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:No.1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221501008</w:t>
      </w:r>
      <w:bookmarkStart w:id="0" w:name="_GoBack"/>
      <w:bookmarkEnd w:id="0"/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21/01/25   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  <w:b/>
          <w:bCs/>
        </w:rPr>
        <w:t>program</w:t>
      </w:r>
      <w:proofErr w:type="gramEnd"/>
      <w:r>
        <w:rPr>
          <w:rFonts w:ascii="timesnewroman" w:hAnsi="timesnewroman"/>
          <w:b/>
          <w:bCs/>
        </w:rPr>
        <w:t xml:space="preserve"> to implement time series data for import library, load </w:t>
      </w:r>
      <w:proofErr w:type="spellStart"/>
      <w:r>
        <w:rPr>
          <w:rFonts w:ascii="timesnewroman" w:hAnsi="timesnewroman"/>
          <w:b/>
          <w:bCs/>
        </w:rPr>
        <w:t>data,Preprocessing</w:t>
      </w:r>
      <w:proofErr w:type="spellEnd"/>
      <w:r>
        <w:rPr>
          <w:rFonts w:ascii="timesnewroman" w:hAnsi="timesnewroman"/>
          <w:b/>
          <w:bCs/>
        </w:rPr>
        <w:t xml:space="preserve"> and visualising</w:t>
      </w: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To program to</w:t>
      </w:r>
      <w:r>
        <w:rPr>
          <w:rFonts w:ascii="timesnewroman" w:hAnsi="timesnewroman"/>
        </w:rPr>
        <w:t xml:space="preserve">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</w:t>
      </w: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</w:t>
      </w:r>
      <w:proofErr w:type="gramStart"/>
      <w:r>
        <w:rPr>
          <w:rFonts w:ascii="timesnewroman" w:hAnsi="timesnewroman"/>
        </w:rPr>
        <w:t>Importing</w:t>
      </w:r>
      <w:proofErr w:type="gramEnd"/>
      <w:r>
        <w:rPr>
          <w:rFonts w:ascii="timesnewroman" w:hAnsi="timesnewroman"/>
        </w:rPr>
        <w:t xml:space="preserve"> libraries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pandas as </w:t>
      </w:r>
      <w:proofErr w:type="spellStart"/>
      <w:r>
        <w:rPr>
          <w:rFonts w:ascii="timesnewroman" w:hAnsi="timesnewroman"/>
        </w:rPr>
        <w:t>pd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Load the stock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 xml:space="preserve"> = r'AAPL_short_volume.csv'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pd.read_csv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>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</w:t>
      </w:r>
      <w:proofErr w:type="spellEnd"/>
      <w:r>
        <w:rPr>
          <w:rFonts w:ascii="timesnewroman" w:hAnsi="timesnewroman"/>
        </w:rPr>
        <w:t xml:space="preserve">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</w:t>
      </w:r>
      <w:r>
        <w:rPr>
          <w:rFonts w:ascii="timesnewroman" w:hAnsi="timesnewroman"/>
        </w:rPr>
        <w:t>']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Reverse the order of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</w:t>
      </w:r>
      <w:proofErr w:type="gramStart"/>
      <w:r>
        <w:rPr>
          <w:rFonts w:ascii="timesnewroman" w:hAnsi="timesnewroman"/>
        </w:rPr>
        <w:t>AAPL.iloc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::-1]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Reset index to maintain the correct time series order in the plot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close_prices_AAPL_reverse.reset_</w:t>
      </w:r>
      <w:proofErr w:type="gramStart"/>
      <w:r>
        <w:rPr>
          <w:rFonts w:ascii="timesnewroman" w:hAnsi="timesnewroman"/>
        </w:rPr>
        <w:t>index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 xml:space="preserve">drop=True,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1. Handling Missing Values: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</w:t>
      </w:r>
      <w:r>
        <w:rPr>
          <w:rFonts w:ascii="timesnewroman" w:hAnsi="timesnewroman"/>
        </w:rPr>
        <w:t>heck for missing values in each column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print(</w:t>
      </w:r>
      <w:proofErr w:type="spellStart"/>
      <w:proofErr w:type="gramEnd"/>
      <w:r>
        <w:rPr>
          <w:rFonts w:ascii="timesnewroman" w:hAnsi="timesnewroman"/>
        </w:rPr>
        <w:t>data.isnull</w:t>
      </w:r>
      <w:proofErr w:type="spellEnd"/>
      <w:r>
        <w:rPr>
          <w:rFonts w:ascii="timesnewroman" w:hAnsi="timesnewroman"/>
        </w:rPr>
        <w:t>().sum())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Drop rows with missing values (if not too many)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data.dropna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Fill missing values in 'Close' with the mean - Moved before outlier handling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>(data['Close'].</w:t>
      </w:r>
      <w:r>
        <w:rPr>
          <w:rFonts w:ascii="timesnewroman" w:hAnsi="timesnewroman"/>
        </w:rPr>
        <w:t xml:space="preserve">mean(),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 xml:space="preserve">=True) # Fill </w:t>
      </w:r>
      <w:proofErr w:type="spellStart"/>
      <w:r>
        <w:rPr>
          <w:rFonts w:ascii="timesnewroman" w:hAnsi="timesnewroman"/>
        </w:rPr>
        <w:t>NaNs</w:t>
      </w:r>
      <w:proofErr w:type="spellEnd"/>
      <w:r>
        <w:rPr>
          <w:rFonts w:ascii="timesnewroman" w:hAnsi="timesnewroman"/>
        </w:rPr>
        <w:t xml:space="preserve"> in 'Close' column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2. Handling Outliers: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(a) Visualization: Create box plots or scatter plots to visually identify outliers.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(b) Using IQR (Interquartile Range):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Calculate IQR for relevant numerical columns, e.g., '</w:t>
      </w:r>
      <w:r>
        <w:rPr>
          <w:rFonts w:ascii="timesnewroman" w:hAnsi="timesnewroman"/>
        </w:rPr>
        <w:t>Close'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Q1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'Close'].quantile(0.25)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Q3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'Close'].quantile(0.75)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IQR = Q3 - Q1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 = Q1 - 1.5 * IQR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 xml:space="preserve"> = Q3 + 1.5 * IQR</w:t>
      </w:r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# Filter data to remove outliers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data[(data['Close'] &gt;= </w:t>
      </w: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) &amp; (data['Close'] &lt;= </w:t>
      </w: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>)]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Data </w:t>
      </w:r>
      <w:proofErr w:type="spellStart"/>
      <w:r>
        <w:rPr>
          <w:rFonts w:ascii="timesnewroman" w:hAnsi="timesnewroman"/>
        </w:rPr>
        <w:t>preprocessing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numpy</w:t>
      </w:r>
      <w:proofErr w:type="spellEnd"/>
      <w:r>
        <w:rPr>
          <w:rFonts w:ascii="timesnewroman" w:hAnsi="timesnewroman"/>
        </w:rPr>
        <w:t xml:space="preserve"> as np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close_prices_AAPL_reverse.values.reshape</w:t>
      </w:r>
      <w:proofErr w:type="spellEnd"/>
      <w:r>
        <w:rPr>
          <w:rFonts w:ascii="timesnewroman" w:hAnsi="timesnewroman"/>
        </w:rPr>
        <w:t>(-1, 1)  # Reshape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 xml:space="preserve"> = data / </w:t>
      </w:r>
      <w:proofErr w:type="spellStart"/>
      <w:proofErr w:type="gramStart"/>
      <w:r>
        <w:rPr>
          <w:rFonts w:ascii="timesnewroman" w:hAnsi="timesnewroman"/>
        </w:rPr>
        <w:t>np.max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data)  # Normalize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proofErr w:type="gramStart"/>
      <w:r>
        <w:rPr>
          <w:rFonts w:ascii="timesnewroman" w:hAnsi="timesnewroman"/>
        </w:rPr>
        <w:t>int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le</w:t>
      </w:r>
      <w:r>
        <w:rPr>
          <w:rFonts w:ascii="timesnewroman" w:hAnsi="timesnewroman"/>
        </w:rPr>
        <w:t>n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>) * 0.8)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</w:t>
      </w: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test_data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spellStart"/>
      <w:proofErr w:type="gramEnd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:]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matplotlib.pyplot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plt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plt.figure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figsize</w:t>
      </w:r>
      <w:proofErr w:type="spellEnd"/>
      <w:r>
        <w:rPr>
          <w:rFonts w:ascii="timesnewroman" w:hAnsi="timesnewroman"/>
        </w:rPr>
        <w:t>=(10, 6))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plt.plot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>)</w:t>
      </w:r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plt.xlabel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'Time')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plt.ylabel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'Close Prices')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plt.title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'AAPL Stock Close Prices')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plt.grid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plt.show</w:t>
      </w:r>
      <w:proofErr w:type="spellEnd"/>
      <w:r>
        <w:rPr>
          <w:rFonts w:ascii="timesnewroman" w:hAnsi="timesnewroman"/>
        </w:rPr>
        <w:t>()</w:t>
      </w:r>
      <w:proofErr w:type="gramEnd"/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thus</w:t>
      </w:r>
      <w:proofErr w:type="gramEnd"/>
      <w:r>
        <w:rPr>
          <w:rFonts w:ascii="timesnewroman" w:hAnsi="timesnewroman"/>
        </w:rPr>
        <w:t xml:space="preserve"> the program using the time series data implementation has been done successfully.</w:t>
      </w:r>
    </w:p>
    <w:sectPr w:rsidR="00E614E2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E2"/>
    <w:rsid w:val="00234B25"/>
    <w:rsid w:val="00E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CF2C"/>
  <w15:docId w15:val="{DE1E27A6-25BC-4032-B245-32449485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Lenovo</cp:lastModifiedBy>
  <cp:revision>3</cp:revision>
  <dcterms:created xsi:type="dcterms:W3CDTF">2025-01-23T13:48:00Z</dcterms:created>
  <dcterms:modified xsi:type="dcterms:W3CDTF">2025-01-24T08:53:00Z</dcterms:modified>
  <dc:language>en-IN</dc:language>
</cp:coreProperties>
</file>