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98731" w14:textId="77777777" w:rsidR="00EC73CE" w:rsidRDefault="00EC73CE" w:rsidP="00EC73CE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Задание 4 </w:t>
      </w:r>
    </w:p>
    <w:p w14:paraId="081403FF" w14:textId="77777777" w:rsidR="00EC73CE" w:rsidRDefault="00EC73CE" w:rsidP="00EC73CE">
      <w:pPr>
        <w:rPr>
          <w:rFonts w:ascii="Arial" w:eastAsia="Arial" w:hAnsi="Arial" w:cs="Arial"/>
          <w:b/>
          <w:sz w:val="24"/>
          <w:szCs w:val="24"/>
        </w:rPr>
      </w:pPr>
    </w:p>
    <w:p w14:paraId="02EA1306" w14:textId="77777777" w:rsidR="00EC73CE" w:rsidRDefault="00EC73CE" w:rsidP="00EC73CE">
      <w:pPr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Подготовить </w:t>
      </w:r>
      <w:r>
        <w:rPr>
          <w:rFonts w:ascii="Arial" w:eastAsia="Arial" w:hAnsi="Arial" w:cs="Arial"/>
          <w:b/>
          <w:sz w:val="24"/>
          <w:szCs w:val="24"/>
        </w:rPr>
        <w:t>TRR</w:t>
      </w:r>
    </w:p>
    <w:p w14:paraId="68E8884C" w14:textId="77777777" w:rsidR="00EC73CE" w:rsidRDefault="00EC73CE" w:rsidP="00EC73CE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Test result report </w:t>
      </w:r>
    </w:p>
    <w:p w14:paraId="3BC1B184" w14:textId="1037BA32" w:rsidR="00EC73CE" w:rsidRDefault="005B082C" w:rsidP="00EC73CE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Web-form</w:t>
      </w:r>
    </w:p>
    <w:p w14:paraId="10C3E0A2" w14:textId="1B45A3D7" w:rsidR="00EC73CE" w:rsidRPr="0025149A" w:rsidRDefault="005B082C" w:rsidP="00EC73CE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03</w:t>
      </w:r>
      <w:r w:rsidR="00EC73CE">
        <w:rPr>
          <w:b/>
          <w:sz w:val="28"/>
          <w:szCs w:val="28"/>
          <w:lang w:val="en-US"/>
        </w:rPr>
        <w:t>.0</w:t>
      </w:r>
      <w:r>
        <w:rPr>
          <w:b/>
          <w:sz w:val="28"/>
          <w:szCs w:val="28"/>
          <w:lang w:val="en-US"/>
        </w:rPr>
        <w:t>9</w:t>
      </w:r>
      <w:r w:rsidR="00EC73CE">
        <w:rPr>
          <w:b/>
          <w:sz w:val="28"/>
          <w:szCs w:val="28"/>
          <w:lang w:val="en-US"/>
        </w:rPr>
        <w:t>.2022-</w:t>
      </w:r>
      <w:r>
        <w:rPr>
          <w:b/>
          <w:sz w:val="28"/>
          <w:szCs w:val="28"/>
          <w:lang w:val="en-US"/>
        </w:rPr>
        <w:t>03</w:t>
      </w:r>
      <w:r w:rsidR="00EC73CE">
        <w:rPr>
          <w:b/>
          <w:sz w:val="28"/>
          <w:szCs w:val="28"/>
          <w:lang w:val="en-US"/>
        </w:rPr>
        <w:t>.0</w:t>
      </w:r>
      <w:r>
        <w:rPr>
          <w:b/>
          <w:sz w:val="28"/>
          <w:szCs w:val="28"/>
          <w:lang w:val="en-US"/>
        </w:rPr>
        <w:t>9</w:t>
      </w:r>
      <w:r w:rsidR="00EC73CE">
        <w:rPr>
          <w:b/>
          <w:sz w:val="28"/>
          <w:szCs w:val="28"/>
          <w:lang w:val="en-US"/>
        </w:rPr>
        <w:t>.2022</w:t>
      </w:r>
    </w:p>
    <w:p w14:paraId="458D6BDC" w14:textId="77777777" w:rsidR="00EC73CE" w:rsidRDefault="00EC73CE" w:rsidP="00EC73CE">
      <w:pPr>
        <w:rPr>
          <w:b/>
          <w:u w:val="single"/>
          <w:lang w:val="en-US"/>
        </w:rPr>
      </w:pPr>
      <w:r w:rsidRPr="0025149A">
        <w:rPr>
          <w:b/>
          <w:u w:val="single"/>
          <w:lang w:val="en-US"/>
        </w:rPr>
        <w:t>Test team</w:t>
      </w:r>
      <w:r>
        <w:rPr>
          <w:b/>
          <w:u w:val="single"/>
          <w:lang w:val="en-US"/>
        </w:rPr>
        <w:t>: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5387"/>
        <w:gridCol w:w="3191"/>
      </w:tblGrid>
      <w:tr w:rsidR="00EC73CE" w:rsidRPr="00592D69" w14:paraId="2B97B59F" w14:textId="77777777" w:rsidTr="00893CAF">
        <w:tc>
          <w:tcPr>
            <w:tcW w:w="1809" w:type="dxa"/>
          </w:tcPr>
          <w:p w14:paraId="5D6FBBEC" w14:textId="77777777" w:rsidR="00EC73CE" w:rsidRPr="00786DDF" w:rsidRDefault="00EC73CE" w:rsidP="00893CAF">
            <w:pPr>
              <w:jc w:val="center"/>
              <w:rPr>
                <w:b/>
                <w:lang w:val="en-US"/>
              </w:rPr>
            </w:pPr>
            <w:r w:rsidRPr="00786DDF">
              <w:rPr>
                <w:b/>
                <w:lang w:val="en-US"/>
              </w:rPr>
              <w:t>Name</w:t>
            </w:r>
          </w:p>
        </w:tc>
        <w:tc>
          <w:tcPr>
            <w:tcW w:w="5387" w:type="dxa"/>
          </w:tcPr>
          <w:p w14:paraId="2289473F" w14:textId="77777777" w:rsidR="00EC73CE" w:rsidRPr="00786DDF" w:rsidRDefault="00EC73CE" w:rsidP="00893CAF">
            <w:pPr>
              <w:jc w:val="center"/>
              <w:rPr>
                <w:b/>
                <w:lang w:val="en-US"/>
              </w:rPr>
            </w:pPr>
            <w:r w:rsidRPr="00786DDF">
              <w:rPr>
                <w:b/>
                <w:lang w:val="en-US"/>
              </w:rPr>
              <w:t>Position</w:t>
            </w:r>
          </w:p>
        </w:tc>
        <w:tc>
          <w:tcPr>
            <w:tcW w:w="3191" w:type="dxa"/>
          </w:tcPr>
          <w:p w14:paraId="077EEEB1" w14:textId="77777777" w:rsidR="00EC73CE" w:rsidRPr="00786DDF" w:rsidRDefault="00EC73CE" w:rsidP="00893CAF">
            <w:pPr>
              <w:jc w:val="center"/>
              <w:rPr>
                <w:b/>
                <w:lang w:val="en-US"/>
              </w:rPr>
            </w:pPr>
            <w:r w:rsidRPr="00786DDF">
              <w:rPr>
                <w:b/>
                <w:lang w:val="en-US"/>
              </w:rPr>
              <w:t>Role in the project</w:t>
            </w:r>
          </w:p>
        </w:tc>
      </w:tr>
      <w:tr w:rsidR="00EC73CE" w:rsidRPr="001577B2" w14:paraId="48485FD1" w14:textId="77777777" w:rsidTr="00893CAF">
        <w:tc>
          <w:tcPr>
            <w:tcW w:w="1809" w:type="dxa"/>
          </w:tcPr>
          <w:p w14:paraId="761F6CE0" w14:textId="77777777" w:rsidR="00EC73CE" w:rsidRPr="00786DDF" w:rsidRDefault="00EC73CE" w:rsidP="00893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Andrei </w:t>
            </w:r>
            <w:proofErr w:type="spellStart"/>
            <w:r>
              <w:rPr>
                <w:lang w:val="en-US"/>
              </w:rPr>
              <w:t>Barycheuski</w:t>
            </w:r>
            <w:proofErr w:type="spellEnd"/>
          </w:p>
        </w:tc>
        <w:tc>
          <w:tcPr>
            <w:tcW w:w="5387" w:type="dxa"/>
          </w:tcPr>
          <w:p w14:paraId="2EA0BE98" w14:textId="77777777" w:rsidR="00EC73CE" w:rsidRPr="00786DDF" w:rsidRDefault="00EC73CE" w:rsidP="00893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tester</w:t>
            </w:r>
          </w:p>
        </w:tc>
        <w:tc>
          <w:tcPr>
            <w:tcW w:w="3191" w:type="dxa"/>
          </w:tcPr>
          <w:p w14:paraId="67BC9260" w14:textId="54B5B2FD" w:rsidR="00EC73CE" w:rsidRPr="00786DDF" w:rsidRDefault="00EC73CE" w:rsidP="00893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Basic check of </w:t>
            </w:r>
            <w:r w:rsidR="005B082C">
              <w:rPr>
                <w:lang w:val="en-US"/>
              </w:rPr>
              <w:t>web-form</w:t>
            </w:r>
            <w:r>
              <w:rPr>
                <w:lang w:val="en-US"/>
              </w:rPr>
              <w:t xml:space="preserve">, creation of </w:t>
            </w:r>
            <w:r w:rsidR="005B082C">
              <w:rPr>
                <w:lang w:val="en-US"/>
              </w:rPr>
              <w:t>check-list</w:t>
            </w:r>
            <w:r>
              <w:rPr>
                <w:lang w:val="en-US"/>
              </w:rPr>
              <w:t xml:space="preserve"> and test-cases, creation of test plan, functional testing</w:t>
            </w:r>
          </w:p>
        </w:tc>
      </w:tr>
    </w:tbl>
    <w:p w14:paraId="1B90A0D5" w14:textId="77777777" w:rsidR="00EC73CE" w:rsidRDefault="00EC73CE" w:rsidP="00EC73CE">
      <w:pPr>
        <w:rPr>
          <w:b/>
          <w:sz w:val="24"/>
          <w:szCs w:val="24"/>
          <w:u w:val="single"/>
          <w:lang w:val="en-US"/>
        </w:rPr>
      </w:pPr>
    </w:p>
    <w:p w14:paraId="1676BEEF" w14:textId="77777777" w:rsidR="00EC73CE" w:rsidRDefault="00EC73CE" w:rsidP="00EC73CE">
      <w:pPr>
        <w:rPr>
          <w:b/>
          <w:sz w:val="24"/>
          <w:szCs w:val="24"/>
          <w:u w:val="single"/>
          <w:lang w:val="en-US"/>
        </w:rPr>
      </w:pPr>
      <w:r w:rsidRPr="0025149A">
        <w:rPr>
          <w:b/>
          <w:sz w:val="24"/>
          <w:szCs w:val="24"/>
          <w:u w:val="single"/>
          <w:lang w:val="en-US"/>
        </w:rPr>
        <w:t>Testing process description</w:t>
      </w:r>
      <w:r>
        <w:rPr>
          <w:b/>
          <w:sz w:val="24"/>
          <w:szCs w:val="24"/>
          <w:u w:val="single"/>
          <w:lang w:val="en-US"/>
        </w:rPr>
        <w:t>:</w:t>
      </w:r>
    </w:p>
    <w:p w14:paraId="64878919" w14:textId="77777777" w:rsidR="00EC73CE" w:rsidRDefault="00EC73CE" w:rsidP="00EC73CE">
      <w:pPr>
        <w:jc w:val="both"/>
        <w:rPr>
          <w:bCs/>
          <w:sz w:val="24"/>
          <w:szCs w:val="24"/>
          <w:lang w:val="en-US"/>
        </w:rPr>
      </w:pPr>
      <w:r w:rsidRPr="00FA6233">
        <w:rPr>
          <w:bCs/>
          <w:sz w:val="24"/>
          <w:szCs w:val="24"/>
          <w:lang w:val="en-US"/>
        </w:rPr>
        <w:t xml:space="preserve">Test environment: </w:t>
      </w:r>
      <w:r w:rsidRPr="00FA6233">
        <w:rPr>
          <w:bCs/>
          <w:sz w:val="24"/>
          <w:szCs w:val="24"/>
        </w:rPr>
        <w:t>ОС</w:t>
      </w:r>
      <w:r w:rsidRPr="00FA6233">
        <w:rPr>
          <w:bCs/>
          <w:sz w:val="24"/>
          <w:szCs w:val="24"/>
          <w:lang w:val="en-US"/>
        </w:rPr>
        <w:t xml:space="preserve"> Windows 10 build </w:t>
      </w:r>
      <w:r>
        <w:rPr>
          <w:bCs/>
          <w:sz w:val="24"/>
          <w:szCs w:val="24"/>
          <w:lang w:val="en-US"/>
        </w:rPr>
        <w:t>ver.1</w:t>
      </w:r>
      <w:r w:rsidRPr="00FA6233">
        <w:rPr>
          <w:bCs/>
          <w:sz w:val="24"/>
          <w:szCs w:val="24"/>
          <w:lang w:val="en-US"/>
        </w:rPr>
        <w:t>.</w:t>
      </w:r>
    </w:p>
    <w:p w14:paraId="3EA37FB7" w14:textId="77777777" w:rsidR="00EC73CE" w:rsidRPr="00FA6233" w:rsidRDefault="00EC73CE" w:rsidP="00EC73CE">
      <w:pPr>
        <w:jc w:val="both"/>
        <w:rPr>
          <w:bCs/>
          <w:sz w:val="24"/>
          <w:szCs w:val="24"/>
          <w:lang w:val="en-US"/>
        </w:rPr>
      </w:pPr>
      <w:r w:rsidRPr="00FA6233">
        <w:rPr>
          <w:bCs/>
          <w:sz w:val="24"/>
          <w:szCs w:val="24"/>
          <w:lang w:val="en-US"/>
        </w:rPr>
        <w:t>Test Level: System testing.</w:t>
      </w:r>
    </w:p>
    <w:p w14:paraId="21675E15" w14:textId="572FB011" w:rsidR="00EC73CE" w:rsidRPr="00FA6233" w:rsidRDefault="00EC73CE" w:rsidP="00EC73CE">
      <w:pPr>
        <w:jc w:val="both"/>
        <w:rPr>
          <w:bCs/>
          <w:sz w:val="24"/>
          <w:szCs w:val="24"/>
          <w:lang w:val="en-US"/>
        </w:rPr>
      </w:pPr>
      <w:r w:rsidRPr="00FA6233">
        <w:rPr>
          <w:bCs/>
          <w:sz w:val="24"/>
          <w:szCs w:val="24"/>
          <w:lang w:val="en-US"/>
        </w:rPr>
        <w:t>Test types used: Functional</w:t>
      </w:r>
      <w:r>
        <w:rPr>
          <w:bCs/>
          <w:sz w:val="24"/>
          <w:szCs w:val="24"/>
          <w:lang w:val="en-US"/>
        </w:rPr>
        <w:t xml:space="preserve"> (smoke</w:t>
      </w:r>
      <w:r w:rsidR="005B082C">
        <w:rPr>
          <w:bCs/>
          <w:sz w:val="24"/>
          <w:szCs w:val="24"/>
          <w:lang w:val="en-US"/>
        </w:rPr>
        <w:t>, critical path</w:t>
      </w:r>
      <w:r>
        <w:rPr>
          <w:bCs/>
          <w:sz w:val="24"/>
          <w:szCs w:val="24"/>
          <w:lang w:val="en-US"/>
        </w:rPr>
        <w:t xml:space="preserve">) </w:t>
      </w:r>
      <w:r w:rsidRPr="00FA6233">
        <w:rPr>
          <w:bCs/>
          <w:sz w:val="24"/>
          <w:szCs w:val="24"/>
          <w:lang w:val="en-US"/>
        </w:rPr>
        <w:t>testing.</w:t>
      </w:r>
    </w:p>
    <w:p w14:paraId="159113DD" w14:textId="5B825F9B" w:rsidR="00EC73CE" w:rsidRPr="00FA6233" w:rsidRDefault="00EC73CE" w:rsidP="00EC73CE">
      <w:pPr>
        <w:jc w:val="both"/>
        <w:rPr>
          <w:bCs/>
          <w:sz w:val="24"/>
          <w:szCs w:val="24"/>
          <w:lang w:val="en-US"/>
        </w:rPr>
      </w:pPr>
      <w:r w:rsidRPr="00FA6233">
        <w:rPr>
          <w:bCs/>
          <w:sz w:val="24"/>
          <w:szCs w:val="24"/>
          <w:lang w:val="en-US"/>
        </w:rPr>
        <w:t>All test scenarios where created based on customer requirements using black-box testing techniques.</w:t>
      </w:r>
    </w:p>
    <w:p w14:paraId="79B3BCA7" w14:textId="430C4ED8" w:rsidR="00EC73CE" w:rsidRDefault="00EC73CE" w:rsidP="00EC73CE">
      <w:pPr>
        <w:jc w:val="both"/>
        <w:rPr>
          <w:bCs/>
          <w:sz w:val="24"/>
          <w:szCs w:val="24"/>
          <w:lang w:val="en-US"/>
        </w:rPr>
      </w:pPr>
      <w:r w:rsidRPr="00FA6233">
        <w:rPr>
          <w:bCs/>
          <w:sz w:val="24"/>
          <w:szCs w:val="24"/>
          <w:lang w:val="en-US"/>
        </w:rPr>
        <w:t>All tests performed manually, execution details see at</w:t>
      </w:r>
      <w:r w:rsidR="005B082C">
        <w:rPr>
          <w:bCs/>
          <w:sz w:val="24"/>
          <w:szCs w:val="24"/>
          <w:lang w:val="en-US"/>
        </w:rPr>
        <w:t xml:space="preserve"> this paper</w:t>
      </w:r>
    </w:p>
    <w:p w14:paraId="7F595BC9" w14:textId="77777777" w:rsidR="00EC73CE" w:rsidRPr="00FA6233" w:rsidRDefault="00EC73CE" w:rsidP="00EC73CE">
      <w:pPr>
        <w:rPr>
          <w:bCs/>
          <w:sz w:val="24"/>
          <w:szCs w:val="24"/>
          <w:lang w:val="en-US"/>
        </w:rPr>
      </w:pPr>
    </w:p>
    <w:p w14:paraId="22231772" w14:textId="77777777" w:rsidR="00EC73CE" w:rsidRDefault="00EC73CE" w:rsidP="00EC73CE">
      <w:pPr>
        <w:rPr>
          <w:b/>
          <w:sz w:val="24"/>
          <w:szCs w:val="24"/>
          <w:u w:val="single"/>
          <w:lang w:val="en-US"/>
        </w:rPr>
      </w:pPr>
      <w:r w:rsidRPr="0025149A">
        <w:rPr>
          <w:b/>
          <w:sz w:val="24"/>
          <w:szCs w:val="24"/>
          <w:u w:val="single"/>
          <w:lang w:val="en-US"/>
        </w:rPr>
        <w:t>Summary</w:t>
      </w:r>
      <w:r>
        <w:rPr>
          <w:b/>
          <w:sz w:val="24"/>
          <w:szCs w:val="24"/>
          <w:u w:val="single"/>
          <w:lang w:val="en-US"/>
        </w:rPr>
        <w:t>:</w:t>
      </w:r>
    </w:p>
    <w:p w14:paraId="374739C5" w14:textId="77777777" w:rsidR="00EC73CE" w:rsidRPr="00CD6BC1" w:rsidRDefault="00EC73CE" w:rsidP="00EC73CE">
      <w:pPr>
        <w:jc w:val="both"/>
        <w:rPr>
          <w:bCs/>
          <w:sz w:val="24"/>
          <w:szCs w:val="24"/>
          <w:lang w:val="en-US"/>
        </w:rPr>
      </w:pPr>
      <w:r w:rsidRPr="00CD6BC1">
        <w:rPr>
          <w:bCs/>
          <w:sz w:val="24"/>
          <w:szCs w:val="24"/>
          <w:lang w:val="en-US"/>
        </w:rPr>
        <w:t xml:space="preserve">For the reporting </w:t>
      </w:r>
      <w:r>
        <w:rPr>
          <w:bCs/>
          <w:sz w:val="24"/>
          <w:szCs w:val="24"/>
          <w:lang w:val="en-US"/>
        </w:rPr>
        <w:t>period</w:t>
      </w:r>
      <w:r w:rsidRPr="00CD6BC1">
        <w:rPr>
          <w:bCs/>
          <w:sz w:val="24"/>
          <w:szCs w:val="24"/>
          <w:lang w:val="en-US"/>
        </w:rPr>
        <w:t xml:space="preserve"> </w:t>
      </w:r>
      <w:r w:rsidRPr="00CD6BC1">
        <w:rPr>
          <w:b/>
          <w:bCs/>
          <w:sz w:val="24"/>
          <w:szCs w:val="24"/>
          <w:lang w:val="en-US"/>
        </w:rPr>
        <w:t>tasks done</w:t>
      </w:r>
      <w:r w:rsidRPr="00CD6BC1">
        <w:rPr>
          <w:bCs/>
          <w:sz w:val="24"/>
          <w:szCs w:val="24"/>
          <w:lang w:val="en-US"/>
        </w:rPr>
        <w:t>:</w:t>
      </w:r>
    </w:p>
    <w:p w14:paraId="42800DBD" w14:textId="2E09CC2D" w:rsidR="00EC73CE" w:rsidRPr="00CD6BC1" w:rsidRDefault="00EC73CE" w:rsidP="00EC73CE">
      <w:pPr>
        <w:numPr>
          <w:ilvl w:val="0"/>
          <w:numId w:val="8"/>
        </w:numPr>
        <w:jc w:val="both"/>
        <w:rPr>
          <w:bCs/>
          <w:sz w:val="24"/>
          <w:szCs w:val="24"/>
          <w:lang w:val="en-US"/>
        </w:rPr>
      </w:pPr>
      <w:r w:rsidRPr="00CD6BC1">
        <w:rPr>
          <w:bCs/>
          <w:sz w:val="24"/>
          <w:szCs w:val="24"/>
          <w:lang w:val="en-US"/>
        </w:rPr>
        <w:t xml:space="preserve">Created general checklist for </w:t>
      </w:r>
      <w:r w:rsidR="005B082C">
        <w:rPr>
          <w:bCs/>
          <w:sz w:val="24"/>
          <w:szCs w:val="24"/>
          <w:lang w:val="en-US"/>
        </w:rPr>
        <w:t>26</w:t>
      </w:r>
      <w:r w:rsidRPr="00CD6BC1">
        <w:rPr>
          <w:bCs/>
          <w:sz w:val="24"/>
          <w:szCs w:val="24"/>
          <w:lang w:val="en-US"/>
        </w:rPr>
        <w:t xml:space="preserve"> idea</w:t>
      </w:r>
    </w:p>
    <w:p w14:paraId="459BD6F7" w14:textId="1C351290" w:rsidR="00EC73CE" w:rsidRPr="00CD6BC1" w:rsidRDefault="00EC73CE" w:rsidP="00EC73CE">
      <w:pPr>
        <w:numPr>
          <w:ilvl w:val="0"/>
          <w:numId w:val="8"/>
        </w:numPr>
        <w:jc w:val="both"/>
        <w:rPr>
          <w:bCs/>
          <w:sz w:val="24"/>
          <w:szCs w:val="24"/>
          <w:lang w:val="en-US"/>
        </w:rPr>
      </w:pPr>
      <w:r w:rsidRPr="00CD6BC1">
        <w:rPr>
          <w:bCs/>
          <w:sz w:val="24"/>
          <w:szCs w:val="24"/>
          <w:lang w:val="en-US"/>
        </w:rPr>
        <w:t>Test-cases writing (</w:t>
      </w:r>
      <w:r w:rsidR="005B082C">
        <w:rPr>
          <w:bCs/>
          <w:sz w:val="24"/>
          <w:szCs w:val="24"/>
          <w:lang w:val="en-US"/>
        </w:rPr>
        <w:t>11</w:t>
      </w:r>
      <w:r w:rsidRPr="00CD6BC1">
        <w:rPr>
          <w:bCs/>
          <w:sz w:val="24"/>
          <w:szCs w:val="24"/>
          <w:lang w:val="en-US"/>
        </w:rPr>
        <w:t xml:space="preserve"> out of </w:t>
      </w:r>
      <w:r w:rsidR="005B082C">
        <w:rPr>
          <w:bCs/>
          <w:sz w:val="24"/>
          <w:szCs w:val="24"/>
          <w:lang w:val="en-US"/>
        </w:rPr>
        <w:t>26</w:t>
      </w:r>
      <w:r w:rsidRPr="00CD6BC1">
        <w:rPr>
          <w:bCs/>
          <w:sz w:val="24"/>
          <w:szCs w:val="24"/>
          <w:lang w:val="en-US"/>
        </w:rPr>
        <w:t>)</w:t>
      </w:r>
    </w:p>
    <w:p w14:paraId="06928A44" w14:textId="52797D63" w:rsidR="00EC73CE" w:rsidRPr="00535DB9" w:rsidRDefault="00EC73CE" w:rsidP="00EC73CE">
      <w:pPr>
        <w:numPr>
          <w:ilvl w:val="0"/>
          <w:numId w:val="8"/>
        </w:numPr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Test-cases testing (</w:t>
      </w:r>
      <w:r w:rsidR="005B082C">
        <w:rPr>
          <w:bCs/>
          <w:sz w:val="24"/>
          <w:szCs w:val="24"/>
          <w:lang w:val="en-US"/>
        </w:rPr>
        <w:t>11</w:t>
      </w:r>
      <w:r>
        <w:rPr>
          <w:bCs/>
          <w:sz w:val="24"/>
          <w:szCs w:val="24"/>
          <w:lang w:val="en-US"/>
        </w:rPr>
        <w:t xml:space="preserve"> out of </w:t>
      </w:r>
      <w:r w:rsidR="005B082C">
        <w:rPr>
          <w:bCs/>
          <w:sz w:val="24"/>
          <w:szCs w:val="24"/>
          <w:lang w:val="en-US"/>
        </w:rPr>
        <w:t>10</w:t>
      </w:r>
      <w:r>
        <w:rPr>
          <w:bCs/>
          <w:sz w:val="24"/>
          <w:szCs w:val="24"/>
          <w:lang w:val="en-US"/>
        </w:rPr>
        <w:t>):</w:t>
      </w:r>
    </w:p>
    <w:p w14:paraId="3ECEFF96" w14:textId="77777777" w:rsidR="00EC73CE" w:rsidRDefault="00EC73CE" w:rsidP="00EC73CE">
      <w:pPr>
        <w:ind w:left="72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Passed – 2;</w:t>
      </w:r>
    </w:p>
    <w:p w14:paraId="262FEFC4" w14:textId="451FD12C" w:rsidR="00EC73CE" w:rsidRDefault="00EC73CE" w:rsidP="00EC73CE">
      <w:pPr>
        <w:ind w:left="72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Failed – </w:t>
      </w:r>
      <w:r w:rsidR="005B082C">
        <w:rPr>
          <w:bCs/>
          <w:sz w:val="24"/>
          <w:szCs w:val="24"/>
          <w:lang w:val="en-US"/>
        </w:rPr>
        <w:t>9</w:t>
      </w:r>
      <w:r>
        <w:rPr>
          <w:bCs/>
          <w:sz w:val="24"/>
          <w:szCs w:val="24"/>
          <w:lang w:val="en-US"/>
        </w:rPr>
        <w:t>;</w:t>
      </w:r>
    </w:p>
    <w:p w14:paraId="6ABAB8A7" w14:textId="77777777" w:rsidR="00EC73CE" w:rsidRPr="00CD6BC1" w:rsidRDefault="00EC73CE" w:rsidP="00EC73CE">
      <w:pPr>
        <w:jc w:val="both"/>
        <w:rPr>
          <w:bCs/>
          <w:sz w:val="24"/>
          <w:szCs w:val="24"/>
          <w:lang w:val="en-US"/>
        </w:rPr>
      </w:pPr>
      <w:r w:rsidRPr="00CD6BC1">
        <w:rPr>
          <w:b/>
          <w:bCs/>
          <w:sz w:val="24"/>
          <w:szCs w:val="24"/>
          <w:lang w:val="en-US"/>
        </w:rPr>
        <w:t xml:space="preserve">Test Status: </w:t>
      </w:r>
      <w:r w:rsidRPr="00CD6BC1">
        <w:rPr>
          <w:b/>
          <w:bCs/>
          <w:color w:val="FF0000"/>
          <w:sz w:val="24"/>
          <w:szCs w:val="24"/>
          <w:lang w:val="en-US"/>
        </w:rPr>
        <w:t>Red</w:t>
      </w:r>
    </w:p>
    <w:p w14:paraId="184AD3C9" w14:textId="0EB86A2C" w:rsidR="00EC73CE" w:rsidRPr="00CD6BC1" w:rsidRDefault="00EC73CE" w:rsidP="00EC73CE">
      <w:pPr>
        <w:jc w:val="both"/>
        <w:rPr>
          <w:bCs/>
          <w:sz w:val="24"/>
          <w:szCs w:val="24"/>
          <w:lang w:val="en-US"/>
        </w:rPr>
      </w:pPr>
      <w:r w:rsidRPr="00CD6BC1">
        <w:rPr>
          <w:b/>
          <w:bCs/>
          <w:sz w:val="24"/>
          <w:szCs w:val="24"/>
          <w:lang w:val="en-US"/>
        </w:rPr>
        <w:t xml:space="preserve">Test Analysis: </w:t>
      </w:r>
      <w:r>
        <w:rPr>
          <w:bCs/>
          <w:sz w:val="24"/>
          <w:szCs w:val="24"/>
          <w:lang w:val="en-US"/>
        </w:rPr>
        <w:t>T</w:t>
      </w:r>
      <w:r w:rsidRPr="00CD6BC1">
        <w:rPr>
          <w:bCs/>
          <w:sz w:val="24"/>
          <w:szCs w:val="24"/>
          <w:lang w:val="en-US"/>
        </w:rPr>
        <w:t xml:space="preserve">here are </w:t>
      </w:r>
      <w:r w:rsidR="005B082C">
        <w:rPr>
          <w:bCs/>
          <w:sz w:val="24"/>
          <w:szCs w:val="24"/>
          <w:lang w:val="en-US"/>
        </w:rPr>
        <w:t>13</w:t>
      </w:r>
      <w:r w:rsidRPr="00CD6BC1">
        <w:rPr>
          <w:bCs/>
          <w:sz w:val="24"/>
          <w:szCs w:val="24"/>
          <w:lang w:val="en-US"/>
        </w:rPr>
        <w:t xml:space="preserve"> bugs found this week</w:t>
      </w:r>
      <w:r>
        <w:rPr>
          <w:bCs/>
          <w:sz w:val="24"/>
          <w:szCs w:val="24"/>
          <w:lang w:val="en-US"/>
        </w:rPr>
        <w:t xml:space="preserve">, including </w:t>
      </w:r>
      <w:r w:rsidR="005B082C">
        <w:rPr>
          <w:bCs/>
          <w:sz w:val="24"/>
          <w:szCs w:val="24"/>
          <w:lang w:val="en-US"/>
        </w:rPr>
        <w:t>10</w:t>
      </w:r>
      <w:r>
        <w:rPr>
          <w:bCs/>
          <w:sz w:val="24"/>
          <w:szCs w:val="24"/>
          <w:lang w:val="en-US"/>
        </w:rPr>
        <w:t xml:space="preserve"> of </w:t>
      </w:r>
      <w:r w:rsidR="005B082C">
        <w:rPr>
          <w:bCs/>
          <w:sz w:val="24"/>
          <w:szCs w:val="24"/>
          <w:lang w:val="en-US"/>
        </w:rPr>
        <w:t>major</w:t>
      </w:r>
      <w:r>
        <w:rPr>
          <w:bCs/>
          <w:sz w:val="24"/>
          <w:szCs w:val="24"/>
          <w:lang w:val="en-US"/>
        </w:rPr>
        <w:t xml:space="preserve"> severity. The number of bugs seems to be more than expected </w:t>
      </w:r>
      <w:r w:rsidRPr="00CD6BC1">
        <w:rPr>
          <w:bCs/>
          <w:sz w:val="24"/>
          <w:szCs w:val="24"/>
          <w:lang w:val="en-US"/>
        </w:rPr>
        <w:t>at the current stage of the project</w:t>
      </w:r>
      <w:r>
        <w:rPr>
          <w:bCs/>
          <w:sz w:val="24"/>
          <w:szCs w:val="24"/>
          <w:lang w:val="en-US"/>
        </w:rPr>
        <w:t xml:space="preserve"> (</w:t>
      </w:r>
      <w:r w:rsidR="005B082C">
        <w:rPr>
          <w:bCs/>
          <w:sz w:val="24"/>
          <w:szCs w:val="24"/>
          <w:lang w:val="en-US"/>
        </w:rPr>
        <w:t>13</w:t>
      </w:r>
      <w:r>
        <w:rPr>
          <w:bCs/>
          <w:sz w:val="24"/>
          <w:szCs w:val="24"/>
          <w:lang w:val="en-US"/>
        </w:rPr>
        <w:t xml:space="preserve"> bugs for </w:t>
      </w:r>
      <w:r w:rsidR="005B082C">
        <w:rPr>
          <w:bCs/>
          <w:sz w:val="24"/>
          <w:szCs w:val="24"/>
          <w:lang w:val="en-US"/>
        </w:rPr>
        <w:t>11</w:t>
      </w:r>
      <w:r>
        <w:rPr>
          <w:bCs/>
          <w:sz w:val="24"/>
          <w:szCs w:val="24"/>
          <w:lang w:val="en-US"/>
        </w:rPr>
        <w:t xml:space="preserve"> test-cases).</w:t>
      </w:r>
    </w:p>
    <w:p w14:paraId="09AB75D4" w14:textId="53CDDBD8" w:rsidR="00EC73CE" w:rsidRPr="00CD6BC1" w:rsidRDefault="00EC73CE" w:rsidP="00EC73CE">
      <w:pPr>
        <w:jc w:val="both"/>
        <w:rPr>
          <w:bCs/>
          <w:sz w:val="24"/>
          <w:szCs w:val="24"/>
          <w:lang w:val="en-US"/>
        </w:rPr>
      </w:pPr>
      <w:r w:rsidRPr="00CD6BC1">
        <w:rPr>
          <w:b/>
          <w:bCs/>
          <w:sz w:val="24"/>
          <w:szCs w:val="24"/>
          <w:lang w:val="en-US"/>
        </w:rPr>
        <w:lastRenderedPageBreak/>
        <w:t xml:space="preserve">Plans for next week: </w:t>
      </w:r>
      <w:r w:rsidRPr="00CD6BC1">
        <w:rPr>
          <w:bCs/>
          <w:sz w:val="24"/>
          <w:szCs w:val="24"/>
          <w:lang w:val="en-US"/>
        </w:rPr>
        <w:t xml:space="preserve">receive build </w:t>
      </w:r>
      <w:r>
        <w:rPr>
          <w:bCs/>
          <w:sz w:val="24"/>
          <w:szCs w:val="24"/>
          <w:lang w:val="en-US"/>
        </w:rPr>
        <w:t>ver.2</w:t>
      </w:r>
      <w:r w:rsidRPr="00CD6BC1">
        <w:rPr>
          <w:bCs/>
          <w:sz w:val="24"/>
          <w:szCs w:val="24"/>
          <w:lang w:val="en-US"/>
        </w:rPr>
        <w:t xml:space="preserve">, start </w:t>
      </w:r>
      <w:r>
        <w:rPr>
          <w:bCs/>
          <w:sz w:val="24"/>
          <w:szCs w:val="24"/>
          <w:lang w:val="en-US"/>
        </w:rPr>
        <w:t>smoke testing</w:t>
      </w:r>
      <w:r w:rsidRPr="00CD6BC1">
        <w:rPr>
          <w:bCs/>
          <w:sz w:val="24"/>
          <w:szCs w:val="24"/>
          <w:lang w:val="en-US"/>
        </w:rPr>
        <w:t xml:space="preserve"> execution</w:t>
      </w:r>
      <w:r>
        <w:rPr>
          <w:bCs/>
          <w:sz w:val="24"/>
          <w:szCs w:val="24"/>
          <w:lang w:val="en-US"/>
        </w:rPr>
        <w:t xml:space="preserve"> of </w:t>
      </w:r>
      <w:proofErr w:type="spellStart"/>
      <w:r>
        <w:rPr>
          <w:bCs/>
          <w:sz w:val="24"/>
          <w:szCs w:val="24"/>
          <w:lang w:val="en-US"/>
        </w:rPr>
        <w:t>bild</w:t>
      </w:r>
      <w:proofErr w:type="spellEnd"/>
      <w:r>
        <w:rPr>
          <w:bCs/>
          <w:sz w:val="24"/>
          <w:szCs w:val="24"/>
          <w:lang w:val="en-US"/>
        </w:rPr>
        <w:t xml:space="preserve"> ver.2</w:t>
      </w:r>
      <w:r w:rsidRPr="00CD6BC1">
        <w:rPr>
          <w:bCs/>
          <w:sz w:val="24"/>
          <w:szCs w:val="24"/>
          <w:lang w:val="en-US"/>
        </w:rPr>
        <w:t>.</w:t>
      </w:r>
    </w:p>
    <w:p w14:paraId="11D3F526" w14:textId="77777777" w:rsidR="00EC73CE" w:rsidRPr="00CD6BC1" w:rsidRDefault="00EC73CE" w:rsidP="00EC73CE">
      <w:pPr>
        <w:jc w:val="both"/>
        <w:rPr>
          <w:bCs/>
          <w:sz w:val="24"/>
          <w:szCs w:val="24"/>
          <w:lang w:val="en-US"/>
        </w:rPr>
      </w:pPr>
      <w:r w:rsidRPr="00CD6BC1">
        <w:rPr>
          <w:b/>
          <w:bCs/>
          <w:sz w:val="24"/>
          <w:szCs w:val="24"/>
          <w:lang w:val="en-US"/>
        </w:rPr>
        <w:t xml:space="preserve">Problems: </w:t>
      </w:r>
      <w:r w:rsidRPr="00C110CF">
        <w:rPr>
          <w:sz w:val="24"/>
          <w:szCs w:val="24"/>
          <w:lang w:val="en-US"/>
        </w:rPr>
        <w:t xml:space="preserve">Smoke testing for Win7 and </w:t>
      </w:r>
      <w:proofErr w:type="spellStart"/>
      <w:r w:rsidRPr="00C110CF">
        <w:rPr>
          <w:sz w:val="24"/>
          <w:szCs w:val="24"/>
          <w:lang w:val="en-US"/>
        </w:rPr>
        <w:t>WinXP</w:t>
      </w:r>
      <w:proofErr w:type="spellEnd"/>
      <w:r w:rsidRPr="00C110CF">
        <w:rPr>
          <w:sz w:val="24"/>
          <w:szCs w:val="24"/>
          <w:lang w:val="en-US"/>
        </w:rPr>
        <w:t xml:space="preserve"> didn’t start as far as we don’t have equipment with such OS</w:t>
      </w:r>
      <w:r w:rsidRPr="00CD6BC1">
        <w:rPr>
          <w:b/>
          <w:bCs/>
          <w:sz w:val="24"/>
          <w:szCs w:val="24"/>
          <w:lang w:val="en-US"/>
        </w:rPr>
        <w:t>.</w:t>
      </w:r>
    </w:p>
    <w:p w14:paraId="0B706FF3" w14:textId="77777777" w:rsidR="00EC73CE" w:rsidRPr="00CD6BC1" w:rsidRDefault="00EC73CE" w:rsidP="00EC73CE">
      <w:pPr>
        <w:jc w:val="both"/>
        <w:rPr>
          <w:bCs/>
          <w:sz w:val="24"/>
          <w:szCs w:val="24"/>
          <w:lang w:val="en-US"/>
        </w:rPr>
      </w:pPr>
      <w:r w:rsidRPr="00CD6BC1">
        <w:rPr>
          <w:b/>
          <w:bCs/>
          <w:sz w:val="24"/>
          <w:szCs w:val="24"/>
          <w:lang w:val="en-US"/>
        </w:rPr>
        <w:t xml:space="preserve">Risks: </w:t>
      </w:r>
      <w:r w:rsidRPr="00C110CF">
        <w:rPr>
          <w:sz w:val="24"/>
          <w:szCs w:val="24"/>
          <w:lang w:val="en-US"/>
        </w:rPr>
        <w:t>Due to the lack of necessary equipment and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  <w:lang w:val="en-US"/>
        </w:rPr>
        <w:t xml:space="preserve">a great number of bugs for Win10 </w:t>
      </w:r>
      <w:r w:rsidRPr="00CD6BC1">
        <w:rPr>
          <w:bCs/>
          <w:sz w:val="24"/>
          <w:szCs w:val="24"/>
          <w:lang w:val="en-US"/>
        </w:rPr>
        <w:t>we have a risk for PROD deployment delay.</w:t>
      </w:r>
    </w:p>
    <w:p w14:paraId="73837924" w14:textId="77777777" w:rsidR="00EC73CE" w:rsidRPr="00CD6BC1" w:rsidRDefault="00EC73CE" w:rsidP="00EC73CE">
      <w:pPr>
        <w:jc w:val="both"/>
        <w:rPr>
          <w:bCs/>
          <w:sz w:val="24"/>
          <w:szCs w:val="24"/>
          <w:lang w:val="en-US"/>
        </w:rPr>
      </w:pPr>
    </w:p>
    <w:p w14:paraId="15CB5F4E" w14:textId="77777777" w:rsidR="00EC73CE" w:rsidRPr="0025149A" w:rsidRDefault="00EC73CE" w:rsidP="00EC73CE">
      <w:pPr>
        <w:rPr>
          <w:b/>
          <w:sz w:val="24"/>
          <w:szCs w:val="24"/>
          <w:u w:val="single"/>
          <w:lang w:val="en-US"/>
        </w:rPr>
      </w:pPr>
      <w:r w:rsidRPr="0025149A">
        <w:rPr>
          <w:b/>
          <w:sz w:val="24"/>
          <w:szCs w:val="24"/>
          <w:u w:val="single"/>
          <w:lang w:val="en-US"/>
        </w:rPr>
        <w:t>Testing timetable</w:t>
      </w:r>
      <w:r>
        <w:rPr>
          <w:b/>
          <w:sz w:val="24"/>
          <w:szCs w:val="24"/>
          <w:u w:val="single"/>
          <w:lang w:val="en-US"/>
        </w:rPr>
        <w:t>: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5670"/>
        <w:gridCol w:w="1417"/>
      </w:tblGrid>
      <w:tr w:rsidR="00EC73CE" w14:paraId="05E09B22" w14:textId="77777777" w:rsidTr="00893CAF">
        <w:tc>
          <w:tcPr>
            <w:tcW w:w="1668" w:type="dxa"/>
          </w:tcPr>
          <w:p w14:paraId="3613E550" w14:textId="77777777" w:rsidR="00EC73CE" w:rsidRDefault="00EC73CE" w:rsidP="00893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Tester</w:t>
            </w:r>
          </w:p>
        </w:tc>
        <w:tc>
          <w:tcPr>
            <w:tcW w:w="1417" w:type="dxa"/>
          </w:tcPr>
          <w:p w14:paraId="34510DD2" w14:textId="77777777" w:rsidR="00EC73CE" w:rsidRDefault="00EC73CE" w:rsidP="00893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5670" w:type="dxa"/>
          </w:tcPr>
          <w:p w14:paraId="248C1060" w14:textId="77777777" w:rsidR="00EC73CE" w:rsidRDefault="00EC73CE" w:rsidP="00893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417" w:type="dxa"/>
          </w:tcPr>
          <w:p w14:paraId="2C5CF99C" w14:textId="77777777" w:rsidR="00EC73CE" w:rsidRPr="00104ED8" w:rsidRDefault="00EC73CE" w:rsidP="00893CAF">
            <w:pPr>
              <w:jc w:val="center"/>
            </w:pPr>
            <w:r>
              <w:rPr>
                <w:lang w:val="en-US"/>
              </w:rPr>
              <w:t>Duration</w:t>
            </w:r>
          </w:p>
        </w:tc>
      </w:tr>
      <w:tr w:rsidR="00EC73CE" w:rsidRPr="00FA6233" w14:paraId="70A58EBA" w14:textId="77777777" w:rsidTr="00893CAF">
        <w:tc>
          <w:tcPr>
            <w:tcW w:w="1668" w:type="dxa"/>
          </w:tcPr>
          <w:p w14:paraId="14AC2971" w14:textId="77777777" w:rsidR="00EC73CE" w:rsidRDefault="00EC73CE" w:rsidP="00893CAF">
            <w:pPr>
              <w:rPr>
                <w:lang w:val="en-US"/>
              </w:rPr>
            </w:pPr>
            <w:r w:rsidRPr="00E50366">
              <w:rPr>
                <w:lang w:val="en-US"/>
              </w:rPr>
              <w:t xml:space="preserve">Andrei </w:t>
            </w:r>
            <w:proofErr w:type="spellStart"/>
            <w:r w:rsidRPr="00E50366">
              <w:rPr>
                <w:lang w:val="en-US"/>
              </w:rPr>
              <w:t>Barycheuski</w:t>
            </w:r>
            <w:proofErr w:type="spellEnd"/>
          </w:p>
        </w:tc>
        <w:tc>
          <w:tcPr>
            <w:tcW w:w="1417" w:type="dxa"/>
          </w:tcPr>
          <w:p w14:paraId="2BBE8F78" w14:textId="1D69A6F4" w:rsidR="00EC73CE" w:rsidRPr="00E60145" w:rsidRDefault="005B082C" w:rsidP="00893CAF">
            <w:pPr>
              <w:rPr>
                <w:lang w:val="en-US"/>
              </w:rPr>
            </w:pPr>
            <w:r>
              <w:rPr>
                <w:lang w:val="en-US"/>
              </w:rPr>
              <w:t>03.09.2022</w:t>
            </w:r>
          </w:p>
        </w:tc>
        <w:tc>
          <w:tcPr>
            <w:tcW w:w="5670" w:type="dxa"/>
          </w:tcPr>
          <w:p w14:paraId="4892CA02" w14:textId="2561D8E8" w:rsidR="00EC73CE" w:rsidRPr="00104ED8" w:rsidRDefault="00EC73CE" w:rsidP="00893CAF">
            <w:pPr>
              <w:rPr>
                <w:lang w:val="en-US"/>
              </w:rPr>
            </w:pPr>
            <w:r>
              <w:t>С</w:t>
            </w:r>
            <w:proofErr w:type="spellStart"/>
            <w:r w:rsidRPr="00FA6233">
              <w:rPr>
                <w:lang w:val="en-US"/>
              </w:rPr>
              <w:t>reation</w:t>
            </w:r>
            <w:proofErr w:type="spellEnd"/>
            <w:r w:rsidRPr="00FA6233">
              <w:rPr>
                <w:lang w:val="en-US"/>
              </w:rPr>
              <w:t xml:space="preserve"> of </w:t>
            </w:r>
            <w:proofErr w:type="spellStart"/>
            <w:r w:rsidR="005B082C">
              <w:rPr>
                <w:lang w:val="en-US"/>
              </w:rPr>
              <w:t>chek</w:t>
            </w:r>
            <w:proofErr w:type="spellEnd"/>
            <w:r w:rsidR="005B082C">
              <w:rPr>
                <w:lang w:val="en-US"/>
              </w:rPr>
              <w:t>-list</w:t>
            </w:r>
            <w:r w:rsidRPr="00FA6233">
              <w:rPr>
                <w:lang w:val="en-US"/>
              </w:rPr>
              <w:t xml:space="preserve"> and test-cases</w:t>
            </w:r>
          </w:p>
        </w:tc>
        <w:tc>
          <w:tcPr>
            <w:tcW w:w="1417" w:type="dxa"/>
          </w:tcPr>
          <w:p w14:paraId="425C7948" w14:textId="1C95A153" w:rsidR="00EC73CE" w:rsidRPr="00104ED8" w:rsidRDefault="005B082C" w:rsidP="00893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  <w:r w:rsidR="00EC73CE">
              <w:rPr>
                <w:lang w:val="en-US"/>
              </w:rPr>
              <w:t xml:space="preserve"> hours</w:t>
            </w:r>
          </w:p>
        </w:tc>
      </w:tr>
      <w:tr w:rsidR="005B082C" w:rsidRPr="00FC1022" w14:paraId="7F135C62" w14:textId="77777777" w:rsidTr="00893CAF">
        <w:tc>
          <w:tcPr>
            <w:tcW w:w="1668" w:type="dxa"/>
          </w:tcPr>
          <w:p w14:paraId="114F2B5C" w14:textId="77777777" w:rsidR="005B082C" w:rsidRDefault="005B082C" w:rsidP="005B082C">
            <w:pPr>
              <w:rPr>
                <w:lang w:val="en-US"/>
              </w:rPr>
            </w:pPr>
            <w:r w:rsidRPr="00E50366">
              <w:rPr>
                <w:lang w:val="en-US"/>
              </w:rPr>
              <w:t xml:space="preserve">Andrei </w:t>
            </w:r>
            <w:proofErr w:type="spellStart"/>
            <w:r w:rsidRPr="00E50366">
              <w:rPr>
                <w:lang w:val="en-US"/>
              </w:rPr>
              <w:t>Barycheuski</w:t>
            </w:r>
            <w:proofErr w:type="spellEnd"/>
          </w:p>
        </w:tc>
        <w:tc>
          <w:tcPr>
            <w:tcW w:w="1417" w:type="dxa"/>
          </w:tcPr>
          <w:p w14:paraId="253F23C4" w14:textId="0BA6C2FE" w:rsidR="005B082C" w:rsidRDefault="005B082C" w:rsidP="005B082C">
            <w:pPr>
              <w:rPr>
                <w:lang w:val="en-US"/>
              </w:rPr>
            </w:pPr>
            <w:r>
              <w:rPr>
                <w:lang w:val="en-US"/>
              </w:rPr>
              <w:t>03.09.2022</w:t>
            </w:r>
          </w:p>
        </w:tc>
        <w:tc>
          <w:tcPr>
            <w:tcW w:w="5670" w:type="dxa"/>
          </w:tcPr>
          <w:p w14:paraId="024BEAA7" w14:textId="263FF1AF" w:rsidR="005B082C" w:rsidRPr="00FC1022" w:rsidRDefault="005B082C" w:rsidP="005B082C">
            <w:pPr>
              <w:rPr>
                <w:lang w:val="en-US"/>
              </w:rPr>
            </w:pPr>
            <w:r>
              <w:rPr>
                <w:lang w:val="en-US"/>
              </w:rPr>
              <w:t>Conducting of test and preparation of bug reports</w:t>
            </w:r>
          </w:p>
        </w:tc>
        <w:tc>
          <w:tcPr>
            <w:tcW w:w="1417" w:type="dxa"/>
          </w:tcPr>
          <w:p w14:paraId="3575B0FB" w14:textId="58D88D31" w:rsidR="005B082C" w:rsidRPr="00453D8E" w:rsidRDefault="005B082C" w:rsidP="005B08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 hours</w:t>
            </w:r>
          </w:p>
        </w:tc>
      </w:tr>
    </w:tbl>
    <w:p w14:paraId="66110807" w14:textId="77777777" w:rsidR="00EC73CE" w:rsidRDefault="00EC73CE" w:rsidP="00EC73CE">
      <w:pPr>
        <w:rPr>
          <w:lang w:val="en-US"/>
        </w:rPr>
      </w:pPr>
    </w:p>
    <w:p w14:paraId="366DDB0C" w14:textId="77777777" w:rsidR="00EC73CE" w:rsidRDefault="00EC73CE" w:rsidP="00EC73CE">
      <w:pPr>
        <w:rPr>
          <w:sz w:val="24"/>
          <w:szCs w:val="24"/>
          <w:lang w:val="en-US"/>
        </w:rPr>
      </w:pPr>
      <w:r w:rsidRPr="0025149A">
        <w:rPr>
          <w:b/>
          <w:sz w:val="24"/>
          <w:szCs w:val="24"/>
          <w:u w:val="single"/>
          <w:lang w:val="en-US"/>
        </w:rPr>
        <w:t>Recommendations</w:t>
      </w:r>
      <w:r w:rsidRPr="00786DDF">
        <w:rPr>
          <w:sz w:val="24"/>
          <w:szCs w:val="24"/>
          <w:lang w:val="en-US"/>
        </w:rPr>
        <w:t>:</w:t>
      </w:r>
    </w:p>
    <w:p w14:paraId="2F79216B" w14:textId="77777777" w:rsidR="00EC73CE" w:rsidRPr="00CD6BC1" w:rsidRDefault="00EC73CE" w:rsidP="00EC73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Due to the fact that i</w:t>
      </w:r>
      <w:r w:rsidRPr="00EC0934">
        <w:rPr>
          <w:sz w:val="24"/>
          <w:szCs w:val="24"/>
          <w:lang w:val="en-US"/>
        </w:rPr>
        <w:t xml:space="preserve">ncorrect reflection of numbers "5", "6" and "9" </w:t>
      </w:r>
      <w:r>
        <w:rPr>
          <w:sz w:val="24"/>
          <w:szCs w:val="24"/>
          <w:lang w:val="en-US"/>
        </w:rPr>
        <w:t xml:space="preserve">in I/O field upon pressing </w:t>
      </w:r>
      <w:r w:rsidRPr="00EC0934">
        <w:rPr>
          <w:sz w:val="24"/>
          <w:szCs w:val="24"/>
          <w:lang w:val="en-US"/>
        </w:rPr>
        <w:t xml:space="preserve">as well as disappearance of button "8" after first pressing </w:t>
      </w:r>
      <w:r>
        <w:rPr>
          <w:sz w:val="24"/>
          <w:szCs w:val="24"/>
          <w:lang w:val="en-US"/>
        </w:rPr>
        <w:t xml:space="preserve">in app screen </w:t>
      </w:r>
      <w:r w:rsidRPr="00EC0934">
        <w:rPr>
          <w:sz w:val="24"/>
          <w:szCs w:val="24"/>
          <w:lang w:val="en-US"/>
        </w:rPr>
        <w:t>don't allow to start critical path testing</w:t>
      </w:r>
      <w:r>
        <w:rPr>
          <w:sz w:val="24"/>
          <w:szCs w:val="24"/>
          <w:lang w:val="en-US"/>
        </w:rPr>
        <w:t xml:space="preserve">, </w:t>
      </w:r>
      <w:r w:rsidRPr="00CD6BC1">
        <w:rPr>
          <w:sz w:val="24"/>
          <w:szCs w:val="24"/>
          <w:lang w:val="en-US"/>
        </w:rPr>
        <w:t>I would recommend to focus on corrections for basic functionality first and only then proceed with new features development.</w:t>
      </w:r>
    </w:p>
    <w:p w14:paraId="5503D957" w14:textId="77777777" w:rsidR="00EC73CE" w:rsidRDefault="00EC73CE" w:rsidP="00EC73CE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New bugs found:</w:t>
      </w:r>
    </w:p>
    <w:tbl>
      <w:tblPr>
        <w:tblW w:w="1010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96"/>
        <w:gridCol w:w="572"/>
        <w:gridCol w:w="8198"/>
        <w:gridCol w:w="936"/>
      </w:tblGrid>
      <w:tr w:rsidR="00EC73CE" w:rsidRPr="00786DDF" w14:paraId="23FB8174" w14:textId="77777777" w:rsidTr="00893CAF">
        <w:trPr>
          <w:trHeight w:val="415"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0FB5C5C9" w14:textId="77777777" w:rsidR="00EC73CE" w:rsidRDefault="00EC73CE" w:rsidP="00893CAF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hideMark/>
          </w:tcPr>
          <w:p w14:paraId="4B716811" w14:textId="77777777" w:rsidR="00EC73CE" w:rsidRPr="003143BE" w:rsidRDefault="00EC73CE" w:rsidP="00893CAF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3143BE">
              <w:rPr>
                <w:rFonts w:eastAsia="Times New Roman" w:cs="Arial"/>
                <w:lang w:val="en-US"/>
              </w:rPr>
              <w:t>ID</w:t>
            </w:r>
          </w:p>
        </w:tc>
        <w:tc>
          <w:tcPr>
            <w:tcW w:w="8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58B228EB" w14:textId="77777777" w:rsidR="00EC73CE" w:rsidRPr="003143BE" w:rsidRDefault="00EC73CE" w:rsidP="00893CAF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3143BE">
              <w:rPr>
                <w:rFonts w:eastAsia="Times New Roman" w:cs="Arial"/>
                <w:lang w:val="en-US"/>
              </w:rPr>
              <w:t>Title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45D8A9EB" w14:textId="77777777" w:rsidR="00EC73CE" w:rsidRPr="00EC0934" w:rsidRDefault="00EC73CE" w:rsidP="00893CAF">
            <w:pPr>
              <w:spacing w:after="0" w:line="240" w:lineRule="auto"/>
              <w:jc w:val="center"/>
              <w:rPr>
                <w:rFonts w:eastAsia="Times New Roman" w:cs="Arial"/>
                <w:lang w:val="en-US"/>
              </w:rPr>
            </w:pPr>
            <w:r w:rsidRPr="003143BE">
              <w:rPr>
                <w:rFonts w:eastAsia="Times New Roman" w:cs="Arial"/>
                <w:lang w:val="en-US"/>
              </w:rPr>
              <w:t>Severity</w:t>
            </w:r>
          </w:p>
        </w:tc>
      </w:tr>
      <w:tr w:rsidR="00EC73CE" w:rsidRPr="00786DDF" w14:paraId="5609B942" w14:textId="77777777" w:rsidTr="00A6411C">
        <w:trPr>
          <w:trHeight w:val="317"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02A1F3E5" w14:textId="77777777" w:rsidR="00EC73CE" w:rsidRPr="00EC0934" w:rsidRDefault="00EC73CE" w:rsidP="00893CAF">
            <w:pPr>
              <w:pStyle w:val="a7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eastAsia="Times New Roman" w:cs="Arial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hideMark/>
          </w:tcPr>
          <w:p w14:paraId="1A1646E0" w14:textId="002D2DD3" w:rsidR="00EC73CE" w:rsidRPr="00A446A7" w:rsidRDefault="00EC73CE" w:rsidP="00893CAF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="00A446A7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8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63A9B912" w14:textId="593AD337" w:rsidR="00EC73CE" w:rsidRPr="00786DDF" w:rsidRDefault="00A446A7" w:rsidP="00893CAF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 w:rsidRPr="00A446A7">
              <w:rPr>
                <w:rFonts w:ascii="Arial" w:hAnsi="Arial" w:cs="Arial"/>
                <w:sz w:val="20"/>
                <w:szCs w:val="20"/>
                <w:lang w:val="en-US"/>
              </w:rPr>
              <w:t>Mandatory field «E-mail» is missed in the form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012DD324" w14:textId="4913CC3F" w:rsidR="00EC73CE" w:rsidRPr="00A446A7" w:rsidRDefault="00A446A7" w:rsidP="00893CAF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Critical</w:t>
            </w:r>
          </w:p>
        </w:tc>
      </w:tr>
      <w:tr w:rsidR="00A446A7" w:rsidRPr="00786DDF" w14:paraId="24A08E5A" w14:textId="77777777" w:rsidTr="00A6411C">
        <w:trPr>
          <w:trHeight w:val="280"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4E15071F" w14:textId="77777777" w:rsidR="00A446A7" w:rsidRPr="00EC0934" w:rsidRDefault="00A446A7" w:rsidP="00A446A7">
            <w:pPr>
              <w:pStyle w:val="a7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eastAsia="Times New Roman" w:cs="Arial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hideMark/>
          </w:tcPr>
          <w:p w14:paraId="17BF1604" w14:textId="66562821" w:rsidR="00A446A7" w:rsidRPr="00A446A7" w:rsidRDefault="00A446A7" w:rsidP="00A446A7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8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18BC648F" w14:textId="62B35505" w:rsidR="00A446A7" w:rsidRPr="00A446A7" w:rsidRDefault="00A446A7" w:rsidP="00A446A7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446A7">
              <w:rPr>
                <w:rFonts w:ascii="Arial" w:hAnsi="Arial" w:cs="Arial"/>
                <w:sz w:val="20"/>
                <w:szCs w:val="20"/>
                <w:lang w:val="en-US"/>
              </w:rPr>
              <w:t>Field «Year of ending University» is not like 3 separate fields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0E6A71E8" w14:textId="1F2D7540" w:rsidR="00A446A7" w:rsidRPr="00786DDF" w:rsidRDefault="00A446A7" w:rsidP="00A446A7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Critical</w:t>
            </w:r>
          </w:p>
        </w:tc>
      </w:tr>
      <w:tr w:rsidR="00A6411C" w:rsidRPr="00786DDF" w14:paraId="5B5A6531" w14:textId="77777777" w:rsidTr="00A6411C">
        <w:trPr>
          <w:trHeight w:val="274"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4687B2F6" w14:textId="77777777" w:rsidR="00A6411C" w:rsidRPr="00EC0934" w:rsidRDefault="00A6411C" w:rsidP="00A6411C">
            <w:pPr>
              <w:pStyle w:val="a7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eastAsia="Times New Roman" w:cs="Arial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hideMark/>
          </w:tcPr>
          <w:p w14:paraId="5EE9657A" w14:textId="32521B6B" w:rsidR="00A6411C" w:rsidRPr="00A446A7" w:rsidRDefault="00A6411C" w:rsidP="00A6411C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8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3AE6D88E" w14:textId="5BBF7DB2" w:rsidR="00A6411C" w:rsidRPr="00A6411C" w:rsidRDefault="00A6411C" w:rsidP="00A6411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6411C">
              <w:rPr>
                <w:rFonts w:ascii="Arial" w:hAnsi="Arial" w:cs="Arial"/>
                <w:sz w:val="20"/>
                <w:szCs w:val="20"/>
                <w:lang w:val="en-US"/>
              </w:rPr>
              <w:t>Selection of the marriage status from the list is unavailable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450E9441" w14:textId="356959D5" w:rsidR="00A6411C" w:rsidRPr="00786DDF" w:rsidRDefault="00A6411C" w:rsidP="00A6411C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Critical</w:t>
            </w:r>
          </w:p>
        </w:tc>
      </w:tr>
      <w:tr w:rsidR="00A6411C" w:rsidRPr="00786DDF" w14:paraId="2BF1C93C" w14:textId="77777777" w:rsidTr="00A6411C">
        <w:trPr>
          <w:trHeight w:val="277"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35E8F200" w14:textId="77777777" w:rsidR="00A6411C" w:rsidRPr="00EC0934" w:rsidRDefault="00A6411C" w:rsidP="00A6411C">
            <w:pPr>
              <w:pStyle w:val="a7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eastAsia="Times New Roman" w:cs="Arial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hideMark/>
          </w:tcPr>
          <w:p w14:paraId="4498C4BD" w14:textId="749FDB7D" w:rsidR="00A6411C" w:rsidRPr="00A446A7" w:rsidRDefault="00A6411C" w:rsidP="00A6411C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8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33C05F3A" w14:textId="6C40D6D4" w:rsidR="00A6411C" w:rsidRPr="00786DDF" w:rsidRDefault="00A6411C" w:rsidP="00A6411C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 w:rsidRPr="00A6411C">
              <w:rPr>
                <w:rFonts w:ascii="Arial" w:hAnsi="Arial" w:cs="Arial"/>
                <w:sz w:val="20"/>
                <w:szCs w:val="20"/>
                <w:lang w:val="en-US"/>
              </w:rPr>
              <w:t>Fields 6-8 are not connected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7612025E" w14:textId="3B6A7A61" w:rsidR="00A6411C" w:rsidRPr="00786DDF" w:rsidRDefault="00A6411C" w:rsidP="00A6411C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Critical</w:t>
            </w:r>
          </w:p>
        </w:tc>
      </w:tr>
      <w:tr w:rsidR="00A6411C" w:rsidRPr="00786DDF" w14:paraId="1701EFFF" w14:textId="77777777" w:rsidTr="00A6411C">
        <w:trPr>
          <w:trHeight w:val="278"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75C1CAA6" w14:textId="77777777" w:rsidR="00A6411C" w:rsidRPr="00EC0934" w:rsidRDefault="00A6411C" w:rsidP="00A6411C">
            <w:pPr>
              <w:pStyle w:val="a7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eastAsia="Times New Roman" w:cs="Arial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</w:tcPr>
          <w:p w14:paraId="268849ED" w14:textId="1E41B96F" w:rsidR="00A6411C" w:rsidRPr="00A446A7" w:rsidRDefault="00A6411C" w:rsidP="00A6411C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8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5588DA3E" w14:textId="0C9F5D2F" w:rsidR="00A6411C" w:rsidRPr="00A6411C" w:rsidRDefault="00A6411C" w:rsidP="00A6411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6411C">
              <w:rPr>
                <w:rFonts w:ascii="Arial" w:hAnsi="Arial" w:cs="Arial"/>
                <w:sz w:val="20"/>
                <w:szCs w:val="20"/>
                <w:lang w:val="en-US"/>
              </w:rPr>
              <w:t>No massage on successful registration and entering personal cabinet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7E2971DC" w14:textId="4EC501E7" w:rsidR="00A6411C" w:rsidRPr="00786DDF" w:rsidRDefault="00A6411C" w:rsidP="00A6411C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Critical</w:t>
            </w:r>
          </w:p>
        </w:tc>
      </w:tr>
      <w:tr w:rsidR="00A6411C" w:rsidRPr="00786DDF" w14:paraId="05E6EF99" w14:textId="77777777" w:rsidTr="00A6411C">
        <w:trPr>
          <w:trHeight w:val="300"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6C5A1FB8" w14:textId="77777777" w:rsidR="00A6411C" w:rsidRPr="00EC0934" w:rsidRDefault="00A6411C" w:rsidP="00A6411C">
            <w:pPr>
              <w:pStyle w:val="a7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eastAsia="Times New Roman" w:cs="Arial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</w:tcPr>
          <w:p w14:paraId="587FBCDE" w14:textId="21460606" w:rsidR="00A6411C" w:rsidRPr="00A446A7" w:rsidRDefault="00A6411C" w:rsidP="00A6411C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8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377D878F" w14:textId="1A2BDF89" w:rsidR="00A6411C" w:rsidRPr="00A6411C" w:rsidRDefault="00A6411C" w:rsidP="00A6411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6411C">
              <w:rPr>
                <w:rFonts w:ascii="Arial" w:hAnsi="Arial" w:cs="Arial"/>
                <w:sz w:val="20"/>
                <w:szCs w:val="20"/>
                <w:lang w:val="en-US"/>
              </w:rPr>
              <w:t>Upon registration field “</w:t>
            </w:r>
            <w:proofErr w:type="spellStart"/>
            <w:r w:rsidRPr="00A6411C">
              <w:rPr>
                <w:rFonts w:ascii="Arial" w:hAnsi="Arial" w:cs="Arial"/>
                <w:sz w:val="20"/>
                <w:szCs w:val="20"/>
                <w:lang w:val="en-US"/>
              </w:rPr>
              <w:t>Foto</w:t>
            </w:r>
            <w:proofErr w:type="spellEnd"/>
            <w:r w:rsidRPr="00A6411C">
              <w:rPr>
                <w:rFonts w:ascii="Arial" w:hAnsi="Arial" w:cs="Arial"/>
                <w:sz w:val="20"/>
                <w:szCs w:val="20"/>
                <w:lang w:val="en-US"/>
              </w:rPr>
              <w:t>” is not mandatory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65C65CE7" w14:textId="56A61CBB" w:rsidR="00A6411C" w:rsidRPr="00786DDF" w:rsidRDefault="00A6411C" w:rsidP="00A6411C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Critical</w:t>
            </w:r>
          </w:p>
        </w:tc>
      </w:tr>
      <w:tr w:rsidR="00A6411C" w:rsidRPr="00786DDF" w14:paraId="6059CD56" w14:textId="77777777" w:rsidTr="00A6411C">
        <w:trPr>
          <w:trHeight w:val="231"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2C49EF0E" w14:textId="77777777" w:rsidR="00A6411C" w:rsidRPr="00EC0934" w:rsidRDefault="00A6411C" w:rsidP="00893CAF">
            <w:pPr>
              <w:pStyle w:val="a7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eastAsia="Times New Roman" w:cs="Arial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</w:tcPr>
          <w:p w14:paraId="2B64B8AA" w14:textId="77777777" w:rsidR="00A6411C" w:rsidRPr="00A6411C" w:rsidRDefault="00A6411C" w:rsidP="00893CAF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8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520D1DA9" w14:textId="77777777" w:rsidR="00A6411C" w:rsidRPr="00786DDF" w:rsidRDefault="00A6411C" w:rsidP="00893CAF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 w:rsidRPr="00A6411C">
              <w:rPr>
                <w:rFonts w:ascii="Arial" w:hAnsi="Arial" w:cs="Arial"/>
                <w:sz w:val="20"/>
                <w:szCs w:val="20"/>
                <w:lang w:val="en-US"/>
              </w:rPr>
              <w:t xml:space="preserve">Fields country, region, city, login, </w:t>
            </w:r>
            <w:proofErr w:type="spellStart"/>
            <w:r w:rsidRPr="00A6411C">
              <w:rPr>
                <w:rFonts w:ascii="Arial" w:hAnsi="Arial" w:cs="Arial"/>
                <w:sz w:val="20"/>
                <w:szCs w:val="20"/>
                <w:lang w:val="en-US"/>
              </w:rPr>
              <w:t>foto</w:t>
            </w:r>
            <w:proofErr w:type="spellEnd"/>
            <w:r w:rsidRPr="00A6411C">
              <w:rPr>
                <w:rFonts w:ascii="Arial" w:hAnsi="Arial" w:cs="Arial"/>
                <w:sz w:val="20"/>
                <w:szCs w:val="20"/>
                <w:lang w:val="en-US"/>
              </w:rPr>
              <w:t xml:space="preserve"> are not mandatory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5C37B64F" w14:textId="77777777" w:rsidR="00A6411C" w:rsidRPr="00786DDF" w:rsidRDefault="00A6411C" w:rsidP="00893CAF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Critical</w:t>
            </w:r>
          </w:p>
        </w:tc>
      </w:tr>
      <w:tr w:rsidR="00A6411C" w:rsidRPr="00786DDF" w14:paraId="57DBBE26" w14:textId="77777777" w:rsidTr="00A6411C">
        <w:trPr>
          <w:trHeight w:val="250"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702757DF" w14:textId="77777777" w:rsidR="00A6411C" w:rsidRPr="00EC0934" w:rsidRDefault="00A6411C" w:rsidP="00893CAF">
            <w:pPr>
              <w:pStyle w:val="a7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eastAsia="Times New Roman" w:cs="Arial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</w:tcPr>
          <w:p w14:paraId="3062FAFA" w14:textId="77777777" w:rsidR="00A6411C" w:rsidRPr="00A6411C" w:rsidRDefault="00A6411C" w:rsidP="00893CAF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B1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8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60431120" w14:textId="77777777" w:rsidR="00A6411C" w:rsidRPr="00786DDF" w:rsidRDefault="00A6411C" w:rsidP="00893CAF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 w:rsidRPr="00A6411C">
              <w:rPr>
                <w:rFonts w:ascii="Arial" w:hAnsi="Arial" w:cs="Arial"/>
                <w:sz w:val="20"/>
                <w:szCs w:val="20"/>
                <w:lang w:val="en-US"/>
              </w:rPr>
              <w:t>Successful registration of user with spaces as a value of fields and number entered in field date of birth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07F4DD55" w14:textId="77777777" w:rsidR="00A6411C" w:rsidRPr="00786DDF" w:rsidRDefault="00A6411C" w:rsidP="00893CAF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Critical</w:t>
            </w:r>
          </w:p>
        </w:tc>
      </w:tr>
      <w:tr w:rsidR="00A6411C" w:rsidRPr="00786DDF" w14:paraId="4E89CF19" w14:textId="77777777" w:rsidTr="00893CAF">
        <w:trPr>
          <w:trHeight w:val="281"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14:paraId="7BC1B868" w14:textId="77777777" w:rsidR="00A6411C" w:rsidRPr="00EC0934" w:rsidRDefault="00A6411C" w:rsidP="00893CAF">
            <w:pPr>
              <w:pStyle w:val="a7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eastAsia="Times New Roman" w:cs="Arial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</w:tcPr>
          <w:p w14:paraId="51CC7B2C" w14:textId="77777777" w:rsidR="00A6411C" w:rsidRPr="00A446A7" w:rsidRDefault="00A6411C" w:rsidP="00893CAF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8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14:paraId="2C9E1789" w14:textId="77777777" w:rsidR="00A6411C" w:rsidRPr="00786DDF" w:rsidRDefault="00A6411C" w:rsidP="00893CAF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 w:rsidRPr="00A6411C">
              <w:rPr>
                <w:rFonts w:ascii="Arial" w:hAnsi="Arial" w:cs="Arial"/>
                <w:sz w:val="20"/>
                <w:szCs w:val="20"/>
                <w:lang w:val="en-US"/>
              </w:rPr>
              <w:t>Upon registration field “Father name” is mandatory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14:paraId="47F9A05C" w14:textId="77777777" w:rsidR="00A6411C" w:rsidRPr="00786DDF" w:rsidRDefault="00A6411C" w:rsidP="00893CAF">
            <w:pPr>
              <w:spacing w:after="0" w:line="240" w:lineRule="auto"/>
              <w:rPr>
                <w:rFonts w:eastAsia="Times New Roman" w:cs="Arial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Major</w:t>
            </w:r>
            <w:proofErr w:type="spellEnd"/>
          </w:p>
        </w:tc>
      </w:tr>
      <w:tr w:rsidR="00A6411C" w:rsidRPr="00786DDF" w14:paraId="0D68CA61" w14:textId="77777777" w:rsidTr="00A6411C">
        <w:trPr>
          <w:trHeight w:val="242"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14:paraId="3B057E99" w14:textId="77777777" w:rsidR="00A6411C" w:rsidRPr="00EC0934" w:rsidRDefault="00A6411C" w:rsidP="00A6411C">
            <w:pPr>
              <w:pStyle w:val="a7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eastAsia="Times New Roman" w:cs="Arial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</w:tcPr>
          <w:p w14:paraId="5CD6742B" w14:textId="77EAF41E" w:rsidR="00A6411C" w:rsidRPr="00A6411C" w:rsidRDefault="00A6411C" w:rsidP="00A6411C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8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14:paraId="2A33857E" w14:textId="2C72932B" w:rsidR="00A6411C" w:rsidRPr="00786DDF" w:rsidRDefault="00A6411C" w:rsidP="00A6411C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 w:rsidRPr="00A6411C">
              <w:rPr>
                <w:rFonts w:ascii="Arial" w:hAnsi="Arial" w:cs="Arial"/>
                <w:sz w:val="20"/>
                <w:szCs w:val="20"/>
                <w:lang w:val="en-US"/>
              </w:rPr>
              <w:t>Correct data in fields 6-8 don’t save when there are incorrect data in other mandatory fields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14:paraId="1594ED85" w14:textId="213E8B3E" w:rsidR="00A6411C" w:rsidRPr="00786DDF" w:rsidRDefault="00A6411C" w:rsidP="00A6411C">
            <w:pPr>
              <w:spacing w:after="0" w:line="240" w:lineRule="auto"/>
              <w:rPr>
                <w:rFonts w:eastAsia="Times New Roman" w:cs="Arial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Major</w:t>
            </w:r>
            <w:proofErr w:type="spellEnd"/>
          </w:p>
        </w:tc>
      </w:tr>
      <w:tr w:rsidR="00A6411C" w:rsidRPr="00786DDF" w14:paraId="5E91F28D" w14:textId="77777777" w:rsidTr="00893CAF">
        <w:trPr>
          <w:trHeight w:val="269"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14:paraId="5C591C04" w14:textId="77777777" w:rsidR="00A6411C" w:rsidRPr="00EC0934" w:rsidRDefault="00A6411C" w:rsidP="00893CAF">
            <w:pPr>
              <w:pStyle w:val="a7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eastAsia="Times New Roman" w:cs="Arial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hideMark/>
          </w:tcPr>
          <w:p w14:paraId="6194B1F3" w14:textId="77777777" w:rsidR="00A6411C" w:rsidRPr="00A446A7" w:rsidRDefault="00A6411C" w:rsidP="00893CAF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8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14:paraId="207B91B8" w14:textId="77777777" w:rsidR="00A6411C" w:rsidRPr="00786DDF" w:rsidRDefault="00A6411C" w:rsidP="00893CAF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 w:rsidRPr="00A446A7">
              <w:rPr>
                <w:rFonts w:ascii="Arial" w:hAnsi="Arial" w:cs="Arial"/>
                <w:sz w:val="20"/>
                <w:szCs w:val="20"/>
                <w:lang w:val="en-US"/>
              </w:rPr>
              <w:t>No marks for mandatory fields are available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14:paraId="3F91FC89" w14:textId="77777777" w:rsidR="00A6411C" w:rsidRPr="00786DDF" w:rsidRDefault="00A6411C" w:rsidP="00893CAF">
            <w:pPr>
              <w:spacing w:after="0" w:line="240" w:lineRule="auto"/>
              <w:rPr>
                <w:rFonts w:eastAsia="Times New Roman" w:cs="Arial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Major</w:t>
            </w:r>
            <w:proofErr w:type="spellEnd"/>
          </w:p>
        </w:tc>
      </w:tr>
      <w:tr w:rsidR="00A6411C" w:rsidRPr="00786DDF" w14:paraId="0A3E3058" w14:textId="77777777" w:rsidTr="00893CAF">
        <w:trPr>
          <w:trHeight w:val="237"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14:paraId="00CB6644" w14:textId="77777777" w:rsidR="00A6411C" w:rsidRPr="00EC0934" w:rsidRDefault="00A6411C" w:rsidP="00893CAF">
            <w:pPr>
              <w:pStyle w:val="a7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eastAsia="Times New Roman" w:cs="Arial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</w:tcPr>
          <w:p w14:paraId="161EE585" w14:textId="77777777" w:rsidR="00A6411C" w:rsidRPr="00A6411C" w:rsidRDefault="00A6411C" w:rsidP="00893CAF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8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14:paraId="3A57D63E" w14:textId="77777777" w:rsidR="00A6411C" w:rsidRPr="00320E59" w:rsidRDefault="00A6411C" w:rsidP="00893CAF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 w:rsidRPr="00A6411C">
              <w:rPr>
                <w:rFonts w:ascii="Arial" w:hAnsi="Arial" w:cs="Arial"/>
                <w:sz w:val="20"/>
                <w:szCs w:val="20"/>
                <w:lang w:val="en-US"/>
              </w:rPr>
              <w:t xml:space="preserve">Upon pressing clear </w:t>
            </w:r>
            <w:proofErr w:type="gramStart"/>
            <w:r w:rsidRPr="00A6411C">
              <w:rPr>
                <w:rFonts w:ascii="Arial" w:hAnsi="Arial" w:cs="Arial"/>
                <w:sz w:val="20"/>
                <w:szCs w:val="20"/>
                <w:lang w:val="en-US"/>
              </w:rPr>
              <w:t>button</w:t>
            </w:r>
            <w:proofErr w:type="gramEnd"/>
            <w:r w:rsidRPr="00A6411C">
              <w:rPr>
                <w:rFonts w:ascii="Arial" w:hAnsi="Arial" w:cs="Arial"/>
                <w:sz w:val="20"/>
                <w:szCs w:val="20"/>
                <w:lang w:val="en-US"/>
              </w:rPr>
              <w:t xml:space="preserve"> the form didn’t get default settings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14:paraId="56C2CCF8" w14:textId="77777777" w:rsidR="00A6411C" w:rsidRPr="00786DDF" w:rsidRDefault="00A6411C" w:rsidP="00893CAF">
            <w:pPr>
              <w:spacing w:after="0" w:line="240" w:lineRule="auto"/>
              <w:rPr>
                <w:rFonts w:eastAsia="Times New Roman" w:cs="Arial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Medium</w:t>
            </w:r>
            <w:proofErr w:type="spellEnd"/>
          </w:p>
        </w:tc>
      </w:tr>
      <w:tr w:rsidR="00EC73CE" w:rsidRPr="00786DDF" w14:paraId="3EB12029" w14:textId="77777777" w:rsidTr="00893CAF">
        <w:trPr>
          <w:trHeight w:val="239"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14:paraId="60FA45AE" w14:textId="77777777" w:rsidR="00EC73CE" w:rsidRPr="00EC0934" w:rsidRDefault="00EC73CE" w:rsidP="00893CAF">
            <w:pPr>
              <w:pStyle w:val="a7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eastAsia="Times New Roman" w:cs="Arial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</w:tcPr>
          <w:p w14:paraId="7C50181F" w14:textId="42EA3469" w:rsidR="00EC73CE" w:rsidRPr="00A6411C" w:rsidRDefault="00EC73CE" w:rsidP="00893CAF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B1</w:t>
            </w:r>
            <w:r w:rsidR="00A6411C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8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14:paraId="27BA5D64" w14:textId="3447BD9E" w:rsidR="00EC73CE" w:rsidRPr="00786DDF" w:rsidRDefault="00A6411C" w:rsidP="00893CAF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 w:rsidRPr="00A6411C">
              <w:rPr>
                <w:rFonts w:ascii="Arial" w:hAnsi="Arial" w:cs="Arial"/>
                <w:sz w:val="20"/>
                <w:szCs w:val="20"/>
                <w:lang w:val="en-US"/>
              </w:rPr>
              <w:t>Login can be used as a password for the identification of the user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14:paraId="339D902F" w14:textId="77777777" w:rsidR="00EC73CE" w:rsidRPr="00786DDF" w:rsidRDefault="00EC73CE" w:rsidP="00893CAF">
            <w:pPr>
              <w:spacing w:after="0" w:line="240" w:lineRule="auto"/>
              <w:rPr>
                <w:rFonts w:eastAsia="Times New Roman" w:cs="Arial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Medium</w:t>
            </w:r>
            <w:proofErr w:type="spellEnd"/>
          </w:p>
        </w:tc>
      </w:tr>
    </w:tbl>
    <w:p w14:paraId="1B507DD7" w14:textId="77777777" w:rsidR="00EC73CE" w:rsidRDefault="00EC73CE" w:rsidP="00EC73CE">
      <w:pPr>
        <w:rPr>
          <w:b/>
          <w:sz w:val="24"/>
          <w:szCs w:val="24"/>
          <w:u w:val="single"/>
          <w:lang w:val="en-US"/>
        </w:rPr>
      </w:pPr>
    </w:p>
    <w:p w14:paraId="79F87416" w14:textId="77777777" w:rsidR="00EC73CE" w:rsidRDefault="00EC73CE" w:rsidP="00EC73CE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All bugs statistics: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595"/>
        <w:gridCol w:w="1595"/>
        <w:gridCol w:w="1595"/>
        <w:gridCol w:w="1595"/>
        <w:gridCol w:w="1596"/>
      </w:tblGrid>
      <w:tr w:rsidR="00EC73CE" w14:paraId="7BD4B0D6" w14:textId="77777777" w:rsidTr="00893CAF">
        <w:trPr>
          <w:trHeight w:val="150"/>
        </w:trPr>
        <w:tc>
          <w:tcPr>
            <w:tcW w:w="2093" w:type="dxa"/>
            <w:vMerge w:val="restart"/>
            <w:vAlign w:val="center"/>
          </w:tcPr>
          <w:p w14:paraId="4B8A636B" w14:textId="77777777" w:rsidR="00EC73CE" w:rsidRPr="008641A8" w:rsidRDefault="00EC73CE" w:rsidP="00893CAF">
            <w:pPr>
              <w:jc w:val="center"/>
              <w:rPr>
                <w:rFonts w:eastAsia="Times New Roman" w:cs="Arial"/>
                <w:b/>
                <w:lang w:val="en-US"/>
              </w:rPr>
            </w:pPr>
            <w:r w:rsidRPr="008641A8">
              <w:rPr>
                <w:rFonts w:eastAsia="Times New Roman" w:cs="Arial"/>
                <w:b/>
                <w:lang w:val="en-US"/>
              </w:rPr>
              <w:t>Status</w:t>
            </w:r>
          </w:p>
        </w:tc>
        <w:tc>
          <w:tcPr>
            <w:tcW w:w="1595" w:type="dxa"/>
            <w:vMerge w:val="restart"/>
            <w:vAlign w:val="center"/>
          </w:tcPr>
          <w:p w14:paraId="1714E600" w14:textId="77777777" w:rsidR="00EC73CE" w:rsidRPr="008641A8" w:rsidRDefault="00EC73CE" w:rsidP="00893CAF">
            <w:pPr>
              <w:jc w:val="center"/>
              <w:rPr>
                <w:rFonts w:eastAsia="Times New Roman" w:cs="Arial"/>
                <w:b/>
                <w:lang w:val="en-US"/>
              </w:rPr>
            </w:pPr>
            <w:r w:rsidRPr="008641A8">
              <w:rPr>
                <w:rFonts w:eastAsia="Times New Roman" w:cs="Arial"/>
                <w:b/>
              </w:rPr>
              <w:t>Q</w:t>
            </w:r>
            <w:proofErr w:type="spellStart"/>
            <w:r w:rsidRPr="008641A8">
              <w:rPr>
                <w:rFonts w:eastAsia="Times New Roman" w:cs="Arial"/>
                <w:b/>
                <w:lang w:val="en-US"/>
              </w:rPr>
              <w:t>uantity</w:t>
            </w:r>
            <w:proofErr w:type="spellEnd"/>
          </w:p>
        </w:tc>
        <w:tc>
          <w:tcPr>
            <w:tcW w:w="6381" w:type="dxa"/>
            <w:gridSpan w:val="4"/>
            <w:vAlign w:val="center"/>
          </w:tcPr>
          <w:p w14:paraId="17C85795" w14:textId="77777777" w:rsidR="00EC73CE" w:rsidRPr="008641A8" w:rsidRDefault="00EC73CE" w:rsidP="00893CAF">
            <w:pPr>
              <w:jc w:val="center"/>
              <w:rPr>
                <w:rFonts w:eastAsia="Times New Roman" w:cs="Arial"/>
                <w:b/>
                <w:lang w:val="en-US"/>
              </w:rPr>
            </w:pPr>
            <w:r w:rsidRPr="008641A8">
              <w:rPr>
                <w:rFonts w:eastAsia="Times New Roman" w:cs="Arial"/>
                <w:b/>
                <w:lang w:val="en-US"/>
              </w:rPr>
              <w:t>Severity</w:t>
            </w:r>
          </w:p>
        </w:tc>
      </w:tr>
      <w:tr w:rsidR="00EC73CE" w14:paraId="76B1B082" w14:textId="77777777" w:rsidTr="00893CAF">
        <w:trPr>
          <w:trHeight w:val="150"/>
        </w:trPr>
        <w:tc>
          <w:tcPr>
            <w:tcW w:w="2093" w:type="dxa"/>
            <w:vMerge/>
            <w:vAlign w:val="center"/>
          </w:tcPr>
          <w:p w14:paraId="29910D69" w14:textId="77777777" w:rsidR="00EC73CE" w:rsidRPr="008641A8" w:rsidRDefault="00EC73CE" w:rsidP="00893CAF">
            <w:pPr>
              <w:jc w:val="center"/>
              <w:rPr>
                <w:rFonts w:eastAsia="Times New Roman" w:cs="Arial"/>
                <w:b/>
                <w:lang w:val="en-US"/>
              </w:rPr>
            </w:pPr>
          </w:p>
        </w:tc>
        <w:tc>
          <w:tcPr>
            <w:tcW w:w="1595" w:type="dxa"/>
            <w:vMerge/>
            <w:vAlign w:val="center"/>
          </w:tcPr>
          <w:p w14:paraId="3CBC3ECD" w14:textId="77777777" w:rsidR="00EC73CE" w:rsidRPr="008641A8" w:rsidRDefault="00EC73CE" w:rsidP="00893CAF">
            <w:pPr>
              <w:jc w:val="center"/>
              <w:rPr>
                <w:rFonts w:eastAsia="Times New Roman" w:cs="Arial"/>
                <w:b/>
                <w:lang w:val="en-US"/>
              </w:rPr>
            </w:pPr>
          </w:p>
        </w:tc>
        <w:tc>
          <w:tcPr>
            <w:tcW w:w="1595" w:type="dxa"/>
            <w:shd w:val="clear" w:color="auto" w:fill="D99594" w:themeFill="accent2" w:themeFillTint="99"/>
            <w:vAlign w:val="center"/>
          </w:tcPr>
          <w:p w14:paraId="1CC20728" w14:textId="77777777" w:rsidR="00EC73CE" w:rsidRPr="008641A8" w:rsidRDefault="00EC73CE" w:rsidP="00893CAF">
            <w:pPr>
              <w:jc w:val="center"/>
              <w:rPr>
                <w:rFonts w:eastAsia="Times New Roman" w:cs="Arial"/>
                <w:b/>
                <w:lang w:val="en-US"/>
              </w:rPr>
            </w:pPr>
            <w:r w:rsidRPr="008641A8">
              <w:rPr>
                <w:rFonts w:eastAsia="Times New Roman" w:cs="Arial"/>
                <w:b/>
                <w:lang w:val="en-US"/>
              </w:rPr>
              <w:t>Critical</w:t>
            </w:r>
          </w:p>
        </w:tc>
        <w:tc>
          <w:tcPr>
            <w:tcW w:w="1595" w:type="dxa"/>
            <w:shd w:val="clear" w:color="auto" w:fill="F2DBDB" w:themeFill="accent2" w:themeFillTint="33"/>
            <w:vAlign w:val="center"/>
          </w:tcPr>
          <w:p w14:paraId="5A994459" w14:textId="77777777" w:rsidR="00EC73CE" w:rsidRPr="008641A8" w:rsidRDefault="00EC73CE" w:rsidP="00893CAF">
            <w:pPr>
              <w:jc w:val="center"/>
              <w:rPr>
                <w:rFonts w:eastAsia="Times New Roman" w:cs="Arial"/>
                <w:b/>
                <w:lang w:val="en-US"/>
              </w:rPr>
            </w:pPr>
            <w:r w:rsidRPr="008641A8">
              <w:rPr>
                <w:rFonts w:eastAsia="Times New Roman" w:cs="Arial"/>
                <w:b/>
                <w:lang w:val="en-US"/>
              </w:rPr>
              <w:t>Major</w:t>
            </w:r>
          </w:p>
        </w:tc>
        <w:tc>
          <w:tcPr>
            <w:tcW w:w="1595" w:type="dxa"/>
            <w:shd w:val="clear" w:color="auto" w:fill="E5DFEC" w:themeFill="accent4" w:themeFillTint="33"/>
            <w:vAlign w:val="center"/>
          </w:tcPr>
          <w:p w14:paraId="44DFFAB9" w14:textId="77777777" w:rsidR="00EC73CE" w:rsidRPr="008641A8" w:rsidRDefault="00EC73CE" w:rsidP="00893CAF">
            <w:pPr>
              <w:jc w:val="center"/>
              <w:rPr>
                <w:rFonts w:eastAsia="Times New Roman" w:cs="Arial"/>
                <w:b/>
                <w:lang w:val="en-US"/>
              </w:rPr>
            </w:pPr>
            <w:r w:rsidRPr="008641A8">
              <w:rPr>
                <w:rFonts w:eastAsia="Times New Roman" w:cs="Arial"/>
                <w:b/>
                <w:lang w:val="en-US"/>
              </w:rPr>
              <w:t>Medium</w:t>
            </w:r>
          </w:p>
        </w:tc>
        <w:tc>
          <w:tcPr>
            <w:tcW w:w="1596" w:type="dxa"/>
            <w:shd w:val="clear" w:color="auto" w:fill="EAF1DD" w:themeFill="accent3" w:themeFillTint="33"/>
            <w:vAlign w:val="center"/>
          </w:tcPr>
          <w:p w14:paraId="5FA276BA" w14:textId="77777777" w:rsidR="00EC73CE" w:rsidRPr="008641A8" w:rsidRDefault="00EC73CE" w:rsidP="00893CAF">
            <w:pPr>
              <w:jc w:val="center"/>
              <w:rPr>
                <w:rFonts w:eastAsia="Times New Roman" w:cs="Arial"/>
                <w:b/>
                <w:lang w:val="en-US"/>
              </w:rPr>
            </w:pPr>
            <w:r w:rsidRPr="008641A8">
              <w:rPr>
                <w:rFonts w:eastAsia="Times New Roman" w:cs="Arial"/>
                <w:b/>
                <w:lang w:val="en-US"/>
              </w:rPr>
              <w:t>Minor</w:t>
            </w:r>
          </w:p>
        </w:tc>
      </w:tr>
      <w:tr w:rsidR="00EC73CE" w14:paraId="59EAF634" w14:textId="77777777" w:rsidTr="00893CAF">
        <w:tc>
          <w:tcPr>
            <w:tcW w:w="2093" w:type="dxa"/>
            <w:vAlign w:val="center"/>
          </w:tcPr>
          <w:p w14:paraId="19CD5D7F" w14:textId="77777777" w:rsidR="00EC73CE" w:rsidRPr="008641A8" w:rsidRDefault="00EC73CE" w:rsidP="00893CAF">
            <w:pPr>
              <w:jc w:val="center"/>
              <w:rPr>
                <w:rFonts w:eastAsia="Times New Roman" w:cs="Arial"/>
                <w:lang w:val="en-US"/>
              </w:rPr>
            </w:pPr>
            <w:r w:rsidRPr="008641A8">
              <w:rPr>
                <w:rFonts w:eastAsia="Times New Roman" w:cs="Arial"/>
                <w:lang w:val="en-US"/>
              </w:rPr>
              <w:t>Submitted</w:t>
            </w:r>
          </w:p>
        </w:tc>
        <w:tc>
          <w:tcPr>
            <w:tcW w:w="1595" w:type="dxa"/>
            <w:vAlign w:val="center"/>
          </w:tcPr>
          <w:p w14:paraId="768884C2" w14:textId="1B53217B" w:rsidR="00EC73CE" w:rsidRPr="008641A8" w:rsidRDefault="005B082C" w:rsidP="00893CAF">
            <w:pPr>
              <w:jc w:val="center"/>
              <w:rPr>
                <w:rFonts w:eastAsia="Times New Roman" w:cs="Arial"/>
                <w:lang w:val="en-US"/>
              </w:rPr>
            </w:pPr>
            <w:r>
              <w:rPr>
                <w:rFonts w:eastAsia="Times New Roman" w:cs="Arial"/>
                <w:lang w:val="en-US"/>
              </w:rPr>
              <w:t>13</w:t>
            </w:r>
          </w:p>
        </w:tc>
        <w:tc>
          <w:tcPr>
            <w:tcW w:w="1595" w:type="dxa"/>
            <w:shd w:val="clear" w:color="auto" w:fill="D99594" w:themeFill="accent2" w:themeFillTint="99"/>
            <w:vAlign w:val="center"/>
          </w:tcPr>
          <w:p w14:paraId="6E5A0C72" w14:textId="0BC4A362" w:rsidR="00EC73CE" w:rsidRPr="008641A8" w:rsidRDefault="005B082C" w:rsidP="00893CAF">
            <w:pPr>
              <w:jc w:val="center"/>
              <w:rPr>
                <w:rFonts w:eastAsia="Times New Roman" w:cs="Arial"/>
                <w:lang w:val="en-US"/>
              </w:rPr>
            </w:pPr>
            <w:r>
              <w:rPr>
                <w:rFonts w:eastAsia="Times New Roman" w:cs="Arial"/>
                <w:lang w:val="en-US"/>
              </w:rPr>
              <w:t>8</w:t>
            </w:r>
          </w:p>
        </w:tc>
        <w:tc>
          <w:tcPr>
            <w:tcW w:w="1595" w:type="dxa"/>
            <w:shd w:val="clear" w:color="auto" w:fill="F2DBDB" w:themeFill="accent2" w:themeFillTint="33"/>
            <w:vAlign w:val="center"/>
          </w:tcPr>
          <w:p w14:paraId="0F9C68EE" w14:textId="783DA4D8" w:rsidR="00EC73CE" w:rsidRPr="008641A8" w:rsidRDefault="00A6411C" w:rsidP="00893CAF">
            <w:pPr>
              <w:jc w:val="center"/>
              <w:rPr>
                <w:rFonts w:eastAsia="Times New Roman" w:cs="Arial"/>
                <w:lang w:val="en-US"/>
              </w:rPr>
            </w:pPr>
            <w:r>
              <w:rPr>
                <w:rFonts w:eastAsia="Times New Roman" w:cs="Arial"/>
                <w:lang w:val="en-US"/>
              </w:rPr>
              <w:t>3</w:t>
            </w:r>
          </w:p>
        </w:tc>
        <w:tc>
          <w:tcPr>
            <w:tcW w:w="1595" w:type="dxa"/>
            <w:shd w:val="clear" w:color="auto" w:fill="E5DFEC" w:themeFill="accent4" w:themeFillTint="33"/>
            <w:vAlign w:val="center"/>
          </w:tcPr>
          <w:p w14:paraId="7E721B25" w14:textId="7E90B0E6" w:rsidR="00EC73CE" w:rsidRPr="008641A8" w:rsidRDefault="00A6411C" w:rsidP="00893CAF">
            <w:pPr>
              <w:jc w:val="center"/>
              <w:rPr>
                <w:rFonts w:eastAsia="Times New Roman" w:cs="Arial"/>
                <w:lang w:val="en-US"/>
              </w:rPr>
            </w:pPr>
            <w:r>
              <w:rPr>
                <w:rFonts w:eastAsia="Times New Roman" w:cs="Arial"/>
                <w:lang w:val="en-US"/>
              </w:rPr>
              <w:t>2</w:t>
            </w:r>
          </w:p>
        </w:tc>
        <w:tc>
          <w:tcPr>
            <w:tcW w:w="1596" w:type="dxa"/>
            <w:shd w:val="clear" w:color="auto" w:fill="EAF1DD" w:themeFill="accent3" w:themeFillTint="33"/>
            <w:vAlign w:val="center"/>
          </w:tcPr>
          <w:p w14:paraId="7A884C7B" w14:textId="7B50698C" w:rsidR="00EC73CE" w:rsidRPr="008641A8" w:rsidRDefault="005B082C" w:rsidP="00893CAF">
            <w:pPr>
              <w:jc w:val="center"/>
              <w:rPr>
                <w:rFonts w:eastAsia="Times New Roman" w:cs="Arial"/>
                <w:lang w:val="en-US"/>
              </w:rPr>
            </w:pPr>
            <w:r>
              <w:rPr>
                <w:rFonts w:eastAsia="Times New Roman" w:cs="Arial"/>
                <w:lang w:val="en-US"/>
              </w:rPr>
              <w:t>0</w:t>
            </w:r>
          </w:p>
        </w:tc>
      </w:tr>
    </w:tbl>
    <w:p w14:paraId="25F41BE8" w14:textId="77777777" w:rsidR="00EC73CE" w:rsidRPr="00786DDF" w:rsidRDefault="00EC73CE" w:rsidP="00EC73CE">
      <w:pPr>
        <w:rPr>
          <w:b/>
          <w:sz w:val="24"/>
          <w:szCs w:val="24"/>
          <w:u w:val="single"/>
          <w:lang w:val="en-US"/>
        </w:rPr>
      </w:pPr>
      <w:bookmarkStart w:id="0" w:name="_GoBack"/>
      <w:bookmarkEnd w:id="0"/>
    </w:p>
    <w:sectPr w:rsidR="00EC73CE" w:rsidRPr="00786DDF" w:rsidSect="001577B2">
      <w:pgSz w:w="11906" w:h="16838"/>
      <w:pgMar w:top="680" w:right="425" w:bottom="1287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7716F"/>
    <w:multiLevelType w:val="multilevel"/>
    <w:tmpl w:val="44E47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85EAE"/>
    <w:multiLevelType w:val="hybridMultilevel"/>
    <w:tmpl w:val="E96C6BB2"/>
    <w:lvl w:ilvl="0" w:tplc="EE38A1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A621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68CA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D450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62EF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F068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E216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C8BA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8600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026799"/>
    <w:multiLevelType w:val="multilevel"/>
    <w:tmpl w:val="64F464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273F86"/>
    <w:multiLevelType w:val="hybridMultilevel"/>
    <w:tmpl w:val="84182606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C23C2"/>
    <w:multiLevelType w:val="hybridMultilevel"/>
    <w:tmpl w:val="AB90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AA427A"/>
    <w:multiLevelType w:val="multilevel"/>
    <w:tmpl w:val="44E47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B5A32"/>
    <w:multiLevelType w:val="multilevel"/>
    <w:tmpl w:val="FF24AA94"/>
    <w:lvl w:ilvl="0">
      <w:start w:val="3"/>
      <w:numFmt w:val="decimal"/>
      <w:lvlText w:val="%1."/>
      <w:lvlJc w:val="left"/>
      <w:pPr>
        <w:ind w:left="432" w:hanging="360"/>
      </w:p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>
      <w:start w:val="1"/>
      <w:numFmt w:val="decimal"/>
      <w:lvlText w:val="%4."/>
      <w:lvlJc w:val="left"/>
      <w:pPr>
        <w:ind w:left="2592" w:hanging="360"/>
      </w:pPr>
    </w:lvl>
    <w:lvl w:ilvl="4">
      <w:start w:val="1"/>
      <w:numFmt w:val="lowerLetter"/>
      <w:lvlText w:val="%5."/>
      <w:lvlJc w:val="left"/>
      <w:pPr>
        <w:ind w:left="3312" w:hanging="360"/>
      </w:pPr>
    </w:lvl>
    <w:lvl w:ilvl="5">
      <w:start w:val="1"/>
      <w:numFmt w:val="lowerRoman"/>
      <w:lvlText w:val="%6."/>
      <w:lvlJc w:val="right"/>
      <w:pPr>
        <w:ind w:left="4032" w:hanging="180"/>
      </w:pPr>
    </w:lvl>
    <w:lvl w:ilvl="6">
      <w:start w:val="1"/>
      <w:numFmt w:val="decimal"/>
      <w:lvlText w:val="%7."/>
      <w:lvlJc w:val="left"/>
      <w:pPr>
        <w:ind w:left="4752" w:hanging="360"/>
      </w:pPr>
    </w:lvl>
    <w:lvl w:ilvl="7">
      <w:start w:val="1"/>
      <w:numFmt w:val="lowerLetter"/>
      <w:lvlText w:val="%8."/>
      <w:lvlJc w:val="left"/>
      <w:pPr>
        <w:ind w:left="5472" w:hanging="360"/>
      </w:pPr>
    </w:lvl>
    <w:lvl w:ilvl="8">
      <w:start w:val="1"/>
      <w:numFmt w:val="lowerRoman"/>
      <w:lvlText w:val="%9."/>
      <w:lvlJc w:val="right"/>
      <w:pPr>
        <w:ind w:left="6192" w:hanging="180"/>
      </w:pPr>
    </w:lvl>
  </w:abstractNum>
  <w:abstractNum w:abstractNumId="7" w15:restartNumberingAfterBreak="0">
    <w:nsid w:val="4E875B7D"/>
    <w:multiLevelType w:val="multilevel"/>
    <w:tmpl w:val="44E47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F3215E"/>
    <w:multiLevelType w:val="hybridMultilevel"/>
    <w:tmpl w:val="8C22881A"/>
    <w:lvl w:ilvl="0" w:tplc="21C83B9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8"/>
  </w:num>
  <w:num w:numId="5">
    <w:abstractNumId w:val="4"/>
  </w:num>
  <w:num w:numId="6">
    <w:abstractNumId w:val="0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0BC"/>
    <w:rsid w:val="0000602F"/>
    <w:rsid w:val="001577B2"/>
    <w:rsid w:val="001E34BC"/>
    <w:rsid w:val="00221C92"/>
    <w:rsid w:val="00233F8E"/>
    <w:rsid w:val="002C6276"/>
    <w:rsid w:val="002D1B40"/>
    <w:rsid w:val="00373C19"/>
    <w:rsid w:val="0041276D"/>
    <w:rsid w:val="005B082C"/>
    <w:rsid w:val="00626AEE"/>
    <w:rsid w:val="006852FE"/>
    <w:rsid w:val="007F4C30"/>
    <w:rsid w:val="008D5BB9"/>
    <w:rsid w:val="008E4F3B"/>
    <w:rsid w:val="008F1D04"/>
    <w:rsid w:val="00917C2E"/>
    <w:rsid w:val="0092192E"/>
    <w:rsid w:val="009E3D55"/>
    <w:rsid w:val="00A446A7"/>
    <w:rsid w:val="00A6411C"/>
    <w:rsid w:val="00A97C15"/>
    <w:rsid w:val="00B743AB"/>
    <w:rsid w:val="00CD3B0E"/>
    <w:rsid w:val="00E920BC"/>
    <w:rsid w:val="00EC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A58C0"/>
  <w15:docId w15:val="{C0B0DD37-5C4B-4411-B311-683D4A54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C15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586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C15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D67A1"/>
    <w:pPr>
      <w:ind w:left="720"/>
      <w:contextualSpacing/>
    </w:pPr>
  </w:style>
  <w:style w:type="character" w:styleId="a8">
    <w:name w:val="Strong"/>
    <w:basedOn w:val="a0"/>
    <w:uiPriority w:val="22"/>
    <w:qFormat/>
    <w:rsid w:val="006019AA"/>
    <w:rPr>
      <w:b/>
      <w:bCs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4127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puldE68GGxcBArHdM53DaQDNaw==">AMUW2mXl1LPD9JPlAErxfudZ3eIVUfVGMNTo1Bre42dKMBpKkv5dLHWF0CXS0qrkpBfTR05IKaHk//m24dLm+NrxXnEQqd+Wn1LgIqHLPepDXusyzVWMyC8dp86ty0BbjxZExDabIjdk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Svyatoslav Kulikov</dc:creator>
  <cp:lastModifiedBy>Андрей Андрей</cp:lastModifiedBy>
  <cp:revision>3</cp:revision>
  <dcterms:created xsi:type="dcterms:W3CDTF">2022-11-28T13:35:00Z</dcterms:created>
  <dcterms:modified xsi:type="dcterms:W3CDTF">2022-11-28T13:35:00Z</dcterms:modified>
</cp:coreProperties>
</file>