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2353" w14:textId="01E1A7C9" w:rsidR="005545B4" w:rsidRDefault="005545B4">
      <w:r>
        <w:rPr>
          <w:rFonts w:hint="eastAsia"/>
        </w:rPr>
        <w:t>宋老师，</w:t>
      </w:r>
    </w:p>
    <w:p w14:paraId="26FE48F1" w14:textId="20FFBD55" w:rsidR="0049615C" w:rsidRDefault="001637E8">
      <w:r>
        <w:rPr>
          <w:rFonts w:hint="eastAsia"/>
        </w:rPr>
        <w:t>关于实验室最新的</w:t>
      </w:r>
      <w:r>
        <w:t>2023</w:t>
      </w:r>
      <w:r>
        <w:rPr>
          <w:rFonts w:hint="eastAsia"/>
        </w:rPr>
        <w:t>的论文，我会慢慢的阅读完。</w:t>
      </w:r>
      <w:r w:rsidR="0049615C">
        <w:rPr>
          <w:rFonts w:hint="eastAsia"/>
        </w:rPr>
        <w:t>有疑问的地方我会及时与你讨论。</w:t>
      </w:r>
    </w:p>
    <w:p w14:paraId="05B2BAA4" w14:textId="77777777" w:rsidR="002339B3" w:rsidRDefault="002339B3"/>
    <w:p w14:paraId="30F534D7" w14:textId="699EBA86" w:rsidR="002339B3" w:rsidRDefault="00B633BB">
      <w:r>
        <w:rPr>
          <w:rFonts w:hint="eastAsia"/>
        </w:rPr>
        <w:t>此外</w:t>
      </w:r>
      <w:r w:rsidR="00D52D00">
        <w:rPr>
          <w:rFonts w:hint="eastAsia"/>
        </w:rPr>
        <w:t>我有一个小问题。</w:t>
      </w:r>
    </w:p>
    <w:p w14:paraId="57F1C5EC" w14:textId="77777777" w:rsidR="00531757" w:rsidRDefault="007D4CBE">
      <w:r>
        <w:rPr>
          <w:rFonts w:hint="eastAsia"/>
        </w:rPr>
        <w:t>ECG的模拟信号和真实采集的信号之间区别不大。而模拟的SCG信号和你们采集到的信号似乎长得很不一样。</w:t>
      </w:r>
    </w:p>
    <w:p w14:paraId="2AA53A9C" w14:textId="77777777" w:rsidR="00531757" w:rsidRDefault="00531757"/>
    <w:p w14:paraId="2B9E35C9" w14:textId="7142CC51" w:rsidR="00D52D00" w:rsidRDefault="00490191">
      <w:r>
        <w:rPr>
          <w:rFonts w:hint="eastAsia"/>
        </w:rPr>
        <w:t>是不是因为ECG信号已经完成了数学上的建模，而SCG信号并没有数学上的建模？</w:t>
      </w:r>
    </w:p>
    <w:p w14:paraId="01507B36" w14:textId="77777777" w:rsidR="00D5550A" w:rsidRDefault="006009AA">
      <w:r>
        <w:rPr>
          <w:rFonts w:hint="eastAsia"/>
        </w:rPr>
        <w:t>ECG信号建模的论文如下：</w:t>
      </w:r>
      <w:hyperlink r:id="rId4" w:history="1">
        <w:r w:rsidR="00553113" w:rsidRPr="00A517EC">
          <w:rPr>
            <w:rStyle w:val="a3"/>
          </w:rPr>
          <w:t>https://ieeexplore.ieee.org/document/1186732</w:t>
        </w:r>
      </w:hyperlink>
      <w:r w:rsidR="00553113">
        <w:t xml:space="preserve"> </w:t>
      </w:r>
      <w:r w:rsidR="00553113">
        <w:rPr>
          <w:rFonts w:hint="eastAsia"/>
        </w:rPr>
        <w:t>但我并没有</w:t>
      </w:r>
      <w:r w:rsidR="00753DBC">
        <w:rPr>
          <w:rFonts w:hint="eastAsia"/>
        </w:rPr>
        <w:t>关于</w:t>
      </w:r>
    </w:p>
    <w:p w14:paraId="17CB5450" w14:textId="6E48FE4B" w:rsidR="00D60E5E" w:rsidRDefault="00753DBC">
      <w:r>
        <w:rPr>
          <w:rFonts w:hint="eastAsia"/>
        </w:rPr>
        <w:t>SCG类似的文章。</w:t>
      </w:r>
    </w:p>
    <w:p w14:paraId="16C103B3" w14:textId="77777777" w:rsidR="007C7BFF" w:rsidRDefault="007C7BFF"/>
    <w:p w14:paraId="03EAE16C" w14:textId="77777777" w:rsidR="007C7BFF" w:rsidRDefault="007C7BFF" w:rsidP="007C7BFF">
      <w:r>
        <w:t>Teacher Song,</w:t>
      </w:r>
    </w:p>
    <w:p w14:paraId="64D68E53" w14:textId="77777777" w:rsidR="007C7BFF" w:rsidRDefault="007C7BFF" w:rsidP="007C7BFF"/>
    <w:p w14:paraId="161EF8CC" w14:textId="77777777" w:rsidR="007C7BFF" w:rsidRDefault="007C7BFF" w:rsidP="007C7BFF">
      <w:r>
        <w:t>Regarding the latest 2023 paper from the lab, I will slowly read through it. If I have any questions, I will discuss them with you promptly.</w:t>
      </w:r>
    </w:p>
    <w:p w14:paraId="3D3B5A24" w14:textId="77777777" w:rsidR="007C7BFF" w:rsidRDefault="007C7BFF" w:rsidP="007C7BFF"/>
    <w:p w14:paraId="705BACF2" w14:textId="50880B7C" w:rsidR="007C7BFF" w:rsidRDefault="007C7BFF" w:rsidP="007C7BFF">
      <w:r>
        <w:t>Additionally, I have a small question. The simulated ECG signal doesn't seem to differ much from the real collected signal. However, the simulated SCG signal appears to be quite different from what you've collected. Is it because ECG signals have already undergone mathematical modeling, whereas SCG signals lack mathematical modeling? The paper on ECG signal modeling can be found here: https://ieeexplore.ieee.org/document/1186732, but I couldn't find a similar article for SCG.</w:t>
      </w:r>
    </w:p>
    <w:p w14:paraId="01365F9F" w14:textId="77777777" w:rsidR="004B559F" w:rsidRDefault="004B559F" w:rsidP="007C7BFF"/>
    <w:p w14:paraId="5CC8515E" w14:textId="21C5F8FC" w:rsidR="004B559F" w:rsidRDefault="004B559F" w:rsidP="007C7BFF">
      <w:r>
        <w:rPr>
          <w:rFonts w:hint="eastAsia"/>
        </w:rPr>
        <w:t>T</w:t>
      </w:r>
      <w:r>
        <w:t>hanks for your time!</w:t>
      </w:r>
    </w:p>
    <w:p w14:paraId="3182E919" w14:textId="37E232B0" w:rsidR="004B559F" w:rsidRDefault="004B559F" w:rsidP="007C7BFF"/>
    <w:p w14:paraId="788EB906" w14:textId="2BC823F7" w:rsidR="008C54A7" w:rsidRDefault="008C54A7" w:rsidP="007C7BFF">
      <w:r>
        <w:t>Best,</w:t>
      </w:r>
    </w:p>
    <w:p w14:paraId="20ACA65D" w14:textId="79FB57D0" w:rsidR="008C54A7" w:rsidRDefault="008C54A7" w:rsidP="007C7BFF">
      <w:pPr>
        <w:rPr>
          <w:rFonts w:hint="eastAsia"/>
        </w:rPr>
      </w:pPr>
      <w:r>
        <w:rPr>
          <w:rFonts w:hint="eastAsia"/>
        </w:rPr>
        <w:t>J</w:t>
      </w:r>
      <w:r>
        <w:t>iayu</w:t>
      </w:r>
    </w:p>
    <w:sectPr w:rsidR="008C5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4F80"/>
    <w:rsid w:val="001637E8"/>
    <w:rsid w:val="002339B3"/>
    <w:rsid w:val="00365717"/>
    <w:rsid w:val="00414F80"/>
    <w:rsid w:val="00490191"/>
    <w:rsid w:val="0049615C"/>
    <w:rsid w:val="004B559F"/>
    <w:rsid w:val="00531757"/>
    <w:rsid w:val="00553113"/>
    <w:rsid w:val="005545B4"/>
    <w:rsid w:val="006009AA"/>
    <w:rsid w:val="00753DBC"/>
    <w:rsid w:val="007C7BFF"/>
    <w:rsid w:val="007D4CBE"/>
    <w:rsid w:val="008B72F5"/>
    <w:rsid w:val="008C54A7"/>
    <w:rsid w:val="00B633BB"/>
    <w:rsid w:val="00BE0708"/>
    <w:rsid w:val="00D52D00"/>
    <w:rsid w:val="00D5550A"/>
    <w:rsid w:val="00D60E5E"/>
    <w:rsid w:val="00E1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9676"/>
  <w15:chartTrackingRefBased/>
  <w15:docId w15:val="{9E355C70-9341-40EC-A4D9-C79E6637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3113"/>
    <w:rPr>
      <w:color w:val="0563C1" w:themeColor="hyperlink"/>
      <w:u w:val="single"/>
    </w:rPr>
  </w:style>
  <w:style w:type="character" w:styleId="a4">
    <w:name w:val="Unresolved Mention"/>
    <w:basedOn w:val="a0"/>
    <w:uiPriority w:val="99"/>
    <w:semiHidden/>
    <w:unhideWhenUsed/>
    <w:rsid w:val="0055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11867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甲鱼 老</dc:creator>
  <cp:keywords/>
  <dc:description/>
  <cp:lastModifiedBy>甲鱼 老</cp:lastModifiedBy>
  <cp:revision>20</cp:revision>
  <dcterms:created xsi:type="dcterms:W3CDTF">2023-10-21T13:17:00Z</dcterms:created>
  <dcterms:modified xsi:type="dcterms:W3CDTF">2023-10-21T13:28:00Z</dcterms:modified>
</cp:coreProperties>
</file>