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Subject Line:</w:t>
      </w:r>
      <w:r>
        <w:rPr>
          <w:rFonts w:ascii="Helvetica" w:hAnsi="Helvetica" w:hint="default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  <w:t> </w:t>
      </w: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We cordially invite you to [event name]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404040"/>
          <w:sz w:val="32"/>
          <w:szCs w:val="32"/>
          <w:rtl w:val="0"/>
          <w:lang w:val="da-DK"/>
          <w14:textFill>
            <w14:solidFill>
              <w14:srgbClr w14:val="404040"/>
            </w14:solidFill>
          </w14:textFill>
        </w:rPr>
        <w:t>Body: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Hi [Name]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It is that time of the year again when we have our [name of the event].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It is a day where we [describe your event in about two lines].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You have become a valued part of our company, we would love it if you</w:t>
      </w:r>
      <w:r>
        <w:rPr>
          <w:rFonts w:ascii="Helvetica" w:hAnsi="Helvetica" w:hint="default"/>
          <w:outline w:val="0"/>
          <w:color w:val="404040"/>
          <w:sz w:val="32"/>
          <w:szCs w:val="32"/>
          <w:rtl w:val="1"/>
          <w14:textFill>
            <w14:solidFill>
              <w14:srgbClr w14:val="404040"/>
            </w14:solidFill>
          </w14:textFill>
        </w:rPr>
        <w:t>’</w:t>
      </w: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re able to come, but we understand if you can</w:t>
      </w:r>
      <w:r>
        <w:rPr>
          <w:rFonts w:ascii="Helvetica" w:hAnsi="Helvetica" w:hint="default"/>
          <w:outline w:val="0"/>
          <w:color w:val="404040"/>
          <w:sz w:val="32"/>
          <w:szCs w:val="32"/>
          <w:rtl w:val="1"/>
          <w14:textFill>
            <w14:solidFill>
              <w14:srgbClr w14:val="404040"/>
            </w14:solidFill>
          </w14:textFill>
        </w:rPr>
        <w:t>’</w:t>
      </w:r>
      <w:r>
        <w:rPr>
          <w:rFonts w:ascii="Helvetica" w:hAnsi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  <w:t>t.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Please click this invitation link [insert link] and RSVP yes or no.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Thank you,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[Your signature]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