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color w:val="25272b"/>
          <w:sz w:val="36"/>
          <w:szCs w:val="36"/>
        </w:rPr>
      </w:pPr>
      <w:bookmarkStart w:colFirst="0" w:colLast="0" w:name="_heading=h.ehn8l7x62xch" w:id="0"/>
      <w:bookmarkEnd w:id="0"/>
      <w:r w:rsidDel="00000000" w:rsidR="00000000" w:rsidRPr="00000000">
        <w:rPr>
          <w:rFonts w:ascii="Roboto" w:cs="Roboto" w:eastAsia="Roboto" w:hAnsi="Roboto"/>
          <w:b w:val="1"/>
          <w:color w:val="25272b"/>
          <w:sz w:val="36"/>
          <w:szCs w:val="36"/>
          <w:rtl w:val="0"/>
        </w:rPr>
        <w:t xml:space="preserve">Barbara Neubauer: VWS DPR interview – Transcript</w:t>
      </w:r>
    </w:p>
    <w:p w:rsidR="00000000" w:rsidDel="00000000" w:rsidP="00000000" w:rsidRDefault="00000000" w:rsidRPr="00000000" w14:paraId="00000002">
      <w:pPr>
        <w:pStyle w:val="Heading1"/>
        <w:spacing w:after="200" w:before="360" w:lineRule="auto"/>
        <w:rPr>
          <w:rFonts w:ascii="Roboto" w:cs="Roboto" w:eastAsia="Roboto" w:hAnsi="Roboto"/>
          <w:b w:val="1"/>
          <w:color w:val="25272b"/>
          <w:sz w:val="24"/>
          <w:szCs w:val="24"/>
        </w:rPr>
      </w:pPr>
      <w:bookmarkStart w:colFirst="0" w:colLast="0" w:name="_heading=h.i95a3xhclndo" w:id="1"/>
      <w:bookmarkEnd w:id="1"/>
      <w:r w:rsidDel="00000000" w:rsidR="00000000" w:rsidRPr="00000000">
        <w:rPr>
          <w:rFonts w:ascii="Roboto" w:cs="Roboto" w:eastAsia="Roboto" w:hAnsi="Roboto"/>
          <w:b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Barbara Neubauer, Melanie T Benson Marshall</w:t>
      </w:r>
    </w:p>
    <w:p w:rsidR="00000000" w:rsidDel="00000000" w:rsidP="00000000" w:rsidRDefault="00000000" w:rsidRPr="00000000" w14:paraId="00000004">
      <w:pPr>
        <w:pStyle w:val="Heading1"/>
        <w:spacing w:after="0" w:before="360" w:lineRule="auto"/>
        <w:rPr>
          <w:rFonts w:ascii="Roboto" w:cs="Roboto" w:eastAsia="Roboto" w:hAnsi="Roboto"/>
          <w:b w:val="1"/>
          <w:color w:val="25272b"/>
          <w:sz w:val="24"/>
          <w:szCs w:val="24"/>
        </w:rPr>
      </w:pPr>
      <w:bookmarkStart w:colFirst="0" w:colLast="0" w:name="_heading=h.g3uvracgi9cs" w:id="2"/>
      <w:bookmarkEnd w:id="2"/>
      <w:r w:rsidDel="00000000" w:rsidR="00000000" w:rsidRPr="00000000">
        <w:rPr>
          <w:rFonts w:ascii="Roboto" w:cs="Roboto" w:eastAsia="Roboto" w:hAnsi="Roboto"/>
          <w:b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just to start off, could you just introduce yourself and tell me a bit about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what your role is in this process.</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My name is Barbara Neubauer and I work at Volkswagen Foundation in the funding team and I'm the assistant of the funding initiative ‘Open Up’ from the beginning. So now we had three rounds and in the past we always did the panel review with reviewers. We usually ask the same ones or sometimes they don't want to participate anymore. So we change every year some but there are some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which were participating from the beginning.</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Thinking about the panel process, what are your general perceptions of the panel process in terms of effectiveness? So, how well do you think it typically works?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It's always difficult to find an expert for every application. So, probably we have somebody who specialized in art history but not in archaeology for example. So I like archaeology and I'm sometimes a little bit concerned about that applications which don't come through. That's my personal interest. So that's something I have an eye on. So I suppose other topics could have the same problem. So we have one expert for a big range of topics. So it's probably not always fair. Yeah. </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what were your initial thoughts about the DPR process? What were your initial expectations?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So my first thought was I think that the applicants who are reviewing applications from the same field would range them less as good probably because they want to have a better chance for their own application or maybe they know each other and know somebody else is also doing an application so maybe they are helping each other too.</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Yeah, that's my first idea. So I think I would work like that.</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mean what did you think, were you sort of excited about it or were you more concerned or…</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The first thing is it's a lot of work for me. So, it's double work. It's not only caring about the panel members and inviting them and arrange everything for this meeting and their reviews. It's also working with hundreds of people who will do the reviews,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having contact with them and the group of people who are interested in ‘Open Up’. They are sometimes very special people. So they like to talk a lot. They don't understand. They want to discuss about it. They don't take it like it is. So they have lots of questions.</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Was it a lot of extra work for you in the end? It sounds like maybe it was.</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 had help from my colleague Birgit. So, she helped me a lot. That was really necessary and big help for me. And also Hanna and Robert, they were more into this data work. So, I was out of this.</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But certainly in terms of dealing with the reviewers, that was more work than for the panel process. </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Yeah. And also because it was the first time. So, I'm looking forward to the next round. We will see if it's easier for us because we know exactly what to do in the next step.</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heading=h.l14wu5z2oue5"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 makes sense. Did you have any other concerns about the DPR process? So, you've mentioned it being more work and also kind of concerns about people marking each other down. Did you have any other concerns about it? </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That data isn't working for us, that we have problems to check all the reviews to work with all these data,</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it was not in my field so I was happy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yeah. No, I can see it is a lot. There's always the kind of burden of work and it just gets shifted somewhere else. Yeah. Okay.</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And also questions from the people who are reviewing, “how can I use this tool?” We work with a tool called LimeSurvey where they could write their reviews, having questions about it or not. We had lots of questions about, “I'm not sure if it really worked.” So, we had to write back, “yes, thank you. We received your reviews. Everything is fine.” Because they were worrying if they don't send us the reviews, their application will be out too.</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and so all these concerns that you've mentioned, how do you feel about them now? Have they been addressed or are you still concerned about them?</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My impression is that the DPR was more fair. Because there's one application who had a bad result in the DPR but the panel members, I don't know why they chose it. So that was quite surprising. But on the other hand,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lots of people are complaining that they did not feel competent by reviewing the application they got and they are also worrying about the people who reviewed their own application, telling “they are not experts. They did not understand what I wrote.” So, I'm not sure if it helped having more competent reviewers or not.</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just from the participants that I've spoken to, most of them I think have said they found some of them quite difficult to review so I can see that would translate into a concern that if I can't review this one maybe other people aren't understanding my proposal. So yeah, that's an interesting point. How much feedback do you think it's appropriate to give to an applicant? Because obviously this is a new system this year and I think you've given a lot more feedback. How much feedback do you think generally is appropriate? </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What I notice, lots of applications we receive are not really what we're asking for. So they just apply to every kind of funding they can find which could fit. But don't ask, “is this application really appropriate for this funding initiative?” And maybe it would be helpful to tell why it's not appropriate application for this funding initiative. So they can maybe choose more or a better initiative which fits because it's lots of work for them for us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frustrating also for both. And if they would check more carefully if it really fits.</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a really good point. I imagine there are people that just, will just send their applications out anywhere and hope there's a yes. But also from the participants they've said that they liked that this was a short proposal and a quick response. So maybe that kind of influences their decision to submit as well. Do you, overall, thinking to the panel process in previous years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this year, do you think it's a fair way of evaluating the proposals?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No, no, I don't think it's fair. And also in this process, first of all, the experts who are working for the Foundation do this first check, how many applications they will give to the panel reviewers. So they have shortlist of the applications who fit into the funding initiative and the rest is not getting reviewed and that's also little bit problematic.</w:t>
      </w:r>
    </w:p>
    <w:p w:rsidR="00000000" w:rsidDel="00000000" w:rsidP="00000000" w:rsidRDefault="00000000" w:rsidRPr="00000000" w14:paraId="0000001E">
      <w:pPr>
        <w:pStyle w:val="Heading3"/>
        <w:spacing w:after="200" w:lineRule="auto"/>
        <w:rPr>
          <w:rFonts w:ascii="Roboto" w:cs="Roboto" w:eastAsia="Roboto" w:hAnsi="Roboto"/>
          <w:sz w:val="26"/>
          <w:szCs w:val="26"/>
        </w:rPr>
      </w:pPr>
      <w:bookmarkStart w:colFirst="0" w:colLast="0" w:name="_heading=h.oibok4i4q8cg"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They do it with a four eyes check but I'm not sure if the competent is enough or can also be personal interest too. So I also feel more attractive to some applications because I'm interested in that field. So I think everybody is sub, not objective to it.</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how about the DPR process? Do you think that from what you can tell so far, has that been fair, or fairer?</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I'm not sure, because I'm confused about, they criticize the competence, that they did not feel competent.  But on the other hand, more people are looking at it without having any connection to it.</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maybe we wait and see a bit. Yeah. Okay. Do you, thinking about the proposals that were selected via the panel, from what you know, do you think that they were appropriate? </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Mostly, but not the one they chose which was very, one the last of the DPR review. I was surprised they choose that. I didn't read the application, but the title was already confusing.</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really interesting. That is something that we're kind of interested in as well, about how that happened. Do you think the proposals that the DPR selected were appropriate?</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 think the most appropriate were the three applications both panels chose. So that's really a good applications I think.</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do you think are the advantages and disadvantages of DPR and the panel system if you had to sum them up? </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The panel reviewers already know the initiative and maybe they have in mind which projects already has been funded or the quality they already received with other applications, same or similar topics. So if they are working for this panel more than one time, they get an idea of it.</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 can be good, I guess, because they're familiar with it, but it might also lead them to kind of prejudge things a bit, do you think?</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I'm always not sure if they noticed who is doing this application. It's anonymized, but I think sometimes the community is so small you know who it is. And I'm not sure if they really always, we tell them that they have to tell us,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some do, but I don't know if they really do,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if they have any interests about that.</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What other advantages and disadvantages do you think for the two systems?</w:t>
      </w:r>
    </w:p>
    <w:p w:rsidR="00000000" w:rsidDel="00000000" w:rsidP="00000000" w:rsidRDefault="00000000" w:rsidRPr="00000000" w14:paraId="0000002B">
      <w:pPr>
        <w:pStyle w:val="Heading3"/>
        <w:spacing w:after="200" w:lineRule="auto"/>
        <w:rPr>
          <w:rFonts w:ascii="Roboto" w:cs="Roboto" w:eastAsia="Roboto" w:hAnsi="Roboto"/>
          <w:sz w:val="26"/>
          <w:szCs w:val="26"/>
        </w:rPr>
      </w:pPr>
      <w:bookmarkStart w:colFirst="0" w:colLast="0" w:name="_heading=h.cf5gb0iv7vby"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Another disadvantage of the panel review, it seems like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they come together for the discussion there can be one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two people who are pretty dominant and influence the others and I think the first round we had, I'm not sure it was this one, we had a joker system.</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Henrike mentioned that to me. Tell me about that, how was that?</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So, our gen, how is it called in English? The general secretary. Yeah, our boss, there happened one thing and then he said “no joker system anymore for Volkswagen Foundation.” So that was a reviewer, she pushed an application and everybody was against it.  So the discussion was like, “the quality is not good enough and not interesting enough” and at the end she took the joker knowing everybody was against it. And afterwards we checked a little bit her CV and we found out that she was working in the same institution in the past with the applicant. So, we thought that she knew it's the application from this person, but maybe not. We don't know. So at the end we did not give funds to this project because, how is it called, the curators, they also said “we cannot give funding to it if everybody is against it.” So, we did not. But that was the end of the joker.</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interesting because yeah, when I spoke to Henrike Hartman, she mentioned that and…</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We said we won't ask her anymore as a panel reviewer too because we were not sure if we can trust her.</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fair. That makes sense.</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But on the other hand, DPR could happen the same. That they push applications of people they know, they are friends, or they do not push applications which are good but the person is not popular in the community. We don't know. That's pretty difficult to find out I think.</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It is. Yeah. And I guess with DPR at least you have more people kind of looking at it. So it's less likely that one person will influence it in such a way. So I know that the ‘Open Up’ call was about kind of innovative and risky proposals. Do you think that the DPR process is good for that? Do you think it leads to more innovative or more risky proposals being funded?</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It's hard to say because on one hand you could think people who have risky project ideas also are open to other risky project ideas. But on the other hand, I'm not sure there are so many people, if there are also people who are more conservative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they think “only my idea is really interesting.”</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Do you think that the DPR approach has a future? So thinking about, it might completely replace the panel system, it might run alongside it like we've done this time. It might be kind of good for certain circumstances and not for others. What do you think?</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It can be good because you have more possible experts who could look at the application.</w:t>
      </w:r>
    </w:p>
    <w:p w:rsidR="00000000" w:rsidDel="00000000" w:rsidP="00000000" w:rsidRDefault="00000000" w:rsidRPr="00000000" w14:paraId="00000037">
      <w:pPr>
        <w:pStyle w:val="Heading3"/>
        <w:spacing w:after="200" w:lineRule="auto"/>
        <w:rPr>
          <w:rFonts w:ascii="Roboto" w:cs="Roboto" w:eastAsia="Roboto" w:hAnsi="Roboto"/>
          <w:sz w:val="26"/>
          <w:szCs w:val="26"/>
        </w:rPr>
      </w:pPr>
      <w:bookmarkStart w:colFirst="0" w:colLast="0" w:name="_heading=h.y4efju2zxxc7"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But if you have a funding initiative with a topic which is very specific, it's probably better to have a panel which are really experts who look from every side of it.</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think for maybe look at it on a call by call basis. So maybe it works for some but not for others. And how well do you think DPR could be applied in other contexts? So, other organizations like other funders, but just kind of thinking really broadly, do you think it's an approach that would work in other cases?</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It could also work for the tests or… or how do you call it in English? If you're studying and you write a homework, could also be good that not only your professor gives a note, could also be divided between the students or other professors and not only the one who is making this course. So that could be interesting to see. So it's like in school having this teacher you're having good notes, having another one having bad notes. Also in school, could be interesting to see.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mean when we do teaching we don't quite do DPR but we do kind of peer evaluation. So people will give a presentation and then other people will give their comments and so on. But yeah you could make it more formal in those situations. So I guess the final question really is a very kind of broad question but can you think of any other approaches to peer review that might be introduced in the future? So anything kind of innovative or just any ideas that you have about how to improve the whole process.</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For the next round of ‘Open Up’ or you mean generally?</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Both if you like. Do you have any other ideas, any other approaches to peer review?</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Can you tell again the question? I'm sorry.</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Thinking first about the next round of ‘Open Up’. I mean, I guess things are already underway for that, but do you have any other ideas about how to do it?</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Maybe in focusing more about the expertise of the reviewers. Putting more people from their own group reviewing the application can be risky too,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maybe then happens that they push or pull down some because of personal reasons. But on the other hand, it's a reaction of the feedback from the feedback.</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so then thinking more broadly than just  ‘Open Up’, can you think of any other ways that you might do peer review just generally that might be an improvement?</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Could be something which is not anonymized but not by a written application, more like a pitch in person, presenting in person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people have to… But that's very about sympathy I think. So I'm not sure if it really works. But on the other hand, I like if somebody is able to show the audience why their project is important or they burn for it.</w:t>
      </w:r>
    </w:p>
    <w:p w:rsidR="00000000" w:rsidDel="00000000" w:rsidP="00000000" w:rsidRDefault="00000000" w:rsidRPr="00000000" w14:paraId="00000043">
      <w:pPr>
        <w:pStyle w:val="Heading3"/>
        <w:spacing w:after="200" w:lineRule="auto"/>
        <w:rPr>
          <w:rFonts w:ascii="Roboto" w:cs="Roboto" w:eastAsia="Roboto" w:hAnsi="Roboto"/>
          <w:sz w:val="26"/>
          <w:szCs w:val="26"/>
        </w:rPr>
      </w:pPr>
      <w:bookmarkStart w:colFirst="0" w:colLast="0" w:name="_heading=h.2ms8z5zbzew6"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No, people will make very different comments when someone is actually standing in front of them. That was kind of the end of the formal questions. So, was there anything else that you wanted to talk about anything about the peer review process, the panel, the DPR?</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Nothing else to say. It was difficult to work in this group at Volkswagen Foundation. So we didn't had any meeting face to face with all of us for example. So the year was full of different projects at the Foundation and all the people who were involved in the DPR also were involved in other projects together so I couldn't reach them sometimes.</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think it might have been useful to have more of a face-to-face meeting at least once or…</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Or to think when is a good moment to do this experiment. So maybe not if we are doing another big project which is so important for the Foundation. Yeah.</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a good point. Yeah. Because it does sound like it was a lot of extra work and just different ways of working, I guess. So, yeah. Okay. Yeah, like I said, that was the end of the question. So if there was nothing else then thank you very much for your time and if you think of anything else where I am you can always email me anything else that you want to talk about. Yeah. Yeah.</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Fine. Thank you.</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Alright have a good rest of your day.</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Barbara Neubauer: </w:t>
      </w:r>
      <w:r w:rsidDel="00000000" w:rsidR="00000000" w:rsidRPr="00000000">
        <w:rPr>
          <w:rFonts w:ascii="Roboto" w:cs="Roboto" w:eastAsia="Roboto" w:hAnsi="Roboto"/>
          <w:color w:val="434343"/>
          <w:sz w:val="20"/>
          <w:szCs w:val="20"/>
          <w:rtl w:val="0"/>
        </w:rPr>
        <w:t xml:space="preserve">You too. Bye.</w:t>
      </w:r>
    </w:p>
    <w:p w:rsidR="00000000" w:rsidDel="00000000" w:rsidP="00000000" w:rsidRDefault="00000000" w:rsidRPr="00000000" w14:paraId="0000004D">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Bye.</w:t>
      </w:r>
    </w:p>
    <w:p w:rsidR="00000000" w:rsidDel="00000000" w:rsidP="00000000" w:rsidRDefault="00000000" w:rsidRPr="00000000" w14:paraId="0000004E">
      <w:pPr>
        <w:pStyle w:val="Heading3"/>
        <w:spacing w:after="160" w:before="160" w:lineRule="auto"/>
        <w:rPr>
          <w:rFonts w:ascii="Roboto" w:cs="Roboto" w:eastAsia="Roboto" w:hAnsi="Roboto"/>
        </w:rPr>
      </w:pPr>
      <w:bookmarkStart w:colFirst="0" w:colLast="0" w:name="_heading=h.on65vmrywff9" w:id="8"/>
      <w:bookmarkEnd w:id="8"/>
      <w:r w:rsidDel="00000000" w:rsidR="00000000" w:rsidRPr="00000000">
        <w:rPr>
          <w:rFonts w:ascii="Roboto" w:cs="Roboto" w:eastAsia="Roboto" w:hAnsi="Roboto"/>
          <w:rtl w:val="0"/>
        </w:rPr>
        <w:t xml:space="preserve">Meeting ended after 00:27:23 👋</w:t>
      </w:r>
    </w:p>
    <w:p w:rsidR="00000000" w:rsidDel="00000000" w:rsidP="00000000" w:rsidRDefault="00000000" w:rsidRPr="00000000" w14:paraId="0000004F">
      <w:pPr>
        <w:spacing w:after="200" w:lineRule="auto"/>
        <w:rPr>
          <w:rFonts w:ascii="Roboto" w:cs="Roboto" w:eastAsia="Roboto" w:hAnsi="Roboto"/>
          <w:i w:val="1"/>
          <w:color w:val="808080"/>
          <w:sz w:val="20"/>
          <w:szCs w:val="20"/>
        </w:rPr>
      </w:pPr>
      <w:r w:rsidDel="00000000" w:rsidR="00000000" w:rsidRPr="00000000">
        <w:rPr>
          <w:rFonts w:ascii="Roboto" w:cs="Roboto" w:eastAsia="Roboto" w:hAnsi="Roboto"/>
          <w:i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4i1Y9Xpf6oz11hT+MD0r5GxYJw==">CgMxLjAyDmguZWhuOGw3eDYyeGNoMg5oLmk5NWEzeGhjbG5kbzIOaC5nM3V2cmFjZ2k5Y3MyDmgubDE0d3U1ejJvdWU1Mg5oLm9pYm9rNGk0cThjZzIOaC5jZjVnYjBpdjd2YnkyDmgueTRlZmp1Mnp4eGM3Mg5oLjJtczh6NXpiemV3NjIOaC5vbjY1dm1yeXdmZjk4AHIhMVAyYjA4SENhb0FiQ0FqWlIzNGlSRy1tVkxROVhqVVkw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