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20"/>
        <w:numPr>
          <w:ilvl w:val="0"/>
          <w:numId w:val="2"/>
        </w:numPr>
        <w:ind w:left="0" w:firstLine="0"/>
        <w:jc w:val="both"/>
        <w:rPr>
          <w:rFonts w:ascii="Verdana" w:hAnsi="Verdana" w:cs="Verdana"/>
        </w:rPr>
      </w:pPr>
      <w:r>
        <w:rPr>
          <w:rFonts w:ascii="Verdana" w:hAnsi="Verdana" w:cs="Verdana"/>
          <w:highlight w:val="none"/>
        </w:rPr>
        <w:t xml:space="preserve">Instalación Cloud de Odoo. Selecciona 5 módulos distintos y añade capturas de cada uno.</w:t>
      </w:r>
      <w:r>
        <w:rPr>
          <w:rFonts w:ascii="Verdana" w:hAnsi="Verdana" w:cs="Verdana"/>
          <w:highlight w:val="none"/>
        </w:rPr>
      </w:r>
      <w:r/>
    </w:p>
    <w:p>
      <w:pPr>
        <w:jc w:val="both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  <w:t xml:space="preserve">Para realizar una instalación Cloud en Odoo, accedemos a </w:t>
      </w:r>
      <w:hyperlink r:id="rId9" w:tooltip="https://www.odoo.com/es_ES" w:history="1">
        <w:r>
          <w:rPr>
            <w:rStyle w:val="798"/>
            <w:rFonts w:ascii="Verdana" w:hAnsi="Verdana" w:cs="Verdana"/>
            <w:highlight w:val="none"/>
          </w:rPr>
          <w:t xml:space="preserve">esta página</w:t>
        </w:r>
      </w:hyperlink>
      <w:r>
        <w:rPr>
          <w:rFonts w:ascii="Verdana" w:hAnsi="Verdana" w:cs="Verdana"/>
          <w:highlight w:val="none"/>
        </w:rPr>
        <w:t xml:space="preserve"> y seleccionamos “Pruébalo gratis”.</w:t>
      </w:r>
      <w:r>
        <w:rPr>
          <w:rFonts w:ascii="Verdana" w:hAnsi="Verdana" w:cs="Verdana"/>
          <w:highlight w:val="none"/>
        </w:rPr>
      </w:r>
      <w:r/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62500" cy="866775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1720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4762499" cy="866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375.0pt;height:68.2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/>
    </w:p>
    <w:p>
      <w:pPr>
        <w:jc w:val="both"/>
        <w:rPr>
          <w:rFonts w:ascii="Verdana" w:hAnsi="Verdana" w:cs="Verdana"/>
        </w:rPr>
      </w:pPr>
      <w:r>
        <w:rPr>
          <w:rFonts w:ascii="Verdana" w:hAnsi="Verdana" w:cs="Verdana"/>
        </w:rPr>
      </w:r>
      <w:r>
        <w:rPr>
          <w:rFonts w:ascii="Verdana" w:hAnsi="Verdana" w:cs="Verdana"/>
        </w:rPr>
      </w:r>
      <w:r/>
    </w:p>
    <w:p>
      <w:pPr>
        <w:jc w:val="both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  <w:t xml:space="preserve">Tras esto, seleccionamos los módulos que queramos probar en la instalación y pulsamos en “Continuar”.</w:t>
      </w:r>
      <w:r>
        <w:rPr>
          <w:rFonts w:ascii="Verdana" w:hAnsi="Verdana" w:cs="Verdana"/>
          <w:highlight w:val="none"/>
        </w:rPr>
      </w:r>
      <w:r/>
    </w:p>
    <w:p>
      <w:pPr>
        <w:jc w:val="center"/>
        <w:rPr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12090" cy="1661107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47927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5112090" cy="16611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02.5pt;height:130.8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/>
    </w:p>
    <w:p>
      <w:pPr>
        <w:jc w:val="both"/>
        <w:rPr>
          <w:rFonts w:ascii="Verdana" w:hAnsi="Verdana" w:cs="Verdana"/>
        </w:rPr>
      </w:pPr>
      <w:r>
        <w:rPr>
          <w:rFonts w:ascii="Verdana" w:hAnsi="Verdana" w:cs="Verdana"/>
        </w:rPr>
      </w:r>
      <w:r>
        <w:rPr>
          <w:rFonts w:ascii="Verdana" w:hAnsi="Verdana" w:cs="Verdana"/>
        </w:rPr>
      </w:r>
      <w:r/>
    </w:p>
    <w:p>
      <w:pPr>
        <w:jc w:val="both"/>
        <w:rPr>
          <w:highlight w:val="none"/>
        </w:rPr>
      </w:pPr>
      <w:r>
        <w:rPr>
          <w:highlight w:val="none"/>
        </w:rPr>
        <w:t xml:space="preserve">Para poder acceder, tendremos que introducir nuestros datos y pulsar “Empiece ahora &gt;”.</w:t>
      </w:r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52050" cy="3864288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25492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4552049" cy="38642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58.4pt;height:304.3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both"/>
        <w:rPr>
          <w:rFonts w:ascii="Verdana" w:hAnsi="Verdana" w:cs="Verdana"/>
        </w:rPr>
      </w:pPr>
      <w:r>
        <w:rPr>
          <w:rFonts w:ascii="Verdana" w:hAnsi="Verdana" w:cs="Verdana"/>
        </w:rPr>
      </w:r>
      <w:r>
        <w:rPr>
          <w:rFonts w:ascii="Verdana" w:hAnsi="Verdana" w:cs="Verdana"/>
        </w:rPr>
      </w:r>
      <w:r/>
    </w:p>
    <w:p>
      <w:pPr>
        <w:jc w:val="both"/>
        <w:rPr>
          <w:highlight w:val="none"/>
        </w:rPr>
      </w:pPr>
      <w:r>
        <w:rPr>
          <w:highlight w:val="none"/>
        </w:rPr>
        <w:t xml:space="preserve">Ahora, configuraremos algunos de los componentes seleccionados.</w:t>
      </w:r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38068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32968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23380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8pt;height:184.1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36509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10208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23365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8pt;height:184.0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90413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49007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49041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8pt;height:386.2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748812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20412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37488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8pt;height:295.2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214339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4370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42143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8pt;height:331.8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88240" cy="2904934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74520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4788239" cy="29049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77.0pt;height:228.7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both"/>
        <w:rPr>
          <w:rFonts w:ascii="Verdana" w:hAnsi="Verdana" w:cs="Verdana"/>
        </w:rPr>
      </w:pPr>
      <w:r>
        <w:rPr>
          <w:rFonts w:ascii="Verdana" w:hAnsi="Verdana" w:cs="Verdana"/>
        </w:rPr>
      </w:r>
      <w:r>
        <w:rPr>
          <w:rFonts w:ascii="Verdana" w:hAnsi="Verdana" w:cs="Verdana"/>
        </w:rPr>
      </w:r>
      <w:r/>
    </w:p>
    <w:p>
      <w:pPr>
        <w:jc w:val="both"/>
        <w:rPr>
          <w:highlight w:val="none"/>
        </w:rPr>
      </w:pPr>
      <w:r>
        <w:rPr>
          <w:highlight w:val="none"/>
        </w:rPr>
        <w:t xml:space="preserve">Para ver el resto de componentes, le damos al botón de de los recuadros.</w:t>
      </w:r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90875" cy="1085850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35093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3190874" cy="1085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251.2pt;height:85.5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42906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21887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34429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8pt;height:271.1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both"/>
        <w:rPr>
          <w:highlight w:val="none"/>
        </w:rPr>
      </w:pPr>
      <w:r>
        <w:rPr>
          <w:highlight w:val="none"/>
        </w:rPr>
        <w:t xml:space="preserve">Y con esto, tendríamos lista nuestra instalación Cloud para configurar y usar.</w:t>
      </w:r>
      <w:r>
        <w:rPr>
          <w:highlight w:val="none"/>
        </w:rPr>
      </w:r>
      <w:r/>
    </w:p>
    <w:p>
      <w:pPr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20"/>
        <w:numPr>
          <w:ilvl w:val="0"/>
          <w:numId w:val="2"/>
        </w:numPr>
        <w:ind w:left="0" w:firstLine="0"/>
        <w:jc w:val="both"/>
        <w:rPr>
          <w:rFonts w:ascii="Verdana" w:hAnsi="Verdana" w:cs="Verdana"/>
        </w:rPr>
      </w:pPr>
      <w:r>
        <w:rPr>
          <w:rFonts w:ascii="Verdana" w:hAnsi="Verdana" w:cs="Verdana"/>
          <w:highlight w:val="none"/>
        </w:rPr>
        <w:t xml:space="preserve">Instalación On-Premise de Windows.</w:t>
      </w:r>
      <w:r>
        <w:rPr>
          <w:rFonts w:ascii="Verdana" w:hAnsi="Verdana" w:cs="Verdana"/>
          <w:highlight w:val="none"/>
        </w:rPr>
      </w:r>
      <w:r/>
    </w:p>
    <w:p>
      <w:pPr>
        <w:jc w:val="both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  <w:t xml:space="preserve">Para instalar Odoo en Windows, descargamos el instalador desde </w:t>
      </w:r>
      <w:hyperlink r:id="rId21" w:tooltip="https://www.odoo.com/es_ES/page/download" w:history="1">
        <w:r>
          <w:rPr>
            <w:rStyle w:val="798"/>
            <w:rFonts w:ascii="Verdana" w:hAnsi="Verdana" w:cs="Verdana"/>
            <w:highlight w:val="none"/>
          </w:rPr>
          <w:t xml:space="preserve">esta página</w:t>
        </w:r>
      </w:hyperlink>
      <w:r>
        <w:rPr>
          <w:rFonts w:ascii="Verdana" w:hAnsi="Verdana" w:cs="Verdana"/>
          <w:highlight w:val="none"/>
        </w:rPr>
        <w:t xml:space="preserve">. Tenemos que rellenar nuestros datos y seleccionar el instalador correcto.</w:t>
      </w:r>
      <w:r>
        <w:rPr>
          <w:rFonts w:ascii="Verdana" w:hAnsi="Verdana" w:cs="Verdana"/>
          <w:highlight w:val="none"/>
        </w:rPr>
      </w:r>
      <w:r/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7408" behindDoc="0" locked="0" layoutInCell="1" allowOverlap="1">
                <wp:simplePos x="0" y="0"/>
                <wp:positionH relativeFrom="column">
                  <wp:posOffset>2302215</wp:posOffset>
                </wp:positionH>
                <wp:positionV relativeFrom="paragraph">
                  <wp:posOffset>842958</wp:posOffset>
                </wp:positionV>
                <wp:extent cx="1457325" cy="742950"/>
                <wp:effectExtent l="6350" t="6350" r="6350" b="6350"/>
                <wp:wrapNone/>
                <wp:docPr id="1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1457325" cy="742950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1" o:spid="_x0000_s11" o:spt="3" type="#_x0000_t3" style="position:absolute;z-index:17408;o:allowoverlap:true;o:allowincell:true;mso-position-horizontal-relative:text;margin-left:181.3pt;mso-position-horizontal:absolute;mso-position-vertical-relative:text;margin-top:66.4pt;mso-position-vertical:absolute;width:114.8pt;height:58.5pt;mso-wrap-distance-left:9.1pt;mso-wrap-distance-top:0.0pt;mso-wrap-distance-right:9.1pt;mso-wrap-distance-bottom:0.0pt;visibility:visible;" filled="f" strokecolor="#C00000" strokeweight="2.25pt"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14925" cy="3562350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15634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114925" cy="3562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02.8pt;height:280.5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/>
    </w:p>
    <w:p>
      <w:pPr>
        <w:jc w:val="both"/>
        <w:rPr>
          <w:rFonts w:ascii="Verdana" w:hAnsi="Verdana" w:cs="Verdana"/>
        </w:rPr>
      </w:pPr>
      <w:r>
        <w:rPr>
          <w:rFonts w:ascii="Verdana" w:hAnsi="Verdana" w:cs="Verdana"/>
        </w:rPr>
      </w:r>
      <w:r>
        <w:rPr>
          <w:rFonts w:ascii="Verdana" w:hAnsi="Verdana" w:cs="Verdana"/>
        </w:rPr>
      </w:r>
      <w:r/>
    </w:p>
    <w:p>
      <w:pPr>
        <w:jc w:val="both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  <w:t xml:space="preserve">Cuando tengamos el ejecutable, lo ejecutamos. Seleccionamos nuestro idioma, aceptamos los términos y condiciones, instalamos el servidor y las características que queramos.</w:t>
      </w:r>
      <w:r>
        <w:rPr>
          <w:rFonts w:ascii="Verdana" w:hAnsi="Verdana" w:cs="Verdana"/>
          <w:highlight w:val="none"/>
        </w:rPr>
      </w:r>
      <w:r/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86050" cy="142875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82949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2686050" cy="1428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211.5pt;height:112.5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/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29547" cy="2899929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91393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3729547" cy="28999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293.7pt;height:228.3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/>
    </w:p>
    <w:p>
      <w:pPr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jc w:val="both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  <w:t xml:space="preserve">Ahora, configuramos nuestro servidor con los datos que consideremos oportunos.</w:t>
      </w:r>
      <w:r>
        <w:rPr>
          <w:rFonts w:ascii="Verdana" w:hAnsi="Verdana" w:cs="Verdana"/>
          <w:highlight w:val="none"/>
        </w:rPr>
      </w:r>
      <w:r/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51640" cy="3150373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72844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4051639" cy="31503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319.0pt;height:248.1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/>
    </w:p>
    <w:p>
      <w:pPr>
        <w:jc w:val="both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  <w:t xml:space="preserve">Seleccionamos el lugar de instalación, yo lo he dejado en el lugar por defecto, y comenzamos la instalación.</w:t>
      </w:r>
      <w:r>
        <w:rPr>
          <w:rFonts w:ascii="Verdana" w:hAnsi="Verdana" w:cs="Verdana"/>
          <w:highlight w:val="none"/>
        </w:rPr>
      </w:r>
      <w:r/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75440" cy="3091123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18385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3975439" cy="30911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313.0pt;height:243.4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/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95850" cy="4333875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20891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4895849" cy="43338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385.5pt;height:341.2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/>
    </w:p>
    <w:p>
      <w:pPr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rFonts w:ascii="Verdana" w:hAnsi="Verdana" w:cs="Verdana"/>
          <w:highlight w:val="none"/>
        </w:rPr>
        <w:br w:type="page" w:clear="all"/>
      </w:r>
      <w:r>
        <w:rPr>
          <w:rFonts w:ascii="Verdana" w:hAnsi="Verdana" w:cs="Verdana"/>
          <w:highlight w:val="none"/>
        </w:rPr>
      </w:r>
      <w:r/>
    </w:p>
    <w:p>
      <w:pPr>
        <w:jc w:val="both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  <w:t xml:space="preserve">Una vez terminado, podemos iniciar Odoo y crear la base de datos.</w:t>
      </w:r>
      <w:r>
        <w:rPr>
          <w:rFonts w:ascii="Verdana" w:hAnsi="Verdana" w:cs="Verdana"/>
          <w:highlight w:val="none"/>
        </w:rPr>
      </w:r>
      <w:r/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53311" cy="5716061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68678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5353310" cy="57160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21.5pt;height:450.1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01894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13237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29018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67.8pt;height:228.5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20"/>
        <w:numPr>
          <w:ilvl w:val="0"/>
          <w:numId w:val="2"/>
        </w:numPr>
        <w:ind w:left="0" w:firstLine="0"/>
        <w:jc w:val="both"/>
        <w:rPr>
          <w:rFonts w:ascii="Verdana" w:hAnsi="Verdana" w:cs="Verdana"/>
        </w:rPr>
      </w:pPr>
      <w:r>
        <w:rPr>
          <w:rFonts w:ascii="Verdana" w:hAnsi="Verdana" w:cs="Verdana"/>
          <w:highlight w:val="none"/>
        </w:rPr>
        <w:t xml:space="preserve">Instalación On-Premise de Linux (Ubuntu).</w:t>
      </w:r>
      <w:r>
        <w:rPr>
          <w:rFonts w:ascii="Verdana" w:hAnsi="Verdana" w:cs="Verdana"/>
          <w:highlight w:val="none"/>
        </w:rPr>
      </w:r>
      <w:r/>
    </w:p>
    <w:p>
      <w:pPr>
        <w:jc w:val="both"/>
      </w:pPr>
      <w:r>
        <w:rPr>
          <w:rFonts w:ascii="Verdana" w:hAnsi="Verdana" w:cs="Verdana"/>
          <w:highlight w:val="none"/>
        </w:rPr>
        <w:t xml:space="preserve">Para instalar Odoo en Linux, descargamos el instalador desde </w:t>
      </w:r>
      <w:hyperlink r:id="rId30" w:tooltip="https://www.odoo.com/es_ES/page/download" w:history="1">
        <w:r>
          <w:rPr>
            <w:rStyle w:val="798"/>
            <w:rFonts w:ascii="Verdana" w:hAnsi="Verdana" w:cs="Verdana"/>
            <w:highlight w:val="none"/>
          </w:rPr>
          <w:t xml:space="preserve">esta página</w:t>
        </w:r>
      </w:hyperlink>
      <w:r>
        <w:rPr>
          <w:rFonts w:ascii="Verdana" w:hAnsi="Verdana" w:cs="Verdana"/>
          <w:highlight w:val="none"/>
        </w:rPr>
        <w:t xml:space="preserve">. Tenemos que rellenar nuestros datos y seleccionar el instalador correcto.</w:t>
      </w:r>
      <w:r>
        <w:rPr>
          <w:rFonts w:ascii="Verdana" w:hAnsi="Verdana" w:cs="Verdana"/>
          <w:highlight w:val="none"/>
        </w:rPr>
      </w:r>
      <w:r/>
    </w:p>
    <w:p>
      <w:pPr>
        <w:jc w:val="center"/>
        <w:rPr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7408" behindDoc="0" locked="0" layoutInCell="1" allowOverlap="1">
                <wp:simplePos x="0" y="0"/>
                <wp:positionH relativeFrom="column">
                  <wp:posOffset>2359365</wp:posOffset>
                </wp:positionH>
                <wp:positionV relativeFrom="paragraph">
                  <wp:posOffset>1409700</wp:posOffset>
                </wp:positionV>
                <wp:extent cx="1457325" cy="742950"/>
                <wp:effectExtent l="6350" t="6350" r="6350" b="6350"/>
                <wp:wrapNone/>
                <wp:docPr id="2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1457325" cy="742950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0" o:spid="_x0000_s20" o:spt="3" type="#_x0000_t3" style="position:absolute;z-index:17408;o:allowoverlap:true;o:allowincell:true;mso-position-horizontal-relative:text;margin-left:185.8pt;mso-position-horizontal:absolute;mso-position-vertical-relative:text;margin-top:111.0pt;mso-position-vertical:absolute;width:114.8pt;height:58.5pt;mso-wrap-distance-left:9.1pt;mso-wrap-distance-top:0.0pt;mso-wrap-distance-right:9.1pt;mso-wrap-distance-bottom:0.0pt;visibility:visible;" filled="f" strokecolor="#C00000" strokeweight="2.25pt"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14925" cy="3562350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96989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114925" cy="3562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02.8pt;height:280.5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/>
    </w:p>
    <w:p>
      <w:pPr>
        <w:jc w:val="both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w:rPr>
          <w:rFonts w:ascii="Verdana" w:hAnsi="Verdana" w:cs="Verdana"/>
          <w:highlight w:val="none"/>
        </w:rPr>
      </w:r>
      <w:r/>
    </w:p>
    <w:p>
      <w:pPr>
        <w:jc w:val="both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  <w:t xml:space="preserve">También podemos usar el terminal, con la posibilidad de hacer 2 casos:</w:t>
      </w:r>
      <w:r>
        <w:rPr>
          <w:rFonts w:ascii="Verdana" w:hAnsi="Verdana" w:cs="Verdana"/>
          <w:highlight w:val="none"/>
        </w:rPr>
      </w:r>
      <w:r/>
    </w:p>
    <w:p>
      <w:pPr>
        <w:pStyle w:val="820"/>
        <w:numPr>
          <w:ilvl w:val="0"/>
          <w:numId w:val="3"/>
        </w:numPr>
        <w:jc w:val="both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  <w:t xml:space="preserve">Realizar los comandos para instalar el repositorio y después Odoo.</w:t>
      </w:r>
      <w:r>
        <w:rPr>
          <w:rFonts w:ascii="Verdana" w:hAnsi="Verdana" w:cs="Verdana"/>
          <w:highlight w:val="none"/>
        </w:rPr>
      </w:r>
      <w:r/>
    </w:p>
    <w:p>
      <w:pPr>
        <w:pStyle w:val="820"/>
        <w:numPr>
          <w:ilvl w:val="0"/>
          <w:numId w:val="3"/>
        </w:numPr>
        <w:jc w:val="both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  <w:t xml:space="preserve">Instalar Odoo 14 directamente desde los repositorios de Ubuntu.</w:t>
      </w:r>
      <w:r>
        <w:rPr>
          <w:rFonts w:ascii="Verdana" w:hAnsi="Verdana" w:cs="Verdana"/>
          <w:highlight w:val="none"/>
        </w:rPr>
      </w:r>
      <w:r/>
    </w:p>
    <w:p>
      <w:pPr>
        <w:jc w:val="center"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20"/>
        <w:numPr>
          <w:ilvl w:val="0"/>
          <w:numId w:val="2"/>
        </w:numPr>
        <w:ind w:left="0" w:firstLine="0"/>
        <w:jc w:val="both"/>
        <w:rPr>
          <w:rFonts w:ascii="Verdana" w:hAnsi="Verdana" w:cs="Verdana"/>
        </w:rPr>
      </w:pPr>
      <w:r>
        <w:rPr>
          <w:rFonts w:ascii="Verdana" w:hAnsi="Verdana" w:cs="Verdana"/>
          <w:highlight w:val="none"/>
        </w:rPr>
        <w:t xml:space="preserve">En la instalación de Windows, instala PGAdmin4 y conecta la instancia de Odoo. Explica los pasos y haz una captura de las tablas que la forman.</w:t>
      </w:r>
      <w:r>
        <w:rPr>
          <w:rFonts w:ascii="Verdana" w:hAnsi="Verdana" w:cs="Verdana"/>
          <w:highlight w:val="none"/>
        </w:rPr>
      </w:r>
      <w:r/>
    </w:p>
    <w:p>
      <w:pPr>
        <w:jc w:val="both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  <w:t xml:space="preserve">Para obtener PGAdmin4, nos vamos a </w:t>
      </w:r>
      <w:hyperlink r:id="rId31" w:tooltip="https://www.pgadmin.org/download/pgadmin-4-windows/" w:history="1">
        <w:r>
          <w:rPr>
            <w:rStyle w:val="798"/>
            <w:rFonts w:ascii="Verdana" w:hAnsi="Verdana" w:cs="Verdana"/>
            <w:highlight w:val="none"/>
          </w:rPr>
          <w:t xml:space="preserve">esta página</w:t>
        </w:r>
      </w:hyperlink>
      <w:r>
        <w:rPr>
          <w:rFonts w:ascii="Verdana" w:hAnsi="Verdana" w:cs="Verdana"/>
          <w:highlight w:val="none"/>
        </w:rPr>
        <w:t xml:space="preserve"> y descargamos la versión que queramos.</w:t>
      </w:r>
      <w:r>
        <w:rPr>
          <w:rFonts w:ascii="Verdana" w:hAnsi="Verdana" w:cs="Verdana"/>
          <w:highlight w:val="none"/>
        </w:rPr>
      </w:r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91150" cy="1352550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57868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391149" cy="1352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24.5pt;height:106.5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>
        <w:rPr>
          <w:rFonts w:ascii="Verdana" w:hAnsi="Verdana" w:cs="Verdana"/>
          <w:highlight w:val="none"/>
        </w:rPr>
      </w:r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09925" cy="2247900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16613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3209924" cy="2247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252.8pt;height:177.0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>
        <w:rPr>
          <w:rFonts w:ascii="Verdana" w:hAnsi="Verdana" w:cs="Verdana"/>
          <w:highlight w:val="none"/>
        </w:rPr>
      </w:r>
    </w:p>
    <w:p>
      <w:pPr>
        <w:jc w:val="both"/>
        <w:rPr>
          <w:rFonts w:ascii="Verdana" w:hAnsi="Verdana" w:cs="Verdana"/>
        </w:rPr>
      </w:pPr>
      <w:r>
        <w:rPr>
          <w:rFonts w:ascii="Verdana" w:hAnsi="Verdana" w:cs="Verdana"/>
        </w:rPr>
      </w:r>
      <w:r>
        <w:rPr>
          <w:rFonts w:ascii="Verdana" w:hAnsi="Verdana" w:cs="Verdana"/>
        </w:rPr>
      </w:r>
    </w:p>
    <w:p>
      <w:pPr>
        <w:jc w:val="both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  <w:t xml:space="preserve">Una vez que lo descargamos, lo ejecutamos e instalamos.</w:t>
      </w:r>
      <w:r>
        <w:rPr>
          <w:rFonts w:ascii="Verdana" w:hAnsi="Verdana" w:cs="Verdana"/>
          <w:highlight w:val="none"/>
        </w:rPr>
      </w:r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13490" cy="2838653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31586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 flipH="0" flipV="0">
                          <a:off x="0" y="0"/>
                          <a:ext cx="3613489" cy="28386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284.5pt;height:223.5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>
        <w:rPr>
          <w:rFonts w:ascii="Verdana" w:hAnsi="Verdana" w:cs="Verdana"/>
          <w:highlight w:val="none"/>
        </w:rPr>
      </w:r>
    </w:p>
    <w:p>
      <w:pPr>
        <w:jc w:val="both"/>
        <w:rPr>
          <w:rFonts w:ascii="Verdana" w:hAnsi="Verdana" w:cs="Verdana"/>
        </w:rPr>
      </w:pPr>
      <w:r>
        <w:rPr>
          <w:rFonts w:ascii="Verdana" w:hAnsi="Verdana" w:cs="Verdana"/>
        </w:rPr>
      </w:r>
      <w:r>
        <w:rPr>
          <w:rFonts w:ascii="Verdana" w:hAnsi="Verdana" w:cs="Verdana"/>
        </w:rPr>
      </w:r>
    </w:p>
    <w:p>
      <w:pPr>
        <w:jc w:val="both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  <w:t xml:space="preserve">Ya instalado, conectamos la instalación a nuestra base de datos de PostgreSQL. Para esto, le damos clic derecho al grupo de “Servers” y le damos a “Create”, “Create Server”.</w:t>
      </w:r>
      <w:r>
        <w:rPr>
          <w:rFonts w:ascii="Verdana" w:hAnsi="Verdana" w:cs="Verdana"/>
          <w:highlight w:val="none"/>
        </w:rPr>
      </w:r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10012" cy="1510686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77480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 flipH="0" flipV="0">
                          <a:off x="0" y="0"/>
                          <a:ext cx="3910012" cy="15106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307.9pt;height:119.0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>
        <w:rPr>
          <w:rFonts w:ascii="Verdana" w:hAnsi="Verdana" w:cs="Verdana"/>
          <w:highlight w:val="none"/>
        </w:rPr>
      </w:r>
    </w:p>
    <w:p>
      <w:pPr>
        <w:jc w:val="both"/>
        <w:rPr>
          <w:rFonts w:ascii="Verdana" w:hAnsi="Verdana" w:cs="Verdana"/>
        </w:rPr>
      </w:pPr>
      <w:r>
        <w:rPr>
          <w:rFonts w:ascii="Verdana" w:hAnsi="Verdana" w:cs="Verdana"/>
        </w:rPr>
      </w:r>
      <w:r>
        <w:rPr>
          <w:rFonts w:ascii="Verdana" w:hAnsi="Verdana" w:cs="Verdana"/>
        </w:rPr>
      </w:r>
    </w:p>
    <w:p>
      <w:pPr>
        <w:jc w:val="both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  <w:t xml:space="preserve">Cuando se abra el modal, le ponemos un nombre a la conexión en “General” e introducimos los datos correctos en “Connection” y le damos a “Save”.</w:t>
      </w:r>
      <w:r>
        <w:rPr>
          <w:rFonts w:ascii="Verdana" w:hAnsi="Verdana" w:cs="Verdana"/>
          <w:highlight w:val="none"/>
        </w:rPr>
      </w:r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98752" cy="4139686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33072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flipH="0" flipV="0">
                          <a:off x="0" y="0"/>
                          <a:ext cx="3898752" cy="41396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307.0pt;height:326.0pt;mso-wrap-distance-left:0.0pt;mso-wrap-distance-top:0.0pt;mso-wrap-distance-right:0.0pt;mso-wrap-distance-bottom:0.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>
        <w:rPr>
          <w:rFonts w:ascii="Verdana" w:hAnsi="Verdana" w:cs="Verdana"/>
          <w:highlight w:val="none"/>
        </w:rPr>
      </w:r>
    </w:p>
    <w:p>
      <w:pPr>
        <w:jc w:val="both"/>
        <w:rPr>
          <w:rFonts w:ascii="Verdana" w:hAnsi="Verdana" w:cs="Verdana"/>
        </w:rPr>
      </w:pPr>
      <w:r>
        <w:rPr>
          <w:rFonts w:ascii="Verdana" w:hAnsi="Verdana" w:cs="Verdana"/>
        </w:rPr>
      </w:r>
      <w:r>
        <w:rPr>
          <w:rFonts w:ascii="Verdana" w:hAnsi="Verdana" w:cs="Verdana"/>
        </w:rPr>
      </w:r>
    </w:p>
    <w:p>
      <w:pPr>
        <w:jc w:val="both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  <w:t xml:space="preserve">Una vez conectado, navegamos a la conexión (“Odoo” en mi caso”), “Schemas”, “Tables” y vemos las tablas por la que está formada la base de datos.</w:t>
      </w:r>
      <w:r>
        <w:rPr>
          <w:rFonts w:ascii="Verdana" w:hAnsi="Verdana" w:cs="Verdana"/>
          <w:highlight w:val="none"/>
        </w:rPr>
      </w:r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83440" cy="3501476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07664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 flipH="0" flipV="0">
                          <a:off x="0" y="0"/>
                          <a:ext cx="4483439" cy="350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353.0pt;height:275.7pt;mso-wrap-distance-left:0.0pt;mso-wrap-distance-top:0.0pt;mso-wrap-distance-right:0.0pt;mso-wrap-distance-bottom:0.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>
        <w:rPr>
          <w:rFonts w:ascii="Verdana" w:hAnsi="Verdana" w:cs="Verdana"/>
          <w:highlight w:val="none"/>
        </w:rPr>
      </w:r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63297" cy="5123910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37439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 flipH="0" flipV="0">
                          <a:off x="0" y="0"/>
                          <a:ext cx="3363296" cy="51239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264.8pt;height:403.5pt;mso-wrap-distance-left:0.0pt;mso-wrap-distance-top:0.0pt;mso-wrap-distance-right:0.0pt;mso-wrap-distance-bottom:0.0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>
        <w:rPr>
          <w:rFonts w:ascii="Verdana" w:hAnsi="Verdana" w:cs="Verdana"/>
          <w:highlight w:val="none"/>
        </w:rPr>
      </w:r>
    </w:p>
    <w:p>
      <w:pPr>
        <w:jc w:val="both"/>
        <w:rPr>
          <w:rFonts w:ascii="Verdana" w:hAnsi="Verdana" w:cs="Verdana"/>
        </w:rPr>
      </w:pPr>
      <w:r>
        <w:rPr>
          <w:rFonts w:ascii="Verdana" w:hAnsi="Verdana" w:cs="Verdana"/>
          <w:highlight w:val="none"/>
        </w:rPr>
      </w:r>
      <w:r>
        <w:rPr>
          <w:rFonts w:ascii="Verdana" w:hAnsi="Verdana" w:cs="Verdana"/>
          <w:highlight w:val="none"/>
        </w:rPr>
      </w:r>
    </w:p>
    <w:p>
      <w:pPr>
        <w:pStyle w:val="820"/>
        <w:numPr>
          <w:ilvl w:val="0"/>
          <w:numId w:val="2"/>
        </w:numPr>
        <w:ind w:left="0" w:firstLine="0"/>
        <w:jc w:val="both"/>
        <w:rPr>
          <w:rFonts w:ascii="Verdana" w:hAnsi="Verdana" w:cs="Verdana"/>
        </w:rPr>
      </w:pPr>
      <w:r>
        <w:rPr>
          <w:rFonts w:ascii="Verdana" w:hAnsi="Verdana" w:cs="Verdana"/>
          <w:highlight w:val="none"/>
        </w:rPr>
        <w:t xml:space="preserve">Crea una oportunidad en el módulo de CRM.</w:t>
      </w:r>
      <w:r>
        <w:rPr>
          <w:rFonts w:ascii="Verdana" w:hAnsi="Verdana" w:cs="Verdana"/>
          <w:highlight w:val="none"/>
        </w:rPr>
      </w:r>
      <w:r/>
    </w:p>
    <w:p>
      <w:pPr>
        <w:jc w:val="both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  <w:t xml:space="preserve">Para crear una oportunidad en el módulo de CRM, primero tenemos que instalar el módulo. Para ello, accedemos a la página local e instalamos el módulo.</w:t>
      </w:r>
      <w:r>
        <w:rPr>
          <w:rFonts w:ascii="Verdana" w:hAnsi="Verdana" w:cs="Verdana"/>
          <w:highlight w:val="none"/>
        </w:rPr>
      </w:r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33036" cy="2809335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77469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 flipH="0" flipV="0">
                          <a:off x="0" y="0"/>
                          <a:ext cx="4233035" cy="28093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333.3pt;height:221.2pt;mso-wrap-distance-left:0.0pt;mso-wrap-distance-top:0.0pt;mso-wrap-distance-right:0.0pt;mso-wrap-distance-bottom:0.0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>
        <w:rPr>
          <w:rFonts w:ascii="Verdana" w:hAnsi="Verdana" w:cs="Verdana"/>
          <w:highlight w:val="none"/>
        </w:rPr>
      </w:r>
    </w:p>
    <w:p>
      <w:pPr>
        <w:jc w:val="both"/>
        <w:rPr>
          <w:rFonts w:ascii="Verdana" w:hAnsi="Verdana" w:cs="Verdana"/>
        </w:rPr>
      </w:pPr>
      <w:r>
        <w:rPr>
          <w:rFonts w:ascii="Verdana" w:hAnsi="Verdana" w:cs="Verdana"/>
        </w:rPr>
      </w:r>
      <w:r>
        <w:rPr>
          <w:rFonts w:ascii="Verdana" w:hAnsi="Verdana" w:cs="Verdana"/>
        </w:rPr>
      </w:r>
    </w:p>
    <w:p>
      <w:pPr>
        <w:jc w:val="both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  <w:t xml:space="preserve">Cuando esté instalado, nos vamos al apartado del CRM y creamos una oportunidad.</w:t>
      </w:r>
      <w:r>
        <w:rPr>
          <w:rFonts w:ascii="Verdana" w:hAnsi="Verdana" w:cs="Verdana"/>
          <w:highlight w:val="none"/>
        </w:rPr>
      </w:r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84840" cy="2021988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35541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 flipH="0" flipV="0">
                          <a:off x="0" y="0"/>
                          <a:ext cx="2984839" cy="20219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235.0pt;height:159.2pt;mso-wrap-distance-left:0.0pt;mso-wrap-distance-top:0.0pt;mso-wrap-distance-right:0.0pt;mso-wrap-distance-bottom:0.0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>
        <w:rPr>
          <w:rFonts w:ascii="Verdana" w:hAnsi="Verdana" w:cs="Verdana"/>
          <w:highlight w:val="none"/>
        </w:rPr>
      </w:r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51490" cy="1189935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37342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 flipH="0" flipV="0">
                          <a:off x="0" y="0"/>
                          <a:ext cx="2851489" cy="11899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width:224.5pt;height:93.7pt;mso-wrap-distance-left:0.0pt;mso-wrap-distance-top:0.0pt;mso-wrap-distance-right:0.0pt;mso-wrap-distance-bottom:0.0pt;" stroked="false">
                <v:path textboxrect="0,0,0,0"/>
                <v:imagedata r:id="rId41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>
        <w:rPr>
          <w:rFonts w:ascii="Verdana" w:hAnsi="Verdana" w:cs="Verdana"/>
          <w:highlight w:val="none"/>
        </w:rPr>
      </w:r>
    </w:p>
    <w:p>
      <w:pPr>
        <w:jc w:val="center"/>
        <w:rPr>
          <w:rFonts w:ascii="Verdana" w:hAnsi="Verdana" w:cs="Verdana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70106" cy="3953404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7214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 flipH="0" flipV="0">
                          <a:off x="0" y="0"/>
                          <a:ext cx="2570105" cy="39534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width:202.4pt;height:311.3pt;mso-wrap-distance-left:0.0pt;mso-wrap-distance-top:0.0pt;mso-wrap-distance-right:0.0pt;mso-wrap-distance-bottom:0.0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>
        <w:rPr>
          <w:rFonts w:ascii="Verdana" w:hAnsi="Verdana" w:cs="Verdana"/>
          <w:highlight w:val="none"/>
        </w:rPr>
      </w:r>
    </w:p>
    <w:p>
      <w:pPr>
        <w:pStyle w:val="820"/>
        <w:numPr>
          <w:ilvl w:val="0"/>
          <w:numId w:val="2"/>
        </w:numPr>
        <w:ind w:left="0" w:firstLine="0"/>
        <w:jc w:val="both"/>
        <w:rPr>
          <w:rFonts w:ascii="Verdana" w:hAnsi="Verdana" w:cs="Verdana"/>
        </w:rPr>
      </w:pPr>
      <w:r>
        <w:rPr>
          <w:rFonts w:ascii="Verdana" w:hAnsi="Verdana" w:cs="Verdana"/>
          <w:highlight w:val="none"/>
        </w:rPr>
        <w:t xml:space="preserve">Localiza la tabla del módulo CRM donde se ha almacenado el lead que se ha creado y haz una consulta para mostrar los datos que almacena.</w:t>
      </w:r>
      <w:r>
        <w:rPr>
          <w:rFonts w:ascii="Verdana" w:hAnsi="Verdana" w:cs="Verdana"/>
          <w:highlight w:val="none"/>
        </w:rPr>
      </w:r>
      <w:r/>
    </w:p>
    <w:p>
      <w:pPr>
        <w:jc w:val="both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  <w:t xml:space="preserve">Los datos de los leads en la base de datos se guardan en la tabla crm_lead, junto con otras tablas de leads con otros datos y otras tablas del crm.</w:t>
      </w:r>
      <w:r>
        <w:rPr>
          <w:rFonts w:ascii="Verdana" w:hAnsi="Verdana" w:cs="Verdana"/>
          <w:highlight w:val="none"/>
        </w:rPr>
      </w:r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39492" cy="3780885"/>
                <wp:effectExtent l="0" t="0" r="0" b="0"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52462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 flipH="0" flipV="0">
                          <a:off x="0" y="0"/>
                          <a:ext cx="4639492" cy="37808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width:365.3pt;height:297.7pt;mso-wrap-distance-left:0.0pt;mso-wrap-distance-top:0.0pt;mso-wrap-distance-right:0.0pt;mso-wrap-distance-bottom:0.0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>
        <w:rPr>
          <w:rFonts w:ascii="Verdana" w:hAnsi="Verdana" w:cs="Verdana"/>
          <w:highlight w:val="none"/>
        </w:rPr>
      </w:r>
    </w:p>
    <w:p>
      <w:pPr>
        <w:jc w:val="both"/>
        <w:rPr>
          <w:rFonts w:ascii="Verdana" w:hAnsi="Verdana" w:cs="Verdana"/>
        </w:rPr>
      </w:pPr>
      <w:r>
        <w:rPr>
          <w:rFonts w:ascii="Verdana" w:hAnsi="Verdana" w:cs="Verdana"/>
        </w:rPr>
      </w:r>
      <w:r>
        <w:rPr>
          <w:rFonts w:ascii="Verdana" w:hAnsi="Verdana" w:cs="Verdana"/>
        </w:rPr>
      </w:r>
    </w:p>
    <w:p>
      <w:pPr>
        <w:jc w:val="both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  <w:t xml:space="preserve">Para ver los datos, podemos hacer clic derecho y navegar a “View/Edit Data”, “All rows”.</w:t>
      </w:r>
      <w:r>
        <w:rPr>
          <w:rFonts w:ascii="Verdana" w:hAnsi="Verdana" w:cs="Verdana"/>
          <w:highlight w:val="none"/>
        </w:rPr>
      </w:r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56071" cy="4304760"/>
                <wp:effectExtent l="0" t="0" r="0" b="0"/>
                <wp:docPr id="3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02750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 flipH="0" flipV="0">
                          <a:off x="0" y="0"/>
                          <a:ext cx="4856071" cy="43047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width:382.4pt;height:339.0pt;mso-wrap-distance-left:0.0pt;mso-wrap-distance-top:0.0pt;mso-wrap-distance-right:0.0pt;mso-wrap-distance-bottom:0.0pt;" stroked="false">
                <v:path textboxrect="0,0,0,0"/>
                <v:imagedata r:id="rId44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>
        <w:rPr>
          <w:rFonts w:ascii="Verdana" w:hAnsi="Verdana" w:cs="Verdana"/>
          <w:highlight w:val="none"/>
        </w:rPr>
      </w:r>
    </w:p>
    <w:p>
      <w:pPr>
        <w:jc w:val="both"/>
        <w:rPr>
          <w:rFonts w:ascii="Verdana" w:hAnsi="Verdana" w:cs="Verdana"/>
        </w:rPr>
      </w:pPr>
      <w:r>
        <w:rPr>
          <w:rFonts w:ascii="Verdana" w:hAnsi="Verdana" w:cs="Verdana"/>
        </w:rPr>
      </w:r>
      <w:r>
        <w:rPr>
          <w:rFonts w:ascii="Verdana" w:hAnsi="Verdana" w:cs="Verdana"/>
        </w:rPr>
      </w:r>
    </w:p>
    <w:p>
      <w:pPr>
        <w:jc w:val="both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  <w:t xml:space="preserve">Se ejecutará una sentencia SQL, y cuando termine, podremos ver todos nuestros datos de esta tabla.</w:t>
      </w:r>
      <w:r>
        <w:rPr>
          <w:rFonts w:ascii="Verdana" w:hAnsi="Verdana" w:cs="Verdana"/>
          <w:highlight w:val="none"/>
        </w:rPr>
      </w:r>
      <w:r>
        <w:rPr>
          <w:rFonts w:ascii="Verdana" w:hAnsi="Verdana" w:cs="Verdana"/>
          <w:highlight w:val="none"/>
        </w:rPr>
        <w:t xml:space="preserve"> </w:t>
      </w:r>
      <w:r>
        <w:rPr>
          <w:rFonts w:ascii="Verdana" w:hAnsi="Verdana" w:cs="Verdana"/>
        </w:rPr>
      </w:r>
      <w:r>
        <w:rPr>
          <w:rFonts w:ascii="Verdana" w:hAnsi="Verdana" w:cs="Verdana"/>
          <w:highlight w:val="none"/>
        </w:rPr>
      </w:r>
    </w:p>
    <w:p>
      <w:pPr>
        <w:jc w:val="center"/>
        <w:rPr>
          <w:rFonts w:ascii="Verdana" w:hAnsi="Verdana" w:cs="Verdana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44999"/>
                <wp:effectExtent l="0" t="0" r="0" b="0"/>
                <wp:docPr id="3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59360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5940424" cy="36449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width:467.8pt;height:287.0pt;mso-wrap-distance-left:0.0pt;mso-wrap-distance-top:0.0pt;mso-wrap-distance-right:0.0pt;mso-wrap-distance-bottom:0.0pt;" stroked="false">
                <v:path textboxrect="0,0,0,0"/>
                <v:imagedata r:id="rId45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/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</w:font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upperLetter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40">
    <w:name w:val="Heading 1"/>
    <w:basedOn w:val="816"/>
    <w:next w:val="816"/>
    <w:link w:val="641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41">
    <w:name w:val="Heading 1 Char"/>
    <w:link w:val="640"/>
    <w:uiPriority w:val="9"/>
    <w:rPr>
      <w:rFonts w:ascii="Arial" w:hAnsi="Arial" w:eastAsia="Arial" w:cs="Arial"/>
      <w:sz w:val="40"/>
      <w:szCs w:val="40"/>
    </w:rPr>
  </w:style>
  <w:style w:type="paragraph" w:styleId="642">
    <w:name w:val="Heading 2"/>
    <w:basedOn w:val="816"/>
    <w:next w:val="816"/>
    <w:link w:val="643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43">
    <w:name w:val="Heading 2 Char"/>
    <w:link w:val="642"/>
    <w:uiPriority w:val="9"/>
    <w:rPr>
      <w:rFonts w:ascii="Arial" w:hAnsi="Arial" w:eastAsia="Arial" w:cs="Arial"/>
      <w:sz w:val="34"/>
    </w:rPr>
  </w:style>
  <w:style w:type="paragraph" w:styleId="644">
    <w:name w:val="Heading 3"/>
    <w:basedOn w:val="816"/>
    <w:next w:val="816"/>
    <w:link w:val="645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45">
    <w:name w:val="Heading 3 Char"/>
    <w:link w:val="644"/>
    <w:uiPriority w:val="9"/>
    <w:rPr>
      <w:rFonts w:ascii="Arial" w:hAnsi="Arial" w:eastAsia="Arial" w:cs="Arial"/>
      <w:sz w:val="30"/>
      <w:szCs w:val="30"/>
    </w:rPr>
  </w:style>
  <w:style w:type="paragraph" w:styleId="646">
    <w:name w:val="Heading 4"/>
    <w:basedOn w:val="816"/>
    <w:next w:val="816"/>
    <w:link w:val="647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47">
    <w:name w:val="Heading 4 Char"/>
    <w:link w:val="646"/>
    <w:uiPriority w:val="9"/>
    <w:rPr>
      <w:rFonts w:ascii="Arial" w:hAnsi="Arial" w:eastAsia="Arial" w:cs="Arial"/>
      <w:b/>
      <w:bCs/>
      <w:sz w:val="26"/>
      <w:szCs w:val="26"/>
    </w:rPr>
  </w:style>
  <w:style w:type="paragraph" w:styleId="648">
    <w:name w:val="Heading 5"/>
    <w:basedOn w:val="816"/>
    <w:next w:val="816"/>
    <w:link w:val="649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49">
    <w:name w:val="Heading 5 Char"/>
    <w:link w:val="648"/>
    <w:uiPriority w:val="9"/>
    <w:rPr>
      <w:rFonts w:ascii="Arial" w:hAnsi="Arial" w:eastAsia="Arial" w:cs="Arial"/>
      <w:b/>
      <w:bCs/>
      <w:sz w:val="24"/>
      <w:szCs w:val="24"/>
    </w:rPr>
  </w:style>
  <w:style w:type="paragraph" w:styleId="650">
    <w:name w:val="Heading 6"/>
    <w:basedOn w:val="816"/>
    <w:next w:val="816"/>
    <w:link w:val="651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51">
    <w:name w:val="Heading 6 Char"/>
    <w:link w:val="650"/>
    <w:uiPriority w:val="9"/>
    <w:rPr>
      <w:rFonts w:ascii="Arial" w:hAnsi="Arial" w:eastAsia="Arial" w:cs="Arial"/>
      <w:b/>
      <w:bCs/>
      <w:sz w:val="22"/>
      <w:szCs w:val="22"/>
    </w:rPr>
  </w:style>
  <w:style w:type="paragraph" w:styleId="652">
    <w:name w:val="Heading 7"/>
    <w:basedOn w:val="816"/>
    <w:next w:val="816"/>
    <w:link w:val="653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53">
    <w:name w:val="Heading 7 Char"/>
    <w:link w:val="652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54">
    <w:name w:val="Heading 8"/>
    <w:basedOn w:val="816"/>
    <w:next w:val="816"/>
    <w:link w:val="655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55">
    <w:name w:val="Heading 8 Char"/>
    <w:link w:val="654"/>
    <w:uiPriority w:val="9"/>
    <w:rPr>
      <w:rFonts w:ascii="Arial" w:hAnsi="Arial" w:eastAsia="Arial" w:cs="Arial"/>
      <w:i/>
      <w:iCs/>
      <w:sz w:val="22"/>
      <w:szCs w:val="22"/>
    </w:rPr>
  </w:style>
  <w:style w:type="paragraph" w:styleId="656">
    <w:name w:val="Heading 9"/>
    <w:basedOn w:val="816"/>
    <w:next w:val="816"/>
    <w:link w:val="657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57">
    <w:name w:val="Heading 9 Char"/>
    <w:link w:val="656"/>
    <w:uiPriority w:val="9"/>
    <w:rPr>
      <w:rFonts w:ascii="Arial" w:hAnsi="Arial" w:eastAsia="Arial" w:cs="Arial"/>
      <w:i/>
      <w:iCs/>
      <w:sz w:val="21"/>
      <w:szCs w:val="21"/>
    </w:rPr>
  </w:style>
  <w:style w:type="paragraph" w:styleId="658">
    <w:name w:val="Title"/>
    <w:basedOn w:val="816"/>
    <w:next w:val="816"/>
    <w:link w:val="65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59">
    <w:name w:val="Title Char"/>
    <w:link w:val="658"/>
    <w:uiPriority w:val="10"/>
    <w:rPr>
      <w:sz w:val="48"/>
      <w:szCs w:val="48"/>
    </w:rPr>
  </w:style>
  <w:style w:type="paragraph" w:styleId="660">
    <w:name w:val="Subtitle"/>
    <w:basedOn w:val="816"/>
    <w:next w:val="816"/>
    <w:link w:val="661"/>
    <w:uiPriority w:val="11"/>
    <w:qFormat/>
    <w:pPr>
      <w:spacing w:before="200" w:after="200"/>
    </w:pPr>
    <w:rPr>
      <w:sz w:val="24"/>
      <w:szCs w:val="24"/>
    </w:rPr>
  </w:style>
  <w:style w:type="character" w:styleId="661">
    <w:name w:val="Subtitle Char"/>
    <w:link w:val="660"/>
    <w:uiPriority w:val="11"/>
    <w:rPr>
      <w:sz w:val="24"/>
      <w:szCs w:val="24"/>
    </w:rPr>
  </w:style>
  <w:style w:type="paragraph" w:styleId="662">
    <w:name w:val="Quote"/>
    <w:basedOn w:val="816"/>
    <w:next w:val="816"/>
    <w:link w:val="663"/>
    <w:uiPriority w:val="29"/>
    <w:qFormat/>
    <w:pPr>
      <w:ind w:left="720" w:right="720"/>
    </w:pPr>
    <w:rPr>
      <w:i/>
    </w:rPr>
  </w:style>
  <w:style w:type="character" w:styleId="663">
    <w:name w:val="Quote Char"/>
    <w:link w:val="662"/>
    <w:uiPriority w:val="29"/>
    <w:rPr>
      <w:i/>
    </w:rPr>
  </w:style>
  <w:style w:type="paragraph" w:styleId="664">
    <w:name w:val="Intense Quote"/>
    <w:basedOn w:val="816"/>
    <w:next w:val="816"/>
    <w:link w:val="66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65">
    <w:name w:val="Intense Quote Char"/>
    <w:link w:val="664"/>
    <w:uiPriority w:val="30"/>
    <w:rPr>
      <w:i/>
    </w:rPr>
  </w:style>
  <w:style w:type="paragraph" w:styleId="666">
    <w:name w:val="Header"/>
    <w:basedOn w:val="816"/>
    <w:link w:val="66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7">
    <w:name w:val="Header Char"/>
    <w:link w:val="666"/>
    <w:uiPriority w:val="99"/>
  </w:style>
  <w:style w:type="paragraph" w:styleId="668">
    <w:name w:val="Footer"/>
    <w:basedOn w:val="816"/>
    <w:link w:val="67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9">
    <w:name w:val="Footer Char"/>
    <w:link w:val="668"/>
    <w:uiPriority w:val="99"/>
  </w:style>
  <w:style w:type="paragraph" w:styleId="670">
    <w:name w:val="Caption"/>
    <w:basedOn w:val="816"/>
    <w:next w:val="816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71">
    <w:name w:val="Caption Char"/>
    <w:basedOn w:val="670"/>
    <w:link w:val="668"/>
    <w:uiPriority w:val="99"/>
  </w:style>
  <w:style w:type="table" w:styleId="672">
    <w:name w:val="Table Grid"/>
    <w:basedOn w:val="817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3">
    <w:name w:val="Table Grid Light"/>
    <w:basedOn w:val="81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4">
    <w:name w:val="Plain Table 1"/>
    <w:basedOn w:val="81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5">
    <w:name w:val="Plain Table 2"/>
    <w:basedOn w:val="817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6">
    <w:name w:val="Plain Table 3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7">
    <w:name w:val="Plain Table 4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8">
    <w:name w:val="Plain Table 5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79">
    <w:name w:val="Grid Table 1 Light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1 Light - Accent 1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1">
    <w:name w:val="Grid Table 1 Light - Accent 2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2">
    <w:name w:val="Grid Table 1 Light - Accent 3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3">
    <w:name w:val="Grid Table 1 Light - Accent 4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4">
    <w:name w:val="Grid Table 1 Light - Accent 5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5">
    <w:name w:val="Grid Table 1 Light - Accent 6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6">
    <w:name w:val="Grid Table 2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7">
    <w:name w:val="Grid Table 2 - Accent 1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8">
    <w:name w:val="Grid Table 2 - Accent 2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2 - Accent 3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0">
    <w:name w:val="Grid Table 2 - Accent 4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2 - Accent 5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2 - Accent 6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3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3 - Accent 1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5">
    <w:name w:val="Grid Table 3 - Accent 2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6">
    <w:name w:val="Grid Table 3 - Accent 3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7">
    <w:name w:val="Grid Table 3 - Accent 4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8">
    <w:name w:val="Grid Table 3 - Accent 5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9">
    <w:name w:val="Grid Table 3 - Accent 6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0">
    <w:name w:val="Grid Table 4"/>
    <w:basedOn w:val="81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01">
    <w:name w:val="Grid Table 4 - Accent 1"/>
    <w:basedOn w:val="81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02">
    <w:name w:val="Grid Table 4 - Accent 2"/>
    <w:basedOn w:val="81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03">
    <w:name w:val="Grid Table 4 - Accent 3"/>
    <w:basedOn w:val="81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04">
    <w:name w:val="Grid Table 4 - Accent 4"/>
    <w:basedOn w:val="81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05">
    <w:name w:val="Grid Table 4 - Accent 5"/>
    <w:basedOn w:val="81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06">
    <w:name w:val="Grid Table 4 - Accent 6"/>
    <w:basedOn w:val="81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07">
    <w:name w:val="Grid Table 5 Dark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08">
    <w:name w:val="Grid Table 5 Dark- Accent 1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09">
    <w:name w:val="Grid Table 5 Dark - Accent 2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10">
    <w:name w:val="Grid Table 5 Dark - Accent 3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11">
    <w:name w:val="Grid Table 5 Dark- Accent 4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12">
    <w:name w:val="Grid Table 5 Dark - Accent 5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13">
    <w:name w:val="Grid Table 5 Dark - Accent 6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14">
    <w:name w:val="Grid Table 6 Colorful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15">
    <w:name w:val="Grid Table 6 Colorful - Accent 1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6">
    <w:name w:val="Grid Table 6 Colorful - Accent 2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7">
    <w:name w:val="Grid Table 6 Colorful - Accent 3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8">
    <w:name w:val="Grid Table 6 Colorful - Accent 4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9">
    <w:name w:val="Grid Table 6 Colorful - Accent 5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0">
    <w:name w:val="Grid Table 6 Colorful - Accent 6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1">
    <w:name w:val="Grid Table 7 Colorful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7 Colorful - Accent 1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7 Colorful - Accent 2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7 Colorful - Accent 3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Grid Table 7 Colorful - Accent 4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Grid Table 7 Colorful - Accent 5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Grid Table 7 Colorful - Accent 6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List Table 1 Light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List Table 1 Light - Accent 1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List Table 1 Light - Accent 2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List Table 1 Light - Accent 3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List Table 1 Light - Accent 4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List Table 1 Light - Accent 5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>
    <w:name w:val="List Table 1 Light - Accent 6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>
    <w:name w:val="List Table 2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36">
    <w:name w:val="List Table 2 - Accent 1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37">
    <w:name w:val="List Table 2 - Accent 2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38">
    <w:name w:val="List Table 2 - Accent 3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39">
    <w:name w:val="List Table 2 - Accent 4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40">
    <w:name w:val="List Table 2 - Accent 5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41">
    <w:name w:val="List Table 2 - Accent 6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42">
    <w:name w:val="List Table 3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3 - Accent 1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3 - Accent 2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3 - Accent 3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3 - Accent 4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3 - Accent 5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3 - Accent 6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4 - Accent 1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4 - Accent 2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4 - Accent 3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List Table 4 - Accent 4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List Table 4 - Accent 5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5">
    <w:name w:val="List Table 4 - Accent 6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6">
    <w:name w:val="List Table 5 Dark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5 Dark - Accent 1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8">
    <w:name w:val="List Table 5 Dark - Accent 2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9">
    <w:name w:val="List Table 5 Dark - Accent 3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0">
    <w:name w:val="List Table 5 Dark - Accent 4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1">
    <w:name w:val="List Table 5 Dark - Accent 5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2">
    <w:name w:val="List Table 5 Dark - Accent 6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3">
    <w:name w:val="List Table 6 Colorful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64">
    <w:name w:val="List Table 6 Colorful - Accent 1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65">
    <w:name w:val="List Table 6 Colorful - Accent 2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66">
    <w:name w:val="List Table 6 Colorful - Accent 3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67">
    <w:name w:val="List Table 6 Colorful - Accent 4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68">
    <w:name w:val="List Table 6 Colorful - Accent 5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69">
    <w:name w:val="List Table 6 Colorful - Accent 6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70">
    <w:name w:val="List Table 7 Colorful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71">
    <w:name w:val="List Table 7 Colorful - Accent 1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72">
    <w:name w:val="List Table 7 Colorful - Accent 2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73">
    <w:name w:val="List Table 7 Colorful - Accent 3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74">
    <w:name w:val="List Table 7 Colorful - Accent 4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75">
    <w:name w:val="List Table 7 Colorful - Accent 5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76">
    <w:name w:val="List Table 7 Colorful - Accent 6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77">
    <w:name w:val="Lined - Accent"/>
    <w:basedOn w:val="81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8">
    <w:name w:val="Lined - Accent 1"/>
    <w:basedOn w:val="81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79">
    <w:name w:val="Lined - Accent 2"/>
    <w:basedOn w:val="81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0">
    <w:name w:val="Lined - Accent 3"/>
    <w:basedOn w:val="81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1">
    <w:name w:val="Lined - Accent 4"/>
    <w:basedOn w:val="81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2">
    <w:name w:val="Lined - Accent 5"/>
    <w:basedOn w:val="81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83">
    <w:name w:val="Lined - Accent 6"/>
    <w:basedOn w:val="81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4">
    <w:name w:val="Bordered &amp; Lined - Accent"/>
    <w:basedOn w:val="81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5">
    <w:name w:val="Bordered &amp; Lined - Accent 1"/>
    <w:basedOn w:val="81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86">
    <w:name w:val="Bordered &amp; Lined - Accent 2"/>
    <w:basedOn w:val="81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7">
    <w:name w:val="Bordered &amp; Lined - Accent 3"/>
    <w:basedOn w:val="81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8">
    <w:name w:val="Bordered &amp; Lined - Accent 4"/>
    <w:basedOn w:val="81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9">
    <w:name w:val="Bordered &amp; Lined - Accent 5"/>
    <w:basedOn w:val="81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90">
    <w:name w:val="Bordered &amp; Lined - Accent 6"/>
    <w:basedOn w:val="81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91">
    <w:name w:val="Bordered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92">
    <w:name w:val="Bordered - Accent 1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93">
    <w:name w:val="Bordered - Accent 2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94">
    <w:name w:val="Bordered - Accent 3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95">
    <w:name w:val="Bordered - Accent 4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796">
    <w:name w:val="Bordered - Accent 5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797">
    <w:name w:val="Bordered - Accent 6"/>
    <w:basedOn w:val="81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798">
    <w:name w:val="Hyperlink"/>
    <w:uiPriority w:val="99"/>
    <w:unhideWhenUsed/>
    <w:rPr>
      <w:color w:val="0000ff" w:themeColor="hyperlink"/>
      <w:u w:val="single"/>
    </w:rPr>
  </w:style>
  <w:style w:type="paragraph" w:styleId="799">
    <w:name w:val="footnote text"/>
    <w:basedOn w:val="816"/>
    <w:link w:val="800"/>
    <w:uiPriority w:val="99"/>
    <w:semiHidden/>
    <w:unhideWhenUsed/>
    <w:pPr>
      <w:spacing w:after="40" w:line="240" w:lineRule="auto"/>
    </w:pPr>
    <w:rPr>
      <w:sz w:val="18"/>
    </w:rPr>
  </w:style>
  <w:style w:type="character" w:styleId="800">
    <w:name w:val="Footnote Text Char"/>
    <w:link w:val="799"/>
    <w:uiPriority w:val="99"/>
    <w:rPr>
      <w:sz w:val="18"/>
    </w:rPr>
  </w:style>
  <w:style w:type="character" w:styleId="801">
    <w:name w:val="footnote reference"/>
    <w:uiPriority w:val="99"/>
    <w:unhideWhenUsed/>
    <w:rPr>
      <w:vertAlign w:val="superscript"/>
    </w:rPr>
  </w:style>
  <w:style w:type="paragraph" w:styleId="802">
    <w:name w:val="endnote text"/>
    <w:basedOn w:val="816"/>
    <w:link w:val="803"/>
    <w:uiPriority w:val="99"/>
    <w:semiHidden/>
    <w:unhideWhenUsed/>
    <w:pPr>
      <w:spacing w:after="0" w:line="240" w:lineRule="auto"/>
    </w:pPr>
    <w:rPr>
      <w:sz w:val="20"/>
    </w:rPr>
  </w:style>
  <w:style w:type="character" w:styleId="803">
    <w:name w:val="Endnote Text Char"/>
    <w:link w:val="802"/>
    <w:uiPriority w:val="99"/>
    <w:rPr>
      <w:sz w:val="20"/>
    </w:rPr>
  </w:style>
  <w:style w:type="character" w:styleId="804">
    <w:name w:val="endnote reference"/>
    <w:uiPriority w:val="99"/>
    <w:semiHidden/>
    <w:unhideWhenUsed/>
    <w:rPr>
      <w:vertAlign w:val="superscript"/>
    </w:rPr>
  </w:style>
  <w:style w:type="paragraph" w:styleId="805">
    <w:name w:val="toc 1"/>
    <w:basedOn w:val="816"/>
    <w:next w:val="816"/>
    <w:uiPriority w:val="39"/>
    <w:unhideWhenUsed/>
    <w:pPr>
      <w:ind w:left="0" w:right="0" w:firstLine="0"/>
      <w:spacing w:after="57"/>
    </w:pPr>
  </w:style>
  <w:style w:type="paragraph" w:styleId="806">
    <w:name w:val="toc 2"/>
    <w:basedOn w:val="816"/>
    <w:next w:val="816"/>
    <w:uiPriority w:val="39"/>
    <w:unhideWhenUsed/>
    <w:pPr>
      <w:ind w:left="283" w:right="0" w:firstLine="0"/>
      <w:spacing w:after="57"/>
    </w:pPr>
  </w:style>
  <w:style w:type="paragraph" w:styleId="807">
    <w:name w:val="toc 3"/>
    <w:basedOn w:val="816"/>
    <w:next w:val="816"/>
    <w:uiPriority w:val="39"/>
    <w:unhideWhenUsed/>
    <w:pPr>
      <w:ind w:left="567" w:right="0" w:firstLine="0"/>
      <w:spacing w:after="57"/>
    </w:pPr>
  </w:style>
  <w:style w:type="paragraph" w:styleId="808">
    <w:name w:val="toc 4"/>
    <w:basedOn w:val="816"/>
    <w:next w:val="816"/>
    <w:uiPriority w:val="39"/>
    <w:unhideWhenUsed/>
    <w:pPr>
      <w:ind w:left="850" w:right="0" w:firstLine="0"/>
      <w:spacing w:after="57"/>
    </w:pPr>
  </w:style>
  <w:style w:type="paragraph" w:styleId="809">
    <w:name w:val="toc 5"/>
    <w:basedOn w:val="816"/>
    <w:next w:val="816"/>
    <w:uiPriority w:val="39"/>
    <w:unhideWhenUsed/>
    <w:pPr>
      <w:ind w:left="1134" w:right="0" w:firstLine="0"/>
      <w:spacing w:after="57"/>
    </w:pPr>
  </w:style>
  <w:style w:type="paragraph" w:styleId="810">
    <w:name w:val="toc 6"/>
    <w:basedOn w:val="816"/>
    <w:next w:val="816"/>
    <w:uiPriority w:val="39"/>
    <w:unhideWhenUsed/>
    <w:pPr>
      <w:ind w:left="1417" w:right="0" w:firstLine="0"/>
      <w:spacing w:after="57"/>
    </w:pPr>
  </w:style>
  <w:style w:type="paragraph" w:styleId="811">
    <w:name w:val="toc 7"/>
    <w:basedOn w:val="816"/>
    <w:next w:val="816"/>
    <w:uiPriority w:val="39"/>
    <w:unhideWhenUsed/>
    <w:pPr>
      <w:ind w:left="1701" w:right="0" w:firstLine="0"/>
      <w:spacing w:after="57"/>
    </w:pPr>
  </w:style>
  <w:style w:type="paragraph" w:styleId="812">
    <w:name w:val="toc 8"/>
    <w:basedOn w:val="816"/>
    <w:next w:val="816"/>
    <w:uiPriority w:val="39"/>
    <w:unhideWhenUsed/>
    <w:pPr>
      <w:ind w:left="1984" w:right="0" w:firstLine="0"/>
      <w:spacing w:after="57"/>
    </w:pPr>
  </w:style>
  <w:style w:type="paragraph" w:styleId="813">
    <w:name w:val="toc 9"/>
    <w:basedOn w:val="816"/>
    <w:next w:val="816"/>
    <w:uiPriority w:val="39"/>
    <w:unhideWhenUsed/>
    <w:pPr>
      <w:ind w:left="2268" w:right="0" w:firstLine="0"/>
      <w:spacing w:after="57"/>
    </w:pPr>
  </w:style>
  <w:style w:type="paragraph" w:styleId="814">
    <w:name w:val="TOC Heading"/>
    <w:uiPriority w:val="39"/>
    <w:unhideWhenUsed/>
  </w:style>
  <w:style w:type="paragraph" w:styleId="815">
    <w:name w:val="table of figures"/>
    <w:basedOn w:val="816"/>
    <w:next w:val="816"/>
    <w:uiPriority w:val="99"/>
    <w:unhideWhenUsed/>
    <w:pPr>
      <w:spacing w:after="0" w:afterAutospacing="0"/>
    </w:pPr>
  </w:style>
  <w:style w:type="paragraph" w:styleId="816" w:default="1">
    <w:name w:val="Normal"/>
    <w:qFormat/>
  </w:style>
  <w:style w:type="table" w:styleId="81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8" w:default="1">
    <w:name w:val="No List"/>
    <w:uiPriority w:val="99"/>
    <w:semiHidden/>
    <w:unhideWhenUsed/>
  </w:style>
  <w:style w:type="paragraph" w:styleId="819">
    <w:name w:val="No Spacing"/>
    <w:basedOn w:val="816"/>
    <w:uiPriority w:val="1"/>
    <w:qFormat/>
    <w:pPr>
      <w:spacing w:after="0" w:line="240" w:lineRule="auto"/>
    </w:pPr>
  </w:style>
  <w:style w:type="paragraph" w:styleId="820">
    <w:name w:val="List Paragraph"/>
    <w:basedOn w:val="816"/>
    <w:uiPriority w:val="34"/>
    <w:qFormat/>
    <w:pPr>
      <w:contextualSpacing/>
      <w:ind w:left="720"/>
    </w:pPr>
  </w:style>
  <w:style w:type="character" w:styleId="821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yperlink" Target="https://www.odoo.com/es_ES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hyperlink" Target="https://www.odoo.com/es_ES/page/download" TargetMode="External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hyperlink" Target="https://www.odoo.com/es_ES/page/download" TargetMode="External"/><Relationship Id="rId31" Type="http://schemas.openxmlformats.org/officeDocument/2006/relationships/hyperlink" Target="https://www.pgadmin.org/download/pgadmin-4-windows/" TargetMode="External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ONLYOFFICE/7.2.0.204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2022-10-03T11:37:54Z</dcterms:modified>
</cp:coreProperties>
</file>