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6C13FB" w14:textId="746C602D" w:rsidR="00AF295C" w:rsidRDefault="001F3F8B" w:rsidP="00301F68">
      <w:pPr>
        <w:pStyle w:val="Title"/>
      </w:pPr>
      <w:r>
        <w:t xml:space="preserve">External Datalogging </w:t>
      </w:r>
      <w:r w:rsidR="00F34FCA">
        <w:t>for Hydraulics Platform</w:t>
      </w:r>
      <w:r w:rsidR="00B2775B">
        <w:t xml:space="preserve"> – Pulling and Parsing</w:t>
      </w:r>
    </w:p>
    <w:p w14:paraId="49AB07B2" w14:textId="6FE33316" w:rsidR="00806C32" w:rsidRDefault="00120162" w:rsidP="00120162">
      <w:pPr>
        <w:pStyle w:val="Subtitle"/>
      </w:pPr>
      <w:r>
        <w:t xml:space="preserve">Guide to </w:t>
      </w:r>
      <w:r w:rsidR="002637B4">
        <w:t xml:space="preserve">accessing and </w:t>
      </w:r>
      <w:r w:rsidR="000B11A2">
        <w:t>using the</w:t>
      </w:r>
      <w:r w:rsidR="002637B4">
        <w:t xml:space="preserve"> Force Logic MDL Engineering Dashboard</w:t>
      </w:r>
    </w:p>
    <w:p w14:paraId="516F9178" w14:textId="11DD2D02" w:rsidR="00C07FC3" w:rsidRDefault="002637B4" w:rsidP="00C07FC3">
      <w:pPr>
        <w:rPr>
          <w:rStyle w:val="SubtleReference"/>
        </w:rPr>
      </w:pPr>
      <w:r>
        <w:rPr>
          <w:rStyle w:val="SubtleReference"/>
        </w:rPr>
        <w:t>07</w:t>
      </w:r>
      <w:r w:rsidR="00C07FC3">
        <w:rPr>
          <w:rStyle w:val="SubtleReference"/>
        </w:rPr>
        <w:t>/</w:t>
      </w:r>
      <w:r>
        <w:rPr>
          <w:rStyle w:val="SubtleReference"/>
        </w:rPr>
        <w:t>09</w:t>
      </w:r>
      <w:r w:rsidR="00C07FC3">
        <w:rPr>
          <w:rStyle w:val="SubtleReference"/>
        </w:rPr>
        <w:t>/</w:t>
      </w:r>
      <w:r>
        <w:rPr>
          <w:rStyle w:val="SubtleReference"/>
        </w:rPr>
        <w:t>2025</w:t>
      </w:r>
      <w:r w:rsidR="00C07FC3">
        <w:rPr>
          <w:rStyle w:val="SubtleReference"/>
        </w:rPr>
        <w:t xml:space="preserve"> – Rev1</w:t>
      </w:r>
      <w:r w:rsidR="00ED22F0">
        <w:rPr>
          <w:rStyle w:val="SubtleReference"/>
        </w:rPr>
        <w:t xml:space="preserve"> </w:t>
      </w:r>
    </w:p>
    <w:p w14:paraId="0C4038C1" w14:textId="77777777" w:rsidR="005331DC" w:rsidRDefault="005331DC" w:rsidP="00C07FC3">
      <w:pPr>
        <w:rPr>
          <w:rStyle w:val="SubtleReference"/>
        </w:rPr>
      </w:pPr>
    </w:p>
    <w:p w14:paraId="79914BA4" w14:textId="0CDA3E0B" w:rsidR="005331DC" w:rsidRDefault="005331DC" w:rsidP="005331DC">
      <w:pPr>
        <w:pStyle w:val="Heading1"/>
        <w:rPr>
          <w:rStyle w:val="SubtleReference"/>
          <w:smallCaps w:val="0"/>
          <w:color w:val="7B230B" w:themeColor="accent1" w:themeShade="BF"/>
        </w:rPr>
      </w:pPr>
      <w:r w:rsidRPr="005331DC">
        <w:rPr>
          <w:rStyle w:val="SubtleReference"/>
          <w:smallCaps w:val="0"/>
          <w:color w:val="7B230B" w:themeColor="accent1" w:themeShade="BF"/>
        </w:rPr>
        <w:t>Pulling Datalog Entries</w:t>
      </w:r>
    </w:p>
    <w:p w14:paraId="571450D7" w14:textId="51815407" w:rsidR="005331DC" w:rsidRDefault="00295A99" w:rsidP="00295A99">
      <w:r w:rsidRPr="0028441D">
        <w:rPr>
          <w:i/>
          <w:iCs/>
          <w:sz w:val="16"/>
          <w:szCs w:val="16"/>
        </w:rPr>
        <w:t xml:space="preserve">If you already know how to pull, and want to learn how to use </w:t>
      </w:r>
      <w:r w:rsidR="0028441D" w:rsidRPr="0028441D">
        <w:rPr>
          <w:i/>
          <w:iCs/>
          <w:sz w:val="16"/>
          <w:szCs w:val="16"/>
        </w:rPr>
        <w:t xml:space="preserve">the parser, skip to </w:t>
      </w:r>
      <w:hyperlink w:anchor="_Parsing_Datalog_Entries" w:history="1">
        <w:r w:rsidR="0028441D" w:rsidRPr="00093267">
          <w:rPr>
            <w:rStyle w:val="Hyperlink"/>
            <w:i/>
            <w:iCs/>
            <w:sz w:val="16"/>
            <w:szCs w:val="16"/>
          </w:rPr>
          <w:t>Parsing Datalog Entries</w:t>
        </w:r>
      </w:hyperlink>
    </w:p>
    <w:p w14:paraId="15414215" w14:textId="63C24B46" w:rsidR="002637B4" w:rsidRDefault="002637B4" w:rsidP="002637B4">
      <w:r w:rsidRPr="0028441D">
        <w:rPr>
          <w:i/>
          <w:iCs/>
          <w:sz w:val="16"/>
          <w:szCs w:val="16"/>
        </w:rPr>
        <w:t xml:space="preserve">If you already </w:t>
      </w:r>
      <w:r>
        <w:rPr>
          <w:i/>
          <w:iCs/>
          <w:sz w:val="16"/>
          <w:szCs w:val="16"/>
        </w:rPr>
        <w:t xml:space="preserve">have parsed CSV Datalog entries, </w:t>
      </w:r>
      <w:r w:rsidRPr="0028441D">
        <w:rPr>
          <w:i/>
          <w:iCs/>
          <w:sz w:val="16"/>
          <w:szCs w:val="16"/>
        </w:rPr>
        <w:t xml:space="preserve">and want to learn how to use </w:t>
      </w:r>
      <w:r>
        <w:rPr>
          <w:i/>
          <w:iCs/>
          <w:sz w:val="16"/>
          <w:szCs w:val="16"/>
        </w:rPr>
        <w:t>the MDL Engineering Dashboard to View the Data,</w:t>
      </w:r>
      <w:r w:rsidRPr="0028441D">
        <w:rPr>
          <w:i/>
          <w:iCs/>
          <w:sz w:val="16"/>
          <w:szCs w:val="16"/>
        </w:rPr>
        <w:t xml:space="preserve"> skip to </w:t>
      </w:r>
      <w:hyperlink w:anchor="_Using_the_MDL" w:history="1">
        <w:r>
          <w:rPr>
            <w:rStyle w:val="Hyperlink"/>
            <w:i/>
            <w:iCs/>
            <w:sz w:val="16"/>
            <w:szCs w:val="16"/>
          </w:rPr>
          <w:t>Viewing Datalog Entries</w:t>
        </w:r>
      </w:hyperlink>
    </w:p>
    <w:p w14:paraId="21DF7968" w14:textId="77777777" w:rsidR="002637B4" w:rsidRDefault="002637B4" w:rsidP="00295A99"/>
    <w:p w14:paraId="32CC8752" w14:textId="184E4BAB" w:rsidR="002637B4" w:rsidRDefault="002637B4" w:rsidP="00295A99">
      <w:pPr>
        <w:rPr>
          <w:i/>
          <w:iCs/>
          <w:sz w:val="16"/>
          <w:szCs w:val="16"/>
        </w:rPr>
      </w:pPr>
    </w:p>
    <w:p w14:paraId="45B72B85" w14:textId="3CB96510" w:rsidR="0028441D" w:rsidRDefault="00D21F21" w:rsidP="00D21F21">
      <w:pPr>
        <w:pStyle w:val="Heading2"/>
      </w:pPr>
      <w:r>
        <w:t>Materials</w:t>
      </w:r>
    </w:p>
    <w:p w14:paraId="1B1CA8FD" w14:textId="3E05FECE" w:rsidR="00D21F21" w:rsidRDefault="00D21F21" w:rsidP="00D21F21">
      <w:pPr>
        <w:pStyle w:val="ListParagraph"/>
        <w:numPr>
          <w:ilvl w:val="0"/>
          <w:numId w:val="1"/>
        </w:numPr>
      </w:pPr>
      <w:r>
        <w:t>Tool or PCBA</w:t>
      </w:r>
    </w:p>
    <w:p w14:paraId="1659DE21" w14:textId="0C1A818F" w:rsidR="00D21F21" w:rsidRDefault="00731EEE" w:rsidP="00D21F21">
      <w:pPr>
        <w:pStyle w:val="ListParagraph"/>
        <w:numPr>
          <w:ilvl w:val="0"/>
          <w:numId w:val="1"/>
        </w:numPr>
      </w:pPr>
      <w:r>
        <w:t>2800 Adapter</w:t>
      </w:r>
    </w:p>
    <w:p w14:paraId="5A7DB5DC" w14:textId="41E6F8B0" w:rsidR="00731EEE" w:rsidRDefault="00731EEE" w:rsidP="00D21F21">
      <w:pPr>
        <w:pStyle w:val="ListParagraph"/>
        <w:numPr>
          <w:ilvl w:val="0"/>
          <w:numId w:val="1"/>
        </w:numPr>
      </w:pPr>
      <w:r>
        <w:t>Battery</w:t>
      </w:r>
    </w:p>
    <w:p w14:paraId="14A7A41C" w14:textId="0B98CEE8" w:rsidR="00731EEE" w:rsidRDefault="007A02E8" w:rsidP="007A02E8">
      <w:pPr>
        <w:pStyle w:val="Heading2"/>
        <w:numPr>
          <w:ilvl w:val="0"/>
          <w:numId w:val="2"/>
        </w:numPr>
      </w:pPr>
      <w:r>
        <w:t xml:space="preserve">Connect </w:t>
      </w:r>
      <w:r w:rsidR="00B36ECD">
        <w:t>OpenLink Adapter</w:t>
      </w:r>
    </w:p>
    <w:p w14:paraId="237B24A7" w14:textId="6F4B4256" w:rsidR="00B36ECD" w:rsidRDefault="00B36ECD" w:rsidP="00B36ECD">
      <w:r>
        <w:t>Connect the OpenLink adapter between the tool and the battery, and then tool to the open link adapter</w:t>
      </w:r>
      <w:r w:rsidR="00A730CD">
        <w:t>. Then connect the openlink adapter to your computer via a USB-C Cable</w:t>
      </w:r>
    </w:p>
    <w:p w14:paraId="782B3110" w14:textId="1C024913" w:rsidR="00A730CD" w:rsidRDefault="00A8577B" w:rsidP="00583F0E">
      <w:pPr>
        <w:jc w:val="center"/>
      </w:pPr>
      <w:r>
        <w:rPr>
          <w:noProof/>
        </w:rPr>
        <w:lastRenderedPageBreak/>
        <w:drawing>
          <wp:inline distT="0" distB="0" distL="0" distR="0" wp14:anchorId="36294D54" wp14:editId="70F0F0F9">
            <wp:extent cx="3620339" cy="2714625"/>
            <wp:effectExtent l="0" t="0" r="0" b="0"/>
            <wp:docPr id="1580128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38961" cy="2728588"/>
                    </a:xfrm>
                    <a:prstGeom prst="rect">
                      <a:avLst/>
                    </a:prstGeom>
                    <a:noFill/>
                  </pic:spPr>
                </pic:pic>
              </a:graphicData>
            </a:graphic>
          </wp:inline>
        </w:drawing>
      </w:r>
    </w:p>
    <w:p w14:paraId="55D17F4A" w14:textId="288AE20A" w:rsidR="00B36ECD" w:rsidRDefault="00583F0E" w:rsidP="00B36ECD">
      <w:pPr>
        <w:rPr>
          <w:rStyle w:val="SubtleReference"/>
        </w:rPr>
      </w:pPr>
      <w:r>
        <w:tab/>
      </w:r>
      <w:r>
        <w:tab/>
      </w:r>
      <w:r>
        <w:tab/>
      </w:r>
      <w:r>
        <w:rPr>
          <w:rStyle w:val="SubtleReference"/>
        </w:rPr>
        <w:t>Electronics assembly connected to 2800 adapter</w:t>
      </w:r>
    </w:p>
    <w:p w14:paraId="09E437FD" w14:textId="2CB03E9D" w:rsidR="00583F0E" w:rsidRDefault="006E1163" w:rsidP="00583F0E">
      <w:pPr>
        <w:pStyle w:val="Heading2"/>
        <w:numPr>
          <w:ilvl w:val="0"/>
          <w:numId w:val="2"/>
        </w:numPr>
      </w:pPr>
      <w:r>
        <w:t>Connect to Tool via QuickLink</w:t>
      </w:r>
    </w:p>
    <w:p w14:paraId="50B8547B" w14:textId="18103368" w:rsidR="006E1163" w:rsidRDefault="006E1163" w:rsidP="006E1163">
      <w:r>
        <w:t xml:space="preserve">Navigate to </w:t>
      </w:r>
      <w:hyperlink r:id="rId9" w:history="1">
        <w:r w:rsidRPr="00560F73">
          <w:rPr>
            <w:rStyle w:val="Hyperlink"/>
          </w:rPr>
          <w:t>https://quicklink.milwaukeetool.com/</w:t>
        </w:r>
      </w:hyperlink>
      <w:r>
        <w:t xml:space="preserve"> on </w:t>
      </w:r>
      <w:r w:rsidR="00681F54">
        <w:t>your favorite browser</w:t>
      </w:r>
    </w:p>
    <w:p w14:paraId="129A3739" w14:textId="500CF393" w:rsidR="00681F54" w:rsidRDefault="00681F54" w:rsidP="006E1163">
      <w:r w:rsidRPr="00681F54">
        <w:rPr>
          <w:noProof/>
        </w:rPr>
        <w:drawing>
          <wp:inline distT="0" distB="0" distL="0" distR="0" wp14:anchorId="1BE92D1D" wp14:editId="67DEBB52">
            <wp:extent cx="5943600" cy="3246755"/>
            <wp:effectExtent l="0" t="0" r="0" b="0"/>
            <wp:docPr id="56999903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99030" name="Picture 1" descr="A computer screen shot of a computer&#10;&#10;Description automatically generated"/>
                    <pic:cNvPicPr/>
                  </pic:nvPicPr>
                  <pic:blipFill>
                    <a:blip r:embed="rId10"/>
                    <a:stretch>
                      <a:fillRect/>
                    </a:stretch>
                  </pic:blipFill>
                  <pic:spPr>
                    <a:xfrm>
                      <a:off x="0" y="0"/>
                      <a:ext cx="5943600" cy="3246755"/>
                    </a:xfrm>
                    <a:prstGeom prst="rect">
                      <a:avLst/>
                    </a:prstGeom>
                  </pic:spPr>
                </pic:pic>
              </a:graphicData>
            </a:graphic>
          </wp:inline>
        </w:drawing>
      </w:r>
    </w:p>
    <w:p w14:paraId="3376847F" w14:textId="3C55A2D7" w:rsidR="00681F54" w:rsidRDefault="00681F54" w:rsidP="00D77138">
      <w:pPr>
        <w:jc w:val="center"/>
        <w:rPr>
          <w:rStyle w:val="SubtleReference"/>
        </w:rPr>
      </w:pPr>
      <w:r>
        <w:rPr>
          <w:rStyle w:val="SubtleReference"/>
        </w:rPr>
        <w:t xml:space="preserve">Quicklink </w:t>
      </w:r>
      <w:r w:rsidR="00D77138">
        <w:rPr>
          <w:rStyle w:val="SubtleReference"/>
        </w:rPr>
        <w:t>Web</w:t>
      </w:r>
    </w:p>
    <w:p w14:paraId="2153EFEF" w14:textId="1C82B896" w:rsidR="00D77138" w:rsidRDefault="00D77138" w:rsidP="00D77138">
      <w:r w:rsidRPr="00D77138">
        <w:t>After</w:t>
      </w:r>
      <w:r>
        <w:t xml:space="preserve"> logging in, </w:t>
      </w:r>
      <w:r w:rsidR="005732F9">
        <w:t xml:space="preserve">confirm you are on </w:t>
      </w:r>
      <w:r w:rsidR="00AF01A8">
        <w:t xml:space="preserve">in </w:t>
      </w:r>
      <w:r w:rsidR="00AF01A8" w:rsidRPr="00AF01A8">
        <w:rPr>
          <w:b/>
          <w:bCs/>
        </w:rPr>
        <w:t>engineer mode</w:t>
      </w:r>
      <w:r w:rsidR="00AF01A8">
        <w:t>. By default, it will be in technician mode. If your screen looks like the image below, you are in technician mode.</w:t>
      </w:r>
    </w:p>
    <w:p w14:paraId="5EBF9D04" w14:textId="68819D66" w:rsidR="00AF01A8" w:rsidRDefault="00E97AE1" w:rsidP="00E97AE1">
      <w:pPr>
        <w:jc w:val="center"/>
      </w:pPr>
      <w:r w:rsidRPr="00E97AE1">
        <w:rPr>
          <w:noProof/>
        </w:rPr>
        <w:lastRenderedPageBreak/>
        <w:drawing>
          <wp:inline distT="0" distB="0" distL="0" distR="0" wp14:anchorId="4F804C43" wp14:editId="54D47869">
            <wp:extent cx="4486275" cy="2450196"/>
            <wp:effectExtent l="0" t="0" r="0" b="7620"/>
            <wp:docPr id="146694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4207" name="Picture 1" descr="A screenshot of a computer&#10;&#10;Description automatically generated"/>
                    <pic:cNvPicPr/>
                  </pic:nvPicPr>
                  <pic:blipFill>
                    <a:blip r:embed="rId11"/>
                    <a:stretch>
                      <a:fillRect/>
                    </a:stretch>
                  </pic:blipFill>
                  <pic:spPr>
                    <a:xfrm>
                      <a:off x="0" y="0"/>
                      <a:ext cx="4491349" cy="2452967"/>
                    </a:xfrm>
                    <a:prstGeom prst="rect">
                      <a:avLst/>
                    </a:prstGeom>
                  </pic:spPr>
                </pic:pic>
              </a:graphicData>
            </a:graphic>
          </wp:inline>
        </w:drawing>
      </w:r>
    </w:p>
    <w:p w14:paraId="36305F46" w14:textId="30D5B728" w:rsidR="00E97AE1" w:rsidRDefault="00E97AE1" w:rsidP="00E97AE1">
      <w:pPr>
        <w:jc w:val="center"/>
        <w:rPr>
          <w:rStyle w:val="SubtleReference"/>
        </w:rPr>
      </w:pPr>
      <w:r>
        <w:rPr>
          <w:rStyle w:val="SubtleReference"/>
        </w:rPr>
        <w:t>Quicklink Technician Mode</w:t>
      </w:r>
    </w:p>
    <w:p w14:paraId="62170148" w14:textId="022706DF" w:rsidR="00E97AE1" w:rsidRDefault="00E97AE1" w:rsidP="00314F4E">
      <w:r w:rsidRPr="00C42730">
        <w:rPr>
          <w:smallCaps/>
        </w:rPr>
        <w:t>T</w:t>
      </w:r>
      <w:r w:rsidRPr="00314F4E">
        <w:t xml:space="preserve">o </w:t>
      </w:r>
      <w:r w:rsidR="00314F4E" w:rsidRPr="00314F4E">
        <w:t xml:space="preserve">switch to Engineer mode, </w:t>
      </w:r>
      <w:r w:rsidR="00314F4E">
        <w:t xml:space="preserve">click the drop down next to your profile in the top </w:t>
      </w:r>
      <w:r w:rsidR="007E7580">
        <w:t>right corner:</w:t>
      </w:r>
    </w:p>
    <w:p w14:paraId="4DFBA25C" w14:textId="44AB6215" w:rsidR="007E7580" w:rsidRDefault="008770F5" w:rsidP="008770F5">
      <w:pPr>
        <w:jc w:val="center"/>
      </w:pPr>
      <w:r w:rsidRPr="008770F5">
        <w:rPr>
          <w:noProof/>
        </w:rPr>
        <w:drawing>
          <wp:inline distT="0" distB="0" distL="0" distR="0" wp14:anchorId="7DDE8DC7" wp14:editId="21A2A898">
            <wp:extent cx="3533775" cy="2052403"/>
            <wp:effectExtent l="0" t="0" r="0" b="5080"/>
            <wp:docPr id="423833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33179" name="Picture 1" descr="A screenshot of a computer&#10;&#10;Description automatically generated"/>
                    <pic:cNvPicPr/>
                  </pic:nvPicPr>
                  <pic:blipFill>
                    <a:blip r:embed="rId12"/>
                    <a:stretch>
                      <a:fillRect/>
                    </a:stretch>
                  </pic:blipFill>
                  <pic:spPr>
                    <a:xfrm>
                      <a:off x="0" y="0"/>
                      <a:ext cx="3538226" cy="2054988"/>
                    </a:xfrm>
                    <a:prstGeom prst="rect">
                      <a:avLst/>
                    </a:prstGeom>
                  </pic:spPr>
                </pic:pic>
              </a:graphicData>
            </a:graphic>
          </wp:inline>
        </w:drawing>
      </w:r>
    </w:p>
    <w:p w14:paraId="4A8AB63C" w14:textId="7B16B405" w:rsidR="00460C13" w:rsidRPr="00460C13" w:rsidRDefault="00936EA3" w:rsidP="008770F5">
      <w:pPr>
        <w:jc w:val="center"/>
        <w:rPr>
          <w:rStyle w:val="SubtleReference"/>
        </w:rPr>
      </w:pPr>
      <w:r>
        <w:rPr>
          <w:rStyle w:val="SubtleReference"/>
        </w:rPr>
        <w:t>Profile dropdown to change settings</w:t>
      </w:r>
    </w:p>
    <w:p w14:paraId="1612083B" w14:textId="6877B754" w:rsidR="008770F5" w:rsidRDefault="008770F5" w:rsidP="008770F5">
      <w:r>
        <w:t xml:space="preserve">Click </w:t>
      </w:r>
      <w:r>
        <w:rPr>
          <w:b/>
          <w:bCs/>
        </w:rPr>
        <w:t xml:space="preserve">Change Mode </w:t>
      </w:r>
      <w:r>
        <w:t>and a popup will appear of the different modes. Click Engineer to enter engineering mode:</w:t>
      </w:r>
    </w:p>
    <w:p w14:paraId="6215ED27" w14:textId="75E70903" w:rsidR="008770F5" w:rsidRDefault="00C42730" w:rsidP="00460C13">
      <w:pPr>
        <w:jc w:val="center"/>
      </w:pPr>
      <w:r w:rsidRPr="00C42730">
        <w:rPr>
          <w:noProof/>
        </w:rPr>
        <w:lastRenderedPageBreak/>
        <w:drawing>
          <wp:inline distT="0" distB="0" distL="0" distR="0" wp14:anchorId="3F4CD80A" wp14:editId="317889E3">
            <wp:extent cx="3448049" cy="2513131"/>
            <wp:effectExtent l="0" t="0" r="635" b="1905"/>
            <wp:docPr id="551821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21420" name="Picture 1" descr="A screenshot of a computer&#10;&#10;Description automatically generated"/>
                    <pic:cNvPicPr/>
                  </pic:nvPicPr>
                  <pic:blipFill>
                    <a:blip r:embed="rId13"/>
                    <a:stretch>
                      <a:fillRect/>
                    </a:stretch>
                  </pic:blipFill>
                  <pic:spPr>
                    <a:xfrm>
                      <a:off x="0" y="0"/>
                      <a:ext cx="3455012" cy="2518206"/>
                    </a:xfrm>
                    <a:prstGeom prst="rect">
                      <a:avLst/>
                    </a:prstGeom>
                  </pic:spPr>
                </pic:pic>
              </a:graphicData>
            </a:graphic>
          </wp:inline>
        </w:drawing>
      </w:r>
    </w:p>
    <w:p w14:paraId="2B0D5F1E" w14:textId="760C68A9" w:rsidR="00936EA3" w:rsidRDefault="00616E77" w:rsidP="00460C13">
      <w:pPr>
        <w:jc w:val="center"/>
        <w:rPr>
          <w:rStyle w:val="SubtleReference"/>
        </w:rPr>
      </w:pPr>
      <w:r>
        <w:rPr>
          <w:rStyle w:val="SubtleReference"/>
        </w:rPr>
        <w:t>Mode selection popup</w:t>
      </w:r>
    </w:p>
    <w:p w14:paraId="19900A09" w14:textId="0B0FEB7F" w:rsidR="00B37B95" w:rsidRDefault="00B37B95" w:rsidP="00B37B95">
      <w:r>
        <w:t>Once you’ve selected engineer mode, quicklink should look like this:</w:t>
      </w:r>
    </w:p>
    <w:p w14:paraId="6FDC112C" w14:textId="7EB47201" w:rsidR="00B37B95" w:rsidRDefault="00B37B95" w:rsidP="00B37B95">
      <w:pPr>
        <w:jc w:val="center"/>
        <w:rPr>
          <w:rStyle w:val="SubtleReference"/>
        </w:rPr>
      </w:pPr>
      <w:r w:rsidRPr="00B37B95">
        <w:rPr>
          <w:rStyle w:val="SubtleReference"/>
          <w:noProof/>
        </w:rPr>
        <w:drawing>
          <wp:inline distT="0" distB="0" distL="0" distR="0" wp14:anchorId="6B868AA5" wp14:editId="7A5FFE55">
            <wp:extent cx="4333875" cy="3155950"/>
            <wp:effectExtent l="0" t="0" r="9525" b="6350"/>
            <wp:docPr id="663296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96694" name="Picture 1" descr="A screenshot of a computer&#10;&#10;Description automatically generated"/>
                    <pic:cNvPicPr/>
                  </pic:nvPicPr>
                  <pic:blipFill>
                    <a:blip r:embed="rId14"/>
                    <a:stretch>
                      <a:fillRect/>
                    </a:stretch>
                  </pic:blipFill>
                  <pic:spPr>
                    <a:xfrm>
                      <a:off x="0" y="0"/>
                      <a:ext cx="4336439" cy="3157817"/>
                    </a:xfrm>
                    <a:prstGeom prst="rect">
                      <a:avLst/>
                    </a:prstGeom>
                  </pic:spPr>
                </pic:pic>
              </a:graphicData>
            </a:graphic>
          </wp:inline>
        </w:drawing>
      </w:r>
    </w:p>
    <w:p w14:paraId="3CB4FEDB" w14:textId="05973A75" w:rsidR="00B37B95" w:rsidRDefault="00B37B95" w:rsidP="00B37B95">
      <w:pPr>
        <w:jc w:val="center"/>
        <w:rPr>
          <w:rStyle w:val="SubtleReference"/>
        </w:rPr>
      </w:pPr>
      <w:r>
        <w:rPr>
          <w:rStyle w:val="SubtleReference"/>
        </w:rPr>
        <w:t>Quicklink Engineer Mode</w:t>
      </w:r>
    </w:p>
    <w:p w14:paraId="441949DA" w14:textId="4799C449" w:rsidR="00B37B95" w:rsidRDefault="00E12F8A" w:rsidP="00E12F8A">
      <w:r w:rsidRPr="00E12F8A">
        <w:t>To connect to the tool, select “Connect via Adapter”</w:t>
      </w:r>
      <w:r w:rsidR="00883209">
        <w:t xml:space="preserve">. If this is your first time using this adapter, a popup in the </w:t>
      </w:r>
      <w:r w:rsidR="00A46C05">
        <w:t>search bar will ask you to pick a serial port</w:t>
      </w:r>
    </w:p>
    <w:p w14:paraId="148C5EAB" w14:textId="691FD2F5" w:rsidR="0028788B" w:rsidRDefault="0028788B" w:rsidP="00E12F8A">
      <w:r w:rsidRPr="0028788B">
        <w:rPr>
          <w:noProof/>
        </w:rPr>
        <w:lastRenderedPageBreak/>
        <w:drawing>
          <wp:inline distT="0" distB="0" distL="0" distR="0" wp14:anchorId="04ECFB37" wp14:editId="20BA168F">
            <wp:extent cx="5943600" cy="2621280"/>
            <wp:effectExtent l="0" t="0" r="0" b="7620"/>
            <wp:docPr id="1241049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49773" name="Picture 1" descr="A screenshot of a computer&#10;&#10;Description automatically generated"/>
                    <pic:cNvPicPr/>
                  </pic:nvPicPr>
                  <pic:blipFill>
                    <a:blip r:embed="rId15"/>
                    <a:stretch>
                      <a:fillRect/>
                    </a:stretch>
                  </pic:blipFill>
                  <pic:spPr>
                    <a:xfrm>
                      <a:off x="0" y="0"/>
                      <a:ext cx="5943600" cy="2621280"/>
                    </a:xfrm>
                    <a:prstGeom prst="rect">
                      <a:avLst/>
                    </a:prstGeom>
                  </pic:spPr>
                </pic:pic>
              </a:graphicData>
            </a:graphic>
          </wp:inline>
        </w:drawing>
      </w:r>
    </w:p>
    <w:p w14:paraId="075A97E9" w14:textId="6C2AEB80" w:rsidR="0028788B" w:rsidRPr="0028788B" w:rsidRDefault="0028788B" w:rsidP="0028788B">
      <w:pPr>
        <w:jc w:val="center"/>
        <w:rPr>
          <w:rStyle w:val="SubtleReference"/>
        </w:rPr>
      </w:pPr>
      <w:r>
        <w:rPr>
          <w:rStyle w:val="SubtleReference"/>
        </w:rPr>
        <w:t>Connect via adapter button</w:t>
      </w:r>
    </w:p>
    <w:p w14:paraId="723E5735" w14:textId="0146FF62" w:rsidR="00A46C05" w:rsidRDefault="00A46C05" w:rsidP="00A46C05">
      <w:pPr>
        <w:jc w:val="center"/>
      </w:pPr>
      <w:r w:rsidRPr="00A46C05">
        <w:rPr>
          <w:noProof/>
        </w:rPr>
        <w:drawing>
          <wp:inline distT="0" distB="0" distL="0" distR="0" wp14:anchorId="1BC0113F" wp14:editId="342093E6">
            <wp:extent cx="2962275" cy="3330052"/>
            <wp:effectExtent l="0" t="0" r="0" b="3810"/>
            <wp:docPr id="9409070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07040" name="Picture 1" descr="A screenshot of a computer&#10;&#10;Description automatically generated"/>
                    <pic:cNvPicPr/>
                  </pic:nvPicPr>
                  <pic:blipFill>
                    <a:blip r:embed="rId16"/>
                    <a:stretch>
                      <a:fillRect/>
                    </a:stretch>
                  </pic:blipFill>
                  <pic:spPr>
                    <a:xfrm>
                      <a:off x="0" y="0"/>
                      <a:ext cx="2965377" cy="3333539"/>
                    </a:xfrm>
                    <a:prstGeom prst="rect">
                      <a:avLst/>
                    </a:prstGeom>
                  </pic:spPr>
                </pic:pic>
              </a:graphicData>
            </a:graphic>
          </wp:inline>
        </w:drawing>
      </w:r>
    </w:p>
    <w:p w14:paraId="470542A9" w14:textId="7E5462E0" w:rsidR="009734CA" w:rsidRPr="009734CA" w:rsidRDefault="009734CA" w:rsidP="00A46C05">
      <w:pPr>
        <w:jc w:val="center"/>
        <w:rPr>
          <w:rStyle w:val="SubtleReference"/>
        </w:rPr>
      </w:pPr>
      <w:r>
        <w:rPr>
          <w:rStyle w:val="SubtleReference"/>
        </w:rPr>
        <w:t>Serial port selection</w:t>
      </w:r>
    </w:p>
    <w:p w14:paraId="27D75317" w14:textId="30512D56" w:rsidR="00A46C05" w:rsidRDefault="00C22ED4" w:rsidP="00A46C05">
      <w:r>
        <w:t xml:space="preserve">Choose one of the two ports. If you get a red banner that </w:t>
      </w:r>
      <w:r w:rsidR="009734CA">
        <w:t>says,</w:t>
      </w:r>
      <w:r>
        <w:t xml:space="preserve"> “Failed to Connect”, select “Connect Via </w:t>
      </w:r>
      <w:r w:rsidR="002947A8">
        <w:t>Adapter</w:t>
      </w:r>
      <w:r>
        <w:t>” again and choose the other one.</w:t>
      </w:r>
      <w:r w:rsidR="009734CA">
        <w:t xml:space="preserve"> If you continue to have issues, make sure the tool is awake and the adapter is connected to your computer.</w:t>
      </w:r>
    </w:p>
    <w:p w14:paraId="32D6A9CC" w14:textId="65134449" w:rsidR="00C22ED4" w:rsidRDefault="00C22ED4" w:rsidP="002947A8">
      <w:pPr>
        <w:jc w:val="center"/>
      </w:pPr>
      <w:r w:rsidRPr="00C22ED4">
        <w:rPr>
          <w:noProof/>
        </w:rPr>
        <w:lastRenderedPageBreak/>
        <w:drawing>
          <wp:inline distT="0" distB="0" distL="0" distR="0" wp14:anchorId="2F2F94EA" wp14:editId="5AFEAC37">
            <wp:extent cx="5276850" cy="1701446"/>
            <wp:effectExtent l="0" t="0" r="0" b="0"/>
            <wp:docPr id="350920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20470" name="Picture 1" descr="A screenshot of a computer&#10;&#10;Description automatically generated"/>
                    <pic:cNvPicPr/>
                  </pic:nvPicPr>
                  <pic:blipFill>
                    <a:blip r:embed="rId17"/>
                    <a:stretch>
                      <a:fillRect/>
                    </a:stretch>
                  </pic:blipFill>
                  <pic:spPr>
                    <a:xfrm>
                      <a:off x="0" y="0"/>
                      <a:ext cx="5285414" cy="1704207"/>
                    </a:xfrm>
                    <a:prstGeom prst="rect">
                      <a:avLst/>
                    </a:prstGeom>
                  </pic:spPr>
                </pic:pic>
              </a:graphicData>
            </a:graphic>
          </wp:inline>
        </w:drawing>
      </w:r>
    </w:p>
    <w:p w14:paraId="0FB540BA" w14:textId="29F6B6E2" w:rsidR="00501D51" w:rsidRPr="00501D51" w:rsidRDefault="00501D51" w:rsidP="002947A8">
      <w:pPr>
        <w:jc w:val="center"/>
        <w:rPr>
          <w:rStyle w:val="SubtleReference"/>
        </w:rPr>
      </w:pPr>
      <w:r>
        <w:rPr>
          <w:rStyle w:val="SubtleReference"/>
        </w:rPr>
        <w:t xml:space="preserve">Quicklink failed to connect banner. </w:t>
      </w:r>
      <w:r w:rsidR="009734CA">
        <w:rPr>
          <w:rStyle w:val="SubtleReference"/>
        </w:rPr>
        <w:t>Clicking connect via adapter usually resolves this.</w:t>
      </w:r>
    </w:p>
    <w:p w14:paraId="60F0F146" w14:textId="012012B4" w:rsidR="002947A8" w:rsidRDefault="002947A8" w:rsidP="002947A8">
      <w:r>
        <w:t xml:space="preserve">Once the tool is connected, you will be able to see </w:t>
      </w:r>
      <w:r w:rsidR="00377160">
        <w:t>the name, MPBID, memory map version, as well as a log of all the command to and from the tool.</w:t>
      </w:r>
    </w:p>
    <w:p w14:paraId="5924B97E" w14:textId="653919DA" w:rsidR="00377160" w:rsidRDefault="00501D51" w:rsidP="00501D51">
      <w:pPr>
        <w:jc w:val="center"/>
      </w:pPr>
      <w:r w:rsidRPr="00501D51">
        <w:rPr>
          <w:noProof/>
        </w:rPr>
        <w:drawing>
          <wp:inline distT="0" distB="0" distL="0" distR="0" wp14:anchorId="5AA1BBFA" wp14:editId="3AC12294">
            <wp:extent cx="6086973" cy="3019425"/>
            <wp:effectExtent l="0" t="0" r="9525" b="0"/>
            <wp:docPr id="1586892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92312" name="Picture 1" descr="A screenshot of a computer&#10;&#10;Description automatically generated"/>
                    <pic:cNvPicPr/>
                  </pic:nvPicPr>
                  <pic:blipFill>
                    <a:blip r:embed="rId18"/>
                    <a:stretch>
                      <a:fillRect/>
                    </a:stretch>
                  </pic:blipFill>
                  <pic:spPr>
                    <a:xfrm>
                      <a:off x="0" y="0"/>
                      <a:ext cx="6106071" cy="3028898"/>
                    </a:xfrm>
                    <a:prstGeom prst="rect">
                      <a:avLst/>
                    </a:prstGeom>
                  </pic:spPr>
                </pic:pic>
              </a:graphicData>
            </a:graphic>
          </wp:inline>
        </w:drawing>
      </w:r>
    </w:p>
    <w:p w14:paraId="5BE1D7D3" w14:textId="0529D49D" w:rsidR="00B62E29" w:rsidRDefault="0083387B" w:rsidP="00501D51">
      <w:pPr>
        <w:jc w:val="center"/>
        <w:rPr>
          <w:rStyle w:val="SubtleReference"/>
        </w:rPr>
      </w:pPr>
      <w:r>
        <w:rPr>
          <w:rStyle w:val="SubtleReference"/>
        </w:rPr>
        <w:t>Quicklink Device screen</w:t>
      </w:r>
    </w:p>
    <w:p w14:paraId="74748B6C" w14:textId="5A1D8CF7" w:rsidR="0083387B" w:rsidRDefault="00882DBC" w:rsidP="00882DBC">
      <w:pPr>
        <w:pStyle w:val="Heading2"/>
        <w:numPr>
          <w:ilvl w:val="0"/>
          <w:numId w:val="2"/>
        </w:numPr>
        <w:rPr>
          <w:rStyle w:val="SubtleReference"/>
          <w:smallCaps w:val="0"/>
          <w:color w:val="7B230B" w:themeColor="accent1" w:themeShade="BF"/>
        </w:rPr>
      </w:pPr>
      <w:r w:rsidRPr="00882DBC">
        <w:rPr>
          <w:rStyle w:val="SubtleReference"/>
          <w:smallCaps w:val="0"/>
          <w:color w:val="7B230B" w:themeColor="accent1" w:themeShade="BF"/>
        </w:rPr>
        <w:t>Pulling Datalogger Data</w:t>
      </w:r>
    </w:p>
    <w:p w14:paraId="6B46290F" w14:textId="04CBEC3F" w:rsidR="00882DBC" w:rsidRDefault="00D91A06" w:rsidP="00882DBC">
      <w:r>
        <w:t xml:space="preserve">Under tool the tool information, you should see </w:t>
      </w:r>
      <w:r>
        <w:rPr>
          <w:b/>
          <w:bCs/>
        </w:rPr>
        <w:t>Lookup Table Records</w:t>
      </w:r>
      <w:r>
        <w:t>. Th</w:t>
      </w:r>
      <w:r w:rsidR="00617EED">
        <w:t>is number shows how many logs have been stored to the external memory’s lookup table.</w:t>
      </w:r>
    </w:p>
    <w:p w14:paraId="22CDD95D" w14:textId="2E97CBB6" w:rsidR="00617EED" w:rsidRDefault="00617EED" w:rsidP="00617EED">
      <w:pPr>
        <w:jc w:val="center"/>
      </w:pPr>
      <w:r w:rsidRPr="00617EED">
        <w:rPr>
          <w:noProof/>
        </w:rPr>
        <w:lastRenderedPageBreak/>
        <w:drawing>
          <wp:inline distT="0" distB="0" distL="0" distR="0" wp14:anchorId="44CC9DC4" wp14:editId="670CD5B6">
            <wp:extent cx="1952625" cy="3567244"/>
            <wp:effectExtent l="0" t="0" r="0" b="0"/>
            <wp:docPr id="1339969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69446" name=""/>
                    <pic:cNvPicPr/>
                  </pic:nvPicPr>
                  <pic:blipFill>
                    <a:blip r:embed="rId19"/>
                    <a:stretch>
                      <a:fillRect/>
                    </a:stretch>
                  </pic:blipFill>
                  <pic:spPr>
                    <a:xfrm>
                      <a:off x="0" y="0"/>
                      <a:ext cx="1963708" cy="3587492"/>
                    </a:xfrm>
                    <a:prstGeom prst="rect">
                      <a:avLst/>
                    </a:prstGeom>
                  </pic:spPr>
                </pic:pic>
              </a:graphicData>
            </a:graphic>
          </wp:inline>
        </w:drawing>
      </w:r>
    </w:p>
    <w:p w14:paraId="5B4E0DE9" w14:textId="10E78615" w:rsidR="003D7D4B" w:rsidRPr="003D7D4B" w:rsidRDefault="003D7D4B" w:rsidP="003D7D4B">
      <w:pPr>
        <w:jc w:val="center"/>
        <w:rPr>
          <w:rStyle w:val="SubtleReference"/>
        </w:rPr>
      </w:pPr>
      <w:r>
        <w:rPr>
          <w:rStyle w:val="SubtleReference"/>
        </w:rPr>
        <w:t>Lookup Table Records in Quicklink</w:t>
      </w:r>
    </w:p>
    <w:p w14:paraId="08079335" w14:textId="18ADB6E4" w:rsidR="00617EED" w:rsidRDefault="00DB0032" w:rsidP="00DB0032">
      <w:r>
        <w:t xml:space="preserve">If you are trying to pull data and you see 0 records or </w:t>
      </w:r>
      <w:r w:rsidR="00D549FF">
        <w:t xml:space="preserve">no Lookup Table Record field, </w:t>
      </w:r>
      <w:r w:rsidR="003D7D4B">
        <w:t>you have an issue and will not be able to pull data.</w:t>
      </w:r>
    </w:p>
    <w:p w14:paraId="2996FB39" w14:textId="6FDD2337" w:rsidR="00D549FF" w:rsidRDefault="00BF35B4" w:rsidP="00DB0032">
      <w:r>
        <w:t>There are two types of data you can pull, the Lookup Table</w:t>
      </w:r>
      <w:r w:rsidR="002637B4">
        <w:t xml:space="preserve"> (or Sequential Data)</w:t>
      </w:r>
      <w:r>
        <w:t xml:space="preserve"> and Sync Data</w:t>
      </w:r>
      <w:r w:rsidR="002637B4">
        <w:t xml:space="preserve"> (or Realtime Data)</w:t>
      </w:r>
      <w:r>
        <w:t>.</w:t>
      </w:r>
    </w:p>
    <w:p w14:paraId="50B8636E" w14:textId="0F3F0371" w:rsidR="00BF35B4" w:rsidRDefault="00BF35B4" w:rsidP="00BF35B4">
      <w:pPr>
        <w:pStyle w:val="Heading3"/>
      </w:pPr>
      <w:r>
        <w:t>Lookup Table</w:t>
      </w:r>
    </w:p>
    <w:p w14:paraId="270AAE47" w14:textId="77777777" w:rsidR="00D931BA" w:rsidRDefault="00BF35B4" w:rsidP="00BF35B4">
      <w:r>
        <w:t xml:space="preserve">The lookup table </w:t>
      </w:r>
      <w:r w:rsidR="00E51B4C">
        <w:t>includes a snapshot of data for each cycle. Each lookup table entry corresponds to one cycle</w:t>
      </w:r>
      <w:r w:rsidR="00764734">
        <w:t xml:space="preserve">. These entries include a variety of things, including peak pressure, </w:t>
      </w:r>
      <w:r w:rsidR="00011168">
        <w:t xml:space="preserve">battery voltage, </w:t>
      </w:r>
      <w:r w:rsidR="008353A0">
        <w:t>temperature</w:t>
      </w:r>
      <w:r w:rsidR="00E00AFE">
        <w:t>, as well as the pointer to the sync data for this cycle.</w:t>
      </w:r>
    </w:p>
    <w:p w14:paraId="16001D73" w14:textId="603687F5" w:rsidR="00BF35B4" w:rsidRDefault="00E00AFE" w:rsidP="00BF35B4">
      <w:r>
        <w:t xml:space="preserve"> The current lookup data structure </w:t>
      </w:r>
      <w:r w:rsidR="00BD68B8">
        <w:t xml:space="preserve">in the template tool will be below, but make sure to </w:t>
      </w:r>
      <w:r w:rsidR="00D52FF3">
        <w:t>check specific tools for any changes.</w:t>
      </w:r>
    </w:p>
    <w:tbl>
      <w:tblPr>
        <w:tblStyle w:val="TableGrid"/>
        <w:tblW w:w="11070" w:type="dxa"/>
        <w:tblInd w:w="-860" w:type="dxa"/>
        <w:tblLook w:val="04A0" w:firstRow="1" w:lastRow="0" w:firstColumn="1" w:lastColumn="0" w:noHBand="0" w:noVBand="1"/>
      </w:tblPr>
      <w:tblGrid>
        <w:gridCol w:w="1432"/>
        <w:gridCol w:w="977"/>
        <w:gridCol w:w="1170"/>
        <w:gridCol w:w="1243"/>
        <w:gridCol w:w="1167"/>
        <w:gridCol w:w="980"/>
        <w:gridCol w:w="1167"/>
        <w:gridCol w:w="1550"/>
        <w:gridCol w:w="1384"/>
      </w:tblGrid>
      <w:tr w:rsidR="003A4A0D" w14:paraId="2987A8DA" w14:textId="77777777" w:rsidTr="003A4A0D">
        <w:tc>
          <w:tcPr>
            <w:tcW w:w="1432" w:type="dxa"/>
          </w:tcPr>
          <w:p w14:paraId="388C8FF7" w14:textId="7C11598E" w:rsidR="0006184A" w:rsidRDefault="0006184A" w:rsidP="00BF35B4">
            <w:r>
              <w:t>Sync Ptr</w:t>
            </w:r>
          </w:p>
        </w:tc>
        <w:tc>
          <w:tcPr>
            <w:tcW w:w="977" w:type="dxa"/>
          </w:tcPr>
          <w:p w14:paraId="037BC4BC" w14:textId="3D7AF6EF" w:rsidR="0006184A" w:rsidRDefault="0006184A" w:rsidP="00BF35B4">
            <w:r>
              <w:t>Time Stamp</w:t>
            </w:r>
          </w:p>
        </w:tc>
        <w:tc>
          <w:tcPr>
            <w:tcW w:w="1170" w:type="dxa"/>
          </w:tcPr>
          <w:p w14:paraId="3E371725" w14:textId="692EA68E" w:rsidR="0006184A" w:rsidRDefault="0006184A" w:rsidP="00BF35B4">
            <w:r>
              <w:t>Pass/Fail</w:t>
            </w:r>
          </w:p>
        </w:tc>
        <w:tc>
          <w:tcPr>
            <w:tcW w:w="1243" w:type="dxa"/>
          </w:tcPr>
          <w:p w14:paraId="627FBEC8" w14:textId="60B1D752" w:rsidR="0006184A" w:rsidRDefault="0006184A" w:rsidP="00BF35B4">
            <w:r>
              <w:t>Final Pressure</w:t>
            </w:r>
          </w:p>
        </w:tc>
        <w:tc>
          <w:tcPr>
            <w:tcW w:w="1167" w:type="dxa"/>
          </w:tcPr>
          <w:p w14:paraId="59C6DE6A" w14:textId="426E3DC1" w:rsidR="0006184A" w:rsidRDefault="0006184A" w:rsidP="00BF35B4">
            <w:r>
              <w:t>Total Cycles</w:t>
            </w:r>
          </w:p>
        </w:tc>
        <w:tc>
          <w:tcPr>
            <w:tcW w:w="980" w:type="dxa"/>
          </w:tcPr>
          <w:p w14:paraId="3D4F6798" w14:textId="4C1F48E4" w:rsidR="0006184A" w:rsidRDefault="0006184A" w:rsidP="00BF35B4">
            <w:r>
              <w:t>Cycle Energy</w:t>
            </w:r>
          </w:p>
        </w:tc>
        <w:tc>
          <w:tcPr>
            <w:tcW w:w="1167" w:type="dxa"/>
          </w:tcPr>
          <w:p w14:paraId="2A45F8F4" w14:textId="1B96D70F" w:rsidR="0006184A" w:rsidRDefault="0006184A" w:rsidP="00BF35B4">
            <w:r>
              <w:t>Cycle Distance</w:t>
            </w:r>
          </w:p>
        </w:tc>
        <w:tc>
          <w:tcPr>
            <w:tcW w:w="1550" w:type="dxa"/>
          </w:tcPr>
          <w:p w14:paraId="596C6E19" w14:textId="4E7859CF" w:rsidR="0006184A" w:rsidRDefault="0006184A" w:rsidP="00BF35B4">
            <w:r>
              <w:t>Cycle Temperature</w:t>
            </w:r>
          </w:p>
        </w:tc>
        <w:tc>
          <w:tcPr>
            <w:tcW w:w="1384" w:type="dxa"/>
          </w:tcPr>
          <w:p w14:paraId="2FC89D89" w14:textId="5B96BED3" w:rsidR="0006184A" w:rsidRDefault="0006184A" w:rsidP="00BF35B4">
            <w:r>
              <w:t>Cycle Pack Voltage</w:t>
            </w:r>
          </w:p>
        </w:tc>
      </w:tr>
      <w:tr w:rsidR="003A4A0D" w14:paraId="4E96C146" w14:textId="77777777" w:rsidTr="003A4A0D">
        <w:tc>
          <w:tcPr>
            <w:tcW w:w="1432" w:type="dxa"/>
          </w:tcPr>
          <w:p w14:paraId="54657DBF" w14:textId="18D9724B" w:rsidR="0006184A" w:rsidRDefault="003A4A0D" w:rsidP="00BF35B4">
            <w:r>
              <w:t>Battery Impedance</w:t>
            </w:r>
          </w:p>
        </w:tc>
        <w:tc>
          <w:tcPr>
            <w:tcW w:w="977" w:type="dxa"/>
          </w:tcPr>
          <w:p w14:paraId="5495FE53" w14:textId="300E7697" w:rsidR="0006184A" w:rsidRDefault="003A4A0D" w:rsidP="00BF35B4">
            <w:r>
              <w:t>Max Dp</w:t>
            </w:r>
          </w:p>
        </w:tc>
        <w:tc>
          <w:tcPr>
            <w:tcW w:w="1170" w:type="dxa"/>
          </w:tcPr>
          <w:p w14:paraId="194A8C3F" w14:textId="2E7CCC61" w:rsidR="0006184A" w:rsidRDefault="003A4A0D" w:rsidP="00BF35B4">
            <w:r>
              <w:t>Avg Dp @3k PSI</w:t>
            </w:r>
          </w:p>
        </w:tc>
        <w:tc>
          <w:tcPr>
            <w:tcW w:w="1243" w:type="dxa"/>
          </w:tcPr>
          <w:p w14:paraId="5BF31B69" w14:textId="59AC26B0" w:rsidR="0006184A" w:rsidRDefault="003A4A0D" w:rsidP="00BF35B4">
            <w:r>
              <w:t>Avg Dp @8k PSI</w:t>
            </w:r>
          </w:p>
        </w:tc>
        <w:tc>
          <w:tcPr>
            <w:tcW w:w="1167" w:type="dxa"/>
          </w:tcPr>
          <w:p w14:paraId="186F72C6" w14:textId="33955844" w:rsidR="0006184A" w:rsidRDefault="003A4A0D" w:rsidP="00BF35B4">
            <w:r>
              <w:t>Contact Distance</w:t>
            </w:r>
          </w:p>
        </w:tc>
        <w:tc>
          <w:tcPr>
            <w:tcW w:w="980" w:type="dxa"/>
          </w:tcPr>
          <w:p w14:paraId="0692D16D" w14:textId="308B7295" w:rsidR="0006184A" w:rsidRDefault="003A4A0D" w:rsidP="00BF35B4">
            <w:r>
              <w:t>Ramp Rate</w:t>
            </w:r>
          </w:p>
        </w:tc>
        <w:tc>
          <w:tcPr>
            <w:tcW w:w="1167" w:type="dxa"/>
          </w:tcPr>
          <w:p w14:paraId="4978FE9D" w14:textId="4DA69DD6" w:rsidR="0006184A" w:rsidRDefault="003A4A0D" w:rsidP="00BF35B4">
            <w:r>
              <w:t>Energy In</w:t>
            </w:r>
          </w:p>
        </w:tc>
        <w:tc>
          <w:tcPr>
            <w:tcW w:w="1550" w:type="dxa"/>
          </w:tcPr>
          <w:p w14:paraId="41CCB9D5" w14:textId="7A010A5E" w:rsidR="0006184A" w:rsidRDefault="003A4A0D" w:rsidP="00BF35B4">
            <w:r>
              <w:t>Time Below</w:t>
            </w:r>
          </w:p>
        </w:tc>
        <w:tc>
          <w:tcPr>
            <w:tcW w:w="1384" w:type="dxa"/>
          </w:tcPr>
          <w:p w14:paraId="6601F053" w14:textId="3A53E3E2" w:rsidR="0006184A" w:rsidRDefault="003A4A0D" w:rsidP="00BF35B4">
            <w:r>
              <w:t>Checksum</w:t>
            </w:r>
          </w:p>
        </w:tc>
      </w:tr>
    </w:tbl>
    <w:p w14:paraId="031B59FC" w14:textId="77777777" w:rsidR="00D52FF3" w:rsidRDefault="00D52FF3" w:rsidP="00BF35B4"/>
    <w:p w14:paraId="677F89CC" w14:textId="2E513A3B" w:rsidR="00BF35B4" w:rsidRDefault="00BF35B4" w:rsidP="00BF35B4">
      <w:pPr>
        <w:pStyle w:val="Heading3"/>
      </w:pPr>
      <w:r>
        <w:lastRenderedPageBreak/>
        <w:t>Sync Data</w:t>
      </w:r>
    </w:p>
    <w:p w14:paraId="6736E5E0" w14:textId="119CFACE" w:rsidR="0053183F" w:rsidRDefault="0053183F" w:rsidP="0053183F">
      <w:r>
        <w:t xml:space="preserve">Sync data tracks certain variables over the course of the cycle. </w:t>
      </w:r>
      <w:r w:rsidR="000E43B8">
        <w:t>Typically,</w:t>
      </w:r>
      <w:r>
        <w:t xml:space="preserve"> entries are written every 64ms (unless changed by the EE)</w:t>
      </w:r>
      <w:r w:rsidR="000E43B8">
        <w:t>. Most commonly the variable</w:t>
      </w:r>
      <w:r w:rsidR="002637B4">
        <w:t>s</w:t>
      </w:r>
      <w:r w:rsidR="000E43B8">
        <w:t xml:space="preserve"> written include pressure and current, but other variables could be tracked if desired. </w:t>
      </w:r>
    </w:p>
    <w:p w14:paraId="180C2565" w14:textId="7F5C5CC2" w:rsidR="000E43B8" w:rsidRDefault="00D931BA" w:rsidP="0053183F">
      <w:r>
        <w:t>The current sync data structure in the template tool will be below, but make sure to check specific tools for any changes</w:t>
      </w:r>
    </w:p>
    <w:tbl>
      <w:tblPr>
        <w:tblStyle w:val="TableGrid"/>
        <w:tblW w:w="0" w:type="auto"/>
        <w:tblLook w:val="04A0" w:firstRow="1" w:lastRow="0" w:firstColumn="1" w:lastColumn="0" w:noHBand="0" w:noVBand="1"/>
      </w:tblPr>
      <w:tblGrid>
        <w:gridCol w:w="3116"/>
        <w:gridCol w:w="3117"/>
        <w:gridCol w:w="3117"/>
      </w:tblGrid>
      <w:tr w:rsidR="000026FD" w14:paraId="35E5D026" w14:textId="77777777" w:rsidTr="000026FD">
        <w:tc>
          <w:tcPr>
            <w:tcW w:w="3116" w:type="dxa"/>
          </w:tcPr>
          <w:p w14:paraId="3C1C6A76" w14:textId="169DED3D" w:rsidR="000026FD" w:rsidRDefault="000026FD" w:rsidP="0053183F">
            <w:r>
              <w:t>Pressure</w:t>
            </w:r>
          </w:p>
        </w:tc>
        <w:tc>
          <w:tcPr>
            <w:tcW w:w="3117" w:type="dxa"/>
          </w:tcPr>
          <w:p w14:paraId="292D1174" w14:textId="278E36A2" w:rsidR="000026FD" w:rsidRDefault="000026FD" w:rsidP="0053183F">
            <w:r>
              <w:t>Distance</w:t>
            </w:r>
          </w:p>
        </w:tc>
        <w:tc>
          <w:tcPr>
            <w:tcW w:w="3117" w:type="dxa"/>
          </w:tcPr>
          <w:p w14:paraId="410347C9" w14:textId="0D9CD547" w:rsidR="000026FD" w:rsidRDefault="000026FD" w:rsidP="0053183F">
            <w:r>
              <w:t>Current</w:t>
            </w:r>
          </w:p>
        </w:tc>
      </w:tr>
    </w:tbl>
    <w:p w14:paraId="09B71FF7" w14:textId="77777777" w:rsidR="00D931BA" w:rsidRDefault="00D931BA" w:rsidP="0053183F"/>
    <w:p w14:paraId="45694611" w14:textId="397C1E75" w:rsidR="000026FD" w:rsidRDefault="000026FD" w:rsidP="000026FD">
      <w:pPr>
        <w:pStyle w:val="Heading3"/>
      </w:pPr>
      <w:r>
        <w:t>Pulling the Data</w:t>
      </w:r>
    </w:p>
    <w:p w14:paraId="38ABCA62" w14:textId="77777777" w:rsidR="001D2725" w:rsidRDefault="001D2725" w:rsidP="000026FD">
      <w:r>
        <w:t>Quicklink provides easy ways to pull both the lookup table and sync data</w:t>
      </w:r>
    </w:p>
    <w:p w14:paraId="17A0C1A6" w14:textId="77777777" w:rsidR="001D2725" w:rsidRDefault="001D2725" w:rsidP="001D2725">
      <w:pPr>
        <w:pStyle w:val="ListParagraph"/>
        <w:numPr>
          <w:ilvl w:val="0"/>
          <w:numId w:val="3"/>
        </w:numPr>
      </w:pPr>
      <w:r>
        <w:t xml:space="preserve">To pull the </w:t>
      </w:r>
      <w:r>
        <w:rPr>
          <w:b/>
          <w:bCs/>
        </w:rPr>
        <w:t>Lookup Table</w:t>
      </w:r>
      <w:r>
        <w:t>, click “Download Lookup Table to CSV”</w:t>
      </w:r>
    </w:p>
    <w:p w14:paraId="46A025B6" w14:textId="2C98718B" w:rsidR="001D2725" w:rsidRDefault="001D2725" w:rsidP="001D2725">
      <w:pPr>
        <w:pStyle w:val="ListParagraph"/>
        <w:ind w:left="1440"/>
      </w:pPr>
      <w:r>
        <w:t>This will download a csv with the name</w:t>
      </w:r>
      <w:r w:rsidR="00BE0E48">
        <w:t xml:space="preserve"> format:</w:t>
      </w:r>
      <w:r>
        <w:t xml:space="preserve"> </w:t>
      </w:r>
      <w:r w:rsidR="009400AF" w:rsidRPr="009400AF">
        <w:rPr>
          <w:color w:val="0070C0"/>
        </w:rPr>
        <w:t>&lt;</w:t>
      </w:r>
      <w:r w:rsidR="00BE0E48" w:rsidRPr="00BE0E48">
        <w:rPr>
          <w:color w:val="00B0F0"/>
        </w:rPr>
        <w:t>MPBID</w:t>
      </w:r>
      <w:r w:rsidR="009400AF">
        <w:rPr>
          <w:color w:val="00B0F0"/>
        </w:rPr>
        <w:t>&gt;</w:t>
      </w:r>
      <w:r w:rsidR="00BE0E48">
        <w:t>_raw_lookup_</w:t>
      </w:r>
      <w:r w:rsidR="009400AF" w:rsidRPr="009400AF">
        <w:rPr>
          <w:color w:val="0070C0"/>
        </w:rPr>
        <w:t>&lt;</w:t>
      </w:r>
      <w:r w:rsidR="00BE0E48" w:rsidRPr="00BE0E48">
        <w:rPr>
          <w:color w:val="00B0F0"/>
        </w:rPr>
        <w:t>timestamp</w:t>
      </w:r>
      <w:r w:rsidR="009400AF">
        <w:rPr>
          <w:color w:val="00B0F0"/>
        </w:rPr>
        <w:t>&gt;</w:t>
      </w:r>
      <w:r w:rsidR="00BE0E48">
        <w:t>.csv</w:t>
      </w:r>
    </w:p>
    <w:p w14:paraId="1484E69D" w14:textId="77777777" w:rsidR="001D2725" w:rsidRDefault="001D2725" w:rsidP="001D2725">
      <w:pPr>
        <w:pStyle w:val="ListParagraph"/>
        <w:numPr>
          <w:ilvl w:val="0"/>
          <w:numId w:val="3"/>
        </w:numPr>
      </w:pPr>
      <w:r>
        <w:t xml:space="preserve">To pull the </w:t>
      </w:r>
      <w:r>
        <w:rPr>
          <w:b/>
          <w:bCs/>
        </w:rPr>
        <w:t>Sync Data</w:t>
      </w:r>
      <w:r>
        <w:t>, click “Download Sync Data to CSV”</w:t>
      </w:r>
    </w:p>
    <w:p w14:paraId="79531E31" w14:textId="09A21171" w:rsidR="005B39B9" w:rsidRDefault="005B39B9" w:rsidP="005B39B9">
      <w:pPr>
        <w:pStyle w:val="ListParagraph"/>
        <w:ind w:left="1440"/>
      </w:pPr>
      <w:r>
        <w:t xml:space="preserve">Enter the size of the sync table </w:t>
      </w:r>
      <w:r>
        <w:rPr>
          <w:b/>
          <w:bCs/>
        </w:rPr>
        <w:t xml:space="preserve">in bytes. </w:t>
      </w:r>
      <w:r>
        <w:t xml:space="preserve">The template tool uses 5 bytes, if </w:t>
      </w:r>
      <w:r w:rsidR="009A3FFB">
        <w:t>your specific tool has changes, confirm the sync size</w:t>
      </w:r>
    </w:p>
    <w:p w14:paraId="430A8534" w14:textId="0CC28F0E" w:rsidR="009A3FFB" w:rsidRPr="005B39B9" w:rsidRDefault="009A3FFB" w:rsidP="005B39B9">
      <w:pPr>
        <w:pStyle w:val="ListParagraph"/>
        <w:ind w:left="1440"/>
      </w:pPr>
      <w:r w:rsidRPr="009A3FFB">
        <w:rPr>
          <w:noProof/>
        </w:rPr>
        <w:drawing>
          <wp:inline distT="0" distB="0" distL="0" distR="0" wp14:anchorId="1EF6D478" wp14:editId="31C118FF">
            <wp:extent cx="3952875" cy="2114535"/>
            <wp:effectExtent l="0" t="0" r="0" b="635"/>
            <wp:docPr id="12811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5625" name=""/>
                    <pic:cNvPicPr/>
                  </pic:nvPicPr>
                  <pic:blipFill>
                    <a:blip r:embed="rId20"/>
                    <a:stretch>
                      <a:fillRect/>
                    </a:stretch>
                  </pic:blipFill>
                  <pic:spPr>
                    <a:xfrm>
                      <a:off x="0" y="0"/>
                      <a:ext cx="3958221" cy="2117395"/>
                    </a:xfrm>
                    <a:prstGeom prst="rect">
                      <a:avLst/>
                    </a:prstGeom>
                  </pic:spPr>
                </pic:pic>
              </a:graphicData>
            </a:graphic>
          </wp:inline>
        </w:drawing>
      </w:r>
    </w:p>
    <w:p w14:paraId="0E3E9F60" w14:textId="1E4B278B" w:rsidR="00BE0E48" w:rsidRDefault="00BE0E48" w:rsidP="00BE0E48">
      <w:pPr>
        <w:pStyle w:val="ListParagraph"/>
        <w:ind w:left="1440"/>
      </w:pPr>
      <w:r>
        <w:t xml:space="preserve">This will download a csv with the name format: </w:t>
      </w:r>
      <w:r w:rsidR="009400AF" w:rsidRPr="009400AF">
        <w:rPr>
          <w:color w:val="0070C0"/>
        </w:rPr>
        <w:t>&lt;</w:t>
      </w:r>
      <w:r w:rsidRPr="00BE0E48">
        <w:rPr>
          <w:color w:val="00B0F0"/>
        </w:rPr>
        <w:t>MPBID</w:t>
      </w:r>
      <w:r w:rsidR="009400AF">
        <w:rPr>
          <w:color w:val="00B0F0"/>
        </w:rPr>
        <w:t>&gt;</w:t>
      </w:r>
      <w:r>
        <w:t>_raw_</w:t>
      </w:r>
      <w:r w:rsidR="008D3993">
        <w:t>realtime</w:t>
      </w:r>
      <w:r>
        <w:t>_</w:t>
      </w:r>
      <w:r w:rsidR="009400AF" w:rsidRPr="009400AF">
        <w:rPr>
          <w:color w:val="0070C0"/>
        </w:rPr>
        <w:t>&lt;</w:t>
      </w:r>
      <w:r w:rsidRPr="00BE0E48">
        <w:rPr>
          <w:color w:val="00B0F0"/>
        </w:rPr>
        <w:t>timestamp</w:t>
      </w:r>
      <w:r w:rsidR="009400AF">
        <w:rPr>
          <w:color w:val="00B0F0"/>
        </w:rPr>
        <w:t>&gt;</w:t>
      </w:r>
      <w:r>
        <w:t>.csv</w:t>
      </w:r>
    </w:p>
    <w:p w14:paraId="6CE2673F" w14:textId="28C7A75B" w:rsidR="00B90C71" w:rsidRDefault="00B90C71" w:rsidP="00BE0E48">
      <w:pPr>
        <w:pStyle w:val="ListParagraph"/>
        <w:ind w:left="1440"/>
      </w:pPr>
      <w:r w:rsidRPr="000F7B9F">
        <w:rPr>
          <w:color w:val="FF0000"/>
        </w:rPr>
        <w:t xml:space="preserve">NOTE: </w:t>
      </w:r>
      <w:r>
        <w:t xml:space="preserve">Sync data pulls take significantly longer than the lookup table, especially with </w:t>
      </w:r>
      <w:r w:rsidR="008D3993">
        <w:t>many</w:t>
      </w:r>
      <w:r>
        <w:t xml:space="preserve"> cycles. </w:t>
      </w:r>
      <w:r w:rsidRPr="000F7B9F">
        <w:rPr>
          <w:b/>
          <w:bCs/>
        </w:rPr>
        <w:t xml:space="preserve">Make sure the tool stays </w:t>
      </w:r>
      <w:r w:rsidR="008D3993" w:rsidRPr="000F7B9F">
        <w:rPr>
          <w:b/>
          <w:bCs/>
        </w:rPr>
        <w:t>powered,</w:t>
      </w:r>
      <w:r w:rsidRPr="000F7B9F">
        <w:rPr>
          <w:b/>
          <w:bCs/>
        </w:rPr>
        <w:t xml:space="preserve"> and the computer stays on for the entire pull.</w:t>
      </w:r>
      <w:r>
        <w:t xml:space="preserve"> This </w:t>
      </w:r>
      <w:r w:rsidR="000F7B9F">
        <w:t xml:space="preserve">may take </w:t>
      </w:r>
      <w:r w:rsidR="008D3993" w:rsidRPr="000F7B9F">
        <w:rPr>
          <w:b/>
          <w:bCs/>
        </w:rPr>
        <w:t>hours</w:t>
      </w:r>
      <w:r w:rsidR="008D3993">
        <w:t xml:space="preserve"> if you have thousands of cycles.</w:t>
      </w:r>
      <w:r>
        <w:t xml:space="preserve"> </w:t>
      </w:r>
    </w:p>
    <w:p w14:paraId="1C37297E" w14:textId="67D1CE09" w:rsidR="00CD72FB" w:rsidRDefault="00CD72FB" w:rsidP="00CD72FB">
      <w:r>
        <w:t>If you have downloaded both the sync data and lookup table, your files may look something like this:</w:t>
      </w:r>
    </w:p>
    <w:p w14:paraId="283FCA74" w14:textId="5705C7FE" w:rsidR="00CD72FB" w:rsidRDefault="00CD72FB" w:rsidP="00CD72FB">
      <w:pPr>
        <w:jc w:val="center"/>
      </w:pPr>
      <w:r w:rsidRPr="00CD72FB">
        <w:rPr>
          <w:noProof/>
        </w:rPr>
        <w:lastRenderedPageBreak/>
        <w:drawing>
          <wp:inline distT="0" distB="0" distL="0" distR="0" wp14:anchorId="13D63591" wp14:editId="13796297">
            <wp:extent cx="2981741" cy="2267266"/>
            <wp:effectExtent l="0" t="0" r="9525" b="0"/>
            <wp:docPr id="433094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94157" name="Picture 1" descr="A screenshot of a computer&#10;&#10;Description automatically generated"/>
                    <pic:cNvPicPr/>
                  </pic:nvPicPr>
                  <pic:blipFill>
                    <a:blip r:embed="rId21"/>
                    <a:stretch>
                      <a:fillRect/>
                    </a:stretch>
                  </pic:blipFill>
                  <pic:spPr>
                    <a:xfrm>
                      <a:off x="0" y="0"/>
                      <a:ext cx="2981741" cy="2267266"/>
                    </a:xfrm>
                    <a:prstGeom prst="rect">
                      <a:avLst/>
                    </a:prstGeom>
                  </pic:spPr>
                </pic:pic>
              </a:graphicData>
            </a:graphic>
          </wp:inline>
        </w:drawing>
      </w:r>
    </w:p>
    <w:p w14:paraId="3D734901" w14:textId="27850AE8" w:rsidR="00CD72FB" w:rsidRDefault="00CD72FB" w:rsidP="00CD72FB">
      <w:r>
        <w:t xml:space="preserve">Note: if you intend to </w:t>
      </w:r>
      <w:r w:rsidR="002572E0">
        <w:t xml:space="preserve">use the python parser in the next section, it is recommended not to change the name of the files until after </w:t>
      </w:r>
      <w:r w:rsidR="009C3951">
        <w:t xml:space="preserve">converting. If you wish to change the name, you </w:t>
      </w:r>
      <w:r w:rsidR="009C3951">
        <w:rPr>
          <w:b/>
          <w:bCs/>
        </w:rPr>
        <w:t>must leave the raw_realtime and raw_lookup_table parts</w:t>
      </w:r>
      <w:r w:rsidR="009C3951">
        <w:t xml:space="preserve"> so that the program knows what type of file each one is.</w:t>
      </w:r>
    </w:p>
    <w:p w14:paraId="247380BF" w14:textId="77777777" w:rsidR="009C3951" w:rsidRDefault="009C3951">
      <w:pPr>
        <w:rPr>
          <w:rFonts w:asciiTheme="majorHAnsi" w:eastAsiaTheme="majorEastAsia" w:hAnsiTheme="majorHAnsi" w:cstheme="majorBidi"/>
          <w:color w:val="7B230B" w:themeColor="accent1" w:themeShade="BF"/>
          <w:sz w:val="40"/>
          <w:szCs w:val="40"/>
        </w:rPr>
      </w:pPr>
      <w:r>
        <w:br w:type="page"/>
      </w:r>
    </w:p>
    <w:p w14:paraId="404ABCED" w14:textId="12FFCC0F" w:rsidR="00BE0E48" w:rsidRDefault="009C3951" w:rsidP="00696A33">
      <w:pPr>
        <w:pStyle w:val="Heading1"/>
      </w:pPr>
      <w:bookmarkStart w:id="0" w:name="_Parsing_Datalog_Entries"/>
      <w:bookmarkEnd w:id="0"/>
      <w:r>
        <w:lastRenderedPageBreak/>
        <w:t>Parsing Datalog Entries</w:t>
      </w:r>
    </w:p>
    <w:p w14:paraId="1F1D4384" w14:textId="717BA6DB" w:rsidR="00696A33" w:rsidRDefault="00696A33" w:rsidP="00696A33">
      <w:r>
        <w:t xml:space="preserve">Data that comes off quicklink for non-production tools </w:t>
      </w:r>
      <w:r w:rsidR="007C3B5F">
        <w:t xml:space="preserve">will just display the raw bytes in hexadecimal. </w:t>
      </w:r>
      <w:r w:rsidR="00EA4083">
        <w:t>This data needs to be converted to its intended values to be usable.</w:t>
      </w:r>
    </w:p>
    <w:p w14:paraId="01E916A9" w14:textId="643C6A8D" w:rsidR="00EA4083" w:rsidRDefault="004B12F3" w:rsidP="00696A33">
      <w:r>
        <w:t>In this next section I will walk you through how to use a python script to decode these files easily. If you have a different way you want to parse the data, feel free to use that instead.</w:t>
      </w:r>
    </w:p>
    <w:p w14:paraId="11489F52" w14:textId="07D85534" w:rsidR="004267C1" w:rsidRDefault="004267C1" w:rsidP="004267C1">
      <w:pPr>
        <w:pStyle w:val="Heading2"/>
      </w:pPr>
      <w:r>
        <w:t>Materials</w:t>
      </w:r>
      <w:r w:rsidR="25F403C0">
        <w:t>:</w:t>
      </w:r>
    </w:p>
    <w:p w14:paraId="59B4F3CB" w14:textId="32EB1060" w:rsidR="007F4FC8" w:rsidRDefault="007F4FC8" w:rsidP="007F4FC8">
      <w:pPr>
        <w:pStyle w:val="ListParagraph"/>
        <w:numPr>
          <w:ilvl w:val="0"/>
          <w:numId w:val="4"/>
        </w:numPr>
      </w:pPr>
      <w:r>
        <w:t xml:space="preserve">Files to parse from QuickLink </w:t>
      </w:r>
    </w:p>
    <w:p w14:paraId="721893E3" w14:textId="796CC3DA" w:rsidR="007F4FC8" w:rsidRDefault="007F4FC8" w:rsidP="007F4FC8">
      <w:pPr>
        <w:pStyle w:val="ListParagraph"/>
        <w:numPr>
          <w:ilvl w:val="1"/>
          <w:numId w:val="4"/>
        </w:numPr>
      </w:pPr>
      <w:r>
        <w:t>Can be any amount of sync data and/or lookup table records</w:t>
      </w:r>
    </w:p>
    <w:p w14:paraId="68A96C6E" w14:textId="77777777" w:rsidR="00EE40A9" w:rsidRDefault="00EE40A9" w:rsidP="007F4FC8">
      <w:pPr>
        <w:pStyle w:val="ListParagraph"/>
        <w:numPr>
          <w:ilvl w:val="0"/>
          <w:numId w:val="4"/>
        </w:numPr>
      </w:pPr>
      <w:r>
        <w:t xml:space="preserve">Python 3.11 installed </w:t>
      </w:r>
    </w:p>
    <w:p w14:paraId="63264124" w14:textId="28E4EC99" w:rsidR="007F4FC8" w:rsidRDefault="00EE40A9" w:rsidP="00EE40A9">
      <w:pPr>
        <w:pStyle w:val="ListParagraph"/>
        <w:numPr>
          <w:ilvl w:val="1"/>
          <w:numId w:val="4"/>
        </w:numPr>
      </w:pPr>
      <w:r>
        <w:t>Can be downloaded in software center</w:t>
      </w:r>
    </w:p>
    <w:p w14:paraId="575805A8" w14:textId="157F829C" w:rsidR="00EE40A9" w:rsidRDefault="00EE40A9" w:rsidP="007F4FC8">
      <w:pPr>
        <w:pStyle w:val="ListParagraph"/>
        <w:numPr>
          <w:ilvl w:val="0"/>
          <w:numId w:val="4"/>
        </w:numPr>
      </w:pPr>
      <w:r>
        <w:t>Your favorite python</w:t>
      </w:r>
      <w:r w:rsidR="00662228">
        <w:t xml:space="preserve"> IDE</w:t>
      </w:r>
    </w:p>
    <w:p w14:paraId="04902A3F" w14:textId="4AFA2BD4" w:rsidR="00EE40A9" w:rsidRDefault="00EE40A9" w:rsidP="00EE40A9">
      <w:pPr>
        <w:pStyle w:val="ListParagraph"/>
        <w:numPr>
          <w:ilvl w:val="1"/>
          <w:numId w:val="4"/>
        </w:numPr>
      </w:pPr>
      <w:r>
        <w:t xml:space="preserve">VSCode, </w:t>
      </w:r>
      <w:r w:rsidR="00CD0FA8">
        <w:t>PyCharm, Jypiter notebook, etc.</w:t>
      </w:r>
    </w:p>
    <w:p w14:paraId="3FE7C1E2" w14:textId="69FDA803" w:rsidR="00CD0FA8" w:rsidRPr="004267C1" w:rsidRDefault="006D2825" w:rsidP="00EE40A9">
      <w:pPr>
        <w:pStyle w:val="ListParagraph"/>
        <w:numPr>
          <w:ilvl w:val="1"/>
          <w:numId w:val="4"/>
        </w:numPr>
      </w:pPr>
      <w:r>
        <w:t>I will not walk you through how to setup these IDEs. Consult online walkthroughs or Milwaukee Tool documentation</w:t>
      </w:r>
    </w:p>
    <w:p w14:paraId="6809A193" w14:textId="7860EA33" w:rsidR="004B12F3" w:rsidRDefault="004267C1" w:rsidP="00674DBC">
      <w:pPr>
        <w:pStyle w:val="Heading2"/>
        <w:numPr>
          <w:ilvl w:val="0"/>
          <w:numId w:val="5"/>
        </w:numPr>
      </w:pPr>
      <w:r>
        <w:t>Setup Folder Structure</w:t>
      </w:r>
    </w:p>
    <w:p w14:paraId="2777C96A" w14:textId="49B0332E" w:rsidR="00D23D43" w:rsidRDefault="008C759F" w:rsidP="00D23D43">
      <w:r>
        <w:t xml:space="preserve">Navigate to </w:t>
      </w:r>
      <w:hyperlink r:id="rId22" w:history="1">
        <w:r w:rsidR="00B810DE" w:rsidRPr="00B810DE">
          <w:rPr>
            <w:rStyle w:val="Hyperlink"/>
          </w:rPr>
          <w:t>Hydraulics Datalogging</w:t>
        </w:r>
      </w:hyperlink>
      <w:r w:rsidR="00B810DE">
        <w:t xml:space="preserve"> folder in </w:t>
      </w:r>
      <w:r w:rsidR="00D23D43">
        <w:t>SharePoint</w:t>
      </w:r>
      <w:r w:rsidR="00B810DE">
        <w:t xml:space="preserve">, and download a copy of </w:t>
      </w:r>
      <w:r w:rsidR="00D23D43">
        <w:t xml:space="preserve">the python file </w:t>
      </w:r>
      <w:r w:rsidR="00DD548E">
        <w:t xml:space="preserve">hyd_ext_datalog_parse.py and </w:t>
      </w:r>
      <w:r w:rsidR="00DA5926">
        <w:t xml:space="preserve">the json that corresponds to your </w:t>
      </w:r>
      <w:r w:rsidR="00DA5926">
        <w:rPr>
          <w:b/>
          <w:bCs/>
        </w:rPr>
        <w:t>external</w:t>
      </w:r>
      <w:r w:rsidR="00DA5926">
        <w:t xml:space="preserve"> memory map</w:t>
      </w:r>
    </w:p>
    <w:p w14:paraId="216A6A5A" w14:textId="1AAFED27" w:rsidR="00DA5926" w:rsidRDefault="00EB29B9" w:rsidP="00DA5926">
      <w:pPr>
        <w:pStyle w:val="ListParagraph"/>
        <w:numPr>
          <w:ilvl w:val="0"/>
          <w:numId w:val="7"/>
        </w:numPr>
      </w:pPr>
      <w:r>
        <w:t>V2 matches the memory map map described above</w:t>
      </w:r>
    </w:p>
    <w:p w14:paraId="5A4DA33C" w14:textId="6330B556" w:rsidR="00EB29B9" w:rsidRDefault="00EB29B9" w:rsidP="00DA5926">
      <w:pPr>
        <w:pStyle w:val="ListParagraph"/>
        <w:numPr>
          <w:ilvl w:val="0"/>
          <w:numId w:val="7"/>
        </w:numPr>
      </w:pPr>
      <w:r>
        <w:t xml:space="preserve">V3 is a developmental </w:t>
      </w:r>
      <w:r w:rsidR="00D87630">
        <w:t>version with added battery variables – capacity, temperature, and voltage</w:t>
      </w:r>
    </w:p>
    <w:p w14:paraId="2B6D0E3A" w14:textId="053010A6" w:rsidR="00D87630" w:rsidRPr="00DA5926" w:rsidRDefault="00D87630" w:rsidP="00DA5926">
      <w:pPr>
        <w:pStyle w:val="ListParagraph"/>
        <w:numPr>
          <w:ilvl w:val="0"/>
          <w:numId w:val="7"/>
        </w:numPr>
      </w:pPr>
      <w:r>
        <w:t xml:space="preserve">If you have a custom memory map, download one of the two and </w:t>
      </w:r>
      <w:r w:rsidR="002A0EA8">
        <w:t>modify it as needed</w:t>
      </w:r>
    </w:p>
    <w:p w14:paraId="7656A58F" w14:textId="605121A9" w:rsidR="002E0BB5" w:rsidRDefault="00B06714" w:rsidP="002A0EA8">
      <w:pPr>
        <w:jc w:val="center"/>
      </w:pPr>
      <w:r w:rsidRPr="00B06714">
        <w:rPr>
          <w:noProof/>
        </w:rPr>
        <w:drawing>
          <wp:inline distT="0" distB="0" distL="0" distR="0" wp14:anchorId="23853912" wp14:editId="6D9B2CB9">
            <wp:extent cx="5295900" cy="2217375"/>
            <wp:effectExtent l="0" t="0" r="0" b="0"/>
            <wp:docPr id="431311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11825" name="Picture 1" descr="A screenshot of a computer&#10;&#10;Description automatically generated"/>
                    <pic:cNvPicPr/>
                  </pic:nvPicPr>
                  <pic:blipFill>
                    <a:blip r:embed="rId23"/>
                    <a:stretch>
                      <a:fillRect/>
                    </a:stretch>
                  </pic:blipFill>
                  <pic:spPr>
                    <a:xfrm>
                      <a:off x="0" y="0"/>
                      <a:ext cx="5304140" cy="2220825"/>
                    </a:xfrm>
                    <a:prstGeom prst="rect">
                      <a:avLst/>
                    </a:prstGeom>
                  </pic:spPr>
                </pic:pic>
              </a:graphicData>
            </a:graphic>
          </wp:inline>
        </w:drawing>
      </w:r>
    </w:p>
    <w:p w14:paraId="59F2FBE5" w14:textId="4D933215" w:rsidR="00355F2A" w:rsidRPr="00355F2A" w:rsidRDefault="00355F2A" w:rsidP="00355F2A">
      <w:pPr>
        <w:jc w:val="center"/>
        <w:rPr>
          <w:rStyle w:val="SubtleReference"/>
        </w:rPr>
      </w:pPr>
      <w:r>
        <w:rPr>
          <w:rStyle w:val="SubtleReference"/>
        </w:rPr>
        <w:lastRenderedPageBreak/>
        <w:t xml:space="preserve">Sharepoint location of </w:t>
      </w:r>
      <w:r w:rsidR="00056A81">
        <w:rPr>
          <w:rStyle w:val="SubtleReference"/>
        </w:rPr>
        <w:t>python script</w:t>
      </w:r>
    </w:p>
    <w:p w14:paraId="2865C288" w14:textId="7DAE87C1" w:rsidR="00F135A9" w:rsidRDefault="000D76C9" w:rsidP="00D23D43">
      <w:r>
        <w:t xml:space="preserve">Create a new folder for this file in whatever location you want. </w:t>
      </w:r>
      <w:r w:rsidR="002A0EA8">
        <w:t>Place the python file and memory map in this location</w:t>
      </w:r>
    </w:p>
    <w:p w14:paraId="2E0A047C" w14:textId="43B89722" w:rsidR="002E0BB5" w:rsidRDefault="0053468D" w:rsidP="00056A81">
      <w:pPr>
        <w:jc w:val="center"/>
      </w:pPr>
      <w:r w:rsidRPr="0053468D">
        <w:rPr>
          <w:noProof/>
        </w:rPr>
        <w:drawing>
          <wp:inline distT="0" distB="0" distL="0" distR="0" wp14:anchorId="1B8AD5E3" wp14:editId="0C8A73DD">
            <wp:extent cx="4770120" cy="2365694"/>
            <wp:effectExtent l="0" t="0" r="0" b="0"/>
            <wp:docPr id="140742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2064" name="Picture 1" descr="A screenshot of a computer&#10;&#10;Description automatically generated"/>
                    <pic:cNvPicPr/>
                  </pic:nvPicPr>
                  <pic:blipFill>
                    <a:blip r:embed="rId24"/>
                    <a:stretch>
                      <a:fillRect/>
                    </a:stretch>
                  </pic:blipFill>
                  <pic:spPr>
                    <a:xfrm>
                      <a:off x="0" y="0"/>
                      <a:ext cx="4775629" cy="2368426"/>
                    </a:xfrm>
                    <a:prstGeom prst="rect">
                      <a:avLst/>
                    </a:prstGeom>
                  </pic:spPr>
                </pic:pic>
              </a:graphicData>
            </a:graphic>
          </wp:inline>
        </w:drawing>
      </w:r>
    </w:p>
    <w:p w14:paraId="63454113" w14:textId="2BB324D7" w:rsidR="00896E3A" w:rsidRDefault="00056A81" w:rsidP="00D23D43">
      <w:r>
        <w:t xml:space="preserve">Once you have created this folder, create an empty folder in this folder called </w:t>
      </w:r>
      <w:r w:rsidRPr="00056A81">
        <w:rPr>
          <w:b/>
          <w:bCs/>
        </w:rPr>
        <w:t>“Files”</w:t>
      </w:r>
    </w:p>
    <w:p w14:paraId="183A87A0" w14:textId="4945726D" w:rsidR="00E466FE" w:rsidRDefault="000061B1" w:rsidP="00E466FE">
      <w:pPr>
        <w:jc w:val="center"/>
      </w:pPr>
      <w:r w:rsidRPr="000061B1">
        <w:rPr>
          <w:noProof/>
        </w:rPr>
        <w:drawing>
          <wp:inline distT="0" distB="0" distL="0" distR="0" wp14:anchorId="0843A1E8" wp14:editId="3EFF0129">
            <wp:extent cx="4991100" cy="2595265"/>
            <wp:effectExtent l="0" t="0" r="0" b="0"/>
            <wp:docPr id="1690607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07969" name="Picture 1" descr="A screenshot of a computer&#10;&#10;Description automatically generated"/>
                    <pic:cNvPicPr/>
                  </pic:nvPicPr>
                  <pic:blipFill>
                    <a:blip r:embed="rId25"/>
                    <a:stretch>
                      <a:fillRect/>
                    </a:stretch>
                  </pic:blipFill>
                  <pic:spPr>
                    <a:xfrm>
                      <a:off x="0" y="0"/>
                      <a:ext cx="4998889" cy="2599315"/>
                    </a:xfrm>
                    <a:prstGeom prst="rect">
                      <a:avLst/>
                    </a:prstGeom>
                  </pic:spPr>
                </pic:pic>
              </a:graphicData>
            </a:graphic>
          </wp:inline>
        </w:drawing>
      </w:r>
    </w:p>
    <w:p w14:paraId="2F19F28E" w14:textId="014FE8A0" w:rsidR="00E466FE" w:rsidRPr="00F0148F" w:rsidRDefault="00E466FE" w:rsidP="00E466FE">
      <w:r>
        <w:t xml:space="preserve">In the “Files” folder, you should put the files you want to be converted. </w:t>
      </w:r>
      <w:r w:rsidR="000361CB">
        <w:rPr>
          <w:b/>
          <w:bCs/>
        </w:rPr>
        <w:t>It is recommended to keep the names that QuickLink generated until after the files have been converted.</w:t>
      </w:r>
      <w:r w:rsidR="00F0148F">
        <w:rPr>
          <w:b/>
          <w:bCs/>
        </w:rPr>
        <w:t xml:space="preserve"> </w:t>
      </w:r>
      <w:r w:rsidR="00F0148F">
        <w:t>You can move any number of sync or lookup table records.</w:t>
      </w:r>
    </w:p>
    <w:p w14:paraId="381EB7C5" w14:textId="70B172DE" w:rsidR="000361CB" w:rsidRDefault="008D484A" w:rsidP="008D484A">
      <w:pPr>
        <w:jc w:val="center"/>
        <w:rPr>
          <w:b/>
          <w:bCs/>
        </w:rPr>
      </w:pPr>
      <w:r w:rsidRPr="008D484A">
        <w:rPr>
          <w:b/>
          <w:bCs/>
          <w:noProof/>
        </w:rPr>
        <w:lastRenderedPageBreak/>
        <w:drawing>
          <wp:inline distT="0" distB="0" distL="0" distR="0" wp14:anchorId="6290B093" wp14:editId="6E8AE723">
            <wp:extent cx="4514850" cy="2263696"/>
            <wp:effectExtent l="0" t="0" r="0" b="3810"/>
            <wp:docPr id="447847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47881" name=""/>
                    <pic:cNvPicPr/>
                  </pic:nvPicPr>
                  <pic:blipFill>
                    <a:blip r:embed="rId26"/>
                    <a:stretch>
                      <a:fillRect/>
                    </a:stretch>
                  </pic:blipFill>
                  <pic:spPr>
                    <a:xfrm>
                      <a:off x="0" y="0"/>
                      <a:ext cx="4518120" cy="2265335"/>
                    </a:xfrm>
                    <a:prstGeom prst="rect">
                      <a:avLst/>
                    </a:prstGeom>
                  </pic:spPr>
                </pic:pic>
              </a:graphicData>
            </a:graphic>
          </wp:inline>
        </w:drawing>
      </w:r>
    </w:p>
    <w:p w14:paraId="37328AB9" w14:textId="1D9CCF5E" w:rsidR="007621FA" w:rsidRDefault="00BB5D06" w:rsidP="007621FA">
      <w:pPr>
        <w:pStyle w:val="Heading2"/>
        <w:numPr>
          <w:ilvl w:val="0"/>
          <w:numId w:val="5"/>
        </w:numPr>
      </w:pPr>
      <w:bookmarkStart w:id="1" w:name="_Launch_IDE"/>
      <w:bookmarkEnd w:id="1"/>
      <w:r>
        <w:t>Launch IDE</w:t>
      </w:r>
    </w:p>
    <w:p w14:paraId="2DBBB182" w14:textId="3D8BCC89" w:rsidR="0066416B" w:rsidRPr="0066416B" w:rsidRDefault="0066416B" w:rsidP="0066416B">
      <w:r>
        <w:t xml:space="preserve">After moving the files you want, </w:t>
      </w:r>
      <w:r w:rsidR="00376F73">
        <w:t xml:space="preserve">we need to </w:t>
      </w:r>
      <w:r>
        <w:t>o</w:t>
      </w:r>
      <w:r w:rsidR="00376F73">
        <w:t>pen the file in the IDE of your choice. Note: the next steps will be assuming VSCode, but other python IDEs should be similar.</w:t>
      </w:r>
    </w:p>
    <w:p w14:paraId="43871431" w14:textId="26F15C95" w:rsidR="00B810DE" w:rsidRPr="00B810DE" w:rsidRDefault="00376F73" w:rsidP="00B810DE">
      <w:r>
        <w:t>Launch VSCode</w:t>
      </w:r>
      <w:r w:rsidR="00766885">
        <w:t xml:space="preserve">, and click </w:t>
      </w:r>
      <w:r w:rsidR="00766885" w:rsidRPr="00766885">
        <w:rPr>
          <w:b/>
          <w:bCs/>
        </w:rPr>
        <w:t>File -&gt; Open Folder</w:t>
      </w:r>
    </w:p>
    <w:p w14:paraId="019E2E3D" w14:textId="40B206AA" w:rsidR="004267C1" w:rsidRDefault="00645E47" w:rsidP="004267C1">
      <w:r w:rsidRPr="00645E47">
        <w:rPr>
          <w:noProof/>
        </w:rPr>
        <w:drawing>
          <wp:inline distT="0" distB="0" distL="0" distR="0" wp14:anchorId="08B68413" wp14:editId="77E881C9">
            <wp:extent cx="2227417" cy="4543425"/>
            <wp:effectExtent l="0" t="0" r="1905" b="0"/>
            <wp:docPr id="1460592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92745" name="Picture 1" descr="A screenshot of a computer&#10;&#10;Description automatically generated"/>
                    <pic:cNvPicPr/>
                  </pic:nvPicPr>
                  <pic:blipFill>
                    <a:blip r:embed="rId27"/>
                    <a:stretch>
                      <a:fillRect/>
                    </a:stretch>
                  </pic:blipFill>
                  <pic:spPr>
                    <a:xfrm>
                      <a:off x="0" y="0"/>
                      <a:ext cx="2230828" cy="4550382"/>
                    </a:xfrm>
                    <a:prstGeom prst="rect">
                      <a:avLst/>
                    </a:prstGeom>
                  </pic:spPr>
                </pic:pic>
              </a:graphicData>
            </a:graphic>
          </wp:inline>
        </w:drawing>
      </w:r>
    </w:p>
    <w:p w14:paraId="054095A7" w14:textId="345F9159" w:rsidR="00645E47" w:rsidRPr="00002F4B" w:rsidRDefault="00DB4536" w:rsidP="004267C1">
      <w:r>
        <w:lastRenderedPageBreak/>
        <w:t>Navigate to the location of the folder you created for the python file.</w:t>
      </w:r>
      <w:r w:rsidR="00002F4B">
        <w:t xml:space="preserve"> Ensure that the target folder is the folder holding both the </w:t>
      </w:r>
      <w:r w:rsidR="006817FB">
        <w:t>python files and the Files folder.</w:t>
      </w:r>
      <w:r w:rsidR="00002F4B">
        <w:t xml:space="preserve"> </w:t>
      </w:r>
      <w:r w:rsidR="00002F4B">
        <w:rPr>
          <w:b/>
          <w:bCs/>
        </w:rPr>
        <w:t>Do not open the Files folder.</w:t>
      </w:r>
      <w:r w:rsidR="00002F4B">
        <w:t xml:space="preserve"> </w:t>
      </w:r>
      <w:r w:rsidR="006817FB">
        <w:t>You will not see the python file when navigating because it will only show folders.</w:t>
      </w:r>
    </w:p>
    <w:p w14:paraId="1BC5469D" w14:textId="1AC74E11" w:rsidR="000026FD" w:rsidRDefault="006817FB" w:rsidP="006817FB">
      <w:pPr>
        <w:jc w:val="center"/>
      </w:pPr>
      <w:r w:rsidRPr="006817FB">
        <w:rPr>
          <w:noProof/>
        </w:rPr>
        <w:drawing>
          <wp:inline distT="0" distB="0" distL="0" distR="0" wp14:anchorId="6B0A9A72" wp14:editId="72BD51F1">
            <wp:extent cx="4762500" cy="2990299"/>
            <wp:effectExtent l="0" t="0" r="0" b="635"/>
            <wp:docPr id="582754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54374" name="Picture 1" descr="A screenshot of a computer&#10;&#10;Description automatically generated"/>
                    <pic:cNvPicPr/>
                  </pic:nvPicPr>
                  <pic:blipFill>
                    <a:blip r:embed="rId28"/>
                    <a:stretch>
                      <a:fillRect/>
                    </a:stretch>
                  </pic:blipFill>
                  <pic:spPr>
                    <a:xfrm>
                      <a:off x="0" y="0"/>
                      <a:ext cx="4780900" cy="3001852"/>
                    </a:xfrm>
                    <a:prstGeom prst="rect">
                      <a:avLst/>
                    </a:prstGeom>
                  </pic:spPr>
                </pic:pic>
              </a:graphicData>
            </a:graphic>
          </wp:inline>
        </w:drawing>
      </w:r>
    </w:p>
    <w:p w14:paraId="2CD2B825" w14:textId="067E627F" w:rsidR="000033C8" w:rsidRDefault="000033C8" w:rsidP="000033C8">
      <w:r>
        <w:t>If opened correctly, you will see the &gt;Files and the python file in the explorer of VSCode</w:t>
      </w:r>
      <w:r w:rsidR="002E4E77">
        <w:t>. You can expand the Files by clicking the arrow to insure your datalog files are there.</w:t>
      </w:r>
    </w:p>
    <w:p w14:paraId="32AE8670" w14:textId="5832A8C9" w:rsidR="002E4E77" w:rsidRDefault="00723717" w:rsidP="00743F91">
      <w:pPr>
        <w:jc w:val="center"/>
      </w:pPr>
      <w:r w:rsidRPr="00723717">
        <w:rPr>
          <w:noProof/>
        </w:rPr>
        <w:drawing>
          <wp:inline distT="0" distB="0" distL="0" distR="0" wp14:anchorId="232F8415" wp14:editId="2E6C2A82">
            <wp:extent cx="2682971" cy="3345180"/>
            <wp:effectExtent l="0" t="0" r="3175" b="7620"/>
            <wp:docPr id="1833204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04088" name="Picture 1" descr="A screenshot of a computer&#10;&#10;Description automatically generated"/>
                    <pic:cNvPicPr/>
                  </pic:nvPicPr>
                  <pic:blipFill>
                    <a:blip r:embed="rId29"/>
                    <a:stretch>
                      <a:fillRect/>
                    </a:stretch>
                  </pic:blipFill>
                  <pic:spPr>
                    <a:xfrm>
                      <a:off x="0" y="0"/>
                      <a:ext cx="2692181" cy="3356664"/>
                    </a:xfrm>
                    <a:prstGeom prst="rect">
                      <a:avLst/>
                    </a:prstGeom>
                  </pic:spPr>
                </pic:pic>
              </a:graphicData>
            </a:graphic>
          </wp:inline>
        </w:drawing>
      </w:r>
      <w:r w:rsidR="00743F91" w:rsidRPr="00743F91">
        <w:rPr>
          <w:noProof/>
        </w:rPr>
        <w:t xml:space="preserve"> </w:t>
      </w:r>
      <w:r w:rsidR="00BF224F" w:rsidRPr="00BF224F">
        <w:rPr>
          <w:noProof/>
        </w:rPr>
        <w:drawing>
          <wp:inline distT="0" distB="0" distL="0" distR="0" wp14:anchorId="2A82013C" wp14:editId="337C50BB">
            <wp:extent cx="2682861" cy="3360420"/>
            <wp:effectExtent l="0" t="0" r="3810" b="0"/>
            <wp:docPr id="33757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7208" name="Picture 1" descr="A screenshot of a computer&#10;&#10;Description automatically generated"/>
                    <pic:cNvPicPr/>
                  </pic:nvPicPr>
                  <pic:blipFill>
                    <a:blip r:embed="rId30"/>
                    <a:stretch>
                      <a:fillRect/>
                    </a:stretch>
                  </pic:blipFill>
                  <pic:spPr>
                    <a:xfrm>
                      <a:off x="0" y="0"/>
                      <a:ext cx="2687530" cy="3366268"/>
                    </a:xfrm>
                    <a:prstGeom prst="rect">
                      <a:avLst/>
                    </a:prstGeom>
                  </pic:spPr>
                </pic:pic>
              </a:graphicData>
            </a:graphic>
          </wp:inline>
        </w:drawing>
      </w:r>
    </w:p>
    <w:p w14:paraId="7BB70019" w14:textId="77777777" w:rsidR="00D333A8" w:rsidRDefault="00494327" w:rsidP="00494327">
      <w:r>
        <w:lastRenderedPageBreak/>
        <w:t xml:space="preserve">Open the </w:t>
      </w:r>
      <w:r w:rsidR="008D27F0">
        <w:t>python file by clicking on it</w:t>
      </w:r>
      <w:r w:rsidR="00012F2B">
        <w:t>.</w:t>
      </w:r>
      <w:r w:rsidR="00652320">
        <w:t xml:space="preserve"> </w:t>
      </w:r>
      <w:r w:rsidR="000061B1">
        <w:t xml:space="preserve">The </w:t>
      </w:r>
      <w:r w:rsidR="00732268">
        <w:t xml:space="preserve">program defaults to using mem_map_v2. If you are using v3 or your own, </w:t>
      </w:r>
      <w:r w:rsidR="00A95F36">
        <w:t xml:space="preserve">change </w:t>
      </w:r>
      <w:r w:rsidR="00D333A8">
        <w:t xml:space="preserve">the </w:t>
      </w:r>
      <w:r w:rsidR="00D333A8" w:rsidRPr="00D333A8">
        <w:rPr>
          <w:b/>
          <w:bCs/>
        </w:rPr>
        <w:t>memory_map_file</w:t>
      </w:r>
      <w:r w:rsidR="00D333A8">
        <w:t xml:space="preserve"> name to match your memory map json. </w:t>
      </w:r>
    </w:p>
    <w:p w14:paraId="58EB4042" w14:textId="77777777" w:rsidR="00D333A8" w:rsidRDefault="00D333A8" w:rsidP="00D333A8">
      <w:pPr>
        <w:jc w:val="center"/>
      </w:pPr>
      <w:r w:rsidRPr="00D333A8">
        <w:rPr>
          <w:noProof/>
        </w:rPr>
        <w:drawing>
          <wp:inline distT="0" distB="0" distL="0" distR="0" wp14:anchorId="093E5277" wp14:editId="0ED33834">
            <wp:extent cx="5021580" cy="3345574"/>
            <wp:effectExtent l="0" t="0" r="7620" b="7620"/>
            <wp:docPr id="18355931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93178" name="Picture 1" descr="A screenshot of a computer program&#10;&#10;Description automatically generated"/>
                    <pic:cNvPicPr/>
                  </pic:nvPicPr>
                  <pic:blipFill>
                    <a:blip r:embed="rId31"/>
                    <a:stretch>
                      <a:fillRect/>
                    </a:stretch>
                  </pic:blipFill>
                  <pic:spPr>
                    <a:xfrm>
                      <a:off x="0" y="0"/>
                      <a:ext cx="5027790" cy="3349711"/>
                    </a:xfrm>
                    <a:prstGeom prst="rect">
                      <a:avLst/>
                    </a:prstGeom>
                  </pic:spPr>
                </pic:pic>
              </a:graphicData>
            </a:graphic>
          </wp:inline>
        </w:drawing>
      </w:r>
    </w:p>
    <w:p w14:paraId="4965D204" w14:textId="581FD996" w:rsidR="00743F91" w:rsidRDefault="00652320" w:rsidP="00D333A8">
      <w:r>
        <w:t>You should now be ready to run the program.</w:t>
      </w:r>
    </w:p>
    <w:p w14:paraId="63DDF556" w14:textId="77777777" w:rsidR="00BB5D06" w:rsidRDefault="00BB5D06" w:rsidP="00494327"/>
    <w:p w14:paraId="2F0CE9C3" w14:textId="77777777" w:rsidR="00BB5D06" w:rsidRDefault="00BB5D06" w:rsidP="00BB5D06">
      <w:pPr>
        <w:pStyle w:val="Heading2"/>
        <w:numPr>
          <w:ilvl w:val="0"/>
          <w:numId w:val="5"/>
        </w:numPr>
      </w:pPr>
      <w:bookmarkStart w:id="2" w:name="_Run_Program"/>
      <w:bookmarkEnd w:id="2"/>
      <w:r>
        <w:t>Run Program</w:t>
      </w:r>
    </w:p>
    <w:p w14:paraId="04FEE585" w14:textId="7F27FFC8" w:rsidR="00BB5D06" w:rsidRDefault="00BB5D06" w:rsidP="00BB5D06">
      <w:r>
        <w:t>To run the program, click the play button in the top right corner of VSCode</w:t>
      </w:r>
    </w:p>
    <w:p w14:paraId="7A88E9FA" w14:textId="411FF796" w:rsidR="00BB5D06" w:rsidRPr="00652320" w:rsidRDefault="00652320" w:rsidP="00BB5D06">
      <w:pPr>
        <w:rPr>
          <w:i/>
          <w:iCs/>
        </w:rPr>
      </w:pPr>
      <w:r>
        <w:rPr>
          <w:i/>
          <w:iCs/>
        </w:rPr>
        <w:t>You may be prompted to select a python interpreter before running. Select the version of python you have installed.</w:t>
      </w:r>
    </w:p>
    <w:p w14:paraId="00C1F6A7" w14:textId="3468AEF6" w:rsidR="00A26161" w:rsidRDefault="00A26161" w:rsidP="00BB5D06">
      <w:pPr>
        <w:pStyle w:val="Heading2"/>
        <w:ind w:left="360"/>
        <w:jc w:val="center"/>
      </w:pPr>
      <w:r w:rsidRPr="00A26161">
        <w:rPr>
          <w:noProof/>
        </w:rPr>
        <w:lastRenderedPageBreak/>
        <w:drawing>
          <wp:inline distT="0" distB="0" distL="0" distR="0" wp14:anchorId="3ECB38FA" wp14:editId="6A7B1A85">
            <wp:extent cx="5760720" cy="2305519"/>
            <wp:effectExtent l="0" t="0" r="0" b="0"/>
            <wp:docPr id="1625907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07477" name="Picture 1" descr="A screenshot of a computer&#10;&#10;Description automatically generated"/>
                    <pic:cNvPicPr/>
                  </pic:nvPicPr>
                  <pic:blipFill>
                    <a:blip r:embed="rId32"/>
                    <a:stretch>
                      <a:fillRect/>
                    </a:stretch>
                  </pic:blipFill>
                  <pic:spPr>
                    <a:xfrm>
                      <a:off x="0" y="0"/>
                      <a:ext cx="5765891" cy="2307588"/>
                    </a:xfrm>
                    <a:prstGeom prst="rect">
                      <a:avLst/>
                    </a:prstGeom>
                  </pic:spPr>
                </pic:pic>
              </a:graphicData>
            </a:graphic>
          </wp:inline>
        </w:drawing>
      </w:r>
    </w:p>
    <w:p w14:paraId="20826DB8" w14:textId="77777777" w:rsidR="00652320" w:rsidRDefault="00241FA5" w:rsidP="00494327">
      <w:r>
        <w:t>If the program runs successfully, you will be prompted in the terminal</w:t>
      </w:r>
      <w:r w:rsidR="00D229D8">
        <w:t xml:space="preserve"> to select a conversion mode.</w:t>
      </w:r>
    </w:p>
    <w:p w14:paraId="0B653B24" w14:textId="46B7E025" w:rsidR="0069099B" w:rsidRDefault="00652320" w:rsidP="00652320">
      <w:pPr>
        <w:jc w:val="center"/>
      </w:pPr>
      <w:r w:rsidRPr="004B2B0D">
        <w:rPr>
          <w:rStyle w:val="BookTitle"/>
          <w:b w:val="0"/>
          <w:bCs w:val="0"/>
          <w:i w:val="0"/>
          <w:iCs w:val="0"/>
          <w:noProof/>
        </w:rPr>
        <w:drawing>
          <wp:inline distT="0" distB="0" distL="0" distR="0" wp14:anchorId="0093ED2F" wp14:editId="45FEE663">
            <wp:extent cx="4105848" cy="1190791"/>
            <wp:effectExtent l="0" t="0" r="9525" b="9525"/>
            <wp:docPr id="20868097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09704" name="Picture 1" descr="A screenshot of a computer program&#10;&#10;Description automatically generated"/>
                    <pic:cNvPicPr/>
                  </pic:nvPicPr>
                  <pic:blipFill>
                    <a:blip r:embed="rId33"/>
                    <a:stretch>
                      <a:fillRect/>
                    </a:stretch>
                  </pic:blipFill>
                  <pic:spPr>
                    <a:xfrm>
                      <a:off x="0" y="0"/>
                      <a:ext cx="4105848" cy="1190791"/>
                    </a:xfrm>
                    <a:prstGeom prst="rect">
                      <a:avLst/>
                    </a:prstGeom>
                  </pic:spPr>
                </pic:pic>
              </a:graphicData>
            </a:graphic>
          </wp:inline>
        </w:drawing>
      </w:r>
    </w:p>
    <w:p w14:paraId="6436144C" w14:textId="18E6965A" w:rsidR="00D229D8" w:rsidRDefault="00D229D8" w:rsidP="00494327">
      <w:pPr>
        <w:rPr>
          <w:rStyle w:val="IntenseEmphasis"/>
        </w:rPr>
      </w:pPr>
      <w:r>
        <w:rPr>
          <w:rStyle w:val="IntenseEmphasis"/>
        </w:rPr>
        <w:t xml:space="preserve">If the program does not run, check </w:t>
      </w:r>
      <w:r w:rsidR="00EC76A2">
        <w:rPr>
          <w:rStyle w:val="IntenseEmphasis"/>
        </w:rPr>
        <w:t>a few things</w:t>
      </w:r>
    </w:p>
    <w:p w14:paraId="0C580A73" w14:textId="56C85E82" w:rsidR="00EC76A2" w:rsidRDefault="00EC76A2" w:rsidP="00EC76A2">
      <w:pPr>
        <w:pStyle w:val="ListParagraph"/>
        <w:numPr>
          <w:ilvl w:val="0"/>
          <w:numId w:val="3"/>
        </w:numPr>
        <w:rPr>
          <w:rStyle w:val="IntenseEmphasis"/>
        </w:rPr>
      </w:pPr>
      <w:r>
        <w:rPr>
          <w:rStyle w:val="IntenseEmphasis"/>
        </w:rPr>
        <w:t>Make sure the correct python interpreter is selected. This file was created for version 3.11</w:t>
      </w:r>
      <w:r w:rsidR="00493F4C">
        <w:rPr>
          <w:rStyle w:val="IntenseEmphasis"/>
        </w:rPr>
        <w:t>.3 and is not guaranteed to work with python 2</w:t>
      </w:r>
    </w:p>
    <w:p w14:paraId="788545EB" w14:textId="4AE4EBD1" w:rsidR="00493F4C" w:rsidRDefault="00493F4C" w:rsidP="00EC76A2">
      <w:pPr>
        <w:pStyle w:val="ListParagraph"/>
        <w:numPr>
          <w:ilvl w:val="0"/>
          <w:numId w:val="3"/>
        </w:numPr>
        <w:rPr>
          <w:rStyle w:val="IntenseEmphasis"/>
        </w:rPr>
      </w:pPr>
      <w:r>
        <w:rPr>
          <w:rStyle w:val="IntenseEmphasis"/>
        </w:rPr>
        <w:t>Make sure all extensions are installed.</w:t>
      </w:r>
      <w:r w:rsidR="005C3F90">
        <w:rPr>
          <w:rStyle w:val="IntenseEmphasis"/>
        </w:rPr>
        <w:t xml:space="preserve"> If you have errors related to the extensions, you may need to install them by typing these commands in the terminal:</w:t>
      </w:r>
    </w:p>
    <w:p w14:paraId="2A918CDF" w14:textId="524372F7" w:rsidR="005C3F90" w:rsidRDefault="0060211C" w:rsidP="005C3F90">
      <w:pPr>
        <w:pStyle w:val="ListParagraph"/>
        <w:numPr>
          <w:ilvl w:val="1"/>
          <w:numId w:val="3"/>
        </w:numPr>
        <w:rPr>
          <w:rStyle w:val="IntenseEmphasis"/>
        </w:rPr>
      </w:pPr>
      <w:r>
        <w:rPr>
          <w:rStyle w:val="IntenseEmphasis"/>
        </w:rPr>
        <w:t xml:space="preserve">For os – </w:t>
      </w:r>
      <w:r w:rsidRPr="0060211C">
        <w:rPr>
          <w:rStyle w:val="IntenseEmphasis"/>
          <w:color w:val="0070C0"/>
        </w:rPr>
        <w:t>pip install os</w:t>
      </w:r>
    </w:p>
    <w:p w14:paraId="5226E97B" w14:textId="767A9BD2" w:rsidR="0060211C" w:rsidRPr="0060211C" w:rsidRDefault="0060211C" w:rsidP="005C3F90">
      <w:pPr>
        <w:pStyle w:val="ListParagraph"/>
        <w:numPr>
          <w:ilvl w:val="1"/>
          <w:numId w:val="3"/>
        </w:numPr>
        <w:rPr>
          <w:rStyle w:val="IntenseEmphasis"/>
        </w:rPr>
      </w:pPr>
      <w:r>
        <w:rPr>
          <w:rStyle w:val="IntenseEmphasis"/>
        </w:rPr>
        <w:t xml:space="preserve">For tqdm – </w:t>
      </w:r>
      <w:r w:rsidRPr="0060211C">
        <w:rPr>
          <w:rStyle w:val="IntenseEmphasis"/>
          <w:color w:val="0070C0"/>
        </w:rPr>
        <w:t>pip install tqdm</w:t>
      </w:r>
    </w:p>
    <w:p w14:paraId="6C6361C7" w14:textId="417E41B9" w:rsidR="0060211C" w:rsidRDefault="0060211C" w:rsidP="0060211C">
      <w:pPr>
        <w:pStyle w:val="ListParagraph"/>
        <w:numPr>
          <w:ilvl w:val="0"/>
          <w:numId w:val="3"/>
        </w:numPr>
        <w:rPr>
          <w:rStyle w:val="IntenseEmphasis"/>
        </w:rPr>
      </w:pPr>
      <w:r>
        <w:rPr>
          <w:rStyle w:val="IntenseEmphasis"/>
        </w:rPr>
        <w:t xml:space="preserve">Make sure </w:t>
      </w:r>
      <w:r w:rsidR="00C956A4">
        <w:rPr>
          <w:rStyle w:val="IntenseEmphasis"/>
        </w:rPr>
        <w:t>you have opened the folder with the python file and the “Files” folder in itf. The program will be unable to file your files if you are in a different folder</w:t>
      </w:r>
    </w:p>
    <w:p w14:paraId="20266940" w14:textId="224643E7" w:rsidR="00C956A4" w:rsidRDefault="008A2127" w:rsidP="00786EDD">
      <w:pPr>
        <w:rPr>
          <w:rStyle w:val="BookTitle"/>
          <w:b w:val="0"/>
          <w:bCs w:val="0"/>
          <w:i w:val="0"/>
          <w:iCs w:val="0"/>
        </w:rPr>
      </w:pPr>
      <w:r>
        <w:rPr>
          <w:rStyle w:val="BookTitle"/>
          <w:b w:val="0"/>
          <w:bCs w:val="0"/>
          <w:i w:val="0"/>
          <w:iCs w:val="0"/>
        </w:rPr>
        <w:t>There are four options for conversion:</w:t>
      </w:r>
    </w:p>
    <w:p w14:paraId="47F6B0B9" w14:textId="03E28172" w:rsidR="008A2127" w:rsidRDefault="008A2127" w:rsidP="008A2127">
      <w:pPr>
        <w:pStyle w:val="ListParagraph"/>
        <w:numPr>
          <w:ilvl w:val="0"/>
          <w:numId w:val="6"/>
        </w:numPr>
        <w:rPr>
          <w:rStyle w:val="BookTitle"/>
          <w:b w:val="0"/>
          <w:bCs w:val="0"/>
          <w:i w:val="0"/>
          <w:iCs w:val="0"/>
        </w:rPr>
      </w:pPr>
      <w:r>
        <w:rPr>
          <w:rStyle w:val="BookTitle"/>
          <w:b w:val="0"/>
          <w:bCs w:val="0"/>
          <w:i w:val="0"/>
          <w:iCs w:val="0"/>
        </w:rPr>
        <w:t>All – Converts all cycles in the file</w:t>
      </w:r>
    </w:p>
    <w:p w14:paraId="652C945A" w14:textId="25DB061B" w:rsidR="008A2127" w:rsidRDefault="008A2127" w:rsidP="008A2127">
      <w:pPr>
        <w:pStyle w:val="ListParagraph"/>
        <w:numPr>
          <w:ilvl w:val="0"/>
          <w:numId w:val="6"/>
        </w:numPr>
        <w:rPr>
          <w:rStyle w:val="BookTitle"/>
          <w:b w:val="0"/>
          <w:bCs w:val="0"/>
          <w:i w:val="0"/>
          <w:iCs w:val="0"/>
        </w:rPr>
      </w:pPr>
      <w:r>
        <w:rPr>
          <w:rStyle w:val="BookTitle"/>
          <w:b w:val="0"/>
          <w:bCs w:val="0"/>
          <w:i w:val="0"/>
          <w:iCs w:val="0"/>
        </w:rPr>
        <w:t>First 100</w:t>
      </w:r>
      <w:r w:rsidR="00125404">
        <w:rPr>
          <w:rStyle w:val="BookTitle"/>
          <w:b w:val="0"/>
          <w:bCs w:val="0"/>
          <w:i w:val="0"/>
          <w:iCs w:val="0"/>
        </w:rPr>
        <w:t xml:space="preserve"> – Converts the first 100 cycles in the file. If there are less than 100 cycles, all will convert</w:t>
      </w:r>
    </w:p>
    <w:p w14:paraId="580BA038" w14:textId="5D02BCA3" w:rsidR="00125404" w:rsidRDefault="00125404" w:rsidP="008A2127">
      <w:pPr>
        <w:pStyle w:val="ListParagraph"/>
        <w:numPr>
          <w:ilvl w:val="0"/>
          <w:numId w:val="6"/>
        </w:numPr>
        <w:rPr>
          <w:rStyle w:val="BookTitle"/>
          <w:b w:val="0"/>
          <w:bCs w:val="0"/>
          <w:i w:val="0"/>
          <w:iCs w:val="0"/>
        </w:rPr>
      </w:pPr>
      <w:r>
        <w:rPr>
          <w:rStyle w:val="BookTitle"/>
          <w:b w:val="0"/>
          <w:bCs w:val="0"/>
          <w:i w:val="0"/>
          <w:iCs w:val="0"/>
        </w:rPr>
        <w:t>Last 100 – Converts the last 100 cycles in the file. If there are less than 100 cycles, none will convert</w:t>
      </w:r>
    </w:p>
    <w:p w14:paraId="51010727" w14:textId="47C7E2B3" w:rsidR="00125404" w:rsidRPr="00652320" w:rsidRDefault="00125404" w:rsidP="00652320">
      <w:pPr>
        <w:pStyle w:val="ListParagraph"/>
        <w:numPr>
          <w:ilvl w:val="0"/>
          <w:numId w:val="6"/>
        </w:numPr>
        <w:rPr>
          <w:rStyle w:val="BookTitle"/>
          <w:b w:val="0"/>
          <w:bCs w:val="0"/>
          <w:i w:val="0"/>
          <w:iCs w:val="0"/>
        </w:rPr>
      </w:pPr>
      <w:r>
        <w:rPr>
          <w:rStyle w:val="BookTitle"/>
          <w:b w:val="0"/>
          <w:bCs w:val="0"/>
          <w:i w:val="0"/>
          <w:iCs w:val="0"/>
        </w:rPr>
        <w:lastRenderedPageBreak/>
        <w:t xml:space="preserve">Custom Cycles – You will be prompted for </w:t>
      </w:r>
      <w:r w:rsidR="00AA1D22">
        <w:rPr>
          <w:rStyle w:val="BookTitle"/>
          <w:b w:val="0"/>
          <w:bCs w:val="0"/>
          <w:i w:val="0"/>
          <w:iCs w:val="0"/>
        </w:rPr>
        <w:t>the first and last cycle, and your range will be converted. If the first and last cycle are the same, you will just get that 1 cycle.</w:t>
      </w:r>
    </w:p>
    <w:p w14:paraId="17A19E87" w14:textId="481E2D00" w:rsidR="00AA1D22" w:rsidRDefault="00C5099A" w:rsidP="00AA1D22">
      <w:pPr>
        <w:rPr>
          <w:rStyle w:val="BookTitle"/>
          <w:b w:val="0"/>
          <w:bCs w:val="0"/>
          <w:i w:val="0"/>
          <w:iCs w:val="0"/>
        </w:rPr>
      </w:pPr>
      <w:r>
        <w:rPr>
          <w:rStyle w:val="BookTitle"/>
          <w:b w:val="0"/>
          <w:bCs w:val="0"/>
          <w:i w:val="0"/>
          <w:iCs w:val="0"/>
        </w:rPr>
        <w:t>You should enter the one letter character corresponding to the options given. The character can be uppercase or lowercase.</w:t>
      </w:r>
    </w:p>
    <w:p w14:paraId="50379C71" w14:textId="0E48FFCA" w:rsidR="00C5099A" w:rsidRDefault="00652320" w:rsidP="004B2B0D">
      <w:pPr>
        <w:jc w:val="center"/>
        <w:rPr>
          <w:rStyle w:val="BookTitle"/>
          <w:b w:val="0"/>
          <w:bCs w:val="0"/>
          <w:i w:val="0"/>
          <w:iCs w:val="0"/>
        </w:rPr>
      </w:pPr>
      <w:r w:rsidRPr="00C350CE">
        <w:rPr>
          <w:rStyle w:val="BookTitle"/>
          <w:b w:val="0"/>
          <w:bCs w:val="0"/>
          <w:i w:val="0"/>
          <w:iCs w:val="0"/>
          <w:noProof/>
        </w:rPr>
        <w:drawing>
          <wp:inline distT="0" distB="0" distL="0" distR="0" wp14:anchorId="2189A201" wp14:editId="3818CDFD">
            <wp:extent cx="3896269" cy="1276528"/>
            <wp:effectExtent l="0" t="0" r="9525" b="0"/>
            <wp:docPr id="1697458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45829" name="Picture 1" descr="A screenshot of a computer program&#10;&#10;Description automatically generated"/>
                    <pic:cNvPicPr/>
                  </pic:nvPicPr>
                  <pic:blipFill>
                    <a:blip r:embed="rId34"/>
                    <a:stretch>
                      <a:fillRect/>
                    </a:stretch>
                  </pic:blipFill>
                  <pic:spPr>
                    <a:xfrm>
                      <a:off x="0" y="0"/>
                      <a:ext cx="3896269" cy="1276528"/>
                    </a:xfrm>
                    <a:prstGeom prst="rect">
                      <a:avLst/>
                    </a:prstGeom>
                  </pic:spPr>
                </pic:pic>
              </a:graphicData>
            </a:graphic>
          </wp:inline>
        </w:drawing>
      </w:r>
    </w:p>
    <w:p w14:paraId="170BD919" w14:textId="131BCB45" w:rsidR="00C350CE" w:rsidRDefault="00C350CE" w:rsidP="004B2B0D">
      <w:pPr>
        <w:jc w:val="center"/>
        <w:rPr>
          <w:rStyle w:val="BookTitle"/>
          <w:b w:val="0"/>
          <w:bCs w:val="0"/>
          <w:i w:val="0"/>
          <w:iCs w:val="0"/>
        </w:rPr>
      </w:pPr>
    </w:p>
    <w:p w14:paraId="0C07A0C1" w14:textId="72085D4E" w:rsidR="004B2B0D" w:rsidRPr="00652320" w:rsidRDefault="00652320" w:rsidP="004B2B0D">
      <w:pPr>
        <w:rPr>
          <w:rStyle w:val="BookTitle"/>
          <w:b w:val="0"/>
          <w:bCs w:val="0"/>
        </w:rPr>
      </w:pPr>
      <w:r>
        <w:rPr>
          <w:rStyle w:val="BookTitle"/>
          <w:b w:val="0"/>
          <w:bCs w:val="0"/>
        </w:rPr>
        <w:t>Note</w:t>
      </w:r>
      <w:r w:rsidR="004B2B0D" w:rsidRPr="00652320">
        <w:rPr>
          <w:rStyle w:val="BookTitle"/>
          <w:b w:val="0"/>
          <w:bCs w:val="0"/>
        </w:rPr>
        <w:t xml:space="preserve">: The same conversion scheme will apply to all files found in the “Files” folder. </w:t>
      </w:r>
      <w:r w:rsidR="00B21157" w:rsidRPr="00652320">
        <w:rPr>
          <w:rStyle w:val="BookTitle"/>
          <w:b w:val="0"/>
          <w:bCs w:val="0"/>
        </w:rPr>
        <w:t>If you want different schemes for different files, you should run the program multiple times with different files in the folder.</w:t>
      </w:r>
    </w:p>
    <w:p w14:paraId="0E7A9C4A" w14:textId="036727FD" w:rsidR="00B21157" w:rsidRDefault="002F0A31" w:rsidP="004B2B0D">
      <w:pPr>
        <w:rPr>
          <w:rStyle w:val="BookTitle"/>
          <w:b w:val="0"/>
          <w:bCs w:val="0"/>
          <w:i w:val="0"/>
          <w:iCs w:val="0"/>
        </w:rPr>
      </w:pPr>
      <w:r>
        <w:rPr>
          <w:rStyle w:val="BookTitle"/>
          <w:b w:val="0"/>
          <w:bCs w:val="0"/>
          <w:i w:val="0"/>
          <w:iCs w:val="0"/>
        </w:rPr>
        <w:t xml:space="preserve">Once you enter your </w:t>
      </w:r>
      <w:r w:rsidR="0023361F">
        <w:rPr>
          <w:rStyle w:val="BookTitle"/>
          <w:b w:val="0"/>
          <w:bCs w:val="0"/>
          <w:i w:val="0"/>
          <w:iCs w:val="0"/>
        </w:rPr>
        <w:t xml:space="preserve">choice, all the files will be converted. You will see a message for each file the program finds, as well as a progress bar. Large sync data files </w:t>
      </w:r>
      <w:r w:rsidR="00A5357D">
        <w:rPr>
          <w:rStyle w:val="BookTitle"/>
          <w:b w:val="0"/>
          <w:bCs w:val="0"/>
          <w:i w:val="0"/>
          <w:iCs w:val="0"/>
        </w:rPr>
        <w:t xml:space="preserve">may take </w:t>
      </w:r>
      <w:r w:rsidR="00E51433">
        <w:rPr>
          <w:rStyle w:val="BookTitle"/>
          <w:b w:val="0"/>
          <w:bCs w:val="0"/>
          <w:i w:val="0"/>
          <w:iCs w:val="0"/>
        </w:rPr>
        <w:t xml:space="preserve">a minute or two to see the progress bar pop up. </w:t>
      </w:r>
    </w:p>
    <w:p w14:paraId="14CDBB91" w14:textId="5D12EF05" w:rsidR="00E97972" w:rsidRDefault="00E16D50" w:rsidP="004B2B0D">
      <w:pPr>
        <w:rPr>
          <w:rStyle w:val="BookTitle"/>
          <w:b w:val="0"/>
          <w:bCs w:val="0"/>
          <w:i w:val="0"/>
          <w:iCs w:val="0"/>
        </w:rPr>
      </w:pPr>
      <w:r w:rsidRPr="00E16D50">
        <w:rPr>
          <w:rStyle w:val="BookTitle"/>
          <w:b w:val="0"/>
          <w:bCs w:val="0"/>
          <w:i w:val="0"/>
          <w:iCs w:val="0"/>
          <w:noProof/>
        </w:rPr>
        <w:drawing>
          <wp:inline distT="0" distB="0" distL="0" distR="0" wp14:anchorId="3A688070" wp14:editId="023342E4">
            <wp:extent cx="5943600" cy="965835"/>
            <wp:effectExtent l="0" t="0" r="0" b="5715"/>
            <wp:docPr id="785926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26802" name="Picture 1" descr="A screenshot of a computer&#10;&#10;Description automatically generated"/>
                    <pic:cNvPicPr/>
                  </pic:nvPicPr>
                  <pic:blipFill>
                    <a:blip r:embed="rId35"/>
                    <a:stretch>
                      <a:fillRect/>
                    </a:stretch>
                  </pic:blipFill>
                  <pic:spPr>
                    <a:xfrm>
                      <a:off x="0" y="0"/>
                      <a:ext cx="5943600" cy="965835"/>
                    </a:xfrm>
                    <a:prstGeom prst="rect">
                      <a:avLst/>
                    </a:prstGeom>
                  </pic:spPr>
                </pic:pic>
              </a:graphicData>
            </a:graphic>
          </wp:inline>
        </w:drawing>
      </w:r>
    </w:p>
    <w:p w14:paraId="453C3424" w14:textId="7D027BF6" w:rsidR="004C0AEB" w:rsidRDefault="00E16D50" w:rsidP="004B2B0D">
      <w:pPr>
        <w:rPr>
          <w:rStyle w:val="BookTitle"/>
          <w:b w:val="0"/>
          <w:bCs w:val="0"/>
          <w:i w:val="0"/>
          <w:iCs w:val="0"/>
        </w:rPr>
      </w:pPr>
      <w:r>
        <w:rPr>
          <w:rStyle w:val="BookTitle"/>
          <w:b w:val="0"/>
          <w:bCs w:val="0"/>
          <w:i w:val="0"/>
          <w:iCs w:val="0"/>
        </w:rPr>
        <w:t xml:space="preserve">Once the conversion is complete, you should see one extra file for each file with “raw” </w:t>
      </w:r>
      <w:r w:rsidR="004C0AEB">
        <w:rPr>
          <w:rStyle w:val="BookTitle"/>
          <w:b w:val="0"/>
          <w:bCs w:val="0"/>
          <w:i w:val="0"/>
          <w:iCs w:val="0"/>
        </w:rPr>
        <w:t xml:space="preserve">changed to “conv”. </w:t>
      </w:r>
    </w:p>
    <w:p w14:paraId="25B27910" w14:textId="008FCD43" w:rsidR="004C0AEB" w:rsidRDefault="004C0AEB" w:rsidP="004B2B0D">
      <w:pPr>
        <w:rPr>
          <w:rStyle w:val="BookTitle"/>
          <w:b w:val="0"/>
          <w:bCs w:val="0"/>
        </w:rPr>
      </w:pPr>
      <w:r>
        <w:rPr>
          <w:rStyle w:val="BookTitle"/>
          <w:b w:val="0"/>
          <w:bCs w:val="0"/>
          <w:i w:val="0"/>
          <w:iCs w:val="0"/>
        </w:rPr>
        <w:tab/>
      </w:r>
      <w:r w:rsidR="009400AF">
        <w:rPr>
          <w:rStyle w:val="BookTitle"/>
          <w:b w:val="0"/>
          <w:bCs w:val="0"/>
        </w:rPr>
        <w:t>Lookup table files will be –</w:t>
      </w:r>
      <w:r w:rsidR="009400AF" w:rsidRPr="009400AF">
        <w:rPr>
          <w:rStyle w:val="BookTitle"/>
          <w:b w:val="0"/>
          <w:bCs w:val="0"/>
          <w:color w:val="0070C0"/>
        </w:rPr>
        <w:t xml:space="preserve"> </w:t>
      </w:r>
      <w:r w:rsidR="009400AF">
        <w:rPr>
          <w:rStyle w:val="BookTitle"/>
          <w:b w:val="0"/>
          <w:bCs w:val="0"/>
          <w:color w:val="0070C0"/>
        </w:rPr>
        <w:t>&lt;</w:t>
      </w:r>
      <w:r w:rsidR="009400AF" w:rsidRPr="009400AF">
        <w:rPr>
          <w:rStyle w:val="BookTitle"/>
          <w:b w:val="0"/>
          <w:bCs w:val="0"/>
          <w:color w:val="0070C0"/>
        </w:rPr>
        <w:t>MPBID</w:t>
      </w:r>
      <w:r w:rsidR="009400AF">
        <w:rPr>
          <w:rStyle w:val="BookTitle"/>
          <w:b w:val="0"/>
          <w:bCs w:val="0"/>
          <w:color w:val="0070C0"/>
        </w:rPr>
        <w:t>&gt;</w:t>
      </w:r>
      <w:r w:rsidR="009400AF">
        <w:rPr>
          <w:rStyle w:val="BookTitle"/>
          <w:b w:val="0"/>
          <w:bCs w:val="0"/>
        </w:rPr>
        <w:t>_conv_lookup_table_</w:t>
      </w:r>
      <w:r w:rsidR="009400AF" w:rsidRPr="009400AF">
        <w:rPr>
          <w:rStyle w:val="BookTitle"/>
          <w:b w:val="0"/>
          <w:bCs w:val="0"/>
          <w:color w:val="0070C0"/>
        </w:rPr>
        <w:t>&lt;timestamp</w:t>
      </w:r>
      <w:r w:rsidR="009400AF">
        <w:rPr>
          <w:rStyle w:val="BookTitle"/>
          <w:b w:val="0"/>
          <w:bCs w:val="0"/>
          <w:color w:val="0070C0"/>
        </w:rPr>
        <w:t>&gt;</w:t>
      </w:r>
      <w:r w:rsidR="009400AF">
        <w:rPr>
          <w:rStyle w:val="BookTitle"/>
          <w:b w:val="0"/>
          <w:bCs w:val="0"/>
        </w:rPr>
        <w:t>.csv</w:t>
      </w:r>
    </w:p>
    <w:p w14:paraId="6A80F2C8" w14:textId="5E98BA4C" w:rsidR="009400AF" w:rsidRDefault="009400AF" w:rsidP="004B2B0D">
      <w:pPr>
        <w:rPr>
          <w:rStyle w:val="BookTitle"/>
          <w:b w:val="0"/>
          <w:bCs w:val="0"/>
        </w:rPr>
      </w:pPr>
      <w:r>
        <w:rPr>
          <w:rStyle w:val="BookTitle"/>
          <w:b w:val="0"/>
          <w:bCs w:val="0"/>
        </w:rPr>
        <w:tab/>
        <w:t xml:space="preserve">Sync data files will be – </w:t>
      </w:r>
      <w:r w:rsidRPr="009400AF">
        <w:rPr>
          <w:rStyle w:val="BookTitle"/>
          <w:b w:val="0"/>
          <w:bCs w:val="0"/>
          <w:color w:val="0070C0"/>
        </w:rPr>
        <w:t>&lt;MPBID&gt;_</w:t>
      </w:r>
      <w:r>
        <w:rPr>
          <w:rStyle w:val="BookTitle"/>
          <w:b w:val="0"/>
          <w:bCs w:val="0"/>
        </w:rPr>
        <w:t>conv_realtime</w:t>
      </w:r>
      <w:r w:rsidRPr="009400AF">
        <w:rPr>
          <w:rStyle w:val="BookTitle"/>
          <w:b w:val="0"/>
          <w:bCs w:val="0"/>
          <w:color w:val="0070C0"/>
        </w:rPr>
        <w:t>_&lt;timestamp&gt;.</w:t>
      </w:r>
      <w:r>
        <w:rPr>
          <w:rStyle w:val="BookTitle"/>
          <w:b w:val="0"/>
          <w:bCs w:val="0"/>
        </w:rPr>
        <w:t>csv</w:t>
      </w:r>
    </w:p>
    <w:p w14:paraId="3E0E6012" w14:textId="6544E989" w:rsidR="003C626F" w:rsidRDefault="00667097" w:rsidP="00667097">
      <w:pPr>
        <w:pStyle w:val="Heading2"/>
        <w:numPr>
          <w:ilvl w:val="0"/>
          <w:numId w:val="5"/>
        </w:numPr>
        <w:rPr>
          <w:rStyle w:val="BookTitle"/>
          <w:b w:val="0"/>
          <w:bCs w:val="0"/>
          <w:i w:val="0"/>
          <w:iCs w:val="0"/>
        </w:rPr>
      </w:pPr>
      <w:r>
        <w:rPr>
          <w:rStyle w:val="BookTitle"/>
          <w:b w:val="0"/>
          <w:bCs w:val="0"/>
          <w:i w:val="0"/>
          <w:iCs w:val="0"/>
        </w:rPr>
        <w:t>Use Data</w:t>
      </w:r>
    </w:p>
    <w:p w14:paraId="57893711" w14:textId="75D2AC3E" w:rsidR="00FC5CB3" w:rsidRDefault="00FC5CB3" w:rsidP="00FC5CB3">
      <w:r>
        <w:t xml:space="preserve">You can now open the converted csv files in your favorite csv editor, like excel. </w:t>
      </w:r>
    </w:p>
    <w:p w14:paraId="6673CE62" w14:textId="69E42827" w:rsidR="00ED50B6" w:rsidRDefault="00ED50B6" w:rsidP="00BE39D5">
      <w:r w:rsidRPr="00ED50B6">
        <w:rPr>
          <w:noProof/>
        </w:rPr>
        <w:lastRenderedPageBreak/>
        <w:drawing>
          <wp:inline distT="0" distB="0" distL="0" distR="0" wp14:anchorId="73E06124" wp14:editId="6B963706">
            <wp:extent cx="5943600" cy="2665730"/>
            <wp:effectExtent l="0" t="0" r="0" b="1270"/>
            <wp:docPr id="13889322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32204" name="Picture 1" descr="A screenshot of a computer screen&#10;&#10;Description automatically generated"/>
                    <pic:cNvPicPr/>
                  </pic:nvPicPr>
                  <pic:blipFill>
                    <a:blip r:embed="rId36"/>
                    <a:stretch>
                      <a:fillRect/>
                    </a:stretch>
                  </pic:blipFill>
                  <pic:spPr>
                    <a:xfrm>
                      <a:off x="0" y="0"/>
                      <a:ext cx="5943600" cy="2665730"/>
                    </a:xfrm>
                    <a:prstGeom prst="rect">
                      <a:avLst/>
                    </a:prstGeom>
                  </pic:spPr>
                </pic:pic>
              </a:graphicData>
            </a:graphic>
          </wp:inline>
        </w:drawing>
      </w:r>
    </w:p>
    <w:p w14:paraId="5E0D533C" w14:textId="77777777" w:rsidR="00AE06F3" w:rsidRDefault="00AE06F3" w:rsidP="00BE39D5"/>
    <w:p w14:paraId="4C286914" w14:textId="0E4FA06B" w:rsidR="00AE06F3" w:rsidRDefault="00AE06F3" w:rsidP="00AE06F3">
      <w:pPr>
        <w:pStyle w:val="Heading1"/>
      </w:pPr>
      <w:bookmarkStart w:id="3" w:name="_Using_the_MDL"/>
      <w:bookmarkEnd w:id="3"/>
      <w:r>
        <w:t xml:space="preserve">Using the MDL Engineering Dashboard – by Derek Achen </w:t>
      </w:r>
    </w:p>
    <w:p w14:paraId="00D6163C" w14:textId="4A8EC506" w:rsidR="005815C1" w:rsidRPr="005815C1" w:rsidRDefault="005815C1" w:rsidP="005815C1">
      <w:r>
        <w:t>Once you have parsable CSV files as a product of the steps above of either the Lookup Table Data (or Sequential Data) and the Sync Data (or Realtime Data), you will find that interpreting the data as an Engineer is rather difficult. That is where the MDL Engineering Dashboard comes in, allowing you to easily locate trends in your data</w:t>
      </w:r>
    </w:p>
    <w:p w14:paraId="45759EE2" w14:textId="5CD286F3" w:rsidR="00AE06F3" w:rsidRDefault="00AE06F3" w:rsidP="00AE06F3">
      <w:r>
        <w:t>In this next section I will walk you through how to</w:t>
      </w:r>
      <w:r w:rsidR="005815C1">
        <w:t xml:space="preserve"> install and use the MDL Engineering Dashboard to quickly upload, process, and view the Sequential and Realtime Data.</w:t>
      </w:r>
    </w:p>
    <w:p w14:paraId="4C5D0E21" w14:textId="77777777" w:rsidR="00AE06F3" w:rsidRDefault="00AE06F3" w:rsidP="00AE06F3">
      <w:pPr>
        <w:pStyle w:val="Heading2"/>
      </w:pPr>
      <w:r>
        <w:t>Materials:</w:t>
      </w:r>
    </w:p>
    <w:p w14:paraId="28F3F383" w14:textId="2BE18DE9" w:rsidR="00AE06F3" w:rsidRDefault="005815C1" w:rsidP="005815C1">
      <w:pPr>
        <w:ind w:left="360"/>
      </w:pPr>
      <w:r>
        <w:t>1.  Properly parsed CSV files (</w:t>
      </w:r>
      <w:r w:rsidR="00201825">
        <w:t xml:space="preserve">products of </w:t>
      </w:r>
      <w:r>
        <w:t>the step</w:t>
      </w:r>
      <w:r w:rsidR="00D25D07">
        <w:t>s</w:t>
      </w:r>
      <w:r>
        <w:t xml:space="preserve"> above</w:t>
      </w:r>
      <w:r w:rsidR="00D25D07">
        <w:t xml:space="preserve"> in </w:t>
      </w:r>
      <w:hyperlink w:anchor="_Parsing_Datalog_Entries" w:history="1">
        <w:r w:rsidR="00D25D07" w:rsidRPr="00093267">
          <w:rPr>
            <w:rStyle w:val="Hyperlink"/>
            <w:i/>
            <w:iCs/>
            <w:sz w:val="16"/>
            <w:szCs w:val="16"/>
          </w:rPr>
          <w:t>Parsing Datalog Entries</w:t>
        </w:r>
      </w:hyperlink>
      <w:r w:rsidR="00D25D07">
        <w:t xml:space="preserve"> </w:t>
      </w:r>
      <w:r>
        <w:t>)</w:t>
      </w:r>
      <w:r w:rsidR="00AE06F3">
        <w:t xml:space="preserve"> to </w:t>
      </w:r>
      <w:r>
        <w:t xml:space="preserve">upload and view. </w:t>
      </w:r>
    </w:p>
    <w:p w14:paraId="7125E808" w14:textId="163C1F4B" w:rsidR="005815C1" w:rsidRDefault="005815C1" w:rsidP="005815C1">
      <w:pPr>
        <w:ind w:left="1080"/>
      </w:pPr>
      <w:r>
        <w:t xml:space="preserve">a. </w:t>
      </w:r>
      <w:r w:rsidR="00AE06F3">
        <w:t xml:space="preserve">Can be any amount of sync data </w:t>
      </w:r>
      <w:r>
        <w:t xml:space="preserve">(realtime) </w:t>
      </w:r>
      <w:r w:rsidR="00AE06F3">
        <w:t>and/or lookup table</w:t>
      </w:r>
      <w:r>
        <w:t xml:space="preserve"> (sequential) </w:t>
      </w:r>
      <w:r w:rsidR="00AE06F3">
        <w:t xml:space="preserve"> </w:t>
      </w:r>
      <w:r>
        <w:t>CSV files</w:t>
      </w:r>
      <w:r w:rsidR="0023044A">
        <w:t xml:space="preserve"> formatted similarly to the results above</w:t>
      </w:r>
      <w:r>
        <w:t>.</w:t>
      </w:r>
      <w:r w:rsidR="0023044A">
        <w:t xml:space="preserve"> Ensure the ‘ApplicationId’ column exists in both these files. </w:t>
      </w:r>
      <w:r>
        <w:t xml:space="preserve">  </w:t>
      </w:r>
    </w:p>
    <w:p w14:paraId="551FFE86" w14:textId="42B2277E" w:rsidR="00AE06F3" w:rsidRDefault="00AE06F3" w:rsidP="005815C1">
      <w:pPr>
        <w:pStyle w:val="ListParagraph"/>
        <w:numPr>
          <w:ilvl w:val="0"/>
          <w:numId w:val="8"/>
        </w:numPr>
      </w:pPr>
      <w:r>
        <w:t xml:space="preserve">Python 3.11 installed </w:t>
      </w:r>
    </w:p>
    <w:p w14:paraId="47743498" w14:textId="6EC50278" w:rsidR="00AE06F3" w:rsidRDefault="00AE06F3" w:rsidP="005815C1">
      <w:pPr>
        <w:pStyle w:val="ListParagraph"/>
        <w:numPr>
          <w:ilvl w:val="1"/>
          <w:numId w:val="2"/>
        </w:numPr>
      </w:pPr>
      <w:r>
        <w:t>Can be downloaded in software center</w:t>
      </w:r>
    </w:p>
    <w:p w14:paraId="501283DC" w14:textId="77777777" w:rsidR="00AE06F3" w:rsidRDefault="00AE06F3" w:rsidP="005815C1">
      <w:pPr>
        <w:pStyle w:val="ListParagraph"/>
        <w:numPr>
          <w:ilvl w:val="0"/>
          <w:numId w:val="2"/>
        </w:numPr>
      </w:pPr>
      <w:r>
        <w:t>Your favorite python IDE</w:t>
      </w:r>
    </w:p>
    <w:p w14:paraId="71596430" w14:textId="3006D253" w:rsidR="00AE06F3" w:rsidRDefault="00AE06F3" w:rsidP="005815C1">
      <w:pPr>
        <w:pStyle w:val="ListParagraph"/>
        <w:numPr>
          <w:ilvl w:val="1"/>
          <w:numId w:val="2"/>
        </w:numPr>
      </w:pPr>
      <w:r>
        <w:t>VSCode, PyCharm, Jypiter notebook, etc.</w:t>
      </w:r>
      <w:r w:rsidR="0023044A">
        <w:t xml:space="preserve"> any python IDE. </w:t>
      </w:r>
    </w:p>
    <w:p w14:paraId="0D657A67" w14:textId="77777777" w:rsidR="00AE06F3" w:rsidRPr="004267C1" w:rsidRDefault="00AE06F3" w:rsidP="005815C1">
      <w:pPr>
        <w:pStyle w:val="ListParagraph"/>
        <w:numPr>
          <w:ilvl w:val="1"/>
          <w:numId w:val="2"/>
        </w:numPr>
      </w:pPr>
      <w:r>
        <w:t>I will not walk you through how to setup these IDEs. Consult online walkthroughs or Milwaukee Tool documentation</w:t>
      </w:r>
    </w:p>
    <w:p w14:paraId="091589BA" w14:textId="77777777" w:rsidR="00AE06F3" w:rsidRDefault="00AE06F3" w:rsidP="005815C1">
      <w:pPr>
        <w:pStyle w:val="Heading2"/>
        <w:numPr>
          <w:ilvl w:val="0"/>
          <w:numId w:val="8"/>
        </w:numPr>
      </w:pPr>
      <w:r>
        <w:lastRenderedPageBreak/>
        <w:t>Setup Folder Structure</w:t>
      </w:r>
    </w:p>
    <w:p w14:paraId="5011A1D4" w14:textId="1B35C5B0" w:rsidR="0023044A" w:rsidRDefault="00AE06F3" w:rsidP="0023044A">
      <w:r>
        <w:t xml:space="preserve">Navigate to </w:t>
      </w:r>
      <w:hyperlink r:id="rId37" w:history="1">
        <w:r w:rsidRPr="00B810DE">
          <w:rPr>
            <w:rStyle w:val="Hyperlink"/>
          </w:rPr>
          <w:t>Hydraulics</w:t>
        </w:r>
        <w:r w:rsidRPr="00B810DE">
          <w:rPr>
            <w:rStyle w:val="Hyperlink"/>
          </w:rPr>
          <w:t xml:space="preserve"> Datalogging</w:t>
        </w:r>
      </w:hyperlink>
      <w:r>
        <w:t xml:space="preserve"> folder in SharePoint, and download a copy of the </w:t>
      </w:r>
      <w:r w:rsidR="0079667B">
        <w:t>folder titled “Achen-MTProject2025” containing the following P</w:t>
      </w:r>
      <w:r>
        <w:t>ython</w:t>
      </w:r>
      <w:r w:rsidR="0079667B">
        <w:t xml:space="preserve"> source</w:t>
      </w:r>
      <w:r>
        <w:t xml:space="preserve"> file</w:t>
      </w:r>
      <w:r w:rsidR="0023044A">
        <w:t>s</w:t>
      </w:r>
      <w:r w:rsidR="0079667B">
        <w:t xml:space="preserve"> and Excel file </w:t>
      </w:r>
    </w:p>
    <w:p w14:paraId="041F2471" w14:textId="3F96995F" w:rsidR="00201825" w:rsidRDefault="00201825" w:rsidP="0023044A"/>
    <w:p w14:paraId="3E24CD3D" w14:textId="2E9F679F" w:rsidR="0023044A" w:rsidRDefault="0023044A" w:rsidP="0023044A">
      <w:r>
        <w:tab/>
        <w:t>main.py</w:t>
      </w:r>
    </w:p>
    <w:p w14:paraId="4EB88626" w14:textId="77777777" w:rsidR="0023044A" w:rsidRDefault="0023044A" w:rsidP="0023044A">
      <w:r>
        <w:tab/>
        <w:t>ui.py</w:t>
      </w:r>
    </w:p>
    <w:p w14:paraId="138862CA" w14:textId="77777777" w:rsidR="0023044A" w:rsidRDefault="0023044A" w:rsidP="0023044A">
      <w:r>
        <w:tab/>
        <w:t>data_loader.py</w:t>
      </w:r>
    </w:p>
    <w:p w14:paraId="5C4057E3" w14:textId="77777777" w:rsidR="0079667B" w:rsidRDefault="0023044A" w:rsidP="0023044A">
      <w:r>
        <w:tab/>
        <w:t>visualizer.py</w:t>
      </w:r>
    </w:p>
    <w:p w14:paraId="3F34B3D4" w14:textId="63E3A088" w:rsidR="005D3EAF" w:rsidRDefault="005D3EAF" w:rsidP="0023044A">
      <w:r>
        <w:tab/>
        <w:t>ADL Variable Enums.xslx</w:t>
      </w:r>
    </w:p>
    <w:p w14:paraId="7FE0D0AC" w14:textId="77777777" w:rsidR="00201825" w:rsidRDefault="00201825" w:rsidP="0023044A">
      <w:r w:rsidRPr="00201825">
        <w:drawing>
          <wp:inline distT="0" distB="0" distL="0" distR="0" wp14:anchorId="21D13D84" wp14:editId="35F41B14">
            <wp:extent cx="5943600" cy="1073150"/>
            <wp:effectExtent l="0" t="0" r="0" b="0"/>
            <wp:docPr id="1034742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74258" name="Picture 1" descr="A screenshot of a computer&#10;&#10;AI-generated content may be incorrect."/>
                    <pic:cNvPicPr/>
                  </pic:nvPicPr>
                  <pic:blipFill>
                    <a:blip r:embed="rId38"/>
                    <a:stretch>
                      <a:fillRect/>
                    </a:stretch>
                  </pic:blipFill>
                  <pic:spPr>
                    <a:xfrm>
                      <a:off x="0" y="0"/>
                      <a:ext cx="5943600" cy="1073150"/>
                    </a:xfrm>
                    <a:prstGeom prst="rect">
                      <a:avLst/>
                    </a:prstGeom>
                  </pic:spPr>
                </pic:pic>
              </a:graphicData>
            </a:graphic>
          </wp:inline>
        </w:drawing>
      </w:r>
    </w:p>
    <w:p w14:paraId="6FD5DFAA" w14:textId="43A307EE" w:rsidR="005D3EAF" w:rsidRDefault="00201825" w:rsidP="0023044A">
      <w:r w:rsidRPr="00201825">
        <w:drawing>
          <wp:inline distT="0" distB="0" distL="0" distR="0" wp14:anchorId="45FF2BF0" wp14:editId="725F37B0">
            <wp:extent cx="5943600" cy="2083435"/>
            <wp:effectExtent l="0" t="0" r="0" b="0"/>
            <wp:docPr id="1702756555"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56555" name="Picture 1" descr="A screenshot of a web page&#10;&#10;AI-generated content may be incorrect."/>
                    <pic:cNvPicPr/>
                  </pic:nvPicPr>
                  <pic:blipFill>
                    <a:blip r:embed="rId39"/>
                    <a:stretch>
                      <a:fillRect/>
                    </a:stretch>
                  </pic:blipFill>
                  <pic:spPr>
                    <a:xfrm>
                      <a:off x="0" y="0"/>
                      <a:ext cx="5943600" cy="2083435"/>
                    </a:xfrm>
                    <a:prstGeom prst="rect">
                      <a:avLst/>
                    </a:prstGeom>
                  </pic:spPr>
                </pic:pic>
              </a:graphicData>
            </a:graphic>
          </wp:inline>
        </w:drawing>
      </w:r>
      <w:r>
        <w:t>Download and p</w:t>
      </w:r>
      <w:r w:rsidR="005D3EAF">
        <w:t>lace this folder wherever you’d like</w:t>
      </w:r>
      <w:r>
        <w:t xml:space="preserve"> in your file system</w:t>
      </w:r>
      <w:r w:rsidR="005D3EAF">
        <w:t>.</w:t>
      </w:r>
      <w:r w:rsidR="00D25D07">
        <w:t xml:space="preserve"> If the folder downloads as a zipped folder, please right click on the zipped folder in your file system and click “Extract All”. This will unzip the files and make them available for your use.</w:t>
      </w:r>
      <w:r w:rsidR="005D3EAF">
        <w:t xml:space="preserve"> </w:t>
      </w:r>
    </w:p>
    <w:p w14:paraId="1397F768" w14:textId="2498F0E6" w:rsidR="007553BA" w:rsidRDefault="007553BA" w:rsidP="0023044A">
      <w:r>
        <w:t xml:space="preserve">Please follow the instructions in the </w:t>
      </w:r>
      <w:hyperlink w:anchor="_Launch_IDE" w:history="1">
        <w:r w:rsidRPr="007553BA">
          <w:rPr>
            <w:rStyle w:val="Hyperlink"/>
          </w:rPr>
          <w:t>Launch IDE section</w:t>
        </w:r>
      </w:hyperlink>
      <w:r>
        <w:t xml:space="preserve"> to open the “Achen-MTProject2025” in your favorite Python IDE</w:t>
      </w:r>
    </w:p>
    <w:p w14:paraId="755E8782" w14:textId="720E1865" w:rsidR="00312FA0" w:rsidRDefault="00312FA0" w:rsidP="0023044A">
      <w:r>
        <w:t>Once in your IDE, open the main.py file</w:t>
      </w:r>
    </w:p>
    <w:p w14:paraId="73E99A70" w14:textId="0A902403" w:rsidR="00312FA0" w:rsidRDefault="00312FA0" w:rsidP="0023044A">
      <w:r w:rsidRPr="00312FA0">
        <w:lastRenderedPageBreak/>
        <w:drawing>
          <wp:inline distT="0" distB="0" distL="0" distR="0" wp14:anchorId="56C230F9" wp14:editId="2CE19F1C">
            <wp:extent cx="5943600" cy="1760855"/>
            <wp:effectExtent l="0" t="0" r="0" b="0"/>
            <wp:docPr id="43048470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84703" name="Picture 1" descr="A screenshot of a computer screen&#10;&#10;AI-generated content may be incorrect."/>
                    <pic:cNvPicPr/>
                  </pic:nvPicPr>
                  <pic:blipFill>
                    <a:blip r:embed="rId40"/>
                    <a:stretch>
                      <a:fillRect/>
                    </a:stretch>
                  </pic:blipFill>
                  <pic:spPr>
                    <a:xfrm>
                      <a:off x="0" y="0"/>
                      <a:ext cx="5943600" cy="1760855"/>
                    </a:xfrm>
                    <a:prstGeom prst="rect">
                      <a:avLst/>
                    </a:prstGeom>
                  </pic:spPr>
                </pic:pic>
              </a:graphicData>
            </a:graphic>
          </wp:inline>
        </w:drawing>
      </w:r>
    </w:p>
    <w:p w14:paraId="683EFB61" w14:textId="77777777" w:rsidR="00312FA0" w:rsidRDefault="00312FA0" w:rsidP="0023044A"/>
    <w:p w14:paraId="059EC87B" w14:textId="36B5A2BC" w:rsidR="00312FA0" w:rsidRDefault="00312FA0" w:rsidP="0023044A">
      <w:r>
        <w:t xml:space="preserve">Following the instructions to </w:t>
      </w:r>
      <w:hyperlink w:anchor="_Run_Program" w:history="1">
        <w:r w:rsidRPr="00312FA0">
          <w:rPr>
            <w:rStyle w:val="Hyperlink"/>
          </w:rPr>
          <w:t>launch the program</w:t>
        </w:r>
      </w:hyperlink>
      <w:r>
        <w:t>, launch the UI, plug in your Sequential or Realtime files (or both) and view the data away. Please check the console for any important error messages. Most should be displayed by the programs UI, however</w:t>
      </w:r>
      <w:r w:rsidR="004179CF">
        <w:t>.</w:t>
      </w:r>
    </w:p>
    <w:p w14:paraId="62D04BF2" w14:textId="13C5AC12" w:rsidR="00312FA0" w:rsidRDefault="00312FA0" w:rsidP="0023044A">
      <w:r>
        <w:t xml:space="preserve">For a demonstration of the tools capabilities, please navigate to the presentation video in the </w:t>
      </w:r>
      <w:hyperlink r:id="rId41" w:history="1">
        <w:r w:rsidRPr="008A4A73">
          <w:rPr>
            <w:rStyle w:val="Hyperlink"/>
          </w:rPr>
          <w:t>Hydraulic</w:t>
        </w:r>
        <w:r w:rsidR="008A4A73" w:rsidRPr="008A4A73">
          <w:rPr>
            <w:rStyle w:val="Hyperlink"/>
          </w:rPr>
          <w:t>s Datalogging</w:t>
        </w:r>
      </w:hyperlink>
      <w:r w:rsidR="008A4A73">
        <w:t xml:space="preserve"> folder . </w:t>
      </w:r>
    </w:p>
    <w:p w14:paraId="404F2119" w14:textId="77777777" w:rsidR="004179CF" w:rsidRDefault="004179CF" w:rsidP="0023044A"/>
    <w:p w14:paraId="02A36003" w14:textId="75475477" w:rsidR="008A4A73" w:rsidRDefault="008A4A73" w:rsidP="0023044A">
      <w:r w:rsidRPr="008A4A73">
        <w:drawing>
          <wp:inline distT="0" distB="0" distL="0" distR="0" wp14:anchorId="4C8051DD" wp14:editId="43C461BC">
            <wp:extent cx="5943600" cy="2771140"/>
            <wp:effectExtent l="0" t="0" r="0" b="0"/>
            <wp:docPr id="3958555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55567" name="Picture 1" descr="A screenshot of a computer&#10;&#10;AI-generated content may be incorrect."/>
                    <pic:cNvPicPr/>
                  </pic:nvPicPr>
                  <pic:blipFill>
                    <a:blip r:embed="rId42"/>
                    <a:stretch>
                      <a:fillRect/>
                    </a:stretch>
                  </pic:blipFill>
                  <pic:spPr>
                    <a:xfrm>
                      <a:off x="0" y="0"/>
                      <a:ext cx="5943600" cy="2771140"/>
                    </a:xfrm>
                    <a:prstGeom prst="rect">
                      <a:avLst/>
                    </a:prstGeom>
                  </pic:spPr>
                </pic:pic>
              </a:graphicData>
            </a:graphic>
          </wp:inline>
        </w:drawing>
      </w:r>
    </w:p>
    <w:p w14:paraId="5B4A626F" w14:textId="35C2772D" w:rsidR="008A4A73" w:rsidRDefault="008A4A73" w:rsidP="0023044A"/>
    <w:p w14:paraId="6AE22362" w14:textId="56752875" w:rsidR="008A4A73" w:rsidRDefault="006553B5" w:rsidP="0023044A">
      <w:r>
        <w:t xml:space="preserve">You may need to run ‘pip install openpyxl’ in the terminal if you are getting errors. Otherwise, </w:t>
      </w:r>
      <w:r>
        <w:t xml:space="preserve">any other errors to </w:t>
      </w:r>
      <w:r w:rsidR="008A4A73">
        <w:t xml:space="preserve">Alex Grotelueschen </w:t>
      </w:r>
    </w:p>
    <w:p w14:paraId="0AABD9CC" w14:textId="3BD49ED4" w:rsidR="008A4A73" w:rsidRDefault="008A4A73" w:rsidP="0023044A">
      <w:r>
        <w:t>Alex.Grotelueschen@milwaukeetool.com</w:t>
      </w:r>
    </w:p>
    <w:p w14:paraId="06DE306F" w14:textId="77777777" w:rsidR="008A4A73" w:rsidRDefault="008A4A73" w:rsidP="0023044A"/>
    <w:p w14:paraId="3EDDE63F" w14:textId="77777777" w:rsidR="008A4A73" w:rsidRDefault="008A4A73" w:rsidP="0023044A"/>
    <w:p w14:paraId="20CF9A33" w14:textId="77777777" w:rsidR="008A4A73" w:rsidRDefault="008A4A73" w:rsidP="0023044A"/>
    <w:p w14:paraId="6460D7F7" w14:textId="77777777" w:rsidR="008A4A73" w:rsidRDefault="008A4A73" w:rsidP="0023044A"/>
    <w:p w14:paraId="2167C188" w14:textId="77777777" w:rsidR="00A17792" w:rsidRDefault="00A17792" w:rsidP="0023044A"/>
    <w:p w14:paraId="3BA8F36A" w14:textId="77777777" w:rsidR="00D25D07" w:rsidRDefault="00D25D07" w:rsidP="0023044A"/>
    <w:p w14:paraId="54E2BC2F" w14:textId="77777777" w:rsidR="00201825" w:rsidRDefault="00201825" w:rsidP="0023044A"/>
    <w:p w14:paraId="36B3F46B" w14:textId="77777777" w:rsidR="00201825" w:rsidRDefault="00201825" w:rsidP="0023044A"/>
    <w:p w14:paraId="257EBC6E" w14:textId="77777777" w:rsidR="009D5882" w:rsidRDefault="009D5882" w:rsidP="0023044A"/>
    <w:p w14:paraId="44E21696" w14:textId="1F2E184B" w:rsidR="005D3EAF" w:rsidRDefault="005D3EAF" w:rsidP="0023044A"/>
    <w:p w14:paraId="16E86D89" w14:textId="2B78993A" w:rsidR="0023044A" w:rsidRDefault="00AE06F3" w:rsidP="0023044A">
      <w:r>
        <w:t xml:space="preserve"> </w:t>
      </w:r>
    </w:p>
    <w:p w14:paraId="3FC40113" w14:textId="49E84CC1" w:rsidR="00AE06F3" w:rsidRDefault="00AE06F3" w:rsidP="00AE06F3">
      <w:pPr>
        <w:jc w:val="center"/>
      </w:pPr>
    </w:p>
    <w:p w14:paraId="4DDDAC50" w14:textId="77777777" w:rsidR="00AE06F3" w:rsidRPr="00FC5CB3" w:rsidRDefault="00AE06F3" w:rsidP="00BE39D5"/>
    <w:sectPr w:rsidR="00AE06F3" w:rsidRPr="00FC5C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B56F7"/>
    <w:multiLevelType w:val="hybridMultilevel"/>
    <w:tmpl w:val="9FEA408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9D75AE"/>
    <w:multiLevelType w:val="hybridMultilevel"/>
    <w:tmpl w:val="E30A9DB8"/>
    <w:lvl w:ilvl="0" w:tplc="9858CFB4">
      <w:start w:val="3"/>
      <w:numFmt w:val="bullet"/>
      <w:lvlText w:val="-"/>
      <w:lvlJc w:val="left"/>
      <w:pPr>
        <w:ind w:left="1080" w:hanging="360"/>
      </w:pPr>
      <w:rPr>
        <w:rFonts w:ascii="Aptos" w:eastAsiaTheme="minorEastAsia" w:hAnsi="Apto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3C31CD6"/>
    <w:multiLevelType w:val="hybridMultilevel"/>
    <w:tmpl w:val="1A2A47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373E81"/>
    <w:multiLevelType w:val="hybridMultilevel"/>
    <w:tmpl w:val="416AD8A6"/>
    <w:lvl w:ilvl="0" w:tplc="9858CFB4">
      <w:start w:val="3"/>
      <w:numFmt w:val="bullet"/>
      <w:lvlText w:val="-"/>
      <w:lvlJc w:val="left"/>
      <w:pPr>
        <w:ind w:left="108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FD52E4"/>
    <w:multiLevelType w:val="hybridMultilevel"/>
    <w:tmpl w:val="9D3EF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4B5C39"/>
    <w:multiLevelType w:val="hybridMultilevel"/>
    <w:tmpl w:val="CF44E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6D3DF4"/>
    <w:multiLevelType w:val="hybridMultilevel"/>
    <w:tmpl w:val="855C9D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EA1002"/>
    <w:multiLevelType w:val="hybridMultilevel"/>
    <w:tmpl w:val="3412F0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521591">
    <w:abstractNumId w:val="2"/>
  </w:num>
  <w:num w:numId="2" w16cid:durableId="945963830">
    <w:abstractNumId w:val="6"/>
  </w:num>
  <w:num w:numId="3" w16cid:durableId="573667607">
    <w:abstractNumId w:val="1"/>
  </w:num>
  <w:num w:numId="4" w16cid:durableId="387268469">
    <w:abstractNumId w:val="7"/>
  </w:num>
  <w:num w:numId="5" w16cid:durableId="1952399393">
    <w:abstractNumId w:val="5"/>
  </w:num>
  <w:num w:numId="6" w16cid:durableId="941110910">
    <w:abstractNumId w:val="3"/>
  </w:num>
  <w:num w:numId="7" w16cid:durableId="1319189325">
    <w:abstractNumId w:val="4"/>
  </w:num>
  <w:num w:numId="8" w16cid:durableId="2625689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A96"/>
    <w:rsid w:val="000026FD"/>
    <w:rsid w:val="00002F4B"/>
    <w:rsid w:val="000033C8"/>
    <w:rsid w:val="000061B1"/>
    <w:rsid w:val="00011168"/>
    <w:rsid w:val="00012F2B"/>
    <w:rsid w:val="000361CB"/>
    <w:rsid w:val="00056A81"/>
    <w:rsid w:val="0006184A"/>
    <w:rsid w:val="00093267"/>
    <w:rsid w:val="000B11A2"/>
    <w:rsid w:val="000D1DBE"/>
    <w:rsid w:val="000D76C9"/>
    <w:rsid w:val="000E43B8"/>
    <w:rsid w:val="000F7B9F"/>
    <w:rsid w:val="00120162"/>
    <w:rsid w:val="00125404"/>
    <w:rsid w:val="001B62F7"/>
    <w:rsid w:val="001D2725"/>
    <w:rsid w:val="001F3F8B"/>
    <w:rsid w:val="00201825"/>
    <w:rsid w:val="0023044A"/>
    <w:rsid w:val="0023361F"/>
    <w:rsid w:val="00241FA5"/>
    <w:rsid w:val="002572E0"/>
    <w:rsid w:val="002637B4"/>
    <w:rsid w:val="0028441D"/>
    <w:rsid w:val="0028788B"/>
    <w:rsid w:val="002947A8"/>
    <w:rsid w:val="00295A99"/>
    <w:rsid w:val="002A0EA8"/>
    <w:rsid w:val="002E0BB5"/>
    <w:rsid w:val="002E4E77"/>
    <w:rsid w:val="002F0A31"/>
    <w:rsid w:val="002F720E"/>
    <w:rsid w:val="00301F68"/>
    <w:rsid w:val="00312FA0"/>
    <w:rsid w:val="00314F4E"/>
    <w:rsid w:val="00317E39"/>
    <w:rsid w:val="00343FF2"/>
    <w:rsid w:val="00355F2A"/>
    <w:rsid w:val="00376F73"/>
    <w:rsid w:val="00377160"/>
    <w:rsid w:val="003A4A0D"/>
    <w:rsid w:val="003C626F"/>
    <w:rsid w:val="003D7D4B"/>
    <w:rsid w:val="004179CF"/>
    <w:rsid w:val="004267C1"/>
    <w:rsid w:val="00460A96"/>
    <w:rsid w:val="00460C13"/>
    <w:rsid w:val="00493F4C"/>
    <w:rsid w:val="00494327"/>
    <w:rsid w:val="004B12F3"/>
    <w:rsid w:val="004B2B0D"/>
    <w:rsid w:val="004C0AEB"/>
    <w:rsid w:val="004F3754"/>
    <w:rsid w:val="00501D51"/>
    <w:rsid w:val="00507AB0"/>
    <w:rsid w:val="0053183F"/>
    <w:rsid w:val="005331DC"/>
    <w:rsid w:val="0053468D"/>
    <w:rsid w:val="005732F9"/>
    <w:rsid w:val="005815C1"/>
    <w:rsid w:val="00583F0E"/>
    <w:rsid w:val="005B39B9"/>
    <w:rsid w:val="005C3F90"/>
    <w:rsid w:val="005D3EAF"/>
    <w:rsid w:val="0060211C"/>
    <w:rsid w:val="00604C6F"/>
    <w:rsid w:val="00616E77"/>
    <w:rsid w:val="00617EED"/>
    <w:rsid w:val="00645E47"/>
    <w:rsid w:val="00652320"/>
    <w:rsid w:val="006553B5"/>
    <w:rsid w:val="00662228"/>
    <w:rsid w:val="0066416B"/>
    <w:rsid w:val="00667097"/>
    <w:rsid w:val="00674DBC"/>
    <w:rsid w:val="006817FB"/>
    <w:rsid w:val="00681F54"/>
    <w:rsid w:val="0069099B"/>
    <w:rsid w:val="00696A33"/>
    <w:rsid w:val="006D2825"/>
    <w:rsid w:val="006E1163"/>
    <w:rsid w:val="00723717"/>
    <w:rsid w:val="00731EEE"/>
    <w:rsid w:val="00732268"/>
    <w:rsid w:val="00743F91"/>
    <w:rsid w:val="007553BA"/>
    <w:rsid w:val="007621FA"/>
    <w:rsid w:val="00764734"/>
    <w:rsid w:val="00766885"/>
    <w:rsid w:val="00786EDD"/>
    <w:rsid w:val="0079667B"/>
    <w:rsid w:val="007A02E8"/>
    <w:rsid w:val="007A6C94"/>
    <w:rsid w:val="007C3B5F"/>
    <w:rsid w:val="007E7580"/>
    <w:rsid w:val="007F4FC8"/>
    <w:rsid w:val="00806C32"/>
    <w:rsid w:val="0083387B"/>
    <w:rsid w:val="008353A0"/>
    <w:rsid w:val="008770F5"/>
    <w:rsid w:val="00882DBC"/>
    <w:rsid w:val="00883209"/>
    <w:rsid w:val="00896E3A"/>
    <w:rsid w:val="008A2127"/>
    <w:rsid w:val="008A4A73"/>
    <w:rsid w:val="008C759F"/>
    <w:rsid w:val="008D27F0"/>
    <w:rsid w:val="008D3993"/>
    <w:rsid w:val="008D484A"/>
    <w:rsid w:val="00925695"/>
    <w:rsid w:val="00936EA3"/>
    <w:rsid w:val="009400AF"/>
    <w:rsid w:val="00961899"/>
    <w:rsid w:val="009734CA"/>
    <w:rsid w:val="0099559E"/>
    <w:rsid w:val="009A3FFB"/>
    <w:rsid w:val="009C3951"/>
    <w:rsid w:val="009D3295"/>
    <w:rsid w:val="009D5882"/>
    <w:rsid w:val="00A17792"/>
    <w:rsid w:val="00A26161"/>
    <w:rsid w:val="00A46C05"/>
    <w:rsid w:val="00A5357D"/>
    <w:rsid w:val="00A67620"/>
    <w:rsid w:val="00A730CD"/>
    <w:rsid w:val="00A8577B"/>
    <w:rsid w:val="00A95F36"/>
    <w:rsid w:val="00AA1D22"/>
    <w:rsid w:val="00AE06F3"/>
    <w:rsid w:val="00AF01A8"/>
    <w:rsid w:val="00AF295C"/>
    <w:rsid w:val="00B06714"/>
    <w:rsid w:val="00B21157"/>
    <w:rsid w:val="00B2775B"/>
    <w:rsid w:val="00B36ECD"/>
    <w:rsid w:val="00B37B95"/>
    <w:rsid w:val="00B62E29"/>
    <w:rsid w:val="00B810DE"/>
    <w:rsid w:val="00B90C71"/>
    <w:rsid w:val="00B938AA"/>
    <w:rsid w:val="00BB5D06"/>
    <w:rsid w:val="00BD68B8"/>
    <w:rsid w:val="00BE0E48"/>
    <w:rsid w:val="00BE39D5"/>
    <w:rsid w:val="00BF224F"/>
    <w:rsid w:val="00BF3508"/>
    <w:rsid w:val="00BF35B4"/>
    <w:rsid w:val="00C07FC3"/>
    <w:rsid w:val="00C22ED4"/>
    <w:rsid w:val="00C350CE"/>
    <w:rsid w:val="00C42730"/>
    <w:rsid w:val="00C5099A"/>
    <w:rsid w:val="00C956A4"/>
    <w:rsid w:val="00CC2BF8"/>
    <w:rsid w:val="00CD0FA8"/>
    <w:rsid w:val="00CD72FB"/>
    <w:rsid w:val="00CF0713"/>
    <w:rsid w:val="00D03C11"/>
    <w:rsid w:val="00D21F21"/>
    <w:rsid w:val="00D229D8"/>
    <w:rsid w:val="00D23D43"/>
    <w:rsid w:val="00D25D07"/>
    <w:rsid w:val="00D333A8"/>
    <w:rsid w:val="00D42AE2"/>
    <w:rsid w:val="00D52FF3"/>
    <w:rsid w:val="00D549FF"/>
    <w:rsid w:val="00D74905"/>
    <w:rsid w:val="00D77138"/>
    <w:rsid w:val="00D87630"/>
    <w:rsid w:val="00D91A06"/>
    <w:rsid w:val="00D931BA"/>
    <w:rsid w:val="00DA5926"/>
    <w:rsid w:val="00DB0032"/>
    <w:rsid w:val="00DB4536"/>
    <w:rsid w:val="00DD548E"/>
    <w:rsid w:val="00E00AFE"/>
    <w:rsid w:val="00E12F8A"/>
    <w:rsid w:val="00E16D50"/>
    <w:rsid w:val="00E466FE"/>
    <w:rsid w:val="00E51433"/>
    <w:rsid w:val="00E51B4C"/>
    <w:rsid w:val="00E97972"/>
    <w:rsid w:val="00E97AE1"/>
    <w:rsid w:val="00EA4083"/>
    <w:rsid w:val="00EB29B9"/>
    <w:rsid w:val="00EB5C6B"/>
    <w:rsid w:val="00EB60BC"/>
    <w:rsid w:val="00EC76A2"/>
    <w:rsid w:val="00ED22F0"/>
    <w:rsid w:val="00ED50B6"/>
    <w:rsid w:val="00EE40A9"/>
    <w:rsid w:val="00F0148F"/>
    <w:rsid w:val="00F135A9"/>
    <w:rsid w:val="00F34FCA"/>
    <w:rsid w:val="00F54361"/>
    <w:rsid w:val="00FC5CB3"/>
    <w:rsid w:val="25F403C0"/>
    <w:rsid w:val="506595C0"/>
    <w:rsid w:val="56273C81"/>
    <w:rsid w:val="6993B0B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F660D"/>
  <w15:chartTrackingRefBased/>
  <w15:docId w15:val="{54027EB0-1DA1-4036-8087-1A9B9B0E4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5695"/>
  </w:style>
  <w:style w:type="paragraph" w:styleId="Heading1">
    <w:name w:val="heading 1"/>
    <w:basedOn w:val="Normal"/>
    <w:next w:val="Normal"/>
    <w:link w:val="Heading1Char"/>
    <w:uiPriority w:val="9"/>
    <w:qFormat/>
    <w:rsid w:val="00925695"/>
    <w:pPr>
      <w:keepNext/>
      <w:keepLines/>
      <w:spacing w:before="360" w:after="80"/>
      <w:outlineLvl w:val="0"/>
    </w:pPr>
    <w:rPr>
      <w:rFonts w:asciiTheme="majorHAnsi" w:eastAsiaTheme="majorEastAsia" w:hAnsiTheme="majorHAnsi" w:cstheme="majorBidi"/>
      <w:color w:val="7B230B" w:themeColor="accent1" w:themeShade="BF"/>
      <w:sz w:val="40"/>
      <w:szCs w:val="40"/>
    </w:rPr>
  </w:style>
  <w:style w:type="paragraph" w:styleId="Heading2">
    <w:name w:val="heading 2"/>
    <w:basedOn w:val="Normal"/>
    <w:next w:val="Normal"/>
    <w:link w:val="Heading2Char"/>
    <w:uiPriority w:val="9"/>
    <w:unhideWhenUsed/>
    <w:qFormat/>
    <w:rsid w:val="00925695"/>
    <w:pPr>
      <w:keepNext/>
      <w:keepLines/>
      <w:spacing w:before="160" w:after="80"/>
      <w:outlineLvl w:val="1"/>
    </w:pPr>
    <w:rPr>
      <w:rFonts w:asciiTheme="majorHAnsi" w:eastAsiaTheme="majorEastAsia" w:hAnsiTheme="majorHAnsi" w:cstheme="majorBidi"/>
      <w:color w:val="7B230B" w:themeColor="accent1" w:themeShade="BF"/>
      <w:sz w:val="32"/>
      <w:szCs w:val="32"/>
    </w:rPr>
  </w:style>
  <w:style w:type="paragraph" w:styleId="Heading3">
    <w:name w:val="heading 3"/>
    <w:basedOn w:val="Normal"/>
    <w:next w:val="Normal"/>
    <w:link w:val="Heading3Char"/>
    <w:uiPriority w:val="9"/>
    <w:unhideWhenUsed/>
    <w:qFormat/>
    <w:rsid w:val="00925695"/>
    <w:pPr>
      <w:keepNext/>
      <w:keepLines/>
      <w:spacing w:before="160" w:after="80"/>
      <w:outlineLvl w:val="2"/>
    </w:pPr>
    <w:rPr>
      <w:rFonts w:eastAsiaTheme="majorEastAsia" w:cstheme="majorBidi"/>
      <w:color w:val="7B230B" w:themeColor="accent1" w:themeShade="BF"/>
      <w:sz w:val="28"/>
      <w:szCs w:val="28"/>
    </w:rPr>
  </w:style>
  <w:style w:type="paragraph" w:styleId="Heading4">
    <w:name w:val="heading 4"/>
    <w:basedOn w:val="Normal"/>
    <w:next w:val="Normal"/>
    <w:link w:val="Heading4Char"/>
    <w:uiPriority w:val="9"/>
    <w:unhideWhenUsed/>
    <w:qFormat/>
    <w:rsid w:val="00925695"/>
    <w:pPr>
      <w:keepNext/>
      <w:keepLines/>
      <w:spacing w:before="80" w:after="40"/>
      <w:outlineLvl w:val="3"/>
    </w:pPr>
    <w:rPr>
      <w:rFonts w:eastAsiaTheme="majorEastAsia" w:cstheme="majorBidi"/>
      <w:i/>
      <w:iCs/>
      <w:color w:val="7B230B" w:themeColor="accent1" w:themeShade="BF"/>
    </w:rPr>
  </w:style>
  <w:style w:type="paragraph" w:styleId="Heading5">
    <w:name w:val="heading 5"/>
    <w:basedOn w:val="Normal"/>
    <w:next w:val="Normal"/>
    <w:link w:val="Heading5Char"/>
    <w:uiPriority w:val="9"/>
    <w:semiHidden/>
    <w:unhideWhenUsed/>
    <w:qFormat/>
    <w:rsid w:val="00925695"/>
    <w:pPr>
      <w:keepNext/>
      <w:keepLines/>
      <w:spacing w:before="80" w:after="40"/>
      <w:outlineLvl w:val="4"/>
    </w:pPr>
    <w:rPr>
      <w:rFonts w:eastAsiaTheme="majorEastAsia" w:cstheme="majorBidi"/>
      <w:color w:val="7B230B" w:themeColor="accent1" w:themeShade="BF"/>
    </w:rPr>
  </w:style>
  <w:style w:type="paragraph" w:styleId="Heading6">
    <w:name w:val="heading 6"/>
    <w:basedOn w:val="Normal"/>
    <w:next w:val="Normal"/>
    <w:link w:val="Heading6Char"/>
    <w:uiPriority w:val="9"/>
    <w:semiHidden/>
    <w:unhideWhenUsed/>
    <w:qFormat/>
    <w:rsid w:val="009256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256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256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256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5695"/>
    <w:rPr>
      <w:rFonts w:asciiTheme="majorHAnsi" w:eastAsiaTheme="majorEastAsia" w:hAnsiTheme="majorHAnsi" w:cstheme="majorBidi"/>
      <w:color w:val="7B230B" w:themeColor="accent1" w:themeShade="BF"/>
      <w:sz w:val="40"/>
      <w:szCs w:val="40"/>
    </w:rPr>
  </w:style>
  <w:style w:type="character" w:customStyle="1" w:styleId="Heading2Char">
    <w:name w:val="Heading 2 Char"/>
    <w:basedOn w:val="DefaultParagraphFont"/>
    <w:link w:val="Heading2"/>
    <w:uiPriority w:val="9"/>
    <w:rsid w:val="00925695"/>
    <w:rPr>
      <w:rFonts w:asciiTheme="majorHAnsi" w:eastAsiaTheme="majorEastAsia" w:hAnsiTheme="majorHAnsi" w:cstheme="majorBidi"/>
      <w:color w:val="7B230B" w:themeColor="accent1" w:themeShade="BF"/>
      <w:sz w:val="32"/>
      <w:szCs w:val="32"/>
    </w:rPr>
  </w:style>
  <w:style w:type="character" w:customStyle="1" w:styleId="Heading3Char">
    <w:name w:val="Heading 3 Char"/>
    <w:basedOn w:val="DefaultParagraphFont"/>
    <w:link w:val="Heading3"/>
    <w:uiPriority w:val="9"/>
    <w:rsid w:val="00925695"/>
    <w:rPr>
      <w:rFonts w:eastAsiaTheme="majorEastAsia" w:cstheme="majorBidi"/>
      <w:color w:val="7B230B" w:themeColor="accent1" w:themeShade="BF"/>
      <w:sz w:val="28"/>
      <w:szCs w:val="28"/>
    </w:rPr>
  </w:style>
  <w:style w:type="character" w:customStyle="1" w:styleId="Heading4Char">
    <w:name w:val="Heading 4 Char"/>
    <w:basedOn w:val="DefaultParagraphFont"/>
    <w:link w:val="Heading4"/>
    <w:uiPriority w:val="9"/>
    <w:rsid w:val="00925695"/>
    <w:rPr>
      <w:rFonts w:eastAsiaTheme="majorEastAsia" w:cstheme="majorBidi"/>
      <w:i/>
      <w:iCs/>
      <w:color w:val="7B230B" w:themeColor="accent1" w:themeShade="BF"/>
    </w:rPr>
  </w:style>
  <w:style w:type="character" w:customStyle="1" w:styleId="Heading5Char">
    <w:name w:val="Heading 5 Char"/>
    <w:basedOn w:val="DefaultParagraphFont"/>
    <w:link w:val="Heading5"/>
    <w:uiPriority w:val="9"/>
    <w:semiHidden/>
    <w:rsid w:val="00925695"/>
    <w:rPr>
      <w:rFonts w:eastAsiaTheme="majorEastAsia" w:cstheme="majorBidi"/>
      <w:color w:val="7B230B" w:themeColor="accent1" w:themeShade="BF"/>
    </w:rPr>
  </w:style>
  <w:style w:type="character" w:customStyle="1" w:styleId="Heading6Char">
    <w:name w:val="Heading 6 Char"/>
    <w:basedOn w:val="DefaultParagraphFont"/>
    <w:link w:val="Heading6"/>
    <w:uiPriority w:val="9"/>
    <w:semiHidden/>
    <w:rsid w:val="009256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256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256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25695"/>
    <w:rPr>
      <w:rFonts w:eastAsiaTheme="majorEastAsia" w:cstheme="majorBidi"/>
      <w:color w:val="272727" w:themeColor="text1" w:themeTint="D8"/>
    </w:rPr>
  </w:style>
  <w:style w:type="paragraph" w:styleId="Title">
    <w:name w:val="Title"/>
    <w:basedOn w:val="Normal"/>
    <w:next w:val="Normal"/>
    <w:link w:val="TitleChar"/>
    <w:uiPriority w:val="10"/>
    <w:qFormat/>
    <w:rsid w:val="009256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56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56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256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25695"/>
    <w:pPr>
      <w:spacing w:before="160"/>
      <w:jc w:val="center"/>
    </w:pPr>
    <w:rPr>
      <w:i/>
      <w:iCs/>
      <w:color w:val="404040" w:themeColor="text1" w:themeTint="BF"/>
    </w:rPr>
  </w:style>
  <w:style w:type="character" w:customStyle="1" w:styleId="QuoteChar">
    <w:name w:val="Quote Char"/>
    <w:basedOn w:val="DefaultParagraphFont"/>
    <w:link w:val="Quote"/>
    <w:uiPriority w:val="29"/>
    <w:rsid w:val="00925695"/>
    <w:rPr>
      <w:i/>
      <w:iCs/>
      <w:color w:val="404040" w:themeColor="text1" w:themeTint="BF"/>
    </w:rPr>
  </w:style>
  <w:style w:type="paragraph" w:styleId="ListParagraph">
    <w:name w:val="List Paragraph"/>
    <w:basedOn w:val="Normal"/>
    <w:uiPriority w:val="34"/>
    <w:qFormat/>
    <w:rsid w:val="00460A96"/>
    <w:pPr>
      <w:ind w:left="720"/>
      <w:contextualSpacing/>
    </w:pPr>
  </w:style>
  <w:style w:type="character" w:styleId="IntenseEmphasis">
    <w:name w:val="Intense Emphasis"/>
    <w:basedOn w:val="DefaultParagraphFont"/>
    <w:uiPriority w:val="21"/>
    <w:qFormat/>
    <w:rsid w:val="00925695"/>
    <w:rPr>
      <w:i/>
      <w:iCs/>
      <w:color w:val="7B230B" w:themeColor="accent1" w:themeShade="BF"/>
    </w:rPr>
  </w:style>
  <w:style w:type="paragraph" w:styleId="IntenseQuote">
    <w:name w:val="Intense Quote"/>
    <w:basedOn w:val="Normal"/>
    <w:next w:val="Normal"/>
    <w:link w:val="IntenseQuoteChar"/>
    <w:uiPriority w:val="30"/>
    <w:qFormat/>
    <w:rsid w:val="00925695"/>
    <w:pPr>
      <w:pBdr>
        <w:top w:val="single" w:sz="4" w:space="10" w:color="7B230B" w:themeColor="accent1" w:themeShade="BF"/>
        <w:bottom w:val="single" w:sz="4" w:space="10" w:color="7B230B" w:themeColor="accent1" w:themeShade="BF"/>
      </w:pBdr>
      <w:spacing w:before="360" w:after="360"/>
      <w:ind w:left="864" w:right="864"/>
      <w:jc w:val="center"/>
    </w:pPr>
    <w:rPr>
      <w:i/>
      <w:iCs/>
      <w:color w:val="7B230B" w:themeColor="accent1" w:themeShade="BF"/>
    </w:rPr>
  </w:style>
  <w:style w:type="character" w:customStyle="1" w:styleId="IntenseQuoteChar">
    <w:name w:val="Intense Quote Char"/>
    <w:basedOn w:val="DefaultParagraphFont"/>
    <w:link w:val="IntenseQuote"/>
    <w:uiPriority w:val="30"/>
    <w:rsid w:val="00925695"/>
    <w:rPr>
      <w:i/>
      <w:iCs/>
      <w:color w:val="7B230B" w:themeColor="accent1" w:themeShade="BF"/>
    </w:rPr>
  </w:style>
  <w:style w:type="character" w:styleId="IntenseReference">
    <w:name w:val="Intense Reference"/>
    <w:basedOn w:val="DefaultParagraphFont"/>
    <w:uiPriority w:val="32"/>
    <w:qFormat/>
    <w:rsid w:val="00925695"/>
    <w:rPr>
      <w:b/>
      <w:bCs/>
      <w:smallCaps/>
      <w:color w:val="7B230B" w:themeColor="accent1" w:themeShade="BF"/>
      <w:spacing w:val="5"/>
    </w:rPr>
  </w:style>
  <w:style w:type="paragraph" w:styleId="Caption">
    <w:name w:val="caption"/>
    <w:basedOn w:val="Normal"/>
    <w:next w:val="Normal"/>
    <w:uiPriority w:val="35"/>
    <w:semiHidden/>
    <w:unhideWhenUsed/>
    <w:qFormat/>
    <w:rsid w:val="00925695"/>
    <w:pPr>
      <w:spacing w:after="200" w:line="240" w:lineRule="auto"/>
    </w:pPr>
    <w:rPr>
      <w:i/>
      <w:iCs/>
      <w:color w:val="323232" w:themeColor="text2"/>
      <w:sz w:val="18"/>
      <w:szCs w:val="18"/>
    </w:rPr>
  </w:style>
  <w:style w:type="character" w:styleId="Strong">
    <w:name w:val="Strong"/>
    <w:basedOn w:val="DefaultParagraphFont"/>
    <w:uiPriority w:val="22"/>
    <w:qFormat/>
    <w:rsid w:val="00925695"/>
    <w:rPr>
      <w:b/>
      <w:bCs/>
    </w:rPr>
  </w:style>
  <w:style w:type="character" w:styleId="Emphasis">
    <w:name w:val="Emphasis"/>
    <w:basedOn w:val="DefaultParagraphFont"/>
    <w:uiPriority w:val="20"/>
    <w:qFormat/>
    <w:rsid w:val="00925695"/>
    <w:rPr>
      <w:i/>
      <w:iCs/>
    </w:rPr>
  </w:style>
  <w:style w:type="paragraph" w:styleId="NoSpacing">
    <w:name w:val="No Spacing"/>
    <w:uiPriority w:val="1"/>
    <w:qFormat/>
    <w:rsid w:val="00925695"/>
    <w:pPr>
      <w:spacing w:after="0" w:line="240" w:lineRule="auto"/>
    </w:pPr>
  </w:style>
  <w:style w:type="character" w:styleId="SubtleEmphasis">
    <w:name w:val="Subtle Emphasis"/>
    <w:basedOn w:val="DefaultParagraphFont"/>
    <w:uiPriority w:val="19"/>
    <w:qFormat/>
    <w:rsid w:val="00925695"/>
    <w:rPr>
      <w:i/>
      <w:iCs/>
      <w:color w:val="404040" w:themeColor="text1" w:themeTint="BF"/>
    </w:rPr>
  </w:style>
  <w:style w:type="character" w:styleId="SubtleReference">
    <w:name w:val="Subtle Reference"/>
    <w:basedOn w:val="DefaultParagraphFont"/>
    <w:uiPriority w:val="31"/>
    <w:qFormat/>
    <w:rsid w:val="00925695"/>
    <w:rPr>
      <w:smallCaps/>
      <w:color w:val="5A5A5A" w:themeColor="text1" w:themeTint="A5"/>
    </w:rPr>
  </w:style>
  <w:style w:type="character" w:styleId="BookTitle">
    <w:name w:val="Book Title"/>
    <w:basedOn w:val="DefaultParagraphFont"/>
    <w:uiPriority w:val="33"/>
    <w:qFormat/>
    <w:rsid w:val="00925695"/>
    <w:rPr>
      <w:b/>
      <w:bCs/>
      <w:i/>
      <w:iCs/>
      <w:spacing w:val="5"/>
    </w:rPr>
  </w:style>
  <w:style w:type="paragraph" w:styleId="TOCHeading">
    <w:name w:val="TOC Heading"/>
    <w:basedOn w:val="Heading1"/>
    <w:next w:val="Normal"/>
    <w:uiPriority w:val="39"/>
    <w:semiHidden/>
    <w:unhideWhenUsed/>
    <w:qFormat/>
    <w:rsid w:val="00925695"/>
    <w:pPr>
      <w:spacing w:before="240" w:after="0"/>
      <w:outlineLvl w:val="9"/>
    </w:pPr>
    <w:rPr>
      <w:sz w:val="32"/>
      <w:szCs w:val="32"/>
    </w:rPr>
  </w:style>
  <w:style w:type="character" w:styleId="Hyperlink">
    <w:name w:val="Hyperlink"/>
    <w:basedOn w:val="DefaultParagraphFont"/>
    <w:uiPriority w:val="99"/>
    <w:unhideWhenUsed/>
    <w:rsid w:val="006E1163"/>
    <w:rPr>
      <w:color w:val="6B9F25" w:themeColor="hyperlink"/>
      <w:u w:val="single"/>
    </w:rPr>
  </w:style>
  <w:style w:type="character" w:styleId="UnresolvedMention">
    <w:name w:val="Unresolved Mention"/>
    <w:basedOn w:val="DefaultParagraphFont"/>
    <w:uiPriority w:val="99"/>
    <w:semiHidden/>
    <w:unhideWhenUsed/>
    <w:rsid w:val="006E1163"/>
    <w:rPr>
      <w:color w:val="605E5C"/>
      <w:shd w:val="clear" w:color="auto" w:fill="E1DFDD"/>
    </w:rPr>
  </w:style>
  <w:style w:type="character" w:styleId="FollowedHyperlink">
    <w:name w:val="FollowedHyperlink"/>
    <w:basedOn w:val="DefaultParagraphFont"/>
    <w:uiPriority w:val="99"/>
    <w:semiHidden/>
    <w:unhideWhenUsed/>
    <w:rsid w:val="00681F54"/>
    <w:rPr>
      <w:color w:val="B26B02" w:themeColor="followedHyperlink"/>
      <w:u w:val="single"/>
    </w:rPr>
  </w:style>
  <w:style w:type="table" w:styleId="TableGrid">
    <w:name w:val="Table Grid"/>
    <w:basedOn w:val="TableNormal"/>
    <w:uiPriority w:val="39"/>
    <w:rsid w:val="000618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931958">
      <w:bodyDiv w:val="1"/>
      <w:marLeft w:val="0"/>
      <w:marRight w:val="0"/>
      <w:marTop w:val="0"/>
      <w:marBottom w:val="0"/>
      <w:divBdr>
        <w:top w:val="none" w:sz="0" w:space="0" w:color="auto"/>
        <w:left w:val="none" w:sz="0" w:space="0" w:color="auto"/>
        <w:bottom w:val="none" w:sz="0" w:space="0" w:color="auto"/>
        <w:right w:val="none" w:sz="0" w:space="0" w:color="auto"/>
      </w:divBdr>
    </w:div>
    <w:div w:id="335544758">
      <w:bodyDiv w:val="1"/>
      <w:marLeft w:val="0"/>
      <w:marRight w:val="0"/>
      <w:marTop w:val="0"/>
      <w:marBottom w:val="0"/>
      <w:divBdr>
        <w:top w:val="none" w:sz="0" w:space="0" w:color="auto"/>
        <w:left w:val="none" w:sz="0" w:space="0" w:color="auto"/>
        <w:bottom w:val="none" w:sz="0" w:space="0" w:color="auto"/>
        <w:right w:val="none" w:sz="0" w:space="0" w:color="auto"/>
      </w:divBdr>
    </w:div>
    <w:div w:id="702747187">
      <w:bodyDiv w:val="1"/>
      <w:marLeft w:val="0"/>
      <w:marRight w:val="0"/>
      <w:marTop w:val="0"/>
      <w:marBottom w:val="0"/>
      <w:divBdr>
        <w:top w:val="none" w:sz="0" w:space="0" w:color="auto"/>
        <w:left w:val="none" w:sz="0" w:space="0" w:color="auto"/>
        <w:bottom w:val="none" w:sz="0" w:space="0" w:color="auto"/>
        <w:right w:val="none" w:sz="0" w:space="0" w:color="auto"/>
      </w:divBdr>
    </w:div>
    <w:div w:id="869756027">
      <w:bodyDiv w:val="1"/>
      <w:marLeft w:val="0"/>
      <w:marRight w:val="0"/>
      <w:marTop w:val="0"/>
      <w:marBottom w:val="0"/>
      <w:divBdr>
        <w:top w:val="none" w:sz="0" w:space="0" w:color="auto"/>
        <w:left w:val="none" w:sz="0" w:space="0" w:color="auto"/>
        <w:bottom w:val="none" w:sz="0" w:space="0" w:color="auto"/>
        <w:right w:val="none" w:sz="0" w:space="0" w:color="auto"/>
      </w:divBdr>
    </w:div>
    <w:div w:id="1584605462">
      <w:bodyDiv w:val="1"/>
      <w:marLeft w:val="0"/>
      <w:marRight w:val="0"/>
      <w:marTop w:val="0"/>
      <w:marBottom w:val="0"/>
      <w:divBdr>
        <w:top w:val="none" w:sz="0" w:space="0" w:color="auto"/>
        <w:left w:val="none" w:sz="0" w:space="0" w:color="auto"/>
        <w:bottom w:val="none" w:sz="0" w:space="0" w:color="auto"/>
        <w:right w:val="none" w:sz="0" w:space="0" w:color="auto"/>
      </w:divBdr>
    </w:div>
    <w:div w:id="1612518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1.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hyperlink" Target="https://milwaukeetool.sharepoint.com/teams/ee/PE/Forms/AllItems.aspx?id=%2Fteams%2Fee%2FPE%2FNew%20Product%20Development%2FHydraulics%20Datalogging&amp;viewid=3926cd9f%2Da8c8%2D41e1%2Db7e8%2D1abd704ce9dd&amp;p=true&amp;ga=1"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milwaukeetool.sharepoint.com/:f:/t/ee/EpvFIpxUfPpBlt8RDXwHnpoBeIO8BAYPmBXnTxm2w0smTw?e=XMe8yd" TargetMode="External"/><Relationship Id="rId40" Type="http://schemas.openxmlformats.org/officeDocument/2006/relationships/image" Target="media/image30.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hyperlink" Target="https://quicklink.milwaukeetool.com/" TargetMode="External"/><Relationship Id="rId14" Type="http://schemas.openxmlformats.org/officeDocument/2006/relationships/image" Target="media/image6.png"/><Relationship Id="rId22" Type="http://schemas.openxmlformats.org/officeDocument/2006/relationships/hyperlink" Target="https://milwaukeetool.sharepoint.com/:f:/t/ee/EpvFIpxUfPpBlt8RDXwHnpoBeIO8BAYPmBXnTxm2w0smTw?e=XMe8yd"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Flow_SignoffStatus xmlns="ed822c5b-1d89-4440-a37f-b3c595d9f4ce" xsi:nil="true"/>
    <lcf76f155ced4ddcb4097134ff3c332f xmlns="ed822c5b-1d89-4440-a37f-b3c595d9f4ce">
      <Terms xmlns="http://schemas.microsoft.com/office/infopath/2007/PartnerControls"/>
    </lcf76f155ced4ddcb4097134ff3c332f>
    <_ip_UnifiedCompliancePolicyProperties xmlns="http://schemas.microsoft.com/sharepoint/v3" xsi:nil="true"/>
    <TaxCatchAll xmlns="bbaff585-607a-4840-b715-b759a0ff41b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213AD39E0A2F14CBAD533371F168E0C" ma:contentTypeVersion="20" ma:contentTypeDescription="Create a new document." ma:contentTypeScope="" ma:versionID="67aa4245e30406cdf76c167a8116f429">
  <xsd:schema xmlns:xsd="http://www.w3.org/2001/XMLSchema" xmlns:xs="http://www.w3.org/2001/XMLSchema" xmlns:p="http://schemas.microsoft.com/office/2006/metadata/properties" xmlns:ns1="http://schemas.microsoft.com/sharepoint/v3" xmlns:ns2="ed822c5b-1d89-4440-a37f-b3c595d9f4ce" xmlns:ns3="bbaff585-607a-4840-b715-b759a0ff41bf" targetNamespace="http://schemas.microsoft.com/office/2006/metadata/properties" ma:root="true" ma:fieldsID="989f8f86da39eeb845e1bdc8e4352974" ns1:_="" ns2:_="" ns3:_="">
    <xsd:import namespace="http://schemas.microsoft.com/sharepoint/v3"/>
    <xsd:import namespace="ed822c5b-1d89-4440-a37f-b3c595d9f4ce"/>
    <xsd:import namespace="bbaff585-607a-4840-b715-b759a0ff41b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2:_Flow_SignoffStatus" minOccurs="0"/>
                <xsd:element ref="ns2:MediaServiceLocation" minOccurs="0"/>
                <xsd:element ref="ns2:MediaServiceObjectDetectorVersions" minOccurs="0"/>
                <xsd:element ref="ns2:MediaServiceSearchPropertie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6" nillable="true" ma:displayName="Unified Compliance Policy Properties" ma:hidden="true" ma:internalName="_ip_UnifiedCompliancePolicyProperties">
      <xsd:simpleType>
        <xsd:restriction base="dms:Note"/>
      </xsd:simpleType>
    </xsd:element>
    <xsd:element name="_ip_UnifiedCompliancePolicyUIAction" ma:index="27"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d822c5b-1d89-4440-a37f-b3c595d9f4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c59da44d-3b6f-45ac-bcea-660b934c49b9" ma:termSetId="09814cd3-568e-fe90-9814-8d621ff8fb84" ma:anchorId="fba54fb3-c3e1-fe81-a776-ca4b69148c4d" ma:open="true" ma:isKeyword="false">
      <xsd:complexType>
        <xsd:sequence>
          <xsd:element ref="pc:Terms" minOccurs="0" maxOccurs="1"/>
        </xsd:sequence>
      </xsd:complex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DateTaken" ma:index="20" nillable="true" ma:displayName="MediaServiceDateTaken" ma:hidden="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_Flow_SignoffStatus" ma:index="22" nillable="true" ma:displayName="Sign-off status" ma:internalName="Sign_x002d_off_x0020_status">
      <xsd:simpleType>
        <xsd:restriction base="dms:Text"/>
      </xsd:simple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baff585-607a-4840-b715-b759a0ff41b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f306aa9f-49fa-4456-8bf6-2d812e63dfe2}" ma:internalName="TaxCatchAll" ma:showField="CatchAllData" ma:web="bbaff585-607a-4840-b715-b759a0ff41b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2B67C2-E869-4A4F-8715-A7D4C9180AC1}">
  <ds:schemaRefs>
    <ds:schemaRef ds:uri="http://schemas.microsoft.com/office/2006/metadata/properties"/>
    <ds:schemaRef ds:uri="http://schemas.microsoft.com/office/infopath/2007/PartnerControls"/>
    <ds:schemaRef ds:uri="http://schemas.microsoft.com/sharepoint/v3"/>
    <ds:schemaRef ds:uri="ed822c5b-1d89-4440-a37f-b3c595d9f4ce"/>
    <ds:schemaRef ds:uri="bbaff585-607a-4840-b715-b759a0ff41bf"/>
  </ds:schemaRefs>
</ds:datastoreItem>
</file>

<file path=customXml/itemProps2.xml><?xml version="1.0" encoding="utf-8"?>
<ds:datastoreItem xmlns:ds="http://schemas.openxmlformats.org/officeDocument/2006/customXml" ds:itemID="{40DE9AAF-887E-4E25-AF6A-F24B238FFE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d822c5b-1d89-4440-a37f-b3c595d9f4ce"/>
    <ds:schemaRef ds:uri="bbaff585-607a-4840-b715-b759a0ff41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46DCCB9-63C8-4484-8C2C-0DAD8F2233D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20</Pages>
  <Words>1899</Words>
  <Characters>10825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Milwaukee Tool</Company>
  <LinksUpToDate>false</LinksUpToDate>
  <CharactersWithSpaces>12699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Grotelueschen, Alex</dc:creator>
  <cp:keywords/>
  <dc:description/>
  <cp:lastModifiedBy>Achen, Derek</cp:lastModifiedBy>
  <cp:revision>188</cp:revision>
  <dcterms:created xsi:type="dcterms:W3CDTF">2024-11-04T19:18:00Z</dcterms:created>
  <dcterms:modified xsi:type="dcterms:W3CDTF">2025-07-09T20:36:00Z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0x0101000213AD39E0A2F14CBAD533371F168E0C</vt:lpwstr>
  </property>
  <property fmtid="{D5CDD505-2E9C-101B-9397-08002B2CF9AE}" pid="3" name="MediaServiceImageTags">
    <vt:lpwstr/>
  </property>
</Properties>
</file>