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CDD" w:rsidRDefault="00A70CDD">
      <w:pPr>
        <w:pStyle w:val="Textoindependiente"/>
        <w:spacing w:before="10"/>
        <w:rPr>
          <w:rFonts w:ascii="Times New Roman"/>
          <w:sz w:val="8"/>
        </w:rPr>
      </w:pPr>
    </w:p>
    <w:p w:rsidR="00A70CDD" w:rsidRPr="00792D83" w:rsidRDefault="00415A25">
      <w:pPr>
        <w:tabs>
          <w:tab w:val="left" w:pos="2776"/>
          <w:tab w:val="left" w:pos="3353"/>
          <w:tab w:val="left" w:pos="3850"/>
          <w:tab w:val="left" w:pos="6274"/>
          <w:tab w:val="left" w:pos="8447"/>
        </w:tabs>
        <w:spacing w:before="33"/>
        <w:ind w:left="499" w:right="130"/>
        <w:rPr>
          <w:rFonts w:ascii="Century Gothic" w:hAnsi="Century Gothic"/>
          <w:sz w:val="36"/>
          <w:lang w:val="es-ES"/>
        </w:rPr>
      </w:pPr>
      <w:r>
        <w:rPr>
          <w:noProof/>
          <w:lang w:val="es-ES" w:eastAsia="es-ES"/>
        </w:rPr>
        <mc:AlternateContent>
          <mc:Choice Requires="wps">
            <w:drawing>
              <wp:anchor distT="0" distB="0" distL="114300" distR="114300" simplePos="0" relativeHeight="251657728" behindDoc="0" locked="0" layoutInCell="1" allowOverlap="1">
                <wp:simplePos x="0" y="0"/>
                <wp:positionH relativeFrom="page">
                  <wp:posOffset>1127760</wp:posOffset>
                </wp:positionH>
                <wp:positionV relativeFrom="paragraph">
                  <wp:posOffset>-26670</wp:posOffset>
                </wp:positionV>
                <wp:extent cx="1270" cy="661670"/>
                <wp:effectExtent l="13335" t="15875" r="13970" b="177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661670"/>
                        </a:xfrm>
                        <a:custGeom>
                          <a:avLst/>
                          <a:gdLst>
                            <a:gd name="T0" fmla="+- 0 -42 -42"/>
                            <a:gd name="T1" fmla="*/ -42 h 1042"/>
                            <a:gd name="T2" fmla="+- 0 482 -42"/>
                            <a:gd name="T3" fmla="*/ 482 h 1042"/>
                            <a:gd name="T4" fmla="+- 0 482 -42"/>
                            <a:gd name="T5" fmla="*/ 482 h 1042"/>
                            <a:gd name="T6" fmla="+- 0 1000 -42"/>
                            <a:gd name="T7" fmla="*/ 1000 h 1042"/>
                          </a:gdLst>
                          <a:ahLst/>
                          <a:cxnLst>
                            <a:cxn ang="0">
                              <a:pos x="0" y="T1"/>
                            </a:cxn>
                            <a:cxn ang="0">
                              <a:pos x="0" y="T3"/>
                            </a:cxn>
                            <a:cxn ang="0">
                              <a:pos x="0" y="T5"/>
                            </a:cxn>
                            <a:cxn ang="0">
                              <a:pos x="0" y="T7"/>
                            </a:cxn>
                          </a:cxnLst>
                          <a:rect l="0" t="0" r="r" b="b"/>
                          <a:pathLst>
                            <a:path h="1042">
                              <a:moveTo>
                                <a:pt x="0" y="0"/>
                              </a:moveTo>
                              <a:lnTo>
                                <a:pt x="0" y="524"/>
                              </a:lnTo>
                              <a:moveTo>
                                <a:pt x="0" y="524"/>
                              </a:moveTo>
                              <a:lnTo>
                                <a:pt x="0" y="1042"/>
                              </a:lnTo>
                            </a:path>
                          </a:pathLst>
                        </a:custGeom>
                        <a:noFill/>
                        <a:ln w="18288">
                          <a:solidFill>
                            <a:srgbClr val="ED7D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ED335" id="AutoShape 2" o:spid="_x0000_s1026" style="position:absolute;margin-left:88.8pt;margin-top:-2.1pt;width:.1pt;height:5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SVKAMAAMoHAAAOAAAAZHJzL2Uyb0RvYy54bWysVW1vmzAQ/j5p/8Hi46aUl5KXoibVFJJp&#10;UrdVavYDHDABDWxmOyHdtP++84EDaatqnVap5Mw9PNxzx91d3xyrkhyYVIXgc8e/8BzCeCLSgu/m&#10;zrfNejRziNKUp7QUnM2dB6acm8XbN9dNHbFA5KJMmSRAwlXU1HMn17qOXFclOauouhA14+DMhKyo&#10;hqPcuamkDbBXpRt43sRthExrKRKmFNyNW6ezQP4sY4n+mmWKaVLOHYhN41XidWuu7uKaRjtJ67xI&#10;ujDoP0RR0YLDS09UMdWU7GXxhKoqEimUyPRFIipXZFmRMNQAanzvkZr7nNYMtUByVH1Kk/p/tMmX&#10;w50kRQq1cwinFZTow14LfDMJTHqaWkWAuq/vpBGo6luRfFfgcM885qAAQ7bNZ5ECDQUaTMkxk5V5&#10;EsSSI2b+4ZR5dtQkgZt+MIXqJOCYTPwJ2IafRvbRZK/0RyaQhh5ulW7LloKFSU+70DdAklUlVPD9&#10;iHhkFAbmvyvyCQRKW9A7FyE58b2nqMCikCqcPUt1aUFAZSDPU4UW9RLV2IJepJpYFFL5nocqHyuc&#10;WhRwIaaPC7K6s3mjuU1lcuRdLsEi1DSvh8WrheqLtvG7ugDI5P1F7OUrsONXYKdDLKjpQ5fQ7Y/7&#10;XDoE+nxrnqFRTbVRbE2Sw4dnKm9uVOLANgJduldsP8TeW/KnqHEQdkFZb4+vB2w9rvfbJ4Y4+zmC&#10;utYNhokde+Ikwmgf9AUX66IsUWfJSQPSZsFshtqUKIvUeI08JXfbZSnJgcJIXMXT+NJW9QwmxZ6n&#10;yJYzmq46W9OibG2MzfBBC3c5Nc2MM+/XlXe1mq1mITTfZDUKvTgefVgvw9Fk7U/H8WW8XMb+bxOa&#10;H0Z5kaaMm+js/PXDv5tv3SZoJ+dpAp+pOBO7xr+uUgOYex4GZhm02F9Uh8POzLd2IG5F+gCzTop2&#10;ocACBCMX8qdDGlgmc0f92FPJHFJ+4jCtr/wwNNsHD+F4GsBBDj3boYfyBKjmjnagE4251O3G2tey&#10;2OXwJh/LyoUZ1VlhpiHG10bVHWBhoIJuuZmNNDwjql/Biz8AAAD//wMAUEsDBBQABgAIAAAAIQCt&#10;UjN/3QAAAAoBAAAPAAAAZHJzL2Rvd25yZXYueG1sTI9NS8NAEIbvgv9hGcFbu2uQRmI2pYgVVDyY&#10;FrxOs9NsaHY3ZLdt/PdOT/Y2L/PwfpTLyfXiRGPsgtfwMFcgyDfBdL7VsN2sZ08gYkJvsA+eNPxS&#10;hGV1e1NiYcLZf9OpTq1gEx8L1GBTGgopY2PJYZyHgTz/9mF0mFiOrTQjntnc9TJTaiEddp4TLA70&#10;Yqk51EenwWT5+/bn9YAb+lgn+zlkNX69aX1/N62eQSSa0j8Ml/pcHSrutAtHb6LoWef5glENs8cM&#10;xAXIc96y40MpBbIq5fWE6g8AAP//AwBQSwECLQAUAAYACAAAACEAtoM4kv4AAADhAQAAEwAAAAAA&#10;AAAAAAAAAAAAAAAAW0NvbnRlbnRfVHlwZXNdLnhtbFBLAQItABQABgAIAAAAIQA4/SH/1gAAAJQB&#10;AAALAAAAAAAAAAAAAAAAAC8BAABfcmVscy8ucmVsc1BLAQItABQABgAIAAAAIQC4fnSVKAMAAMoH&#10;AAAOAAAAAAAAAAAAAAAAAC4CAABkcnMvZTJvRG9jLnhtbFBLAQItABQABgAIAAAAIQCtUjN/3QAA&#10;AAoBAAAPAAAAAAAAAAAAAAAAAIIFAABkcnMvZG93bnJldi54bWxQSwUGAAAAAAQABADzAAAAjAYA&#10;AAAA&#10;" path="m,l,524t,l,1042e" filled="f" strokecolor="#ed7d31" strokeweight="1.44pt">
                <v:path arrowok="t" o:connecttype="custom" o:connectlocs="0,-26670;0,306070;0,306070;0,635000" o:connectangles="0,0,0,0"/>
                <w10:wrap anchorx="page"/>
              </v:shape>
            </w:pict>
          </mc:Fallback>
        </mc:AlternateContent>
      </w:r>
      <w:r w:rsidR="006A593D" w:rsidRPr="00792D83">
        <w:rPr>
          <w:rFonts w:ascii="Century Gothic" w:hAnsi="Century Gothic"/>
          <w:color w:val="B01513"/>
          <w:spacing w:val="8"/>
          <w:sz w:val="36"/>
          <w:lang w:val="es-ES"/>
        </w:rPr>
        <w:t>PRÁCTICO</w:t>
      </w:r>
      <w:r w:rsidR="006A593D" w:rsidRPr="00792D83">
        <w:rPr>
          <w:rFonts w:ascii="Century Gothic" w:hAnsi="Century Gothic"/>
          <w:color w:val="B01513"/>
          <w:spacing w:val="8"/>
          <w:sz w:val="36"/>
          <w:lang w:val="es-ES"/>
        </w:rPr>
        <w:tab/>
      </w:r>
      <w:r w:rsidR="006A593D" w:rsidRPr="00792D83">
        <w:rPr>
          <w:rFonts w:ascii="Century Gothic" w:hAnsi="Century Gothic"/>
          <w:color w:val="B01513"/>
          <w:sz w:val="36"/>
          <w:lang w:val="es-ES"/>
        </w:rPr>
        <w:t>7</w:t>
      </w:r>
      <w:r w:rsidR="006A593D" w:rsidRPr="00792D83">
        <w:rPr>
          <w:rFonts w:ascii="Century Gothic" w:hAnsi="Century Gothic"/>
          <w:color w:val="B01513"/>
          <w:sz w:val="36"/>
          <w:lang w:val="es-ES"/>
        </w:rPr>
        <w:tab/>
        <w:t>-</w:t>
      </w:r>
      <w:r w:rsidR="006A593D" w:rsidRPr="00792D83">
        <w:rPr>
          <w:rFonts w:ascii="Century Gothic" w:hAnsi="Century Gothic"/>
          <w:color w:val="B01513"/>
          <w:sz w:val="36"/>
          <w:lang w:val="es-ES"/>
        </w:rPr>
        <w:tab/>
      </w:r>
      <w:r w:rsidR="006A593D" w:rsidRPr="00792D83">
        <w:rPr>
          <w:rFonts w:ascii="Century Gothic" w:hAnsi="Century Gothic"/>
          <w:color w:val="B01513"/>
          <w:spacing w:val="9"/>
          <w:sz w:val="36"/>
          <w:lang w:val="es-ES"/>
        </w:rPr>
        <w:t>REVISIONES</w:t>
      </w:r>
      <w:r w:rsidR="006A593D" w:rsidRPr="00792D83">
        <w:rPr>
          <w:rFonts w:ascii="Century Gothic" w:hAnsi="Century Gothic"/>
          <w:color w:val="B01513"/>
          <w:spacing w:val="9"/>
          <w:sz w:val="36"/>
          <w:lang w:val="es-ES"/>
        </w:rPr>
        <w:tab/>
      </w:r>
      <w:r w:rsidR="006A593D" w:rsidRPr="00792D83">
        <w:rPr>
          <w:rFonts w:ascii="Century Gothic" w:hAnsi="Century Gothic"/>
          <w:color w:val="B01513"/>
          <w:spacing w:val="8"/>
          <w:sz w:val="36"/>
          <w:lang w:val="es-ES"/>
        </w:rPr>
        <w:t>TÉCNICAS</w:t>
      </w:r>
      <w:r w:rsidR="006A593D" w:rsidRPr="00792D83">
        <w:rPr>
          <w:rFonts w:ascii="Century Gothic" w:hAnsi="Century Gothic"/>
          <w:color w:val="B01513"/>
          <w:spacing w:val="8"/>
          <w:sz w:val="36"/>
          <w:lang w:val="es-ES"/>
        </w:rPr>
        <w:tab/>
      </w:r>
      <w:r w:rsidR="006A593D" w:rsidRPr="00792D83">
        <w:rPr>
          <w:rFonts w:ascii="Century Gothic" w:hAnsi="Century Gothic"/>
          <w:color w:val="B01513"/>
          <w:sz w:val="36"/>
          <w:lang w:val="es-ES"/>
        </w:rPr>
        <w:t xml:space="preserve">– </w:t>
      </w:r>
      <w:r w:rsidR="006A593D" w:rsidRPr="00792D83">
        <w:rPr>
          <w:rFonts w:ascii="Century Gothic" w:hAnsi="Century Gothic"/>
          <w:color w:val="B01513"/>
          <w:spacing w:val="9"/>
          <w:sz w:val="36"/>
          <w:lang w:val="es-ES"/>
        </w:rPr>
        <w:t xml:space="preserve">INSPECCIÓN </w:t>
      </w:r>
      <w:r w:rsidR="006A593D" w:rsidRPr="00792D83">
        <w:rPr>
          <w:rFonts w:ascii="Century Gothic" w:hAnsi="Century Gothic"/>
          <w:color w:val="B01513"/>
          <w:spacing w:val="4"/>
          <w:sz w:val="36"/>
          <w:lang w:val="es-ES"/>
        </w:rPr>
        <w:t>DE</w:t>
      </w:r>
      <w:r w:rsidR="006A593D" w:rsidRPr="00792D83">
        <w:rPr>
          <w:rFonts w:ascii="Century Gothic" w:hAnsi="Century Gothic"/>
          <w:color w:val="B01513"/>
          <w:spacing w:val="32"/>
          <w:sz w:val="36"/>
          <w:lang w:val="es-ES"/>
        </w:rPr>
        <w:t xml:space="preserve"> </w:t>
      </w:r>
      <w:r w:rsidR="006A593D" w:rsidRPr="00792D83">
        <w:rPr>
          <w:rFonts w:ascii="Century Gothic" w:hAnsi="Century Gothic"/>
          <w:color w:val="B01513"/>
          <w:spacing w:val="10"/>
          <w:sz w:val="36"/>
          <w:lang w:val="es-ES"/>
        </w:rPr>
        <w:t>CÓDIGO</w:t>
      </w:r>
    </w:p>
    <w:p w:rsidR="00A70CDD" w:rsidRPr="00792D83" w:rsidRDefault="00A70CDD">
      <w:pPr>
        <w:pStyle w:val="Textoindependiente"/>
        <w:spacing w:before="9"/>
        <w:rPr>
          <w:rFonts w:ascii="Century Gothic"/>
          <w:sz w:val="28"/>
          <w:lang w:val="es-ES"/>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4"/>
        <w:gridCol w:w="5981"/>
      </w:tblGrid>
      <w:tr w:rsidR="00A70CDD" w:rsidRPr="00286AFA">
        <w:trPr>
          <w:trHeight w:hRule="exact" w:val="254"/>
        </w:trPr>
        <w:tc>
          <w:tcPr>
            <w:tcW w:w="2554" w:type="dxa"/>
          </w:tcPr>
          <w:p w:rsidR="00A70CDD" w:rsidRDefault="006A593D">
            <w:pPr>
              <w:pStyle w:val="TableParagraph"/>
              <w:spacing w:before="3"/>
              <w:ind w:left="105"/>
              <w:rPr>
                <w:sz w:val="19"/>
              </w:rPr>
            </w:pPr>
            <w:r>
              <w:rPr>
                <w:w w:val="105"/>
                <w:sz w:val="19"/>
              </w:rPr>
              <w:t>Unidad:</w:t>
            </w:r>
          </w:p>
        </w:tc>
        <w:tc>
          <w:tcPr>
            <w:tcW w:w="5981" w:type="dxa"/>
          </w:tcPr>
          <w:p w:rsidR="00A70CDD" w:rsidRPr="00792D83" w:rsidRDefault="006A593D">
            <w:pPr>
              <w:pStyle w:val="TableParagraph"/>
              <w:spacing w:before="3"/>
              <w:ind w:right="102"/>
              <w:rPr>
                <w:sz w:val="19"/>
                <w:lang w:val="es-ES"/>
              </w:rPr>
            </w:pPr>
            <w:r w:rsidRPr="00792D83">
              <w:rPr>
                <w:w w:val="105"/>
                <w:sz w:val="19"/>
                <w:lang w:val="es-ES"/>
              </w:rPr>
              <w:t>Unidad Nro. 3: Aseguramiento de Calidad de Proceso y de Producto</w:t>
            </w:r>
          </w:p>
        </w:tc>
      </w:tr>
      <w:tr w:rsidR="00A70CDD" w:rsidRPr="00286AFA">
        <w:trPr>
          <w:trHeight w:hRule="exact" w:val="499"/>
        </w:trPr>
        <w:tc>
          <w:tcPr>
            <w:tcW w:w="2554" w:type="dxa"/>
          </w:tcPr>
          <w:p w:rsidR="00A70CDD" w:rsidRDefault="006A593D">
            <w:pPr>
              <w:pStyle w:val="TableParagraph"/>
              <w:spacing w:before="3"/>
              <w:ind w:left="105"/>
              <w:rPr>
                <w:sz w:val="19"/>
              </w:rPr>
            </w:pPr>
            <w:proofErr w:type="spellStart"/>
            <w:r>
              <w:rPr>
                <w:w w:val="105"/>
                <w:sz w:val="19"/>
              </w:rPr>
              <w:t>Consigna</w:t>
            </w:r>
            <w:proofErr w:type="spellEnd"/>
            <w:r>
              <w:rPr>
                <w:w w:val="105"/>
                <w:sz w:val="19"/>
              </w:rPr>
              <w:t>:</w:t>
            </w:r>
          </w:p>
        </w:tc>
        <w:tc>
          <w:tcPr>
            <w:tcW w:w="5981" w:type="dxa"/>
          </w:tcPr>
          <w:p w:rsidR="00A70CDD" w:rsidRPr="00792D83" w:rsidRDefault="006A593D">
            <w:pPr>
              <w:pStyle w:val="TableParagraph"/>
              <w:spacing w:line="254" w:lineRule="auto"/>
              <w:ind w:right="102"/>
              <w:rPr>
                <w:sz w:val="19"/>
                <w:lang w:val="es-ES"/>
              </w:rPr>
            </w:pPr>
            <w:r w:rsidRPr="00792D83">
              <w:rPr>
                <w:w w:val="105"/>
                <w:sz w:val="19"/>
                <w:lang w:val="es-ES"/>
              </w:rPr>
              <w:t>Ejecute una revisión técnica a la porción de código entregada y genere el reporte correspondiente.</w:t>
            </w:r>
          </w:p>
        </w:tc>
      </w:tr>
      <w:tr w:rsidR="00A70CDD" w:rsidRPr="00286AFA">
        <w:trPr>
          <w:trHeight w:hRule="exact" w:val="499"/>
        </w:trPr>
        <w:tc>
          <w:tcPr>
            <w:tcW w:w="2554" w:type="dxa"/>
          </w:tcPr>
          <w:p w:rsidR="00A70CDD" w:rsidRDefault="006A593D">
            <w:pPr>
              <w:pStyle w:val="TableParagraph"/>
              <w:spacing w:before="3"/>
              <w:ind w:left="105"/>
              <w:rPr>
                <w:sz w:val="19"/>
              </w:rPr>
            </w:pPr>
            <w:proofErr w:type="spellStart"/>
            <w:r>
              <w:rPr>
                <w:w w:val="105"/>
                <w:sz w:val="19"/>
              </w:rPr>
              <w:t>Objetivo</w:t>
            </w:r>
            <w:proofErr w:type="spellEnd"/>
            <w:r>
              <w:rPr>
                <w:w w:val="105"/>
                <w:sz w:val="19"/>
              </w:rPr>
              <w:t>:</w:t>
            </w:r>
          </w:p>
        </w:tc>
        <w:tc>
          <w:tcPr>
            <w:tcW w:w="5981" w:type="dxa"/>
          </w:tcPr>
          <w:p w:rsidR="00A70CDD" w:rsidRPr="00792D83" w:rsidRDefault="006A593D">
            <w:pPr>
              <w:pStyle w:val="TableParagraph"/>
              <w:spacing w:line="254" w:lineRule="auto"/>
              <w:ind w:right="102"/>
              <w:rPr>
                <w:sz w:val="19"/>
                <w:lang w:val="es-ES"/>
              </w:rPr>
            </w:pPr>
            <w:r w:rsidRPr="00792D83">
              <w:rPr>
                <w:w w:val="105"/>
                <w:sz w:val="19"/>
                <w:lang w:val="es-ES"/>
              </w:rPr>
              <w:t>Qué el alumno pueda ejecutar un proceso formal de inspección de código, identificando hallazgos en una porción de código.</w:t>
            </w:r>
          </w:p>
        </w:tc>
      </w:tr>
      <w:tr w:rsidR="00A70CDD" w:rsidRPr="00286AFA">
        <w:trPr>
          <w:trHeight w:hRule="exact" w:val="293"/>
        </w:trPr>
        <w:tc>
          <w:tcPr>
            <w:tcW w:w="2554" w:type="dxa"/>
          </w:tcPr>
          <w:p w:rsidR="00A70CDD" w:rsidRDefault="006A593D">
            <w:pPr>
              <w:pStyle w:val="TableParagraph"/>
              <w:spacing w:before="3"/>
              <w:ind w:left="105"/>
              <w:rPr>
                <w:sz w:val="19"/>
              </w:rPr>
            </w:pPr>
            <w:proofErr w:type="spellStart"/>
            <w:r>
              <w:rPr>
                <w:w w:val="105"/>
                <w:sz w:val="19"/>
              </w:rPr>
              <w:t>Propósito</w:t>
            </w:r>
            <w:proofErr w:type="spellEnd"/>
            <w:r>
              <w:rPr>
                <w:w w:val="105"/>
                <w:sz w:val="19"/>
              </w:rPr>
              <w:t>:</w:t>
            </w:r>
          </w:p>
        </w:tc>
        <w:tc>
          <w:tcPr>
            <w:tcW w:w="5981" w:type="dxa"/>
          </w:tcPr>
          <w:p w:rsidR="00A70CDD" w:rsidRPr="00792D83" w:rsidRDefault="006A593D">
            <w:pPr>
              <w:pStyle w:val="TableParagraph"/>
              <w:ind w:right="102"/>
              <w:rPr>
                <w:sz w:val="19"/>
                <w:lang w:val="es-ES"/>
              </w:rPr>
            </w:pPr>
            <w:r w:rsidRPr="00792D83">
              <w:rPr>
                <w:w w:val="105"/>
                <w:sz w:val="19"/>
                <w:lang w:val="es-ES"/>
              </w:rPr>
              <w:t>Familiarizarse con proceso formal de inspección de código.</w:t>
            </w:r>
          </w:p>
        </w:tc>
      </w:tr>
      <w:tr w:rsidR="00A70CDD" w:rsidRPr="00286AFA">
        <w:trPr>
          <w:trHeight w:hRule="exact" w:val="1963"/>
        </w:trPr>
        <w:tc>
          <w:tcPr>
            <w:tcW w:w="2554" w:type="dxa"/>
          </w:tcPr>
          <w:p w:rsidR="00A70CDD" w:rsidRDefault="006A593D">
            <w:pPr>
              <w:pStyle w:val="TableParagraph"/>
              <w:spacing w:before="3"/>
              <w:ind w:left="105"/>
              <w:rPr>
                <w:sz w:val="19"/>
              </w:rPr>
            </w:pPr>
            <w:r>
              <w:rPr>
                <w:w w:val="105"/>
                <w:sz w:val="19"/>
              </w:rPr>
              <w:t>Entradas:</w:t>
            </w:r>
          </w:p>
        </w:tc>
        <w:tc>
          <w:tcPr>
            <w:tcW w:w="5981" w:type="dxa"/>
          </w:tcPr>
          <w:p w:rsidR="00A70CDD" w:rsidRPr="00792D83" w:rsidRDefault="006A593D">
            <w:pPr>
              <w:pStyle w:val="TableParagraph"/>
              <w:spacing w:line="254" w:lineRule="auto"/>
              <w:ind w:right="102"/>
              <w:rPr>
                <w:sz w:val="19"/>
                <w:lang w:val="es-ES"/>
              </w:rPr>
            </w:pPr>
            <w:r w:rsidRPr="00792D83">
              <w:rPr>
                <w:w w:val="105"/>
                <w:sz w:val="19"/>
                <w:lang w:val="es-ES"/>
              </w:rPr>
              <w:t>Conceptos teóricos sobre el tema, desarrollados en clase. Estándar de Inspección de Código. Bibliografía referenciada sobre el tema.</w:t>
            </w:r>
          </w:p>
          <w:p w:rsidR="00A70CDD" w:rsidRPr="00792D83" w:rsidRDefault="006A593D">
            <w:pPr>
              <w:pStyle w:val="TableParagraph"/>
              <w:spacing w:before="0" w:line="226" w:lineRule="exact"/>
              <w:ind w:right="102"/>
              <w:rPr>
                <w:sz w:val="19"/>
                <w:lang w:val="es-ES"/>
              </w:rPr>
            </w:pPr>
            <w:proofErr w:type="spellStart"/>
            <w:r w:rsidRPr="00792D83">
              <w:rPr>
                <w:w w:val="105"/>
                <w:sz w:val="19"/>
                <w:lang w:val="es-ES"/>
              </w:rPr>
              <w:t>Paper</w:t>
            </w:r>
            <w:proofErr w:type="spellEnd"/>
            <w:r w:rsidRPr="00792D83">
              <w:rPr>
                <w:w w:val="105"/>
                <w:sz w:val="19"/>
                <w:lang w:val="es-ES"/>
              </w:rPr>
              <w:t xml:space="preserve"> 11_Best_Practices_For_Peer_Code_Review_Final.</w:t>
            </w:r>
          </w:p>
          <w:p w:rsidR="00A70CDD" w:rsidRPr="00792D83" w:rsidRDefault="006A593D">
            <w:pPr>
              <w:pStyle w:val="TableParagraph"/>
              <w:spacing w:before="13" w:line="254" w:lineRule="auto"/>
              <w:ind w:right="102"/>
              <w:rPr>
                <w:sz w:val="19"/>
                <w:lang w:val="es-ES"/>
              </w:rPr>
            </w:pPr>
            <w:r w:rsidRPr="00792D83">
              <w:rPr>
                <w:w w:val="105"/>
                <w:sz w:val="19"/>
                <w:lang w:val="es-ES"/>
              </w:rPr>
              <w:t>Enunciado, consigna y porción de código. Estándar de Reporte de Inspección.</w:t>
            </w:r>
          </w:p>
          <w:p w:rsidR="00A70CDD" w:rsidRPr="00792D83" w:rsidRDefault="00A70CDD">
            <w:pPr>
              <w:pStyle w:val="TableParagraph"/>
              <w:spacing w:before="10"/>
              <w:ind w:left="0"/>
              <w:rPr>
                <w:rFonts w:ascii="Century Gothic"/>
                <w:sz w:val="19"/>
                <w:lang w:val="es-ES"/>
              </w:rPr>
            </w:pPr>
          </w:p>
          <w:p w:rsidR="00A70CDD" w:rsidRPr="00792D83" w:rsidRDefault="006A593D">
            <w:pPr>
              <w:pStyle w:val="TableParagraph"/>
              <w:spacing w:before="0" w:line="254" w:lineRule="auto"/>
              <w:ind w:right="102"/>
              <w:rPr>
                <w:sz w:val="19"/>
                <w:lang w:val="es-ES"/>
              </w:rPr>
            </w:pPr>
            <w:r w:rsidRPr="00792D83">
              <w:rPr>
                <w:w w:val="105"/>
                <w:sz w:val="19"/>
                <w:lang w:val="es-ES"/>
              </w:rPr>
              <w:t>La porción de código bajo inspección se encuentra disponible en Autogestión con el nombre GestorAlquilerPuesto_Java.pdf.</w:t>
            </w:r>
          </w:p>
        </w:tc>
      </w:tr>
      <w:tr w:rsidR="00A70CDD">
        <w:trPr>
          <w:trHeight w:hRule="exact" w:val="254"/>
        </w:trPr>
        <w:tc>
          <w:tcPr>
            <w:tcW w:w="2554" w:type="dxa"/>
          </w:tcPr>
          <w:p w:rsidR="00A70CDD" w:rsidRDefault="006A593D">
            <w:pPr>
              <w:pStyle w:val="TableParagraph"/>
              <w:spacing w:before="3"/>
              <w:ind w:left="105"/>
              <w:rPr>
                <w:sz w:val="19"/>
              </w:rPr>
            </w:pPr>
            <w:r>
              <w:rPr>
                <w:w w:val="105"/>
                <w:sz w:val="19"/>
              </w:rPr>
              <w:t>Salida:</w:t>
            </w:r>
          </w:p>
        </w:tc>
        <w:tc>
          <w:tcPr>
            <w:tcW w:w="5981" w:type="dxa"/>
          </w:tcPr>
          <w:p w:rsidR="00A70CDD" w:rsidRDefault="006A593D">
            <w:pPr>
              <w:pStyle w:val="TableParagraph"/>
              <w:ind w:right="102"/>
              <w:rPr>
                <w:sz w:val="19"/>
              </w:rPr>
            </w:pPr>
            <w:proofErr w:type="spellStart"/>
            <w:r>
              <w:rPr>
                <w:w w:val="105"/>
                <w:sz w:val="19"/>
              </w:rPr>
              <w:t>Reporte</w:t>
            </w:r>
            <w:proofErr w:type="spellEnd"/>
            <w:r>
              <w:rPr>
                <w:w w:val="105"/>
                <w:sz w:val="19"/>
              </w:rPr>
              <w:t xml:space="preserve"> de </w:t>
            </w:r>
            <w:proofErr w:type="spellStart"/>
            <w:r>
              <w:rPr>
                <w:w w:val="105"/>
                <w:sz w:val="19"/>
              </w:rPr>
              <w:t>Hallazgos</w:t>
            </w:r>
            <w:proofErr w:type="spellEnd"/>
            <w:r>
              <w:rPr>
                <w:w w:val="105"/>
                <w:sz w:val="19"/>
              </w:rPr>
              <w:t xml:space="preserve"> </w:t>
            </w:r>
            <w:proofErr w:type="spellStart"/>
            <w:r>
              <w:rPr>
                <w:w w:val="105"/>
                <w:sz w:val="19"/>
              </w:rPr>
              <w:t>identificados</w:t>
            </w:r>
            <w:proofErr w:type="spellEnd"/>
          </w:p>
        </w:tc>
      </w:tr>
      <w:tr w:rsidR="00A70CDD" w:rsidRPr="00286AFA">
        <w:trPr>
          <w:trHeight w:hRule="exact" w:val="984"/>
        </w:trPr>
        <w:tc>
          <w:tcPr>
            <w:tcW w:w="2554" w:type="dxa"/>
          </w:tcPr>
          <w:p w:rsidR="00A70CDD" w:rsidRDefault="006A593D">
            <w:pPr>
              <w:pStyle w:val="TableParagraph"/>
              <w:spacing w:before="3"/>
              <w:ind w:left="105"/>
              <w:rPr>
                <w:sz w:val="19"/>
              </w:rPr>
            </w:pPr>
            <w:proofErr w:type="spellStart"/>
            <w:r>
              <w:rPr>
                <w:w w:val="105"/>
                <w:sz w:val="19"/>
              </w:rPr>
              <w:t>Instrucciones</w:t>
            </w:r>
            <w:proofErr w:type="spellEnd"/>
            <w:r>
              <w:rPr>
                <w:w w:val="105"/>
                <w:sz w:val="19"/>
              </w:rPr>
              <w:t>:</w:t>
            </w:r>
          </w:p>
        </w:tc>
        <w:tc>
          <w:tcPr>
            <w:tcW w:w="5981" w:type="dxa"/>
          </w:tcPr>
          <w:p w:rsidR="00A70CDD" w:rsidRPr="00792D83" w:rsidRDefault="006A593D">
            <w:pPr>
              <w:pStyle w:val="TableParagraph"/>
              <w:numPr>
                <w:ilvl w:val="0"/>
                <w:numId w:val="1"/>
              </w:numPr>
              <w:tabs>
                <w:tab w:val="left" w:pos="460"/>
                <w:tab w:val="left" w:pos="461"/>
              </w:tabs>
              <w:spacing w:before="0" w:line="193" w:lineRule="exact"/>
              <w:rPr>
                <w:sz w:val="19"/>
                <w:lang w:val="es-ES"/>
              </w:rPr>
            </w:pPr>
            <w:r w:rsidRPr="00792D83">
              <w:rPr>
                <w:w w:val="105"/>
                <w:sz w:val="19"/>
                <w:lang w:val="es-ES"/>
              </w:rPr>
              <w:t>Lea y analice la siguiente porción de</w:t>
            </w:r>
            <w:r w:rsidRPr="00792D83">
              <w:rPr>
                <w:spacing w:val="-15"/>
                <w:w w:val="105"/>
                <w:sz w:val="19"/>
                <w:lang w:val="es-ES"/>
              </w:rPr>
              <w:t xml:space="preserve"> </w:t>
            </w:r>
            <w:r w:rsidRPr="00792D83">
              <w:rPr>
                <w:w w:val="105"/>
                <w:sz w:val="19"/>
                <w:lang w:val="es-ES"/>
              </w:rPr>
              <w:t>código.</w:t>
            </w:r>
          </w:p>
          <w:p w:rsidR="00A70CDD" w:rsidRPr="00792D83" w:rsidRDefault="006A593D">
            <w:pPr>
              <w:pStyle w:val="TableParagraph"/>
              <w:numPr>
                <w:ilvl w:val="0"/>
                <w:numId w:val="1"/>
              </w:numPr>
              <w:tabs>
                <w:tab w:val="left" w:pos="460"/>
                <w:tab w:val="left" w:pos="461"/>
              </w:tabs>
              <w:spacing w:before="0" w:line="290" w:lineRule="exact"/>
              <w:rPr>
                <w:sz w:val="19"/>
                <w:lang w:val="es-ES"/>
              </w:rPr>
            </w:pPr>
            <w:r w:rsidRPr="00792D83">
              <w:rPr>
                <w:w w:val="105"/>
                <w:sz w:val="19"/>
                <w:lang w:val="es-ES"/>
              </w:rPr>
              <w:t>Realice</w:t>
            </w:r>
            <w:r w:rsidRPr="00792D83">
              <w:rPr>
                <w:spacing w:val="21"/>
                <w:w w:val="105"/>
                <w:sz w:val="19"/>
                <w:lang w:val="es-ES"/>
              </w:rPr>
              <w:t xml:space="preserve"> </w:t>
            </w:r>
            <w:r w:rsidRPr="00792D83">
              <w:rPr>
                <w:w w:val="105"/>
                <w:sz w:val="19"/>
                <w:lang w:val="es-ES"/>
              </w:rPr>
              <w:t>una</w:t>
            </w:r>
            <w:r w:rsidRPr="00792D83">
              <w:rPr>
                <w:spacing w:val="21"/>
                <w:w w:val="105"/>
                <w:sz w:val="19"/>
                <w:lang w:val="es-ES"/>
              </w:rPr>
              <w:t xml:space="preserve"> </w:t>
            </w:r>
            <w:r w:rsidRPr="00792D83">
              <w:rPr>
                <w:w w:val="105"/>
                <w:sz w:val="19"/>
                <w:lang w:val="es-ES"/>
              </w:rPr>
              <w:t>inspección</w:t>
            </w:r>
            <w:r w:rsidRPr="00792D83">
              <w:rPr>
                <w:spacing w:val="21"/>
                <w:w w:val="105"/>
                <w:sz w:val="19"/>
                <w:lang w:val="es-ES"/>
              </w:rPr>
              <w:t xml:space="preserve"> </w:t>
            </w:r>
            <w:r w:rsidRPr="00792D83">
              <w:rPr>
                <w:w w:val="105"/>
                <w:sz w:val="19"/>
                <w:lang w:val="es-ES"/>
              </w:rPr>
              <w:t>del</w:t>
            </w:r>
            <w:r w:rsidRPr="00792D83">
              <w:rPr>
                <w:spacing w:val="21"/>
                <w:w w:val="105"/>
                <w:sz w:val="19"/>
                <w:lang w:val="es-ES"/>
              </w:rPr>
              <w:t xml:space="preserve"> </w:t>
            </w:r>
            <w:r w:rsidRPr="00792D83">
              <w:rPr>
                <w:w w:val="105"/>
                <w:sz w:val="19"/>
                <w:lang w:val="es-ES"/>
              </w:rPr>
              <w:t>código</w:t>
            </w:r>
            <w:r w:rsidRPr="00792D83">
              <w:rPr>
                <w:spacing w:val="21"/>
                <w:w w:val="105"/>
                <w:sz w:val="19"/>
                <w:lang w:val="es-ES"/>
              </w:rPr>
              <w:t xml:space="preserve"> </w:t>
            </w:r>
            <w:r w:rsidRPr="00792D83">
              <w:rPr>
                <w:w w:val="105"/>
                <w:sz w:val="19"/>
                <w:lang w:val="es-ES"/>
              </w:rPr>
              <w:t>mediante</w:t>
            </w:r>
            <w:r w:rsidRPr="00792D83">
              <w:rPr>
                <w:spacing w:val="21"/>
                <w:w w:val="105"/>
                <w:sz w:val="19"/>
                <w:lang w:val="es-ES"/>
              </w:rPr>
              <w:t xml:space="preserve"> </w:t>
            </w:r>
            <w:r w:rsidRPr="00792D83">
              <w:rPr>
                <w:w w:val="105"/>
                <w:sz w:val="19"/>
                <w:lang w:val="es-ES"/>
              </w:rPr>
              <w:t>el</w:t>
            </w:r>
            <w:r w:rsidRPr="00792D83">
              <w:rPr>
                <w:spacing w:val="21"/>
                <w:w w:val="105"/>
                <w:sz w:val="19"/>
                <w:lang w:val="es-ES"/>
              </w:rPr>
              <w:t xml:space="preserve"> </w:t>
            </w:r>
            <w:r w:rsidRPr="00792D83">
              <w:rPr>
                <w:w w:val="105"/>
                <w:sz w:val="19"/>
                <w:lang w:val="es-ES"/>
              </w:rPr>
              <w:t>método</w:t>
            </w:r>
            <w:r w:rsidRPr="00792D83">
              <w:rPr>
                <w:spacing w:val="21"/>
                <w:w w:val="105"/>
                <w:sz w:val="19"/>
                <w:lang w:val="es-ES"/>
              </w:rPr>
              <w:t xml:space="preserve"> </w:t>
            </w:r>
            <w:r w:rsidRPr="00792D83">
              <w:rPr>
                <w:w w:val="105"/>
                <w:sz w:val="19"/>
                <w:lang w:val="es-ES"/>
              </w:rPr>
              <w:t>formal</w:t>
            </w:r>
            <w:r w:rsidRPr="00792D83">
              <w:rPr>
                <w:spacing w:val="21"/>
                <w:w w:val="105"/>
                <w:sz w:val="19"/>
                <w:lang w:val="es-ES"/>
              </w:rPr>
              <w:t xml:space="preserve"> </w:t>
            </w:r>
            <w:r w:rsidRPr="00792D83">
              <w:rPr>
                <w:w w:val="105"/>
                <w:sz w:val="19"/>
                <w:lang w:val="es-ES"/>
              </w:rPr>
              <w:t>de</w:t>
            </w:r>
          </w:p>
          <w:p w:rsidR="00A70CDD" w:rsidRPr="00792D83" w:rsidRDefault="006A593D">
            <w:pPr>
              <w:pStyle w:val="TableParagraph"/>
              <w:spacing w:before="8" w:line="254" w:lineRule="auto"/>
              <w:ind w:left="460" w:right="102"/>
              <w:rPr>
                <w:sz w:val="19"/>
                <w:lang w:val="es-ES"/>
              </w:rPr>
            </w:pPr>
            <w:r w:rsidRPr="00792D83">
              <w:rPr>
                <w:w w:val="105"/>
                <w:sz w:val="19"/>
                <w:lang w:val="es-ES"/>
              </w:rPr>
              <w:t>inspección y prepara el reporte de inspección correspondiente respetando el estándar.</w:t>
            </w:r>
          </w:p>
        </w:tc>
      </w:tr>
    </w:tbl>
    <w:p w:rsidR="00A70CDD" w:rsidRPr="00792D83" w:rsidRDefault="00A70CDD">
      <w:pPr>
        <w:pStyle w:val="Textoindependiente"/>
        <w:spacing w:before="6"/>
        <w:rPr>
          <w:rFonts w:ascii="Century Gothic"/>
          <w:sz w:val="16"/>
          <w:lang w:val="es-ES"/>
        </w:rPr>
      </w:pPr>
    </w:p>
    <w:p w:rsidR="00A70CDD" w:rsidRPr="00792D83" w:rsidRDefault="006A593D">
      <w:pPr>
        <w:spacing w:before="73"/>
        <w:ind w:left="139"/>
        <w:jc w:val="both"/>
        <w:rPr>
          <w:b/>
          <w:sz w:val="19"/>
          <w:lang w:val="es-ES"/>
        </w:rPr>
      </w:pPr>
      <w:r w:rsidRPr="00792D83">
        <w:rPr>
          <w:b/>
          <w:w w:val="105"/>
          <w:sz w:val="19"/>
          <w:lang w:val="es-ES"/>
        </w:rPr>
        <w:t>Breve descripción del Negocio</w:t>
      </w:r>
    </w:p>
    <w:p w:rsidR="00A70CDD" w:rsidRPr="00792D83" w:rsidRDefault="006A593D">
      <w:pPr>
        <w:pStyle w:val="Textoindependiente"/>
        <w:spacing w:before="13" w:line="254" w:lineRule="auto"/>
        <w:ind w:left="139" w:right="122"/>
        <w:jc w:val="both"/>
        <w:rPr>
          <w:lang w:val="es-ES"/>
        </w:rPr>
      </w:pPr>
      <w:r w:rsidRPr="00792D83">
        <w:rPr>
          <w:w w:val="105"/>
          <w:lang w:val="es-ES"/>
        </w:rPr>
        <w:t>El</w:t>
      </w:r>
      <w:r w:rsidRPr="00792D83">
        <w:rPr>
          <w:spacing w:val="-10"/>
          <w:w w:val="105"/>
          <w:lang w:val="es-ES"/>
        </w:rPr>
        <w:t xml:space="preserve"> </w:t>
      </w:r>
      <w:r w:rsidRPr="00792D83">
        <w:rPr>
          <w:w w:val="105"/>
          <w:lang w:val="es-ES"/>
        </w:rPr>
        <w:t>Mercado</w:t>
      </w:r>
      <w:r w:rsidRPr="00792D83">
        <w:rPr>
          <w:spacing w:val="-9"/>
          <w:w w:val="105"/>
          <w:lang w:val="es-ES"/>
        </w:rPr>
        <w:t xml:space="preserve"> </w:t>
      </w:r>
      <w:r w:rsidRPr="00792D83">
        <w:rPr>
          <w:w w:val="105"/>
          <w:lang w:val="es-ES"/>
        </w:rPr>
        <w:t>de</w:t>
      </w:r>
      <w:r w:rsidRPr="00792D83">
        <w:rPr>
          <w:spacing w:val="-9"/>
          <w:w w:val="105"/>
          <w:lang w:val="es-ES"/>
        </w:rPr>
        <w:t xml:space="preserve"> </w:t>
      </w:r>
      <w:r w:rsidRPr="00792D83">
        <w:rPr>
          <w:w w:val="105"/>
          <w:lang w:val="es-ES"/>
        </w:rPr>
        <w:t>Abasto</w:t>
      </w:r>
      <w:r w:rsidRPr="00792D83">
        <w:rPr>
          <w:spacing w:val="-9"/>
          <w:w w:val="105"/>
          <w:lang w:val="es-ES"/>
        </w:rPr>
        <w:t xml:space="preserve"> </w:t>
      </w:r>
      <w:r w:rsidRPr="00792D83">
        <w:rPr>
          <w:w w:val="105"/>
          <w:lang w:val="es-ES"/>
        </w:rPr>
        <w:t>de</w:t>
      </w:r>
      <w:r w:rsidRPr="00792D83">
        <w:rPr>
          <w:spacing w:val="-9"/>
          <w:w w:val="105"/>
          <w:lang w:val="es-ES"/>
        </w:rPr>
        <w:t xml:space="preserve"> </w:t>
      </w:r>
      <w:r w:rsidRPr="00792D83">
        <w:rPr>
          <w:w w:val="105"/>
          <w:lang w:val="es-ES"/>
        </w:rPr>
        <w:t>Frutas</w:t>
      </w:r>
      <w:r w:rsidRPr="00792D83">
        <w:rPr>
          <w:spacing w:val="-10"/>
          <w:w w:val="105"/>
          <w:lang w:val="es-ES"/>
        </w:rPr>
        <w:t xml:space="preserve"> </w:t>
      </w:r>
      <w:r w:rsidRPr="00792D83">
        <w:rPr>
          <w:w w:val="105"/>
          <w:lang w:val="es-ES"/>
        </w:rPr>
        <w:t>y</w:t>
      </w:r>
      <w:r w:rsidRPr="00792D83">
        <w:rPr>
          <w:spacing w:val="-9"/>
          <w:w w:val="105"/>
          <w:lang w:val="es-ES"/>
        </w:rPr>
        <w:t xml:space="preserve"> </w:t>
      </w:r>
      <w:r w:rsidRPr="00792D83">
        <w:rPr>
          <w:w w:val="105"/>
          <w:lang w:val="es-ES"/>
        </w:rPr>
        <w:t>Verduras</w:t>
      </w:r>
      <w:r w:rsidRPr="00792D83">
        <w:rPr>
          <w:spacing w:val="-10"/>
          <w:w w:val="105"/>
          <w:lang w:val="es-ES"/>
        </w:rPr>
        <w:t xml:space="preserve"> </w:t>
      </w:r>
      <w:r w:rsidRPr="00792D83">
        <w:rPr>
          <w:w w:val="105"/>
          <w:lang w:val="es-ES"/>
        </w:rPr>
        <w:t>de</w:t>
      </w:r>
      <w:r w:rsidRPr="00792D83">
        <w:rPr>
          <w:spacing w:val="-9"/>
          <w:w w:val="105"/>
          <w:lang w:val="es-ES"/>
        </w:rPr>
        <w:t xml:space="preserve"> </w:t>
      </w:r>
      <w:r w:rsidRPr="00792D83">
        <w:rPr>
          <w:w w:val="105"/>
          <w:lang w:val="es-ES"/>
        </w:rPr>
        <w:t>una</w:t>
      </w:r>
      <w:r w:rsidRPr="00792D83">
        <w:rPr>
          <w:spacing w:val="-9"/>
          <w:w w:val="105"/>
          <w:lang w:val="es-ES"/>
        </w:rPr>
        <w:t xml:space="preserve"> </w:t>
      </w:r>
      <w:r w:rsidRPr="00792D83">
        <w:rPr>
          <w:w w:val="105"/>
          <w:lang w:val="es-ES"/>
        </w:rPr>
        <w:t>ciudad</w:t>
      </w:r>
      <w:r w:rsidRPr="00792D83">
        <w:rPr>
          <w:spacing w:val="-9"/>
          <w:w w:val="105"/>
          <w:lang w:val="es-ES"/>
        </w:rPr>
        <w:t xml:space="preserve"> </w:t>
      </w:r>
      <w:r w:rsidRPr="00792D83">
        <w:rPr>
          <w:w w:val="105"/>
          <w:lang w:val="es-ES"/>
        </w:rPr>
        <w:t>de</w:t>
      </w:r>
      <w:r w:rsidRPr="00792D83">
        <w:rPr>
          <w:spacing w:val="-9"/>
          <w:w w:val="105"/>
          <w:lang w:val="es-ES"/>
        </w:rPr>
        <w:t xml:space="preserve"> </w:t>
      </w:r>
      <w:r w:rsidRPr="00792D83">
        <w:rPr>
          <w:w w:val="105"/>
          <w:lang w:val="es-ES"/>
        </w:rPr>
        <w:t>la</w:t>
      </w:r>
      <w:r w:rsidRPr="00792D83">
        <w:rPr>
          <w:spacing w:val="-9"/>
          <w:w w:val="105"/>
          <w:lang w:val="es-ES"/>
        </w:rPr>
        <w:t xml:space="preserve"> </w:t>
      </w:r>
      <w:r w:rsidRPr="00792D83">
        <w:rPr>
          <w:w w:val="105"/>
          <w:lang w:val="es-ES"/>
        </w:rPr>
        <w:t>región</w:t>
      </w:r>
      <w:r w:rsidRPr="00792D83">
        <w:rPr>
          <w:spacing w:val="-9"/>
          <w:w w:val="105"/>
          <w:lang w:val="es-ES"/>
        </w:rPr>
        <w:t xml:space="preserve"> </w:t>
      </w:r>
      <w:r w:rsidRPr="00792D83">
        <w:rPr>
          <w:w w:val="105"/>
          <w:lang w:val="es-ES"/>
        </w:rPr>
        <w:t>necesita</w:t>
      </w:r>
      <w:r w:rsidRPr="00792D83">
        <w:rPr>
          <w:spacing w:val="-9"/>
          <w:w w:val="105"/>
          <w:lang w:val="es-ES"/>
        </w:rPr>
        <w:t xml:space="preserve"> </w:t>
      </w:r>
      <w:r w:rsidRPr="00792D83">
        <w:rPr>
          <w:w w:val="105"/>
          <w:lang w:val="es-ES"/>
        </w:rPr>
        <w:t>un</w:t>
      </w:r>
      <w:r w:rsidRPr="00792D83">
        <w:rPr>
          <w:spacing w:val="-9"/>
          <w:w w:val="105"/>
          <w:lang w:val="es-ES"/>
        </w:rPr>
        <w:t xml:space="preserve"> </w:t>
      </w:r>
      <w:r w:rsidRPr="00792D83">
        <w:rPr>
          <w:w w:val="105"/>
          <w:lang w:val="es-ES"/>
        </w:rPr>
        <w:t>Sistema</w:t>
      </w:r>
      <w:r w:rsidRPr="00792D83">
        <w:rPr>
          <w:spacing w:val="-9"/>
          <w:w w:val="105"/>
          <w:lang w:val="es-ES"/>
        </w:rPr>
        <w:t xml:space="preserve"> </w:t>
      </w:r>
      <w:r w:rsidRPr="00792D83">
        <w:rPr>
          <w:w w:val="105"/>
          <w:lang w:val="es-ES"/>
        </w:rPr>
        <w:t>de</w:t>
      </w:r>
      <w:r w:rsidRPr="00792D83">
        <w:rPr>
          <w:spacing w:val="-10"/>
          <w:w w:val="105"/>
          <w:lang w:val="es-ES"/>
        </w:rPr>
        <w:t xml:space="preserve"> </w:t>
      </w:r>
      <w:r w:rsidRPr="00792D83">
        <w:rPr>
          <w:w w:val="105"/>
          <w:lang w:val="es-ES"/>
        </w:rPr>
        <w:t>Información que brinde soporte a las actividades que allí se</w:t>
      </w:r>
      <w:r w:rsidRPr="00792D83">
        <w:rPr>
          <w:spacing w:val="-18"/>
          <w:w w:val="105"/>
          <w:lang w:val="es-ES"/>
        </w:rPr>
        <w:t xml:space="preserve"> </w:t>
      </w:r>
      <w:r w:rsidRPr="00792D83">
        <w:rPr>
          <w:w w:val="105"/>
          <w:lang w:val="es-ES"/>
        </w:rPr>
        <w:t>realizan.</w:t>
      </w:r>
    </w:p>
    <w:p w:rsidR="00A70CDD" w:rsidRPr="00792D83" w:rsidRDefault="00A70CDD">
      <w:pPr>
        <w:pStyle w:val="Textoindependiente"/>
        <w:spacing w:before="11"/>
        <w:rPr>
          <w:lang w:val="es-ES"/>
        </w:rPr>
      </w:pPr>
    </w:p>
    <w:p w:rsidR="00A70CDD" w:rsidRPr="00792D83" w:rsidRDefault="006A593D">
      <w:pPr>
        <w:pStyle w:val="Textoindependiente"/>
        <w:spacing w:line="252" w:lineRule="auto"/>
        <w:ind w:left="139" w:right="121"/>
        <w:jc w:val="both"/>
        <w:rPr>
          <w:lang w:val="es-ES"/>
        </w:rPr>
      </w:pPr>
      <w:r w:rsidRPr="00792D83">
        <w:rPr>
          <w:w w:val="105"/>
          <w:lang w:val="es-ES"/>
        </w:rPr>
        <w:t>El mercado está organizado en sectores. Cada sector contiene puestos, los cuales son alquilados a empresas</w:t>
      </w:r>
      <w:r w:rsidRPr="00792D83">
        <w:rPr>
          <w:spacing w:val="-6"/>
          <w:w w:val="105"/>
          <w:lang w:val="es-ES"/>
        </w:rPr>
        <w:t xml:space="preserve"> </w:t>
      </w:r>
      <w:r w:rsidRPr="00792D83">
        <w:rPr>
          <w:w w:val="105"/>
          <w:lang w:val="es-ES"/>
        </w:rPr>
        <w:t>y</w:t>
      </w:r>
      <w:r w:rsidRPr="00792D83">
        <w:rPr>
          <w:spacing w:val="-6"/>
          <w:w w:val="105"/>
          <w:lang w:val="es-ES"/>
        </w:rPr>
        <w:t xml:space="preserve"> </w:t>
      </w:r>
      <w:r w:rsidRPr="00792D83">
        <w:rPr>
          <w:w w:val="105"/>
          <w:lang w:val="es-ES"/>
        </w:rPr>
        <w:t>quinteros</w:t>
      </w:r>
      <w:r w:rsidRPr="00792D83">
        <w:rPr>
          <w:spacing w:val="-6"/>
          <w:w w:val="105"/>
          <w:lang w:val="es-ES"/>
        </w:rPr>
        <w:t xml:space="preserve"> </w:t>
      </w:r>
      <w:r w:rsidRPr="00792D83">
        <w:rPr>
          <w:w w:val="105"/>
          <w:lang w:val="es-ES"/>
        </w:rPr>
        <w:t>(genéricamente</w:t>
      </w:r>
      <w:r w:rsidRPr="00792D83">
        <w:rPr>
          <w:spacing w:val="-5"/>
          <w:w w:val="105"/>
          <w:lang w:val="es-ES"/>
        </w:rPr>
        <w:t xml:space="preserve"> </w:t>
      </w:r>
      <w:r w:rsidRPr="00792D83">
        <w:rPr>
          <w:w w:val="105"/>
          <w:lang w:val="es-ES"/>
        </w:rPr>
        <w:t>clientes)</w:t>
      </w:r>
      <w:r w:rsidRPr="00792D83">
        <w:rPr>
          <w:spacing w:val="-6"/>
          <w:w w:val="105"/>
          <w:lang w:val="es-ES"/>
        </w:rPr>
        <w:t xml:space="preserve"> </w:t>
      </w:r>
      <w:r w:rsidRPr="00792D83">
        <w:rPr>
          <w:w w:val="105"/>
          <w:lang w:val="es-ES"/>
        </w:rPr>
        <w:t>para</w:t>
      </w:r>
      <w:r w:rsidRPr="00792D83">
        <w:rPr>
          <w:spacing w:val="-5"/>
          <w:w w:val="105"/>
          <w:lang w:val="es-ES"/>
        </w:rPr>
        <w:t xml:space="preserve"> </w:t>
      </w:r>
      <w:r w:rsidRPr="00792D83">
        <w:rPr>
          <w:w w:val="105"/>
          <w:lang w:val="es-ES"/>
        </w:rPr>
        <w:t>que</w:t>
      </w:r>
      <w:r w:rsidRPr="00792D83">
        <w:rPr>
          <w:spacing w:val="-5"/>
          <w:w w:val="105"/>
          <w:lang w:val="es-ES"/>
        </w:rPr>
        <w:t xml:space="preserve"> </w:t>
      </w:r>
      <w:r w:rsidRPr="00792D83">
        <w:rPr>
          <w:w w:val="105"/>
          <w:lang w:val="es-ES"/>
        </w:rPr>
        <w:t>allí</w:t>
      </w:r>
      <w:r w:rsidRPr="00792D83">
        <w:rPr>
          <w:spacing w:val="-6"/>
          <w:w w:val="105"/>
          <w:lang w:val="es-ES"/>
        </w:rPr>
        <w:t xml:space="preserve"> </w:t>
      </w:r>
      <w:r w:rsidRPr="00792D83">
        <w:rPr>
          <w:w w:val="105"/>
          <w:lang w:val="es-ES"/>
        </w:rPr>
        <w:t>realicen</w:t>
      </w:r>
      <w:r w:rsidRPr="00792D83">
        <w:rPr>
          <w:spacing w:val="-5"/>
          <w:w w:val="105"/>
          <w:lang w:val="es-ES"/>
        </w:rPr>
        <w:t xml:space="preserve"> </w:t>
      </w:r>
      <w:r w:rsidRPr="00792D83">
        <w:rPr>
          <w:w w:val="105"/>
          <w:lang w:val="es-ES"/>
        </w:rPr>
        <w:t>sus</w:t>
      </w:r>
      <w:r w:rsidRPr="00792D83">
        <w:rPr>
          <w:spacing w:val="-6"/>
          <w:w w:val="105"/>
          <w:lang w:val="es-ES"/>
        </w:rPr>
        <w:t xml:space="preserve"> </w:t>
      </w:r>
      <w:r w:rsidRPr="00792D83">
        <w:rPr>
          <w:w w:val="105"/>
          <w:lang w:val="es-ES"/>
        </w:rPr>
        <w:t>ventas.</w:t>
      </w:r>
      <w:r w:rsidRPr="00792D83">
        <w:rPr>
          <w:spacing w:val="-6"/>
          <w:w w:val="105"/>
          <w:lang w:val="es-ES"/>
        </w:rPr>
        <w:t xml:space="preserve"> </w:t>
      </w:r>
      <w:r w:rsidRPr="00792D83">
        <w:rPr>
          <w:w w:val="105"/>
          <w:lang w:val="es-ES"/>
        </w:rPr>
        <w:t>Existen</w:t>
      </w:r>
      <w:r w:rsidRPr="00792D83">
        <w:rPr>
          <w:spacing w:val="-5"/>
          <w:w w:val="105"/>
          <w:lang w:val="es-ES"/>
        </w:rPr>
        <w:t xml:space="preserve"> </w:t>
      </w:r>
      <w:r w:rsidRPr="00792D83">
        <w:rPr>
          <w:w w:val="105"/>
          <w:lang w:val="es-ES"/>
        </w:rPr>
        <w:t>distintos</w:t>
      </w:r>
      <w:r w:rsidRPr="00792D83">
        <w:rPr>
          <w:spacing w:val="-6"/>
          <w:w w:val="105"/>
          <w:lang w:val="es-ES"/>
        </w:rPr>
        <w:t xml:space="preserve"> </w:t>
      </w:r>
      <w:r w:rsidRPr="00792D83">
        <w:rPr>
          <w:w w:val="105"/>
          <w:lang w:val="es-ES"/>
        </w:rPr>
        <w:t>tipos</w:t>
      </w:r>
      <w:r w:rsidRPr="00792D83">
        <w:rPr>
          <w:spacing w:val="-6"/>
          <w:w w:val="105"/>
          <w:lang w:val="es-ES"/>
        </w:rPr>
        <w:t xml:space="preserve"> </w:t>
      </w:r>
      <w:r w:rsidRPr="00792D83">
        <w:rPr>
          <w:w w:val="105"/>
          <w:lang w:val="es-ES"/>
        </w:rPr>
        <w:t>de puestos (con techo, sin techo, con cámara refrigerante, etc.) y distintas dimensiones para cada puesto (10m2, 15m2, etc.), para poder ajustarse mejor a las necesidades de cada</w:t>
      </w:r>
      <w:r w:rsidRPr="00792D83">
        <w:rPr>
          <w:spacing w:val="-22"/>
          <w:w w:val="105"/>
          <w:lang w:val="es-ES"/>
        </w:rPr>
        <w:t xml:space="preserve"> </w:t>
      </w:r>
      <w:r w:rsidRPr="00792D83">
        <w:rPr>
          <w:w w:val="105"/>
          <w:lang w:val="es-ES"/>
        </w:rPr>
        <w:t>cliente.</w:t>
      </w:r>
    </w:p>
    <w:p w:rsidR="00A70CDD" w:rsidRPr="00792D83" w:rsidRDefault="006A593D">
      <w:pPr>
        <w:pStyle w:val="Textoindependiente"/>
        <w:spacing w:line="254" w:lineRule="auto"/>
        <w:ind w:left="139" w:right="120"/>
        <w:jc w:val="both"/>
        <w:rPr>
          <w:lang w:val="es-ES"/>
        </w:rPr>
      </w:pPr>
      <w:r w:rsidRPr="00792D83">
        <w:rPr>
          <w:w w:val="105"/>
          <w:lang w:val="es-ES"/>
        </w:rPr>
        <w:t>El precio del alquiler depende del sector en el que se encuentre el puesto, el tipo de puesto y sus dimensiones, y está predefinido.</w:t>
      </w:r>
    </w:p>
    <w:p w:rsidR="00A70CDD" w:rsidRPr="00792D83" w:rsidRDefault="00A70CDD">
      <w:pPr>
        <w:pStyle w:val="Textoindependiente"/>
        <w:spacing w:before="11"/>
        <w:rPr>
          <w:lang w:val="es-ES"/>
        </w:rPr>
      </w:pPr>
    </w:p>
    <w:p w:rsidR="00A70CDD" w:rsidRPr="00792D83" w:rsidRDefault="006A593D">
      <w:pPr>
        <w:pStyle w:val="Textoindependiente"/>
        <w:spacing w:line="252" w:lineRule="auto"/>
        <w:ind w:left="139" w:right="120"/>
        <w:jc w:val="both"/>
        <w:rPr>
          <w:lang w:val="es-ES"/>
        </w:rPr>
      </w:pPr>
      <w:r w:rsidRPr="00792D83">
        <w:rPr>
          <w:w w:val="105"/>
          <w:lang w:val="es-ES"/>
        </w:rPr>
        <w:t>Cuando un cliente desea alquilar uno o más puestos, se verifica la disponibilidad del tipo de puesto que requiere. Si existe disponibilidad y el cliente está de acuerdo con el precio, se realiza un contrato de alquiler por cada puesto que se alquile. En el contrato se especifica la fecha de inicio y fin del alquiler, el monto</w:t>
      </w:r>
      <w:r w:rsidRPr="00792D83">
        <w:rPr>
          <w:spacing w:val="-9"/>
          <w:w w:val="105"/>
          <w:lang w:val="es-ES"/>
        </w:rPr>
        <w:t xml:space="preserve"> </w:t>
      </w:r>
      <w:r w:rsidRPr="00792D83">
        <w:rPr>
          <w:w w:val="105"/>
          <w:lang w:val="es-ES"/>
        </w:rPr>
        <w:t>mensual</w:t>
      </w:r>
      <w:r w:rsidRPr="00792D83">
        <w:rPr>
          <w:spacing w:val="-10"/>
          <w:w w:val="105"/>
          <w:lang w:val="es-ES"/>
        </w:rPr>
        <w:t xml:space="preserve"> </w:t>
      </w:r>
      <w:r w:rsidRPr="00792D83">
        <w:rPr>
          <w:w w:val="105"/>
          <w:lang w:val="es-ES"/>
        </w:rPr>
        <w:t>del</w:t>
      </w:r>
      <w:r w:rsidRPr="00792D83">
        <w:rPr>
          <w:spacing w:val="-10"/>
          <w:w w:val="105"/>
          <w:lang w:val="es-ES"/>
        </w:rPr>
        <w:t xml:space="preserve"> </w:t>
      </w:r>
      <w:r w:rsidRPr="00792D83">
        <w:rPr>
          <w:w w:val="105"/>
          <w:lang w:val="es-ES"/>
        </w:rPr>
        <w:t>alquiler</w:t>
      </w:r>
      <w:r w:rsidRPr="00792D83">
        <w:rPr>
          <w:spacing w:val="-10"/>
          <w:w w:val="105"/>
          <w:lang w:val="es-ES"/>
        </w:rPr>
        <w:t xml:space="preserve"> </w:t>
      </w:r>
      <w:r w:rsidRPr="00792D83">
        <w:rPr>
          <w:w w:val="105"/>
          <w:lang w:val="es-ES"/>
        </w:rPr>
        <w:t>y</w:t>
      </w:r>
      <w:r w:rsidRPr="00792D83">
        <w:rPr>
          <w:spacing w:val="-9"/>
          <w:w w:val="105"/>
          <w:lang w:val="es-ES"/>
        </w:rPr>
        <w:t xml:space="preserve"> </w:t>
      </w:r>
      <w:r w:rsidRPr="00792D83">
        <w:rPr>
          <w:w w:val="105"/>
          <w:lang w:val="es-ES"/>
        </w:rPr>
        <w:t>tiene</w:t>
      </w:r>
      <w:r w:rsidRPr="00792D83">
        <w:rPr>
          <w:spacing w:val="-9"/>
          <w:w w:val="105"/>
          <w:lang w:val="es-ES"/>
        </w:rPr>
        <w:t xml:space="preserve"> </w:t>
      </w:r>
      <w:r w:rsidRPr="00792D83">
        <w:rPr>
          <w:w w:val="105"/>
          <w:lang w:val="es-ES"/>
        </w:rPr>
        <w:t>además</w:t>
      </w:r>
      <w:r w:rsidRPr="00792D83">
        <w:rPr>
          <w:spacing w:val="-9"/>
          <w:w w:val="105"/>
          <w:lang w:val="es-ES"/>
        </w:rPr>
        <w:t xml:space="preserve"> </w:t>
      </w:r>
      <w:r w:rsidRPr="00792D83">
        <w:rPr>
          <w:w w:val="105"/>
          <w:lang w:val="es-ES"/>
        </w:rPr>
        <w:t>un</w:t>
      </w:r>
      <w:r w:rsidRPr="00792D83">
        <w:rPr>
          <w:spacing w:val="-9"/>
          <w:w w:val="105"/>
          <w:lang w:val="es-ES"/>
        </w:rPr>
        <w:t xml:space="preserve"> </w:t>
      </w:r>
      <w:r w:rsidRPr="00792D83">
        <w:rPr>
          <w:w w:val="105"/>
          <w:lang w:val="es-ES"/>
        </w:rPr>
        <w:t>número</w:t>
      </w:r>
      <w:r w:rsidRPr="00792D83">
        <w:rPr>
          <w:spacing w:val="-9"/>
          <w:w w:val="105"/>
          <w:lang w:val="es-ES"/>
        </w:rPr>
        <w:t xml:space="preserve"> </w:t>
      </w:r>
      <w:r w:rsidRPr="00792D83">
        <w:rPr>
          <w:w w:val="105"/>
          <w:lang w:val="es-ES"/>
        </w:rPr>
        <w:t>que</w:t>
      </w:r>
      <w:r w:rsidRPr="00792D83">
        <w:rPr>
          <w:spacing w:val="-9"/>
          <w:w w:val="105"/>
          <w:lang w:val="es-ES"/>
        </w:rPr>
        <w:t xml:space="preserve"> </w:t>
      </w:r>
      <w:r w:rsidRPr="00792D83">
        <w:rPr>
          <w:w w:val="105"/>
          <w:lang w:val="es-ES"/>
        </w:rPr>
        <w:t>identifica</w:t>
      </w:r>
      <w:r w:rsidRPr="00792D83">
        <w:rPr>
          <w:spacing w:val="-9"/>
          <w:w w:val="105"/>
          <w:lang w:val="es-ES"/>
        </w:rPr>
        <w:t xml:space="preserve"> </w:t>
      </w:r>
      <w:r w:rsidRPr="00792D83">
        <w:rPr>
          <w:w w:val="105"/>
          <w:lang w:val="es-ES"/>
        </w:rPr>
        <w:t>el</w:t>
      </w:r>
      <w:r w:rsidRPr="00792D83">
        <w:rPr>
          <w:spacing w:val="-10"/>
          <w:w w:val="105"/>
          <w:lang w:val="es-ES"/>
        </w:rPr>
        <w:t xml:space="preserve"> </w:t>
      </w:r>
      <w:r w:rsidRPr="00792D83">
        <w:rPr>
          <w:w w:val="105"/>
          <w:lang w:val="es-ES"/>
        </w:rPr>
        <w:t>contrato</w:t>
      </w:r>
      <w:r w:rsidRPr="00792D83">
        <w:rPr>
          <w:spacing w:val="-9"/>
          <w:w w:val="105"/>
          <w:lang w:val="es-ES"/>
        </w:rPr>
        <w:t xml:space="preserve"> </w:t>
      </w:r>
      <w:r w:rsidRPr="00792D83">
        <w:rPr>
          <w:w w:val="105"/>
          <w:lang w:val="es-ES"/>
        </w:rPr>
        <w:t>que</w:t>
      </w:r>
      <w:r w:rsidRPr="00792D83">
        <w:rPr>
          <w:spacing w:val="-9"/>
          <w:w w:val="105"/>
          <w:lang w:val="es-ES"/>
        </w:rPr>
        <w:t xml:space="preserve"> </w:t>
      </w:r>
      <w:r w:rsidRPr="00792D83">
        <w:rPr>
          <w:w w:val="105"/>
          <w:lang w:val="es-ES"/>
        </w:rPr>
        <w:t>es</w:t>
      </w:r>
      <w:r w:rsidRPr="00792D83">
        <w:rPr>
          <w:spacing w:val="-9"/>
          <w:w w:val="105"/>
          <w:lang w:val="es-ES"/>
        </w:rPr>
        <w:t xml:space="preserve"> </w:t>
      </w:r>
      <w:r w:rsidRPr="00792D83">
        <w:rPr>
          <w:w w:val="105"/>
          <w:lang w:val="es-ES"/>
        </w:rPr>
        <w:t>único</w:t>
      </w:r>
      <w:r w:rsidRPr="00792D83">
        <w:rPr>
          <w:spacing w:val="-9"/>
          <w:w w:val="105"/>
          <w:lang w:val="es-ES"/>
        </w:rPr>
        <w:t xml:space="preserve"> </w:t>
      </w:r>
      <w:r w:rsidRPr="00792D83">
        <w:rPr>
          <w:w w:val="105"/>
          <w:lang w:val="es-ES"/>
        </w:rPr>
        <w:t>y</w:t>
      </w:r>
      <w:r w:rsidRPr="00792D83">
        <w:rPr>
          <w:spacing w:val="-9"/>
          <w:w w:val="105"/>
          <w:lang w:val="es-ES"/>
        </w:rPr>
        <w:t xml:space="preserve"> </w:t>
      </w:r>
      <w:r w:rsidRPr="00792D83">
        <w:rPr>
          <w:w w:val="105"/>
          <w:lang w:val="es-ES"/>
        </w:rPr>
        <w:t>el</w:t>
      </w:r>
      <w:r w:rsidRPr="00792D83">
        <w:rPr>
          <w:spacing w:val="-10"/>
          <w:w w:val="105"/>
          <w:lang w:val="es-ES"/>
        </w:rPr>
        <w:t xml:space="preserve"> </w:t>
      </w:r>
      <w:r w:rsidRPr="00792D83">
        <w:rPr>
          <w:w w:val="105"/>
          <w:lang w:val="es-ES"/>
        </w:rPr>
        <w:t>nombre del responsable por parte del Mercado que intervino en la firma del contrato y el responsable de la registración del mismo. Además, cada puesto cuenta con un medidor para el consumo de energía eléctrica. Mensualmente se registran las lecturas de cada medidor, ya que el consumo de cada puesto es facturado al cliente que está alquilando ese</w:t>
      </w:r>
      <w:r w:rsidRPr="00792D83">
        <w:rPr>
          <w:spacing w:val="-11"/>
          <w:w w:val="105"/>
          <w:lang w:val="es-ES"/>
        </w:rPr>
        <w:t xml:space="preserve"> </w:t>
      </w:r>
      <w:r w:rsidRPr="00792D83">
        <w:rPr>
          <w:w w:val="105"/>
          <w:lang w:val="es-ES"/>
        </w:rPr>
        <w:t>puesto.</w:t>
      </w:r>
    </w:p>
    <w:p w:rsidR="00A70CDD" w:rsidRPr="00792D83" w:rsidRDefault="00A70CDD">
      <w:pPr>
        <w:pStyle w:val="Textoindependiente"/>
        <w:spacing w:before="9"/>
        <w:rPr>
          <w:lang w:val="es-ES"/>
        </w:rPr>
      </w:pPr>
    </w:p>
    <w:p w:rsidR="00A70CDD" w:rsidRPr="00792D83" w:rsidRDefault="006A593D">
      <w:pPr>
        <w:pStyle w:val="Textoindependiente"/>
        <w:spacing w:before="0" w:line="254" w:lineRule="auto"/>
        <w:ind w:left="139" w:right="120"/>
        <w:jc w:val="both"/>
        <w:rPr>
          <w:lang w:val="es-ES"/>
        </w:rPr>
      </w:pPr>
      <w:r w:rsidRPr="00792D83">
        <w:rPr>
          <w:w w:val="105"/>
          <w:lang w:val="es-ES"/>
        </w:rPr>
        <w:t>En el momento de efectuar el alquiler, se registra en el contrato la última lectura del medidor del puesto que</w:t>
      </w:r>
      <w:r w:rsidRPr="00792D83">
        <w:rPr>
          <w:spacing w:val="-6"/>
          <w:w w:val="105"/>
          <w:lang w:val="es-ES"/>
        </w:rPr>
        <w:t xml:space="preserve"> </w:t>
      </w:r>
      <w:r w:rsidRPr="00792D83">
        <w:rPr>
          <w:w w:val="105"/>
          <w:lang w:val="es-ES"/>
        </w:rPr>
        <w:t>se</w:t>
      </w:r>
      <w:r w:rsidRPr="00792D83">
        <w:rPr>
          <w:spacing w:val="-6"/>
          <w:w w:val="105"/>
          <w:lang w:val="es-ES"/>
        </w:rPr>
        <w:t xml:space="preserve"> </w:t>
      </w:r>
      <w:r w:rsidRPr="00792D83">
        <w:rPr>
          <w:w w:val="105"/>
          <w:lang w:val="es-ES"/>
        </w:rPr>
        <w:t>está</w:t>
      </w:r>
      <w:r w:rsidRPr="00792D83">
        <w:rPr>
          <w:spacing w:val="-7"/>
          <w:w w:val="105"/>
          <w:lang w:val="es-ES"/>
        </w:rPr>
        <w:t xml:space="preserve"> </w:t>
      </w:r>
      <w:r w:rsidRPr="00792D83">
        <w:rPr>
          <w:w w:val="105"/>
          <w:lang w:val="es-ES"/>
        </w:rPr>
        <w:t>alquilando.</w:t>
      </w:r>
      <w:r w:rsidRPr="00792D83">
        <w:rPr>
          <w:spacing w:val="-7"/>
          <w:w w:val="105"/>
          <w:lang w:val="es-ES"/>
        </w:rPr>
        <w:t xml:space="preserve"> </w:t>
      </w:r>
      <w:r w:rsidRPr="00792D83">
        <w:rPr>
          <w:w w:val="105"/>
          <w:lang w:val="es-ES"/>
        </w:rPr>
        <w:t>Los</w:t>
      </w:r>
      <w:r w:rsidRPr="00792D83">
        <w:rPr>
          <w:spacing w:val="-7"/>
          <w:w w:val="105"/>
          <w:lang w:val="es-ES"/>
        </w:rPr>
        <w:t xml:space="preserve"> </w:t>
      </w:r>
      <w:r w:rsidRPr="00792D83">
        <w:rPr>
          <w:w w:val="105"/>
          <w:lang w:val="es-ES"/>
        </w:rPr>
        <w:t>aspectos</w:t>
      </w:r>
      <w:r w:rsidRPr="00792D83">
        <w:rPr>
          <w:spacing w:val="-7"/>
          <w:w w:val="105"/>
          <w:lang w:val="es-ES"/>
        </w:rPr>
        <w:t xml:space="preserve"> </w:t>
      </w:r>
      <w:r w:rsidRPr="00792D83">
        <w:rPr>
          <w:w w:val="105"/>
          <w:lang w:val="es-ES"/>
        </w:rPr>
        <w:t>vinculados</w:t>
      </w:r>
      <w:r w:rsidRPr="00792D83">
        <w:rPr>
          <w:spacing w:val="-7"/>
          <w:w w:val="105"/>
          <w:lang w:val="es-ES"/>
        </w:rPr>
        <w:t xml:space="preserve"> </w:t>
      </w:r>
      <w:r w:rsidRPr="00792D83">
        <w:rPr>
          <w:w w:val="105"/>
          <w:lang w:val="es-ES"/>
        </w:rPr>
        <w:t>a</w:t>
      </w:r>
      <w:r w:rsidRPr="00792D83">
        <w:rPr>
          <w:spacing w:val="-7"/>
          <w:w w:val="105"/>
          <w:lang w:val="es-ES"/>
        </w:rPr>
        <w:t xml:space="preserve"> </w:t>
      </w:r>
      <w:r w:rsidRPr="00792D83">
        <w:rPr>
          <w:w w:val="105"/>
          <w:lang w:val="es-ES"/>
        </w:rPr>
        <w:t>la</w:t>
      </w:r>
      <w:r w:rsidRPr="00792D83">
        <w:rPr>
          <w:spacing w:val="-7"/>
          <w:w w:val="105"/>
          <w:lang w:val="es-ES"/>
        </w:rPr>
        <w:t xml:space="preserve"> </w:t>
      </w:r>
      <w:r w:rsidRPr="00792D83">
        <w:rPr>
          <w:w w:val="105"/>
          <w:lang w:val="es-ES"/>
        </w:rPr>
        <w:t>facturación</w:t>
      </w:r>
      <w:r w:rsidRPr="00792D83">
        <w:rPr>
          <w:spacing w:val="-6"/>
          <w:w w:val="105"/>
          <w:lang w:val="es-ES"/>
        </w:rPr>
        <w:t xml:space="preserve"> </w:t>
      </w:r>
      <w:r w:rsidRPr="00792D83">
        <w:rPr>
          <w:w w:val="105"/>
          <w:lang w:val="es-ES"/>
        </w:rPr>
        <w:t>quedan</w:t>
      </w:r>
      <w:r w:rsidRPr="00792D83">
        <w:rPr>
          <w:spacing w:val="-6"/>
          <w:w w:val="105"/>
          <w:lang w:val="es-ES"/>
        </w:rPr>
        <w:t xml:space="preserve"> </w:t>
      </w:r>
      <w:r w:rsidRPr="00792D83">
        <w:rPr>
          <w:w w:val="105"/>
          <w:lang w:val="es-ES"/>
        </w:rPr>
        <w:t>excluidos</w:t>
      </w:r>
      <w:r w:rsidRPr="00792D83">
        <w:rPr>
          <w:spacing w:val="-7"/>
          <w:w w:val="105"/>
          <w:lang w:val="es-ES"/>
        </w:rPr>
        <w:t xml:space="preserve"> </w:t>
      </w:r>
      <w:r w:rsidRPr="00792D83">
        <w:rPr>
          <w:w w:val="105"/>
          <w:lang w:val="es-ES"/>
        </w:rPr>
        <w:t>del</w:t>
      </w:r>
      <w:r w:rsidRPr="00792D83">
        <w:rPr>
          <w:spacing w:val="-7"/>
          <w:w w:val="105"/>
          <w:lang w:val="es-ES"/>
        </w:rPr>
        <w:t xml:space="preserve"> </w:t>
      </w:r>
      <w:r w:rsidRPr="00792D83">
        <w:rPr>
          <w:w w:val="105"/>
          <w:lang w:val="es-ES"/>
        </w:rPr>
        <w:t>alcance</w:t>
      </w:r>
      <w:r w:rsidRPr="00792D83">
        <w:rPr>
          <w:spacing w:val="-6"/>
          <w:w w:val="105"/>
          <w:lang w:val="es-ES"/>
        </w:rPr>
        <w:t xml:space="preserve"> </w:t>
      </w:r>
      <w:r w:rsidRPr="00792D83">
        <w:rPr>
          <w:w w:val="105"/>
          <w:lang w:val="es-ES"/>
        </w:rPr>
        <w:t>del</w:t>
      </w:r>
      <w:r w:rsidRPr="00792D83">
        <w:rPr>
          <w:spacing w:val="-7"/>
          <w:w w:val="105"/>
          <w:lang w:val="es-ES"/>
        </w:rPr>
        <w:t xml:space="preserve"> </w:t>
      </w:r>
      <w:r w:rsidRPr="00792D83">
        <w:rPr>
          <w:w w:val="105"/>
          <w:lang w:val="es-ES"/>
        </w:rPr>
        <w:t>sistema, como así también la gestión de cobro de los</w:t>
      </w:r>
      <w:r w:rsidRPr="00792D83">
        <w:rPr>
          <w:spacing w:val="-17"/>
          <w:w w:val="105"/>
          <w:lang w:val="es-ES"/>
        </w:rPr>
        <w:t xml:space="preserve"> </w:t>
      </w:r>
      <w:r w:rsidRPr="00792D83">
        <w:rPr>
          <w:w w:val="105"/>
          <w:lang w:val="es-ES"/>
        </w:rPr>
        <w:t>alquileres.</w:t>
      </w:r>
    </w:p>
    <w:p w:rsidR="00A70CDD" w:rsidRPr="00792D83" w:rsidRDefault="00A70CDD">
      <w:pPr>
        <w:spacing w:line="254" w:lineRule="auto"/>
        <w:jc w:val="both"/>
        <w:rPr>
          <w:lang w:val="es-ES"/>
        </w:rPr>
        <w:sectPr w:rsidR="00A70CDD" w:rsidRPr="00792D83">
          <w:type w:val="continuous"/>
          <w:pgSz w:w="11900" w:h="16840"/>
          <w:pgMar w:top="1600" w:right="1580" w:bottom="280" w:left="1560" w:header="720" w:footer="720" w:gutter="0"/>
          <w:cols w:space="720"/>
        </w:sectPr>
      </w:pPr>
    </w:p>
    <w:p w:rsidR="00A70CDD" w:rsidRPr="00792D83" w:rsidRDefault="00A70CDD">
      <w:pPr>
        <w:pStyle w:val="Textoindependiente"/>
        <w:spacing w:before="4"/>
        <w:rPr>
          <w:rFonts w:ascii="Times New Roman"/>
          <w:sz w:val="7"/>
          <w:lang w:val="es-ES"/>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38"/>
        <w:gridCol w:w="1354"/>
        <w:gridCol w:w="1192"/>
        <w:gridCol w:w="3422"/>
        <w:gridCol w:w="992"/>
        <w:gridCol w:w="1575"/>
      </w:tblGrid>
      <w:tr w:rsidR="00A70CDD" w:rsidRPr="00415A25" w:rsidTr="00415A25">
        <w:trPr>
          <w:trHeight w:hRule="exact" w:val="795"/>
        </w:trPr>
        <w:tc>
          <w:tcPr>
            <w:tcW w:w="10273" w:type="dxa"/>
            <w:gridSpan w:val="6"/>
            <w:tcBorders>
              <w:bottom w:val="single" w:sz="4" w:space="0" w:color="000000"/>
            </w:tcBorders>
            <w:shd w:val="clear" w:color="auto" w:fill="376091"/>
          </w:tcPr>
          <w:p w:rsidR="00A70CDD" w:rsidRPr="00415A25" w:rsidRDefault="006A593D">
            <w:pPr>
              <w:pStyle w:val="TableParagraph"/>
              <w:ind w:left="4283" w:right="4280"/>
              <w:jc w:val="center"/>
              <w:rPr>
                <w:rFonts w:asciiTheme="minorHAnsi" w:hAnsiTheme="minorHAnsi" w:cstheme="minorHAnsi"/>
                <w:b/>
              </w:rPr>
            </w:pPr>
            <w:proofErr w:type="spellStart"/>
            <w:r w:rsidRPr="00415A25">
              <w:rPr>
                <w:rFonts w:asciiTheme="minorHAnsi" w:hAnsiTheme="minorHAnsi" w:cstheme="minorHAnsi"/>
                <w:b/>
                <w:color w:val="FFFFFF"/>
                <w:w w:val="105"/>
              </w:rPr>
              <w:t>Reporte</w:t>
            </w:r>
            <w:proofErr w:type="spellEnd"/>
            <w:r w:rsidRPr="00415A25">
              <w:rPr>
                <w:rFonts w:asciiTheme="minorHAnsi" w:hAnsiTheme="minorHAnsi" w:cstheme="minorHAnsi"/>
                <w:b/>
                <w:color w:val="FFFFFF"/>
                <w:w w:val="105"/>
              </w:rPr>
              <w:t xml:space="preserve"> de </w:t>
            </w:r>
            <w:proofErr w:type="spellStart"/>
            <w:r w:rsidRPr="00415A25">
              <w:rPr>
                <w:rFonts w:asciiTheme="minorHAnsi" w:hAnsiTheme="minorHAnsi" w:cstheme="minorHAnsi"/>
                <w:b/>
                <w:color w:val="FFFFFF"/>
                <w:w w:val="105"/>
              </w:rPr>
              <w:t>Inspección</w:t>
            </w:r>
            <w:proofErr w:type="spellEnd"/>
          </w:p>
        </w:tc>
      </w:tr>
      <w:tr w:rsidR="00A70CDD" w:rsidRPr="00415A25" w:rsidTr="00415A25">
        <w:trPr>
          <w:trHeight w:hRule="exact" w:val="413"/>
        </w:trPr>
        <w:tc>
          <w:tcPr>
            <w:tcW w:w="1738" w:type="dxa"/>
            <w:tcBorders>
              <w:top w:val="single" w:sz="4" w:space="0" w:color="000000"/>
              <w:bottom w:val="single" w:sz="4" w:space="0" w:color="000000"/>
              <w:right w:val="single" w:sz="4" w:space="0" w:color="000000"/>
            </w:tcBorders>
            <w:shd w:val="clear" w:color="auto" w:fill="C0C0C0"/>
          </w:tcPr>
          <w:p w:rsidR="00A70CDD" w:rsidRPr="00415A25" w:rsidRDefault="006A593D" w:rsidP="00415A25">
            <w:pPr>
              <w:pStyle w:val="TableParagraph"/>
              <w:ind w:left="-90"/>
              <w:jc w:val="center"/>
              <w:rPr>
                <w:rFonts w:asciiTheme="minorHAnsi" w:hAnsiTheme="minorHAnsi" w:cstheme="minorHAnsi"/>
                <w:b/>
              </w:rPr>
            </w:pPr>
            <w:proofErr w:type="spellStart"/>
            <w:r w:rsidRPr="00415A25">
              <w:rPr>
                <w:rFonts w:asciiTheme="minorHAnsi" w:hAnsiTheme="minorHAnsi" w:cstheme="minorHAnsi"/>
                <w:b/>
                <w:w w:val="105"/>
              </w:rPr>
              <w:t>Fecha</w:t>
            </w:r>
            <w:proofErr w:type="spellEnd"/>
            <w:r w:rsidRPr="00415A25">
              <w:rPr>
                <w:rFonts w:asciiTheme="minorHAnsi" w:hAnsiTheme="minorHAnsi" w:cstheme="minorHAnsi"/>
                <w:b/>
                <w:w w:val="105"/>
              </w:rPr>
              <w:t xml:space="preserve"> de </w:t>
            </w:r>
            <w:proofErr w:type="spellStart"/>
            <w:r w:rsidRPr="00415A25">
              <w:rPr>
                <w:rFonts w:asciiTheme="minorHAnsi" w:hAnsiTheme="minorHAnsi" w:cstheme="minorHAnsi"/>
                <w:b/>
                <w:w w:val="105"/>
              </w:rPr>
              <w:t>Inicio</w:t>
            </w:r>
            <w:proofErr w:type="spellEnd"/>
            <w:r w:rsidRPr="00415A25">
              <w:rPr>
                <w:rFonts w:asciiTheme="minorHAnsi" w:hAnsiTheme="minorHAnsi" w:cstheme="minorHAnsi"/>
                <w:b/>
                <w:w w:val="105"/>
              </w:rPr>
              <w:t>:</w:t>
            </w:r>
          </w:p>
        </w:tc>
        <w:tc>
          <w:tcPr>
            <w:tcW w:w="8535" w:type="dxa"/>
            <w:gridSpan w:val="5"/>
            <w:tcBorders>
              <w:top w:val="single" w:sz="4" w:space="0" w:color="000000"/>
              <w:left w:val="single" w:sz="4" w:space="0" w:color="000000"/>
              <w:bottom w:val="single" w:sz="4" w:space="0" w:color="000000"/>
            </w:tcBorders>
          </w:tcPr>
          <w:p w:rsidR="00A70CDD" w:rsidRPr="00415A25" w:rsidRDefault="00792D83" w:rsidP="00036F27">
            <w:pPr>
              <w:ind w:left="139"/>
              <w:rPr>
                <w:rFonts w:asciiTheme="minorHAnsi" w:hAnsiTheme="minorHAnsi" w:cstheme="minorHAnsi"/>
              </w:rPr>
            </w:pPr>
            <w:r w:rsidRPr="00415A25">
              <w:rPr>
                <w:rFonts w:asciiTheme="minorHAnsi" w:hAnsiTheme="minorHAnsi" w:cstheme="minorHAnsi"/>
              </w:rPr>
              <w:t>19/09/2017</w:t>
            </w:r>
          </w:p>
        </w:tc>
      </w:tr>
      <w:tr w:rsidR="00B91636" w:rsidRPr="00415A25" w:rsidTr="00B91636">
        <w:trPr>
          <w:trHeight w:hRule="exact" w:val="297"/>
        </w:trPr>
        <w:tc>
          <w:tcPr>
            <w:tcW w:w="1738" w:type="dxa"/>
            <w:vMerge w:val="restart"/>
            <w:tcBorders>
              <w:top w:val="single" w:sz="4" w:space="0" w:color="000000"/>
              <w:right w:val="single" w:sz="4" w:space="0" w:color="000000"/>
            </w:tcBorders>
            <w:shd w:val="clear" w:color="auto" w:fill="C0C0C0"/>
          </w:tcPr>
          <w:p w:rsidR="00B91636" w:rsidRPr="00415A25" w:rsidRDefault="00B91636">
            <w:pPr>
              <w:pStyle w:val="TableParagraph"/>
              <w:spacing w:before="0"/>
              <w:ind w:left="0"/>
              <w:rPr>
                <w:rFonts w:asciiTheme="minorHAnsi" w:hAnsiTheme="minorHAnsi" w:cstheme="minorHAnsi"/>
              </w:rPr>
            </w:pPr>
          </w:p>
          <w:p w:rsidR="00B91636" w:rsidRDefault="00B91636">
            <w:pPr>
              <w:pStyle w:val="TableParagraph"/>
              <w:spacing w:before="0"/>
              <w:ind w:left="0"/>
              <w:rPr>
                <w:rFonts w:asciiTheme="minorHAnsi" w:hAnsiTheme="minorHAnsi" w:cstheme="minorHAnsi"/>
              </w:rPr>
            </w:pPr>
          </w:p>
          <w:p w:rsidR="00B91636" w:rsidRPr="00415A25" w:rsidRDefault="00B91636">
            <w:pPr>
              <w:pStyle w:val="TableParagraph"/>
              <w:spacing w:before="0"/>
              <w:ind w:left="0"/>
              <w:rPr>
                <w:rFonts w:asciiTheme="minorHAnsi" w:hAnsiTheme="minorHAnsi" w:cstheme="minorHAnsi"/>
              </w:rPr>
            </w:pPr>
          </w:p>
          <w:p w:rsidR="00B91636" w:rsidRPr="00415A25" w:rsidRDefault="00B91636" w:rsidP="00B91636">
            <w:pPr>
              <w:pStyle w:val="TableParagraph"/>
              <w:spacing w:before="118"/>
              <w:ind w:left="18" w:right="3"/>
              <w:jc w:val="center"/>
              <w:rPr>
                <w:rFonts w:asciiTheme="minorHAnsi" w:hAnsiTheme="minorHAnsi" w:cstheme="minorHAnsi"/>
                <w:b/>
              </w:rPr>
            </w:pPr>
            <w:proofErr w:type="spellStart"/>
            <w:r w:rsidRPr="00415A25">
              <w:rPr>
                <w:rFonts w:asciiTheme="minorHAnsi" w:hAnsiTheme="minorHAnsi" w:cstheme="minorHAnsi"/>
                <w:b/>
                <w:w w:val="105"/>
              </w:rPr>
              <w:t>Revisores</w:t>
            </w:r>
            <w:proofErr w:type="spellEnd"/>
            <w:r w:rsidRPr="00415A25">
              <w:rPr>
                <w:rFonts w:asciiTheme="minorHAnsi" w:hAnsiTheme="minorHAnsi" w:cstheme="minorHAnsi"/>
                <w:b/>
                <w:w w:val="105"/>
              </w:rPr>
              <w:t>:</w:t>
            </w:r>
          </w:p>
        </w:tc>
        <w:tc>
          <w:tcPr>
            <w:tcW w:w="2546" w:type="dxa"/>
            <w:gridSpan w:val="2"/>
            <w:tcBorders>
              <w:top w:val="single" w:sz="4" w:space="0" w:color="000000"/>
              <w:left w:val="single" w:sz="4" w:space="0" w:color="000000"/>
              <w:bottom w:val="single" w:sz="4" w:space="0" w:color="000000"/>
              <w:right w:val="single" w:sz="4" w:space="0" w:color="000000"/>
            </w:tcBorders>
            <w:shd w:val="clear" w:color="auto" w:fill="7F7F7F"/>
          </w:tcPr>
          <w:p w:rsidR="00B91636" w:rsidRPr="00415A25" w:rsidRDefault="00B91636">
            <w:pPr>
              <w:pStyle w:val="TableParagraph"/>
              <w:ind w:left="493"/>
              <w:rPr>
                <w:rFonts w:asciiTheme="minorHAnsi" w:hAnsiTheme="minorHAnsi" w:cstheme="minorHAnsi"/>
                <w:b/>
              </w:rPr>
            </w:pPr>
            <w:proofErr w:type="spellStart"/>
            <w:r w:rsidRPr="00415A25">
              <w:rPr>
                <w:rFonts w:asciiTheme="minorHAnsi" w:hAnsiTheme="minorHAnsi" w:cstheme="minorHAnsi"/>
                <w:b/>
                <w:color w:val="FFFFFF"/>
                <w:w w:val="105"/>
              </w:rPr>
              <w:t>Nombre</w:t>
            </w:r>
            <w:proofErr w:type="spellEnd"/>
          </w:p>
        </w:tc>
        <w:tc>
          <w:tcPr>
            <w:tcW w:w="5989" w:type="dxa"/>
            <w:gridSpan w:val="3"/>
            <w:tcBorders>
              <w:top w:val="single" w:sz="4" w:space="0" w:color="000000"/>
              <w:left w:val="single" w:sz="4" w:space="0" w:color="000000"/>
              <w:bottom w:val="single" w:sz="4" w:space="0" w:color="000000"/>
            </w:tcBorders>
            <w:shd w:val="clear" w:color="auto" w:fill="7F7F7F"/>
          </w:tcPr>
          <w:p w:rsidR="00B91636" w:rsidRPr="00415A25" w:rsidRDefault="00B91636" w:rsidP="00792D83">
            <w:pPr>
              <w:pStyle w:val="TableParagraph"/>
              <w:ind w:left="394" w:right="428"/>
              <w:jc w:val="center"/>
              <w:rPr>
                <w:rFonts w:asciiTheme="minorHAnsi" w:hAnsiTheme="minorHAnsi" w:cstheme="minorHAnsi"/>
                <w:b/>
              </w:rPr>
            </w:pPr>
            <w:proofErr w:type="spellStart"/>
            <w:r w:rsidRPr="00415A25">
              <w:rPr>
                <w:rFonts w:asciiTheme="minorHAnsi" w:hAnsiTheme="minorHAnsi" w:cstheme="minorHAnsi"/>
                <w:b/>
                <w:color w:val="FFFFFF"/>
                <w:w w:val="105"/>
              </w:rPr>
              <w:t>Rol</w:t>
            </w:r>
            <w:proofErr w:type="spellEnd"/>
          </w:p>
        </w:tc>
      </w:tr>
      <w:tr w:rsidR="00B91636" w:rsidRPr="00B05F2C" w:rsidTr="00B91636">
        <w:trPr>
          <w:trHeight w:hRule="exact" w:val="277"/>
        </w:trPr>
        <w:tc>
          <w:tcPr>
            <w:tcW w:w="1738" w:type="dxa"/>
            <w:vMerge/>
            <w:tcBorders>
              <w:right w:val="single" w:sz="4" w:space="0" w:color="000000"/>
            </w:tcBorders>
            <w:shd w:val="clear" w:color="auto" w:fill="C0C0C0"/>
          </w:tcPr>
          <w:p w:rsidR="00B91636" w:rsidRPr="00415A25" w:rsidRDefault="00B91636">
            <w:pPr>
              <w:rPr>
                <w:rFonts w:asciiTheme="minorHAnsi" w:hAnsiTheme="minorHAnsi" w:cstheme="minorHAnsi"/>
              </w:rPr>
            </w:pPr>
          </w:p>
        </w:tc>
        <w:tc>
          <w:tcPr>
            <w:tcW w:w="2546" w:type="dxa"/>
            <w:gridSpan w:val="2"/>
            <w:tcBorders>
              <w:top w:val="single" w:sz="4" w:space="0" w:color="000000"/>
              <w:left w:val="single" w:sz="4" w:space="0" w:color="000000"/>
              <w:bottom w:val="single" w:sz="4" w:space="0" w:color="000000"/>
              <w:right w:val="single" w:sz="4" w:space="0" w:color="000000"/>
            </w:tcBorders>
          </w:tcPr>
          <w:p w:rsidR="00B91636" w:rsidRPr="00B05F2C" w:rsidRDefault="00B05F2C" w:rsidP="00036F27">
            <w:pPr>
              <w:rPr>
                <w:rFonts w:asciiTheme="minorHAnsi" w:hAnsiTheme="minorHAnsi" w:cstheme="minorHAnsi"/>
                <w:lang w:val="es-AR"/>
              </w:rPr>
            </w:pPr>
            <w:r>
              <w:rPr>
                <w:rFonts w:asciiTheme="minorHAnsi" w:hAnsiTheme="minorHAnsi" w:cstheme="minorHAnsi"/>
                <w:lang w:val="es-AR"/>
              </w:rPr>
              <w:t>Alexis Donato</w:t>
            </w:r>
          </w:p>
        </w:tc>
        <w:tc>
          <w:tcPr>
            <w:tcW w:w="5989" w:type="dxa"/>
            <w:gridSpan w:val="3"/>
            <w:tcBorders>
              <w:top w:val="single" w:sz="4" w:space="0" w:color="000000"/>
              <w:left w:val="single" w:sz="4" w:space="0" w:color="000000"/>
              <w:bottom w:val="single" w:sz="4" w:space="0" w:color="000000"/>
            </w:tcBorders>
          </w:tcPr>
          <w:p w:rsidR="00B91636" w:rsidRPr="00B05F2C" w:rsidRDefault="002843ED" w:rsidP="00036F27">
            <w:pPr>
              <w:rPr>
                <w:rFonts w:asciiTheme="minorHAnsi" w:hAnsiTheme="minorHAnsi" w:cstheme="minorHAnsi"/>
                <w:lang w:val="es-AR"/>
              </w:rPr>
            </w:pPr>
            <w:r>
              <w:rPr>
                <w:rFonts w:asciiTheme="minorHAnsi" w:hAnsiTheme="minorHAnsi" w:cstheme="minorHAnsi"/>
                <w:lang w:val="es-AR"/>
              </w:rPr>
              <w:t>Revisor</w:t>
            </w:r>
          </w:p>
        </w:tc>
      </w:tr>
      <w:tr w:rsidR="00B91636" w:rsidRPr="00B05F2C" w:rsidTr="00B91636">
        <w:trPr>
          <w:trHeight w:hRule="exact" w:val="289"/>
        </w:trPr>
        <w:tc>
          <w:tcPr>
            <w:tcW w:w="1738" w:type="dxa"/>
            <w:vMerge/>
            <w:tcBorders>
              <w:right w:val="single" w:sz="4" w:space="0" w:color="000000"/>
            </w:tcBorders>
            <w:shd w:val="clear" w:color="auto" w:fill="C0C0C0"/>
          </w:tcPr>
          <w:p w:rsidR="00B91636" w:rsidRPr="00B05F2C" w:rsidRDefault="00B91636">
            <w:pPr>
              <w:rPr>
                <w:rFonts w:asciiTheme="minorHAnsi" w:hAnsiTheme="minorHAnsi" w:cstheme="minorHAnsi"/>
                <w:lang w:val="es-AR"/>
              </w:rPr>
            </w:pPr>
          </w:p>
        </w:tc>
        <w:tc>
          <w:tcPr>
            <w:tcW w:w="2546" w:type="dxa"/>
            <w:gridSpan w:val="2"/>
            <w:tcBorders>
              <w:top w:val="single" w:sz="4" w:space="0" w:color="000000"/>
              <w:left w:val="single" w:sz="4" w:space="0" w:color="000000"/>
              <w:bottom w:val="single" w:sz="4" w:space="0" w:color="000000"/>
              <w:right w:val="single" w:sz="4" w:space="0" w:color="000000"/>
            </w:tcBorders>
          </w:tcPr>
          <w:p w:rsidR="00B91636" w:rsidRPr="00B05F2C" w:rsidRDefault="00B05F2C" w:rsidP="00036F27">
            <w:pPr>
              <w:rPr>
                <w:rFonts w:asciiTheme="minorHAnsi" w:hAnsiTheme="minorHAnsi" w:cstheme="minorHAnsi"/>
                <w:lang w:val="es-AR"/>
              </w:rPr>
            </w:pPr>
            <w:r>
              <w:rPr>
                <w:rFonts w:asciiTheme="minorHAnsi" w:hAnsiTheme="minorHAnsi" w:cstheme="minorHAnsi"/>
                <w:lang w:val="es-AR"/>
              </w:rPr>
              <w:t>María Pía</w:t>
            </w:r>
            <w:r>
              <w:rPr>
                <w:rFonts w:asciiTheme="minorHAnsi" w:hAnsiTheme="minorHAnsi" w:cstheme="minorHAnsi"/>
                <w:lang w:val="es-AR"/>
              </w:rPr>
              <w:t xml:space="preserve"> </w:t>
            </w:r>
            <w:proofErr w:type="spellStart"/>
            <w:r>
              <w:rPr>
                <w:rFonts w:asciiTheme="minorHAnsi" w:hAnsiTheme="minorHAnsi" w:cstheme="minorHAnsi"/>
                <w:lang w:val="es-AR"/>
              </w:rPr>
              <w:t>Gaudenzi</w:t>
            </w:r>
            <w:proofErr w:type="spellEnd"/>
            <w:r>
              <w:rPr>
                <w:rFonts w:asciiTheme="minorHAnsi" w:hAnsiTheme="minorHAnsi" w:cstheme="minorHAnsi"/>
                <w:lang w:val="es-AR"/>
              </w:rPr>
              <w:t xml:space="preserve"> </w:t>
            </w:r>
          </w:p>
        </w:tc>
        <w:tc>
          <w:tcPr>
            <w:tcW w:w="5989" w:type="dxa"/>
            <w:gridSpan w:val="3"/>
            <w:tcBorders>
              <w:top w:val="single" w:sz="4" w:space="0" w:color="000000"/>
              <w:left w:val="single" w:sz="4" w:space="0" w:color="000000"/>
              <w:bottom w:val="single" w:sz="4" w:space="0" w:color="000000"/>
            </w:tcBorders>
          </w:tcPr>
          <w:p w:rsidR="00B91636" w:rsidRPr="00B05F2C" w:rsidRDefault="00A21355" w:rsidP="00036F27">
            <w:pPr>
              <w:rPr>
                <w:rFonts w:asciiTheme="minorHAnsi" w:hAnsiTheme="minorHAnsi" w:cstheme="minorHAnsi"/>
                <w:lang w:val="es-AR"/>
              </w:rPr>
            </w:pPr>
            <w:r>
              <w:rPr>
                <w:rFonts w:asciiTheme="minorHAnsi" w:hAnsiTheme="minorHAnsi" w:cstheme="minorHAnsi"/>
                <w:lang w:val="es-AR"/>
              </w:rPr>
              <w:t>Revisor/</w:t>
            </w:r>
            <w:r w:rsidR="002843ED">
              <w:rPr>
                <w:rFonts w:asciiTheme="minorHAnsi" w:hAnsiTheme="minorHAnsi" w:cstheme="minorHAnsi"/>
                <w:lang w:val="es-AR"/>
              </w:rPr>
              <w:t>Anotador</w:t>
            </w:r>
          </w:p>
        </w:tc>
      </w:tr>
      <w:tr w:rsidR="00B91636" w:rsidRPr="00B05F2C" w:rsidTr="00B91636">
        <w:trPr>
          <w:trHeight w:hRule="exact" w:val="270"/>
        </w:trPr>
        <w:tc>
          <w:tcPr>
            <w:tcW w:w="1738" w:type="dxa"/>
            <w:vMerge/>
            <w:tcBorders>
              <w:right w:val="single" w:sz="4" w:space="0" w:color="000000"/>
            </w:tcBorders>
            <w:shd w:val="clear" w:color="auto" w:fill="C0C0C0"/>
          </w:tcPr>
          <w:p w:rsidR="00B91636" w:rsidRPr="00B05F2C" w:rsidRDefault="00B91636">
            <w:pPr>
              <w:rPr>
                <w:rFonts w:asciiTheme="minorHAnsi" w:hAnsiTheme="minorHAnsi" w:cstheme="minorHAnsi"/>
                <w:lang w:val="es-AR"/>
              </w:rPr>
            </w:pPr>
          </w:p>
        </w:tc>
        <w:tc>
          <w:tcPr>
            <w:tcW w:w="2546" w:type="dxa"/>
            <w:gridSpan w:val="2"/>
            <w:tcBorders>
              <w:top w:val="single" w:sz="4" w:space="0" w:color="000000"/>
              <w:left w:val="single" w:sz="4" w:space="0" w:color="000000"/>
              <w:bottom w:val="single" w:sz="4" w:space="0" w:color="000000"/>
              <w:right w:val="single" w:sz="4" w:space="0" w:color="000000"/>
            </w:tcBorders>
          </w:tcPr>
          <w:p w:rsidR="00B91636" w:rsidRPr="00B05F2C" w:rsidRDefault="00B05F2C" w:rsidP="00036F27">
            <w:pPr>
              <w:rPr>
                <w:rFonts w:asciiTheme="minorHAnsi" w:hAnsiTheme="minorHAnsi" w:cstheme="minorHAnsi"/>
                <w:lang w:val="es-AR"/>
              </w:rPr>
            </w:pPr>
            <w:r>
              <w:rPr>
                <w:rFonts w:asciiTheme="minorHAnsi" w:hAnsiTheme="minorHAnsi" w:cstheme="minorHAnsi"/>
                <w:lang w:val="es-AR"/>
              </w:rPr>
              <w:t>Marcos</w:t>
            </w:r>
            <w:r>
              <w:rPr>
                <w:rFonts w:asciiTheme="minorHAnsi" w:hAnsiTheme="minorHAnsi" w:cstheme="minorHAnsi"/>
                <w:lang w:val="es-AR"/>
              </w:rPr>
              <w:t xml:space="preserve"> </w:t>
            </w:r>
            <w:proofErr w:type="spellStart"/>
            <w:r>
              <w:rPr>
                <w:rFonts w:asciiTheme="minorHAnsi" w:hAnsiTheme="minorHAnsi" w:cstheme="minorHAnsi"/>
                <w:lang w:val="es-AR"/>
              </w:rPr>
              <w:t>Lopez</w:t>
            </w:r>
            <w:proofErr w:type="spellEnd"/>
          </w:p>
        </w:tc>
        <w:tc>
          <w:tcPr>
            <w:tcW w:w="5989" w:type="dxa"/>
            <w:gridSpan w:val="3"/>
            <w:tcBorders>
              <w:top w:val="single" w:sz="4" w:space="0" w:color="000000"/>
              <w:left w:val="single" w:sz="4" w:space="0" w:color="000000"/>
              <w:bottom w:val="single" w:sz="4" w:space="0" w:color="000000"/>
            </w:tcBorders>
          </w:tcPr>
          <w:p w:rsidR="00B91636" w:rsidRPr="00B05F2C" w:rsidRDefault="002843ED" w:rsidP="00036F27">
            <w:pPr>
              <w:rPr>
                <w:rFonts w:asciiTheme="minorHAnsi" w:hAnsiTheme="minorHAnsi" w:cstheme="minorHAnsi"/>
                <w:lang w:val="es-AR"/>
              </w:rPr>
            </w:pPr>
            <w:r>
              <w:rPr>
                <w:rFonts w:asciiTheme="minorHAnsi" w:hAnsiTheme="minorHAnsi" w:cstheme="minorHAnsi"/>
                <w:lang w:val="es-AR"/>
              </w:rPr>
              <w:t>Lector</w:t>
            </w:r>
          </w:p>
        </w:tc>
      </w:tr>
      <w:tr w:rsidR="00B91636" w:rsidRPr="00B05F2C" w:rsidTr="00B91636">
        <w:trPr>
          <w:trHeight w:hRule="exact" w:val="289"/>
        </w:trPr>
        <w:tc>
          <w:tcPr>
            <w:tcW w:w="1738" w:type="dxa"/>
            <w:vMerge/>
            <w:tcBorders>
              <w:right w:val="single" w:sz="4" w:space="0" w:color="000000"/>
            </w:tcBorders>
            <w:shd w:val="clear" w:color="auto" w:fill="C0C0C0"/>
          </w:tcPr>
          <w:p w:rsidR="00B91636" w:rsidRPr="00B05F2C" w:rsidRDefault="00B91636">
            <w:pPr>
              <w:rPr>
                <w:rFonts w:asciiTheme="minorHAnsi" w:hAnsiTheme="minorHAnsi" w:cstheme="minorHAnsi"/>
                <w:lang w:val="es-AR"/>
              </w:rPr>
            </w:pPr>
          </w:p>
        </w:tc>
        <w:tc>
          <w:tcPr>
            <w:tcW w:w="2546" w:type="dxa"/>
            <w:gridSpan w:val="2"/>
            <w:tcBorders>
              <w:top w:val="single" w:sz="4" w:space="0" w:color="000000"/>
              <w:left w:val="single" w:sz="4" w:space="0" w:color="000000"/>
              <w:bottom w:val="single" w:sz="4" w:space="0" w:color="000000"/>
              <w:right w:val="single" w:sz="4" w:space="0" w:color="000000"/>
            </w:tcBorders>
          </w:tcPr>
          <w:p w:rsidR="00B91636" w:rsidRPr="00B05F2C" w:rsidRDefault="00B05F2C" w:rsidP="00036F27">
            <w:pPr>
              <w:rPr>
                <w:rFonts w:asciiTheme="minorHAnsi" w:hAnsiTheme="minorHAnsi" w:cstheme="minorHAnsi"/>
                <w:lang w:val="es-AR"/>
              </w:rPr>
            </w:pPr>
            <w:r>
              <w:rPr>
                <w:rFonts w:asciiTheme="minorHAnsi" w:hAnsiTheme="minorHAnsi" w:cstheme="minorHAnsi"/>
                <w:lang w:val="es-AR"/>
              </w:rPr>
              <w:t>Rodrigo Vicente</w:t>
            </w:r>
          </w:p>
        </w:tc>
        <w:tc>
          <w:tcPr>
            <w:tcW w:w="5989" w:type="dxa"/>
            <w:gridSpan w:val="3"/>
            <w:tcBorders>
              <w:top w:val="single" w:sz="4" w:space="0" w:color="000000"/>
              <w:left w:val="single" w:sz="4" w:space="0" w:color="000000"/>
              <w:bottom w:val="single" w:sz="4" w:space="0" w:color="000000"/>
            </w:tcBorders>
          </w:tcPr>
          <w:p w:rsidR="00B91636" w:rsidRPr="00B05F2C" w:rsidRDefault="002843ED" w:rsidP="00036F27">
            <w:pPr>
              <w:rPr>
                <w:rFonts w:asciiTheme="minorHAnsi" w:hAnsiTheme="minorHAnsi" w:cstheme="minorHAnsi"/>
                <w:lang w:val="es-AR"/>
              </w:rPr>
            </w:pPr>
            <w:r>
              <w:rPr>
                <w:rFonts w:asciiTheme="minorHAnsi" w:hAnsiTheme="minorHAnsi" w:cstheme="minorHAnsi"/>
                <w:lang w:val="es-AR"/>
              </w:rPr>
              <w:t>Revisor</w:t>
            </w:r>
          </w:p>
        </w:tc>
      </w:tr>
      <w:tr w:rsidR="00B91636" w:rsidRPr="00B05F2C" w:rsidTr="00FF1E7E">
        <w:trPr>
          <w:trHeight w:hRule="exact" w:val="278"/>
        </w:trPr>
        <w:tc>
          <w:tcPr>
            <w:tcW w:w="1738" w:type="dxa"/>
            <w:vMerge/>
            <w:tcBorders>
              <w:right w:val="single" w:sz="4" w:space="0" w:color="000000"/>
            </w:tcBorders>
            <w:shd w:val="clear" w:color="auto" w:fill="C0C0C0"/>
          </w:tcPr>
          <w:p w:rsidR="00B91636" w:rsidRPr="00B05F2C" w:rsidRDefault="00B91636">
            <w:pPr>
              <w:rPr>
                <w:rFonts w:asciiTheme="minorHAnsi" w:hAnsiTheme="minorHAnsi" w:cstheme="minorHAnsi"/>
                <w:lang w:val="es-AR"/>
              </w:rPr>
            </w:pPr>
          </w:p>
        </w:tc>
        <w:tc>
          <w:tcPr>
            <w:tcW w:w="2546" w:type="dxa"/>
            <w:gridSpan w:val="2"/>
            <w:tcBorders>
              <w:top w:val="single" w:sz="4" w:space="0" w:color="000000"/>
              <w:left w:val="single" w:sz="4" w:space="0" w:color="000000"/>
              <w:bottom w:val="single" w:sz="4" w:space="0" w:color="000000"/>
              <w:right w:val="single" w:sz="4" w:space="0" w:color="000000"/>
            </w:tcBorders>
          </w:tcPr>
          <w:p w:rsidR="00B91636" w:rsidRPr="00B05F2C" w:rsidRDefault="00B05F2C" w:rsidP="00036F27">
            <w:pPr>
              <w:rPr>
                <w:rFonts w:asciiTheme="minorHAnsi" w:hAnsiTheme="minorHAnsi" w:cstheme="minorHAnsi"/>
                <w:lang w:val="es-AR"/>
              </w:rPr>
            </w:pPr>
            <w:r>
              <w:rPr>
                <w:rFonts w:asciiTheme="minorHAnsi" w:hAnsiTheme="minorHAnsi" w:cstheme="minorHAnsi"/>
                <w:lang w:val="es-AR"/>
              </w:rPr>
              <w:t xml:space="preserve">Stefano </w:t>
            </w:r>
            <w:proofErr w:type="spellStart"/>
            <w:r>
              <w:rPr>
                <w:rFonts w:asciiTheme="minorHAnsi" w:hAnsiTheme="minorHAnsi" w:cstheme="minorHAnsi"/>
                <w:lang w:val="es-AR"/>
              </w:rPr>
              <w:t>Populín</w:t>
            </w:r>
            <w:proofErr w:type="spellEnd"/>
          </w:p>
        </w:tc>
        <w:tc>
          <w:tcPr>
            <w:tcW w:w="5989" w:type="dxa"/>
            <w:gridSpan w:val="3"/>
            <w:tcBorders>
              <w:top w:val="single" w:sz="4" w:space="0" w:color="000000"/>
              <w:left w:val="single" w:sz="4" w:space="0" w:color="000000"/>
              <w:bottom w:val="single" w:sz="4" w:space="0" w:color="000000"/>
            </w:tcBorders>
          </w:tcPr>
          <w:p w:rsidR="00B91636" w:rsidRPr="00B05F2C" w:rsidRDefault="002843ED" w:rsidP="00036F27">
            <w:pPr>
              <w:rPr>
                <w:rFonts w:asciiTheme="minorHAnsi" w:hAnsiTheme="minorHAnsi" w:cstheme="minorHAnsi"/>
                <w:lang w:val="es-AR"/>
              </w:rPr>
            </w:pPr>
            <w:r>
              <w:rPr>
                <w:rFonts w:asciiTheme="minorHAnsi" w:hAnsiTheme="minorHAnsi" w:cstheme="minorHAnsi"/>
                <w:lang w:val="es-AR"/>
              </w:rPr>
              <w:t>Revisor</w:t>
            </w:r>
          </w:p>
        </w:tc>
      </w:tr>
      <w:tr w:rsidR="00B91636" w:rsidRPr="00B05F2C" w:rsidTr="00CD6510">
        <w:trPr>
          <w:trHeight w:hRule="exact" w:val="278"/>
        </w:trPr>
        <w:tc>
          <w:tcPr>
            <w:tcW w:w="1738" w:type="dxa"/>
            <w:vMerge/>
            <w:tcBorders>
              <w:right w:val="single" w:sz="4" w:space="0" w:color="000000"/>
            </w:tcBorders>
            <w:shd w:val="clear" w:color="auto" w:fill="C0C0C0"/>
          </w:tcPr>
          <w:p w:rsidR="00B91636" w:rsidRPr="00B05F2C" w:rsidRDefault="00B91636">
            <w:pPr>
              <w:rPr>
                <w:rFonts w:asciiTheme="minorHAnsi" w:hAnsiTheme="minorHAnsi" w:cstheme="minorHAnsi"/>
                <w:lang w:val="es-AR"/>
              </w:rPr>
            </w:pPr>
          </w:p>
        </w:tc>
        <w:tc>
          <w:tcPr>
            <w:tcW w:w="2546" w:type="dxa"/>
            <w:gridSpan w:val="2"/>
            <w:tcBorders>
              <w:top w:val="single" w:sz="4" w:space="0" w:color="000000"/>
              <w:left w:val="single" w:sz="4" w:space="0" w:color="000000"/>
              <w:bottom w:val="single" w:sz="4" w:space="0" w:color="000000"/>
              <w:right w:val="single" w:sz="4" w:space="0" w:color="000000"/>
            </w:tcBorders>
          </w:tcPr>
          <w:p w:rsidR="00B91636" w:rsidRPr="00B05F2C" w:rsidRDefault="00B05F2C" w:rsidP="00036F27">
            <w:pPr>
              <w:rPr>
                <w:rFonts w:asciiTheme="minorHAnsi" w:hAnsiTheme="minorHAnsi" w:cstheme="minorHAnsi"/>
                <w:lang w:val="es-AR"/>
              </w:rPr>
            </w:pPr>
            <w:r>
              <w:rPr>
                <w:rFonts w:asciiTheme="minorHAnsi" w:hAnsiTheme="minorHAnsi" w:cstheme="minorHAnsi"/>
                <w:lang w:val="es-AR"/>
              </w:rPr>
              <w:t>Tomás Saint-</w:t>
            </w:r>
            <w:proofErr w:type="spellStart"/>
            <w:r>
              <w:rPr>
                <w:rFonts w:asciiTheme="minorHAnsi" w:hAnsiTheme="minorHAnsi" w:cstheme="minorHAnsi"/>
                <w:lang w:val="es-AR"/>
              </w:rPr>
              <w:t>Avit</w:t>
            </w:r>
            <w:proofErr w:type="spellEnd"/>
          </w:p>
        </w:tc>
        <w:tc>
          <w:tcPr>
            <w:tcW w:w="5989" w:type="dxa"/>
            <w:gridSpan w:val="3"/>
            <w:tcBorders>
              <w:top w:val="single" w:sz="4" w:space="0" w:color="000000"/>
              <w:left w:val="single" w:sz="4" w:space="0" w:color="000000"/>
              <w:bottom w:val="single" w:sz="4" w:space="0" w:color="000000"/>
            </w:tcBorders>
          </w:tcPr>
          <w:p w:rsidR="00B91636" w:rsidRPr="00B05F2C" w:rsidRDefault="002843ED" w:rsidP="00036F27">
            <w:pPr>
              <w:rPr>
                <w:rFonts w:asciiTheme="minorHAnsi" w:hAnsiTheme="minorHAnsi" w:cstheme="minorHAnsi"/>
                <w:lang w:val="es-AR"/>
              </w:rPr>
            </w:pPr>
            <w:r>
              <w:rPr>
                <w:rFonts w:asciiTheme="minorHAnsi" w:hAnsiTheme="minorHAnsi" w:cstheme="minorHAnsi"/>
                <w:lang w:val="es-AR"/>
              </w:rPr>
              <w:t>Revisor/Moderador</w:t>
            </w:r>
          </w:p>
        </w:tc>
      </w:tr>
      <w:tr w:rsidR="00B91636" w:rsidRPr="00B05F2C" w:rsidTr="00B91636">
        <w:trPr>
          <w:trHeight w:hRule="exact" w:val="278"/>
        </w:trPr>
        <w:tc>
          <w:tcPr>
            <w:tcW w:w="1738" w:type="dxa"/>
            <w:vMerge/>
            <w:tcBorders>
              <w:bottom w:val="single" w:sz="4" w:space="0" w:color="000000"/>
              <w:right w:val="single" w:sz="4" w:space="0" w:color="000000"/>
            </w:tcBorders>
            <w:shd w:val="clear" w:color="auto" w:fill="C0C0C0"/>
          </w:tcPr>
          <w:p w:rsidR="00B91636" w:rsidRPr="00B05F2C" w:rsidRDefault="00B91636">
            <w:pPr>
              <w:rPr>
                <w:rFonts w:asciiTheme="minorHAnsi" w:hAnsiTheme="minorHAnsi" w:cstheme="minorHAnsi"/>
                <w:lang w:val="es-AR"/>
              </w:rPr>
            </w:pPr>
          </w:p>
        </w:tc>
        <w:tc>
          <w:tcPr>
            <w:tcW w:w="2546" w:type="dxa"/>
            <w:gridSpan w:val="2"/>
            <w:tcBorders>
              <w:top w:val="single" w:sz="4" w:space="0" w:color="000000"/>
              <w:left w:val="single" w:sz="4" w:space="0" w:color="000000"/>
              <w:bottom w:val="single" w:sz="4" w:space="0" w:color="000000"/>
              <w:right w:val="single" w:sz="4" w:space="0" w:color="000000"/>
            </w:tcBorders>
          </w:tcPr>
          <w:p w:rsidR="00B91636" w:rsidRPr="00B05F2C" w:rsidRDefault="00B05F2C" w:rsidP="00036F27">
            <w:pPr>
              <w:rPr>
                <w:rFonts w:asciiTheme="minorHAnsi" w:hAnsiTheme="minorHAnsi" w:cstheme="minorHAnsi"/>
                <w:lang w:val="es-AR"/>
              </w:rPr>
            </w:pPr>
            <w:r>
              <w:rPr>
                <w:rFonts w:asciiTheme="minorHAnsi" w:hAnsiTheme="minorHAnsi" w:cstheme="minorHAnsi"/>
                <w:lang w:val="es-AR"/>
              </w:rPr>
              <w:t>Joaquín Leonel Robles</w:t>
            </w:r>
          </w:p>
        </w:tc>
        <w:tc>
          <w:tcPr>
            <w:tcW w:w="5989" w:type="dxa"/>
            <w:gridSpan w:val="3"/>
            <w:tcBorders>
              <w:top w:val="single" w:sz="4" w:space="0" w:color="000000"/>
              <w:left w:val="single" w:sz="4" w:space="0" w:color="000000"/>
              <w:bottom w:val="single" w:sz="4" w:space="0" w:color="000000"/>
            </w:tcBorders>
          </w:tcPr>
          <w:p w:rsidR="00B91636" w:rsidRPr="00B05F2C" w:rsidRDefault="002843ED" w:rsidP="00036F27">
            <w:pPr>
              <w:rPr>
                <w:rFonts w:asciiTheme="minorHAnsi" w:hAnsiTheme="minorHAnsi" w:cstheme="minorHAnsi"/>
                <w:lang w:val="es-AR"/>
              </w:rPr>
            </w:pPr>
            <w:r>
              <w:rPr>
                <w:rFonts w:asciiTheme="minorHAnsi" w:hAnsiTheme="minorHAnsi" w:cstheme="minorHAnsi"/>
                <w:lang w:val="es-AR"/>
              </w:rPr>
              <w:t>Autor</w:t>
            </w:r>
          </w:p>
        </w:tc>
      </w:tr>
      <w:tr w:rsidR="00A70CDD" w:rsidRPr="00B05F2C" w:rsidTr="002843ED">
        <w:trPr>
          <w:trHeight w:hRule="exact" w:val="706"/>
        </w:trPr>
        <w:tc>
          <w:tcPr>
            <w:tcW w:w="1738" w:type="dxa"/>
            <w:tcBorders>
              <w:top w:val="single" w:sz="4" w:space="0" w:color="000000"/>
              <w:right w:val="single" w:sz="4" w:space="0" w:color="000000"/>
            </w:tcBorders>
            <w:shd w:val="clear" w:color="auto" w:fill="BFBFBF"/>
          </w:tcPr>
          <w:p w:rsidR="00A70CDD" w:rsidRPr="00B05F2C" w:rsidRDefault="00792D83" w:rsidP="00B91636">
            <w:pPr>
              <w:pStyle w:val="TableParagraph"/>
              <w:tabs>
                <w:tab w:val="left" w:pos="1152"/>
              </w:tabs>
              <w:spacing w:before="15" w:line="254" w:lineRule="auto"/>
              <w:ind w:left="18" w:right="3"/>
              <w:jc w:val="center"/>
              <w:rPr>
                <w:rFonts w:asciiTheme="minorHAnsi" w:hAnsiTheme="minorHAnsi" w:cstheme="minorHAnsi"/>
                <w:b/>
                <w:lang w:val="es-AR"/>
              </w:rPr>
            </w:pPr>
            <w:r w:rsidRPr="00B05F2C">
              <w:rPr>
                <w:rFonts w:asciiTheme="minorHAnsi" w:hAnsiTheme="minorHAnsi" w:cstheme="minorHAnsi"/>
                <w:b/>
                <w:w w:val="105"/>
                <w:lang w:val="es-AR"/>
              </w:rPr>
              <w:t>Alcance de la revisión</w:t>
            </w:r>
            <w:r w:rsidR="006A593D" w:rsidRPr="00B05F2C">
              <w:rPr>
                <w:rFonts w:asciiTheme="minorHAnsi" w:hAnsiTheme="minorHAnsi" w:cstheme="minorHAnsi"/>
                <w:b/>
                <w:w w:val="105"/>
                <w:lang w:val="es-AR"/>
              </w:rPr>
              <w:t>:</w:t>
            </w:r>
          </w:p>
        </w:tc>
        <w:tc>
          <w:tcPr>
            <w:tcW w:w="8535" w:type="dxa"/>
            <w:gridSpan w:val="5"/>
            <w:tcBorders>
              <w:top w:val="single" w:sz="4" w:space="0" w:color="000000"/>
              <w:left w:val="single" w:sz="4" w:space="0" w:color="000000"/>
              <w:bottom w:val="single" w:sz="8" w:space="0" w:color="376091"/>
            </w:tcBorders>
            <w:vAlign w:val="center"/>
          </w:tcPr>
          <w:p w:rsidR="00A70CDD" w:rsidRPr="00B05F2C" w:rsidRDefault="00B05F2C" w:rsidP="00B05F2C">
            <w:pPr>
              <w:jc w:val="center"/>
              <w:rPr>
                <w:rFonts w:asciiTheme="minorHAnsi" w:hAnsiTheme="minorHAnsi" w:cstheme="minorHAnsi"/>
                <w:lang w:val="es-AR"/>
              </w:rPr>
            </w:pPr>
            <w:r w:rsidRPr="00B05F2C">
              <w:rPr>
                <w:rFonts w:asciiTheme="minorHAnsi" w:hAnsiTheme="minorHAnsi" w:cstheme="minorHAnsi"/>
                <w:lang w:val="es-AR"/>
              </w:rPr>
              <w:t xml:space="preserve">Porción de Código de clase </w:t>
            </w:r>
            <w:proofErr w:type="spellStart"/>
            <w:r w:rsidRPr="00B05F2C">
              <w:rPr>
                <w:rFonts w:asciiTheme="minorHAnsi" w:hAnsiTheme="minorHAnsi" w:cstheme="minorHAnsi"/>
                <w:lang w:val="es-AR"/>
              </w:rPr>
              <w:t>GestorAlquilerPuesto</w:t>
            </w:r>
            <w:proofErr w:type="spellEnd"/>
            <w:r w:rsidRPr="00B05F2C">
              <w:rPr>
                <w:rFonts w:asciiTheme="minorHAnsi" w:hAnsiTheme="minorHAnsi" w:cstheme="minorHAnsi"/>
                <w:lang w:val="es-AR"/>
              </w:rPr>
              <w:t xml:space="preserve"> de la l</w:t>
            </w:r>
            <w:r>
              <w:rPr>
                <w:rFonts w:asciiTheme="minorHAnsi" w:hAnsiTheme="minorHAnsi" w:cstheme="minorHAnsi"/>
                <w:lang w:val="es-AR"/>
              </w:rPr>
              <w:t>ínea 1 a 139.</w:t>
            </w:r>
          </w:p>
        </w:tc>
      </w:tr>
      <w:tr w:rsidR="00A70CDD" w:rsidRPr="00B05F2C" w:rsidTr="00415A25">
        <w:trPr>
          <w:trHeight w:hRule="exact" w:val="240"/>
        </w:trPr>
        <w:tc>
          <w:tcPr>
            <w:tcW w:w="10273" w:type="dxa"/>
            <w:gridSpan w:val="6"/>
            <w:shd w:val="clear" w:color="auto" w:fill="376091"/>
          </w:tcPr>
          <w:p w:rsidR="00A70CDD" w:rsidRPr="00B05F2C" w:rsidRDefault="00A70CDD">
            <w:pPr>
              <w:rPr>
                <w:rFonts w:asciiTheme="minorHAnsi" w:hAnsiTheme="minorHAnsi" w:cstheme="minorHAnsi"/>
                <w:lang w:val="es-AR"/>
              </w:rPr>
            </w:pPr>
          </w:p>
        </w:tc>
      </w:tr>
      <w:tr w:rsidR="00A70CDD" w:rsidRPr="00415A25" w:rsidTr="00B91636">
        <w:trPr>
          <w:trHeight w:hRule="exact" w:val="466"/>
        </w:trPr>
        <w:tc>
          <w:tcPr>
            <w:tcW w:w="1738" w:type="dxa"/>
            <w:shd w:val="clear" w:color="auto" w:fill="808080"/>
          </w:tcPr>
          <w:p w:rsidR="00A70CDD" w:rsidRPr="00415A25" w:rsidRDefault="006A593D">
            <w:pPr>
              <w:pStyle w:val="TableParagraph"/>
              <w:ind w:left="553"/>
              <w:rPr>
                <w:rFonts w:asciiTheme="minorHAnsi" w:hAnsiTheme="minorHAnsi" w:cstheme="minorHAnsi"/>
                <w:b/>
              </w:rPr>
            </w:pPr>
            <w:proofErr w:type="spellStart"/>
            <w:r w:rsidRPr="00415A25">
              <w:rPr>
                <w:rFonts w:asciiTheme="minorHAnsi" w:hAnsiTheme="minorHAnsi" w:cstheme="minorHAnsi"/>
                <w:b/>
                <w:color w:val="FFFFFF"/>
                <w:w w:val="105"/>
              </w:rPr>
              <w:t>Nombre</w:t>
            </w:r>
            <w:proofErr w:type="spellEnd"/>
          </w:p>
        </w:tc>
        <w:tc>
          <w:tcPr>
            <w:tcW w:w="2546" w:type="dxa"/>
            <w:gridSpan w:val="2"/>
            <w:shd w:val="clear" w:color="auto" w:fill="808080"/>
          </w:tcPr>
          <w:p w:rsidR="00A70CDD" w:rsidRPr="00415A25" w:rsidRDefault="006A593D">
            <w:pPr>
              <w:pStyle w:val="TableParagraph"/>
              <w:ind w:left="509"/>
              <w:rPr>
                <w:rFonts w:asciiTheme="minorHAnsi" w:hAnsiTheme="minorHAnsi" w:cstheme="minorHAnsi"/>
                <w:b/>
              </w:rPr>
            </w:pPr>
            <w:proofErr w:type="spellStart"/>
            <w:r w:rsidRPr="00415A25">
              <w:rPr>
                <w:rFonts w:asciiTheme="minorHAnsi" w:hAnsiTheme="minorHAnsi" w:cstheme="minorHAnsi"/>
                <w:b/>
                <w:color w:val="FFFFFF"/>
                <w:w w:val="105"/>
              </w:rPr>
              <w:t>Versión</w:t>
            </w:r>
            <w:proofErr w:type="spellEnd"/>
          </w:p>
        </w:tc>
        <w:tc>
          <w:tcPr>
            <w:tcW w:w="5989" w:type="dxa"/>
            <w:gridSpan w:val="3"/>
            <w:shd w:val="clear" w:color="auto" w:fill="808080"/>
          </w:tcPr>
          <w:p w:rsidR="00A70CDD" w:rsidRPr="00415A25" w:rsidRDefault="006A593D" w:rsidP="00792D83">
            <w:pPr>
              <w:pStyle w:val="TableParagraph"/>
              <w:ind w:left="819" w:right="712"/>
              <w:jc w:val="center"/>
              <w:rPr>
                <w:rFonts w:asciiTheme="minorHAnsi" w:hAnsiTheme="minorHAnsi" w:cstheme="minorHAnsi"/>
                <w:b/>
              </w:rPr>
            </w:pPr>
            <w:r w:rsidRPr="00415A25">
              <w:rPr>
                <w:rFonts w:asciiTheme="minorHAnsi" w:hAnsiTheme="minorHAnsi" w:cstheme="minorHAnsi"/>
                <w:b/>
                <w:color w:val="FFFFFF"/>
                <w:w w:val="105"/>
              </w:rPr>
              <w:t>Autor</w:t>
            </w:r>
          </w:p>
        </w:tc>
      </w:tr>
      <w:tr w:rsidR="00A70CDD" w:rsidRPr="00415A25" w:rsidTr="00B91636">
        <w:trPr>
          <w:trHeight w:hRule="exact" w:val="591"/>
        </w:trPr>
        <w:tc>
          <w:tcPr>
            <w:tcW w:w="1738" w:type="dxa"/>
          </w:tcPr>
          <w:p w:rsidR="00A70CDD" w:rsidRPr="00415A25" w:rsidRDefault="00A21355" w:rsidP="00036F27">
            <w:pPr>
              <w:ind w:left="18"/>
              <w:rPr>
                <w:rFonts w:asciiTheme="minorHAnsi" w:hAnsiTheme="minorHAnsi" w:cstheme="minorHAnsi"/>
              </w:rPr>
            </w:pPr>
            <w:proofErr w:type="spellStart"/>
            <w:r>
              <w:rPr>
                <w:rFonts w:asciiTheme="minorHAnsi" w:hAnsiTheme="minorHAnsi" w:cstheme="minorHAnsi"/>
              </w:rPr>
              <w:t>Clase</w:t>
            </w:r>
            <w:proofErr w:type="spellEnd"/>
            <w:r>
              <w:rPr>
                <w:rFonts w:asciiTheme="minorHAnsi" w:hAnsiTheme="minorHAnsi" w:cstheme="minorHAnsi"/>
              </w:rPr>
              <w:t xml:space="preserve"> Gestor </w:t>
            </w:r>
            <w:proofErr w:type="spellStart"/>
            <w:r>
              <w:rPr>
                <w:rFonts w:asciiTheme="minorHAnsi" w:hAnsiTheme="minorHAnsi" w:cstheme="minorHAnsi"/>
              </w:rPr>
              <w:t>Alquiler</w:t>
            </w:r>
            <w:r w:rsidR="00B91636">
              <w:rPr>
                <w:rFonts w:asciiTheme="minorHAnsi" w:hAnsiTheme="minorHAnsi" w:cstheme="minorHAnsi"/>
              </w:rPr>
              <w:t>Puesto</w:t>
            </w:r>
            <w:proofErr w:type="spellEnd"/>
          </w:p>
        </w:tc>
        <w:tc>
          <w:tcPr>
            <w:tcW w:w="2546" w:type="dxa"/>
            <w:gridSpan w:val="2"/>
          </w:tcPr>
          <w:p w:rsidR="00A70CDD" w:rsidRPr="00415A25" w:rsidRDefault="00B91636" w:rsidP="00036F27">
            <w:pPr>
              <w:ind w:left="18"/>
              <w:rPr>
                <w:rFonts w:asciiTheme="minorHAnsi" w:hAnsiTheme="minorHAnsi" w:cstheme="minorHAnsi"/>
              </w:rPr>
            </w:pPr>
            <w:r>
              <w:rPr>
                <w:rFonts w:asciiTheme="minorHAnsi" w:hAnsiTheme="minorHAnsi" w:cstheme="minorHAnsi"/>
              </w:rPr>
              <w:t>Initial Version</w:t>
            </w:r>
          </w:p>
        </w:tc>
        <w:tc>
          <w:tcPr>
            <w:tcW w:w="5989" w:type="dxa"/>
            <w:gridSpan w:val="3"/>
          </w:tcPr>
          <w:p w:rsidR="00A70CDD" w:rsidRPr="00415A25" w:rsidRDefault="00B91636" w:rsidP="00036F27">
            <w:pPr>
              <w:ind w:left="18"/>
              <w:rPr>
                <w:rFonts w:asciiTheme="minorHAnsi" w:hAnsiTheme="minorHAnsi" w:cstheme="minorHAnsi"/>
              </w:rPr>
            </w:pPr>
            <w:r>
              <w:rPr>
                <w:rFonts w:asciiTheme="minorHAnsi" w:hAnsiTheme="minorHAnsi" w:cstheme="minorHAnsi"/>
              </w:rPr>
              <w:t>Joaquín Leonel Robles</w:t>
            </w:r>
          </w:p>
        </w:tc>
      </w:tr>
      <w:tr w:rsidR="00A70CDD" w:rsidRPr="00415A25" w:rsidTr="00415A25">
        <w:trPr>
          <w:trHeight w:hRule="exact" w:val="412"/>
        </w:trPr>
        <w:tc>
          <w:tcPr>
            <w:tcW w:w="10273" w:type="dxa"/>
            <w:gridSpan w:val="6"/>
            <w:shd w:val="clear" w:color="auto" w:fill="376091"/>
          </w:tcPr>
          <w:p w:rsidR="00A70CDD" w:rsidRPr="00415A25" w:rsidRDefault="006A593D">
            <w:pPr>
              <w:pStyle w:val="TableParagraph"/>
              <w:ind w:left="4283" w:right="4279"/>
              <w:jc w:val="center"/>
              <w:rPr>
                <w:rFonts w:asciiTheme="minorHAnsi" w:hAnsiTheme="minorHAnsi" w:cstheme="minorHAnsi"/>
                <w:b/>
              </w:rPr>
            </w:pPr>
            <w:proofErr w:type="spellStart"/>
            <w:r w:rsidRPr="00415A25">
              <w:rPr>
                <w:rFonts w:asciiTheme="minorHAnsi" w:hAnsiTheme="minorHAnsi" w:cstheme="minorHAnsi"/>
                <w:b/>
                <w:color w:val="FFFFFF"/>
                <w:w w:val="105"/>
              </w:rPr>
              <w:t>Hallazgos</w:t>
            </w:r>
            <w:proofErr w:type="spellEnd"/>
          </w:p>
        </w:tc>
      </w:tr>
      <w:tr w:rsidR="00A70CDD" w:rsidRPr="00415A25" w:rsidTr="00415A25">
        <w:trPr>
          <w:trHeight w:hRule="exact" w:val="418"/>
        </w:trPr>
        <w:tc>
          <w:tcPr>
            <w:tcW w:w="1738" w:type="dxa"/>
            <w:tcBorders>
              <w:bottom w:val="single" w:sz="4" w:space="0" w:color="000000"/>
              <w:right w:val="single" w:sz="4" w:space="0" w:color="000000"/>
            </w:tcBorders>
            <w:shd w:val="clear" w:color="auto" w:fill="C0C0C0"/>
          </w:tcPr>
          <w:p w:rsidR="00A70CDD" w:rsidRPr="00415A25" w:rsidRDefault="006A593D" w:rsidP="00415A25">
            <w:pPr>
              <w:pStyle w:val="TableParagraph"/>
              <w:spacing w:before="8"/>
              <w:ind w:left="744" w:right="696"/>
              <w:jc w:val="center"/>
              <w:rPr>
                <w:rFonts w:asciiTheme="minorHAnsi" w:hAnsiTheme="minorHAnsi" w:cstheme="minorHAnsi"/>
                <w:b/>
              </w:rPr>
            </w:pPr>
            <w:r w:rsidRPr="00415A25">
              <w:rPr>
                <w:rFonts w:asciiTheme="minorHAnsi" w:hAnsiTheme="minorHAnsi" w:cstheme="minorHAnsi"/>
                <w:b/>
                <w:w w:val="105"/>
              </w:rPr>
              <w:t>Nº</w:t>
            </w:r>
          </w:p>
        </w:tc>
        <w:tc>
          <w:tcPr>
            <w:tcW w:w="1354" w:type="dxa"/>
            <w:tcBorders>
              <w:left w:val="single" w:sz="4" w:space="0" w:color="000000"/>
              <w:bottom w:val="single" w:sz="4" w:space="0" w:color="000000"/>
              <w:right w:val="single" w:sz="4" w:space="0" w:color="000000"/>
            </w:tcBorders>
            <w:shd w:val="clear" w:color="auto" w:fill="C0C0C0"/>
          </w:tcPr>
          <w:p w:rsidR="00A70CDD" w:rsidRPr="00415A25" w:rsidRDefault="006A593D" w:rsidP="00415A25">
            <w:pPr>
              <w:pStyle w:val="TableParagraph"/>
              <w:spacing w:before="8"/>
              <w:ind w:left="297" w:right="203"/>
              <w:jc w:val="center"/>
              <w:rPr>
                <w:rFonts w:asciiTheme="minorHAnsi" w:hAnsiTheme="minorHAnsi" w:cstheme="minorHAnsi"/>
                <w:b/>
              </w:rPr>
            </w:pPr>
            <w:proofErr w:type="spellStart"/>
            <w:r w:rsidRPr="00415A25">
              <w:rPr>
                <w:rFonts w:asciiTheme="minorHAnsi" w:hAnsiTheme="minorHAnsi" w:cstheme="minorHAnsi"/>
                <w:b/>
                <w:w w:val="105"/>
              </w:rPr>
              <w:t>Fecha</w:t>
            </w:r>
            <w:proofErr w:type="spellEnd"/>
          </w:p>
        </w:tc>
        <w:tc>
          <w:tcPr>
            <w:tcW w:w="4614" w:type="dxa"/>
            <w:gridSpan w:val="2"/>
            <w:tcBorders>
              <w:left w:val="single" w:sz="4" w:space="0" w:color="000000"/>
              <w:bottom w:val="single" w:sz="4" w:space="0" w:color="000000"/>
              <w:right w:val="single" w:sz="4" w:space="0" w:color="000000"/>
            </w:tcBorders>
            <w:shd w:val="clear" w:color="auto" w:fill="C0C0C0"/>
          </w:tcPr>
          <w:p w:rsidR="00A70CDD" w:rsidRPr="00415A25" w:rsidRDefault="006A593D" w:rsidP="00415A25">
            <w:pPr>
              <w:pStyle w:val="TableParagraph"/>
              <w:spacing w:before="8"/>
              <w:ind w:left="364" w:right="567"/>
              <w:jc w:val="center"/>
              <w:rPr>
                <w:rFonts w:asciiTheme="minorHAnsi" w:hAnsiTheme="minorHAnsi" w:cstheme="minorHAnsi"/>
                <w:b/>
              </w:rPr>
            </w:pPr>
            <w:proofErr w:type="spellStart"/>
            <w:r w:rsidRPr="00415A25">
              <w:rPr>
                <w:rFonts w:asciiTheme="minorHAnsi" w:hAnsiTheme="minorHAnsi" w:cstheme="minorHAnsi"/>
                <w:b/>
                <w:w w:val="105"/>
              </w:rPr>
              <w:t>Descripción</w:t>
            </w:r>
            <w:proofErr w:type="spellEnd"/>
          </w:p>
        </w:tc>
        <w:tc>
          <w:tcPr>
            <w:tcW w:w="992" w:type="dxa"/>
            <w:tcBorders>
              <w:left w:val="single" w:sz="4" w:space="0" w:color="000000"/>
              <w:bottom w:val="single" w:sz="4" w:space="0" w:color="000000"/>
              <w:right w:val="single" w:sz="4" w:space="0" w:color="000000"/>
            </w:tcBorders>
            <w:shd w:val="clear" w:color="auto" w:fill="C0C0C0"/>
          </w:tcPr>
          <w:p w:rsidR="00A70CDD" w:rsidRPr="00415A25" w:rsidRDefault="006A593D" w:rsidP="00415A25">
            <w:pPr>
              <w:pStyle w:val="TableParagraph"/>
              <w:spacing w:before="8"/>
              <w:ind w:left="139" w:right="1"/>
              <w:rPr>
                <w:rFonts w:asciiTheme="minorHAnsi" w:hAnsiTheme="minorHAnsi" w:cstheme="minorHAnsi"/>
                <w:b/>
              </w:rPr>
            </w:pPr>
            <w:proofErr w:type="spellStart"/>
            <w:r w:rsidRPr="00415A25">
              <w:rPr>
                <w:rFonts w:asciiTheme="minorHAnsi" w:hAnsiTheme="minorHAnsi" w:cstheme="minorHAnsi"/>
                <w:b/>
                <w:w w:val="105"/>
              </w:rPr>
              <w:t>Línea</w:t>
            </w:r>
            <w:proofErr w:type="spellEnd"/>
          </w:p>
        </w:tc>
        <w:tc>
          <w:tcPr>
            <w:tcW w:w="1575" w:type="dxa"/>
            <w:tcBorders>
              <w:left w:val="single" w:sz="4" w:space="0" w:color="000000"/>
              <w:bottom w:val="single" w:sz="4" w:space="0" w:color="000000"/>
            </w:tcBorders>
            <w:shd w:val="clear" w:color="auto" w:fill="C0C0C0"/>
          </w:tcPr>
          <w:p w:rsidR="00A70CDD" w:rsidRPr="00415A25" w:rsidRDefault="006A593D">
            <w:pPr>
              <w:pStyle w:val="TableParagraph"/>
              <w:spacing w:before="8"/>
              <w:ind w:left="250"/>
              <w:rPr>
                <w:rFonts w:asciiTheme="minorHAnsi" w:hAnsiTheme="minorHAnsi" w:cstheme="minorHAnsi"/>
                <w:b/>
              </w:rPr>
            </w:pPr>
            <w:proofErr w:type="spellStart"/>
            <w:r w:rsidRPr="00415A25">
              <w:rPr>
                <w:rFonts w:asciiTheme="minorHAnsi" w:hAnsiTheme="minorHAnsi" w:cstheme="minorHAnsi"/>
                <w:b/>
                <w:w w:val="105"/>
              </w:rPr>
              <w:t>Severidad</w:t>
            </w:r>
            <w:proofErr w:type="spellEnd"/>
          </w:p>
        </w:tc>
      </w:tr>
      <w:tr w:rsidR="00A70CDD" w:rsidRPr="00415A25" w:rsidTr="00CF08AA">
        <w:trPr>
          <w:trHeight w:hRule="exact" w:val="722"/>
        </w:trPr>
        <w:tc>
          <w:tcPr>
            <w:tcW w:w="1738" w:type="dxa"/>
            <w:tcBorders>
              <w:top w:val="single" w:sz="4" w:space="0" w:color="000000"/>
              <w:right w:val="single" w:sz="4" w:space="0" w:color="000000"/>
            </w:tcBorders>
          </w:tcPr>
          <w:p w:rsidR="00A70CDD" w:rsidRPr="00415A25" w:rsidRDefault="00415A25" w:rsidP="00E908B1">
            <w:pPr>
              <w:jc w:val="center"/>
              <w:rPr>
                <w:rFonts w:asciiTheme="minorHAnsi" w:hAnsiTheme="minorHAnsi" w:cstheme="minorHAnsi"/>
              </w:rPr>
            </w:pPr>
            <w:r>
              <w:rPr>
                <w:rFonts w:asciiTheme="minorHAnsi" w:hAnsiTheme="minorHAnsi" w:cstheme="minorHAnsi"/>
              </w:rPr>
              <w:t>1</w:t>
            </w:r>
          </w:p>
        </w:tc>
        <w:tc>
          <w:tcPr>
            <w:tcW w:w="1354" w:type="dxa"/>
            <w:tcBorders>
              <w:top w:val="single" w:sz="4" w:space="0" w:color="000000"/>
              <w:left w:val="single" w:sz="4" w:space="0" w:color="000000"/>
              <w:right w:val="single" w:sz="4" w:space="0" w:color="000000"/>
            </w:tcBorders>
          </w:tcPr>
          <w:p w:rsidR="00A70CDD" w:rsidRPr="00415A25" w:rsidRDefault="00D80797" w:rsidP="00E908B1">
            <w:pPr>
              <w:jc w:val="center"/>
              <w:rPr>
                <w:rFonts w:asciiTheme="minorHAnsi" w:hAnsiTheme="minorHAnsi" w:cstheme="minorHAnsi"/>
              </w:rPr>
            </w:pPr>
            <w:r>
              <w:rPr>
                <w:rFonts w:asciiTheme="minorHAnsi" w:hAnsiTheme="minorHAnsi" w:cstheme="minorHAnsi"/>
              </w:rPr>
              <w:t>19/09/17</w:t>
            </w:r>
          </w:p>
        </w:tc>
        <w:tc>
          <w:tcPr>
            <w:tcW w:w="4614" w:type="dxa"/>
            <w:gridSpan w:val="2"/>
            <w:tcBorders>
              <w:top w:val="single" w:sz="4" w:space="0" w:color="000000"/>
              <w:left w:val="single" w:sz="4" w:space="0" w:color="000000"/>
              <w:right w:val="single" w:sz="4" w:space="0" w:color="000000"/>
            </w:tcBorders>
          </w:tcPr>
          <w:p w:rsidR="00A70CDD" w:rsidRPr="00415A25" w:rsidRDefault="00F75FDA" w:rsidP="00E908B1">
            <w:pPr>
              <w:ind w:left="52"/>
              <w:rPr>
                <w:rFonts w:asciiTheme="minorHAnsi" w:hAnsiTheme="minorHAnsi" w:cstheme="minorHAnsi"/>
                <w:lang w:val="es-ES"/>
              </w:rPr>
            </w:pPr>
            <w:r>
              <w:rPr>
                <w:rFonts w:asciiTheme="minorHAnsi" w:hAnsiTheme="minorHAnsi" w:cstheme="minorHAnsi"/>
                <w:lang w:val="es-ES"/>
              </w:rPr>
              <w:t>No se especifica el nombre del paquete al que perte</w:t>
            </w:r>
            <w:r w:rsidR="002962C8">
              <w:rPr>
                <w:rFonts w:asciiTheme="minorHAnsi" w:hAnsiTheme="minorHAnsi" w:cstheme="minorHAnsi"/>
                <w:lang w:val="es-ES"/>
              </w:rPr>
              <w:t>nece.</w:t>
            </w:r>
          </w:p>
        </w:tc>
        <w:tc>
          <w:tcPr>
            <w:tcW w:w="992" w:type="dxa"/>
            <w:tcBorders>
              <w:top w:val="single" w:sz="4" w:space="0" w:color="000000"/>
              <w:left w:val="single" w:sz="4" w:space="0" w:color="000000"/>
              <w:right w:val="single" w:sz="4" w:space="0" w:color="000000"/>
            </w:tcBorders>
          </w:tcPr>
          <w:p w:rsidR="00A70CDD" w:rsidRPr="00415A25" w:rsidRDefault="002962C8" w:rsidP="00E908B1">
            <w:pPr>
              <w:ind w:left="123" w:right="16"/>
              <w:jc w:val="center"/>
              <w:rPr>
                <w:rFonts w:asciiTheme="minorHAnsi" w:hAnsiTheme="minorHAnsi" w:cstheme="minorHAnsi"/>
                <w:lang w:val="es-ES"/>
              </w:rPr>
            </w:pPr>
            <w:r>
              <w:rPr>
                <w:rFonts w:asciiTheme="minorHAnsi" w:hAnsiTheme="minorHAnsi" w:cstheme="minorHAnsi"/>
                <w:lang w:val="es-ES"/>
              </w:rPr>
              <w:t>1</w:t>
            </w:r>
          </w:p>
        </w:tc>
        <w:tc>
          <w:tcPr>
            <w:tcW w:w="1575" w:type="dxa"/>
            <w:tcBorders>
              <w:top w:val="single" w:sz="4" w:space="0" w:color="000000"/>
              <w:left w:val="single" w:sz="4" w:space="0" w:color="000000"/>
            </w:tcBorders>
          </w:tcPr>
          <w:p w:rsidR="00A70CDD" w:rsidRPr="00415A25" w:rsidRDefault="002962C8" w:rsidP="00E908B1">
            <w:pPr>
              <w:jc w:val="center"/>
              <w:rPr>
                <w:rFonts w:asciiTheme="minorHAnsi" w:hAnsiTheme="minorHAnsi" w:cstheme="minorHAnsi"/>
                <w:lang w:val="es-ES"/>
              </w:rPr>
            </w:pPr>
            <w:r>
              <w:rPr>
                <w:rFonts w:asciiTheme="minorHAnsi" w:hAnsiTheme="minorHAnsi" w:cstheme="minorHAnsi"/>
                <w:lang w:val="es-ES"/>
              </w:rPr>
              <w:t>Mayor</w:t>
            </w:r>
          </w:p>
        </w:tc>
      </w:tr>
      <w:tr w:rsidR="00CF08AA" w:rsidRPr="00415A25" w:rsidTr="00B05F2C">
        <w:trPr>
          <w:trHeight w:hRule="exact" w:val="564"/>
        </w:trPr>
        <w:tc>
          <w:tcPr>
            <w:tcW w:w="1738" w:type="dxa"/>
            <w:tcBorders>
              <w:top w:val="single" w:sz="4" w:space="0" w:color="000000"/>
              <w:right w:val="single" w:sz="4" w:space="0" w:color="000000"/>
            </w:tcBorders>
          </w:tcPr>
          <w:p w:rsidR="00CF08AA" w:rsidRDefault="00CF08AA" w:rsidP="00E908B1">
            <w:pPr>
              <w:jc w:val="center"/>
              <w:rPr>
                <w:rFonts w:asciiTheme="minorHAnsi" w:hAnsiTheme="minorHAnsi" w:cstheme="minorHAnsi"/>
              </w:rPr>
            </w:pPr>
            <w:r>
              <w:rPr>
                <w:rFonts w:asciiTheme="minorHAnsi" w:hAnsiTheme="minorHAnsi" w:cstheme="minorHAnsi"/>
              </w:rPr>
              <w:t>2</w:t>
            </w:r>
          </w:p>
        </w:tc>
        <w:tc>
          <w:tcPr>
            <w:tcW w:w="1354" w:type="dxa"/>
            <w:tcBorders>
              <w:top w:val="single" w:sz="4" w:space="0" w:color="000000"/>
              <w:left w:val="single" w:sz="4" w:space="0" w:color="000000"/>
              <w:right w:val="single" w:sz="4" w:space="0" w:color="000000"/>
            </w:tcBorders>
          </w:tcPr>
          <w:p w:rsidR="00CF08AA" w:rsidRDefault="00CF08AA" w:rsidP="00E908B1">
            <w:pPr>
              <w:jc w:val="center"/>
              <w:rPr>
                <w:rFonts w:asciiTheme="minorHAnsi" w:hAnsiTheme="minorHAnsi" w:cstheme="minorHAnsi"/>
              </w:rPr>
            </w:pPr>
            <w:r>
              <w:rPr>
                <w:rFonts w:asciiTheme="minorHAnsi" w:hAnsiTheme="minorHAnsi" w:cstheme="minorHAnsi"/>
              </w:rPr>
              <w:t>19/09/17</w:t>
            </w:r>
          </w:p>
        </w:tc>
        <w:tc>
          <w:tcPr>
            <w:tcW w:w="4614" w:type="dxa"/>
            <w:gridSpan w:val="2"/>
            <w:tcBorders>
              <w:top w:val="single" w:sz="4" w:space="0" w:color="000000"/>
              <w:left w:val="single" w:sz="4" w:space="0" w:color="000000"/>
              <w:right w:val="single" w:sz="4" w:space="0" w:color="000000"/>
            </w:tcBorders>
          </w:tcPr>
          <w:p w:rsidR="00CF08AA" w:rsidRDefault="00CF08AA" w:rsidP="00E908B1">
            <w:pPr>
              <w:ind w:left="52"/>
              <w:rPr>
                <w:rFonts w:asciiTheme="minorHAnsi" w:hAnsiTheme="minorHAnsi" w:cstheme="minorHAnsi"/>
                <w:lang w:val="es-ES"/>
              </w:rPr>
            </w:pPr>
            <w:proofErr w:type="spellStart"/>
            <w:r>
              <w:rPr>
                <w:rFonts w:asciiTheme="minorHAnsi" w:hAnsiTheme="minorHAnsi" w:cstheme="minorHAnsi"/>
                <w:lang w:val="es-ES"/>
              </w:rPr>
              <w:t>Import</w:t>
            </w:r>
            <w:proofErr w:type="spellEnd"/>
            <w:r>
              <w:rPr>
                <w:rFonts w:asciiTheme="minorHAnsi" w:hAnsiTheme="minorHAnsi" w:cstheme="minorHAnsi"/>
                <w:lang w:val="es-ES"/>
              </w:rPr>
              <w:t xml:space="preserve"> de Lectura innecesario.</w:t>
            </w:r>
            <w:r w:rsidR="00B05F2C">
              <w:rPr>
                <w:rFonts w:asciiTheme="minorHAnsi" w:hAnsiTheme="minorHAnsi" w:cstheme="minorHAnsi"/>
                <w:lang w:val="es-ES"/>
              </w:rPr>
              <w:t xml:space="preserve"> </w:t>
            </w:r>
            <w:r w:rsidR="00B05F2C" w:rsidRPr="00B05F2C">
              <w:rPr>
                <w:rFonts w:asciiTheme="minorHAnsi" w:hAnsiTheme="minorHAnsi" w:cstheme="minorHAnsi"/>
                <w:sz w:val="32"/>
                <w:lang w:val="es-ES"/>
              </w:rPr>
              <w:t>*</w:t>
            </w:r>
            <w:r w:rsidR="002843ED" w:rsidRPr="002843ED">
              <w:rPr>
                <w:rFonts w:asciiTheme="minorHAnsi" w:hAnsiTheme="minorHAnsi" w:cstheme="minorHAnsi"/>
                <w:sz w:val="32"/>
                <w:vertAlign w:val="superscript"/>
                <w:lang w:val="es-ES"/>
              </w:rPr>
              <w:t>1</w:t>
            </w:r>
          </w:p>
        </w:tc>
        <w:tc>
          <w:tcPr>
            <w:tcW w:w="992" w:type="dxa"/>
            <w:tcBorders>
              <w:top w:val="single" w:sz="4" w:space="0" w:color="000000"/>
              <w:left w:val="single" w:sz="4" w:space="0" w:color="000000"/>
              <w:right w:val="single" w:sz="4" w:space="0" w:color="000000"/>
            </w:tcBorders>
          </w:tcPr>
          <w:p w:rsidR="00CF08AA" w:rsidRDefault="00CF08AA" w:rsidP="00E908B1">
            <w:pPr>
              <w:ind w:left="123" w:right="16"/>
              <w:jc w:val="center"/>
              <w:rPr>
                <w:rFonts w:asciiTheme="minorHAnsi" w:hAnsiTheme="minorHAnsi" w:cstheme="minorHAnsi"/>
                <w:lang w:val="es-ES"/>
              </w:rPr>
            </w:pPr>
            <w:r>
              <w:rPr>
                <w:rFonts w:asciiTheme="minorHAnsi" w:hAnsiTheme="minorHAnsi" w:cstheme="minorHAnsi"/>
                <w:lang w:val="es-ES"/>
              </w:rPr>
              <w:t>14</w:t>
            </w:r>
          </w:p>
        </w:tc>
        <w:tc>
          <w:tcPr>
            <w:tcW w:w="1575" w:type="dxa"/>
            <w:tcBorders>
              <w:top w:val="single" w:sz="4" w:space="0" w:color="000000"/>
              <w:left w:val="single" w:sz="4" w:space="0" w:color="000000"/>
            </w:tcBorders>
          </w:tcPr>
          <w:p w:rsidR="00CF08AA" w:rsidRDefault="00CF08AA" w:rsidP="00E908B1">
            <w:pPr>
              <w:jc w:val="center"/>
              <w:rPr>
                <w:rFonts w:asciiTheme="minorHAnsi" w:hAnsiTheme="minorHAnsi" w:cstheme="minorHAnsi"/>
                <w:lang w:val="es-ES"/>
              </w:rPr>
            </w:pPr>
            <w:r>
              <w:rPr>
                <w:rFonts w:asciiTheme="minorHAnsi" w:hAnsiTheme="minorHAnsi" w:cstheme="minorHAnsi"/>
                <w:lang w:val="es-ES"/>
              </w:rPr>
              <w:t>Menor</w:t>
            </w:r>
          </w:p>
        </w:tc>
      </w:tr>
      <w:tr w:rsidR="00CF08AA" w:rsidRPr="00415A25" w:rsidTr="00B91636">
        <w:trPr>
          <w:trHeight w:hRule="exact" w:val="412"/>
        </w:trPr>
        <w:tc>
          <w:tcPr>
            <w:tcW w:w="1738" w:type="dxa"/>
            <w:tcBorders>
              <w:top w:val="single" w:sz="4" w:space="0" w:color="000000"/>
              <w:right w:val="single" w:sz="4" w:space="0" w:color="000000"/>
            </w:tcBorders>
          </w:tcPr>
          <w:p w:rsidR="00CF08AA" w:rsidRDefault="00CF08AA" w:rsidP="00E908B1">
            <w:pPr>
              <w:jc w:val="center"/>
              <w:rPr>
                <w:rFonts w:asciiTheme="minorHAnsi" w:hAnsiTheme="minorHAnsi" w:cstheme="minorHAnsi"/>
              </w:rPr>
            </w:pPr>
            <w:r>
              <w:rPr>
                <w:rFonts w:asciiTheme="minorHAnsi" w:hAnsiTheme="minorHAnsi" w:cstheme="minorHAnsi"/>
              </w:rPr>
              <w:t>3</w:t>
            </w:r>
          </w:p>
        </w:tc>
        <w:tc>
          <w:tcPr>
            <w:tcW w:w="1354" w:type="dxa"/>
            <w:tcBorders>
              <w:top w:val="single" w:sz="4" w:space="0" w:color="000000"/>
              <w:left w:val="single" w:sz="4" w:space="0" w:color="000000"/>
              <w:right w:val="single" w:sz="4" w:space="0" w:color="000000"/>
            </w:tcBorders>
          </w:tcPr>
          <w:p w:rsidR="00CF08AA" w:rsidRDefault="00CF08AA" w:rsidP="00E908B1">
            <w:pPr>
              <w:jc w:val="center"/>
              <w:rPr>
                <w:rFonts w:asciiTheme="minorHAnsi" w:hAnsiTheme="minorHAnsi" w:cstheme="minorHAnsi"/>
              </w:rPr>
            </w:pPr>
            <w:r>
              <w:rPr>
                <w:rFonts w:asciiTheme="minorHAnsi" w:hAnsiTheme="minorHAnsi" w:cstheme="minorHAnsi"/>
              </w:rPr>
              <w:t>19/09/17</w:t>
            </w:r>
          </w:p>
        </w:tc>
        <w:tc>
          <w:tcPr>
            <w:tcW w:w="4614" w:type="dxa"/>
            <w:gridSpan w:val="2"/>
            <w:tcBorders>
              <w:top w:val="single" w:sz="4" w:space="0" w:color="000000"/>
              <w:left w:val="single" w:sz="4" w:space="0" w:color="000000"/>
              <w:right w:val="single" w:sz="4" w:space="0" w:color="000000"/>
            </w:tcBorders>
          </w:tcPr>
          <w:p w:rsidR="00CF08AA" w:rsidRDefault="00CF08AA" w:rsidP="00E908B1">
            <w:pPr>
              <w:ind w:left="52"/>
              <w:rPr>
                <w:rFonts w:asciiTheme="minorHAnsi" w:hAnsiTheme="minorHAnsi" w:cstheme="minorHAnsi"/>
                <w:lang w:val="es-ES"/>
              </w:rPr>
            </w:pPr>
            <w:proofErr w:type="spellStart"/>
            <w:r>
              <w:rPr>
                <w:rFonts w:asciiTheme="minorHAnsi" w:hAnsiTheme="minorHAnsi" w:cstheme="minorHAnsi"/>
                <w:lang w:val="es-ES"/>
              </w:rPr>
              <w:t>Import</w:t>
            </w:r>
            <w:proofErr w:type="spellEnd"/>
            <w:r>
              <w:rPr>
                <w:rFonts w:asciiTheme="minorHAnsi" w:hAnsiTheme="minorHAnsi" w:cstheme="minorHAnsi"/>
                <w:lang w:val="es-ES"/>
              </w:rPr>
              <w:t xml:space="preserve"> de Empleado ausente.</w:t>
            </w:r>
          </w:p>
        </w:tc>
        <w:tc>
          <w:tcPr>
            <w:tcW w:w="992" w:type="dxa"/>
            <w:tcBorders>
              <w:top w:val="single" w:sz="4" w:space="0" w:color="000000"/>
              <w:left w:val="single" w:sz="4" w:space="0" w:color="000000"/>
              <w:right w:val="single" w:sz="4" w:space="0" w:color="000000"/>
            </w:tcBorders>
          </w:tcPr>
          <w:p w:rsidR="00CF08AA" w:rsidRDefault="00CF08AA" w:rsidP="00E908B1">
            <w:pPr>
              <w:ind w:left="123" w:right="16"/>
              <w:jc w:val="center"/>
              <w:rPr>
                <w:rFonts w:asciiTheme="minorHAnsi" w:hAnsiTheme="minorHAnsi" w:cstheme="minorHAnsi"/>
                <w:lang w:val="es-ES"/>
              </w:rPr>
            </w:pPr>
            <w:r>
              <w:rPr>
                <w:rFonts w:asciiTheme="minorHAnsi" w:hAnsiTheme="minorHAnsi" w:cstheme="minorHAnsi"/>
                <w:lang w:val="es-ES"/>
              </w:rPr>
              <w:t>28</w:t>
            </w:r>
          </w:p>
        </w:tc>
        <w:tc>
          <w:tcPr>
            <w:tcW w:w="1575" w:type="dxa"/>
            <w:tcBorders>
              <w:top w:val="single" w:sz="4" w:space="0" w:color="000000"/>
              <w:left w:val="single" w:sz="4" w:space="0" w:color="000000"/>
            </w:tcBorders>
          </w:tcPr>
          <w:p w:rsidR="00CF08AA" w:rsidRDefault="00CF08AA" w:rsidP="00E908B1">
            <w:pPr>
              <w:jc w:val="center"/>
              <w:rPr>
                <w:rFonts w:asciiTheme="minorHAnsi" w:hAnsiTheme="minorHAnsi" w:cstheme="minorHAnsi"/>
                <w:lang w:val="es-ES"/>
              </w:rPr>
            </w:pPr>
            <w:r>
              <w:rPr>
                <w:rFonts w:asciiTheme="minorHAnsi" w:hAnsiTheme="minorHAnsi" w:cstheme="minorHAnsi"/>
                <w:lang w:val="es-ES"/>
              </w:rPr>
              <w:t>Mayor</w:t>
            </w:r>
          </w:p>
        </w:tc>
      </w:tr>
      <w:tr w:rsidR="00CF08AA" w:rsidRPr="00415A25" w:rsidTr="00B91636">
        <w:trPr>
          <w:trHeight w:hRule="exact" w:val="408"/>
        </w:trPr>
        <w:tc>
          <w:tcPr>
            <w:tcW w:w="1738" w:type="dxa"/>
            <w:tcBorders>
              <w:top w:val="single" w:sz="4" w:space="0" w:color="000000"/>
              <w:right w:val="single" w:sz="4" w:space="0" w:color="000000"/>
            </w:tcBorders>
          </w:tcPr>
          <w:p w:rsidR="00CF08AA" w:rsidRDefault="00CF08AA" w:rsidP="00CF08AA">
            <w:pPr>
              <w:jc w:val="center"/>
              <w:rPr>
                <w:rFonts w:asciiTheme="minorHAnsi" w:hAnsiTheme="minorHAnsi" w:cstheme="minorHAnsi"/>
              </w:rPr>
            </w:pPr>
            <w:r>
              <w:rPr>
                <w:rFonts w:asciiTheme="minorHAnsi" w:hAnsiTheme="minorHAnsi" w:cstheme="minorHAnsi"/>
              </w:rPr>
              <w:t>4</w:t>
            </w:r>
          </w:p>
        </w:tc>
        <w:tc>
          <w:tcPr>
            <w:tcW w:w="1354" w:type="dxa"/>
            <w:tcBorders>
              <w:top w:val="single" w:sz="4" w:space="0" w:color="000000"/>
              <w:left w:val="single" w:sz="4" w:space="0" w:color="000000"/>
              <w:right w:val="single" w:sz="4" w:space="0" w:color="000000"/>
            </w:tcBorders>
          </w:tcPr>
          <w:p w:rsidR="00CF08AA" w:rsidRDefault="00CF08AA" w:rsidP="00CF08AA">
            <w:pPr>
              <w:jc w:val="center"/>
              <w:rPr>
                <w:rFonts w:asciiTheme="minorHAnsi" w:hAnsiTheme="minorHAnsi" w:cstheme="minorHAnsi"/>
              </w:rPr>
            </w:pPr>
            <w:r>
              <w:rPr>
                <w:rFonts w:asciiTheme="minorHAnsi" w:hAnsiTheme="minorHAnsi" w:cstheme="minorHAnsi"/>
              </w:rPr>
              <w:t>19/09/17</w:t>
            </w:r>
          </w:p>
        </w:tc>
        <w:tc>
          <w:tcPr>
            <w:tcW w:w="4614" w:type="dxa"/>
            <w:gridSpan w:val="2"/>
            <w:tcBorders>
              <w:top w:val="single" w:sz="4" w:space="0" w:color="000000"/>
              <w:left w:val="single" w:sz="4" w:space="0" w:color="000000"/>
              <w:right w:val="single" w:sz="4" w:space="0" w:color="000000"/>
            </w:tcBorders>
          </w:tcPr>
          <w:p w:rsidR="00CF08AA" w:rsidRDefault="00CF08AA" w:rsidP="00CF08AA">
            <w:pPr>
              <w:ind w:left="52"/>
              <w:rPr>
                <w:rFonts w:asciiTheme="minorHAnsi" w:hAnsiTheme="minorHAnsi" w:cstheme="minorHAnsi"/>
                <w:lang w:val="es-ES"/>
              </w:rPr>
            </w:pPr>
            <w:proofErr w:type="spellStart"/>
            <w:r>
              <w:rPr>
                <w:rFonts w:asciiTheme="minorHAnsi" w:hAnsiTheme="minorHAnsi" w:cstheme="minorHAnsi"/>
                <w:lang w:val="es-ES"/>
              </w:rPr>
              <w:t>Import</w:t>
            </w:r>
            <w:proofErr w:type="spellEnd"/>
            <w:r>
              <w:rPr>
                <w:rFonts w:asciiTheme="minorHAnsi" w:hAnsiTheme="minorHAnsi" w:cstheme="minorHAnsi"/>
                <w:lang w:val="es-ES"/>
              </w:rPr>
              <w:t xml:space="preserve"> de Puesto ausente.</w:t>
            </w:r>
          </w:p>
        </w:tc>
        <w:tc>
          <w:tcPr>
            <w:tcW w:w="992" w:type="dxa"/>
            <w:tcBorders>
              <w:top w:val="single" w:sz="4" w:space="0" w:color="000000"/>
              <w:left w:val="single" w:sz="4" w:space="0" w:color="000000"/>
              <w:right w:val="single" w:sz="4" w:space="0" w:color="000000"/>
            </w:tcBorders>
          </w:tcPr>
          <w:p w:rsidR="00CF08AA" w:rsidRDefault="00CF08AA" w:rsidP="00CF08AA">
            <w:pPr>
              <w:ind w:left="123" w:right="16"/>
              <w:jc w:val="center"/>
              <w:rPr>
                <w:rFonts w:asciiTheme="minorHAnsi" w:hAnsiTheme="minorHAnsi" w:cstheme="minorHAnsi"/>
                <w:lang w:val="es-ES"/>
              </w:rPr>
            </w:pPr>
            <w:r>
              <w:rPr>
                <w:rFonts w:asciiTheme="minorHAnsi" w:hAnsiTheme="minorHAnsi" w:cstheme="minorHAnsi"/>
                <w:lang w:val="es-ES"/>
              </w:rPr>
              <w:t>28</w:t>
            </w:r>
          </w:p>
        </w:tc>
        <w:tc>
          <w:tcPr>
            <w:tcW w:w="1575" w:type="dxa"/>
            <w:tcBorders>
              <w:top w:val="single" w:sz="4" w:space="0" w:color="000000"/>
              <w:left w:val="single" w:sz="4" w:space="0" w:color="000000"/>
            </w:tcBorders>
          </w:tcPr>
          <w:p w:rsidR="00CF08AA" w:rsidRDefault="00CF08AA" w:rsidP="00CF08AA">
            <w:pPr>
              <w:jc w:val="center"/>
              <w:rPr>
                <w:rFonts w:asciiTheme="minorHAnsi" w:hAnsiTheme="minorHAnsi" w:cstheme="minorHAnsi"/>
                <w:lang w:val="es-ES"/>
              </w:rPr>
            </w:pPr>
            <w:r>
              <w:rPr>
                <w:rFonts w:asciiTheme="minorHAnsi" w:hAnsiTheme="minorHAnsi" w:cstheme="minorHAnsi"/>
                <w:lang w:val="es-ES"/>
              </w:rPr>
              <w:t>M</w:t>
            </w:r>
            <w:r>
              <w:rPr>
                <w:rFonts w:asciiTheme="minorHAnsi" w:hAnsiTheme="minorHAnsi" w:cstheme="minorHAnsi"/>
                <w:lang w:val="es-ES"/>
              </w:rPr>
              <w:t>ayor</w:t>
            </w:r>
          </w:p>
        </w:tc>
      </w:tr>
      <w:tr w:rsidR="00CF08AA" w:rsidRPr="00415A25" w:rsidTr="00CF08AA">
        <w:trPr>
          <w:trHeight w:hRule="exact" w:val="712"/>
        </w:trPr>
        <w:tc>
          <w:tcPr>
            <w:tcW w:w="1738" w:type="dxa"/>
            <w:tcBorders>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5</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415A25" w:rsidRDefault="00CF08AA" w:rsidP="00CF08AA">
            <w:pPr>
              <w:ind w:left="52"/>
              <w:rPr>
                <w:rFonts w:asciiTheme="minorHAnsi" w:hAnsiTheme="minorHAnsi" w:cstheme="minorHAnsi"/>
                <w:lang w:val="es-ES"/>
              </w:rPr>
            </w:pPr>
            <w:r>
              <w:rPr>
                <w:rFonts w:asciiTheme="minorHAnsi" w:hAnsiTheme="minorHAnsi" w:cstheme="minorHAnsi"/>
                <w:lang w:val="es-ES"/>
              </w:rPr>
              <w:t>Se pasa un objeto “Empleado” por parámetro al constructor y este no se utiliza.</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50</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Menor</w:t>
            </w:r>
          </w:p>
        </w:tc>
      </w:tr>
      <w:tr w:rsidR="00CF08AA" w:rsidRPr="00415A25" w:rsidTr="00415A25">
        <w:trPr>
          <w:trHeight w:hRule="exact" w:val="461"/>
        </w:trPr>
        <w:tc>
          <w:tcPr>
            <w:tcW w:w="1738" w:type="dxa"/>
            <w:tcBorders>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6</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415A25" w:rsidRDefault="00CF08AA" w:rsidP="00CF08AA">
            <w:pPr>
              <w:ind w:left="52"/>
              <w:rPr>
                <w:rFonts w:asciiTheme="minorHAnsi" w:hAnsiTheme="minorHAnsi" w:cstheme="minorHAnsi"/>
                <w:lang w:val="es-ES"/>
              </w:rPr>
            </w:pPr>
            <w:r>
              <w:rPr>
                <w:rFonts w:asciiTheme="minorHAnsi" w:hAnsiTheme="minorHAnsi" w:cstheme="minorHAnsi"/>
                <w:lang w:val="es-ES"/>
              </w:rPr>
              <w:t>El formato de la fecha está mal especificado.</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63</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Mayor</w:t>
            </w:r>
          </w:p>
        </w:tc>
      </w:tr>
      <w:tr w:rsidR="00CF08AA" w:rsidRPr="00CF08AA" w:rsidTr="00CF08AA">
        <w:trPr>
          <w:trHeight w:hRule="exact" w:val="634"/>
        </w:trPr>
        <w:tc>
          <w:tcPr>
            <w:tcW w:w="1738" w:type="dxa"/>
            <w:tcBorders>
              <w:right w:val="single" w:sz="4" w:space="0" w:color="000000"/>
            </w:tcBorders>
          </w:tcPr>
          <w:p w:rsidR="00CF08AA" w:rsidRDefault="00624EE6" w:rsidP="00CF08AA">
            <w:pPr>
              <w:jc w:val="center"/>
              <w:rPr>
                <w:rFonts w:asciiTheme="minorHAnsi" w:hAnsiTheme="minorHAnsi" w:cstheme="minorHAnsi"/>
                <w:lang w:val="es-ES"/>
              </w:rPr>
            </w:pPr>
            <w:r>
              <w:rPr>
                <w:rFonts w:asciiTheme="minorHAnsi" w:hAnsiTheme="minorHAnsi" w:cstheme="minorHAnsi"/>
                <w:lang w:val="es-ES"/>
              </w:rPr>
              <w:t>7</w:t>
            </w:r>
          </w:p>
        </w:tc>
        <w:tc>
          <w:tcPr>
            <w:tcW w:w="1354" w:type="dxa"/>
            <w:tcBorders>
              <w:left w:val="single" w:sz="4" w:space="0" w:color="000000"/>
              <w:right w:val="single" w:sz="4" w:space="0" w:color="000000"/>
            </w:tcBorders>
          </w:tcPr>
          <w:p w:rsidR="00CF08AA" w:rsidRDefault="00CF08AA" w:rsidP="00CF08AA">
            <w:pPr>
              <w:jc w:val="center"/>
              <w:rPr>
                <w:rFonts w:asciiTheme="minorHAnsi" w:hAnsiTheme="minorHAnsi" w:cstheme="minorHAnsi"/>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Default="00CF08AA" w:rsidP="00CF08AA">
            <w:pPr>
              <w:ind w:left="52"/>
              <w:rPr>
                <w:rFonts w:asciiTheme="minorHAnsi" w:hAnsiTheme="minorHAnsi" w:cstheme="minorHAnsi"/>
                <w:lang w:val="es-ES"/>
              </w:rPr>
            </w:pPr>
            <w:r>
              <w:rPr>
                <w:rFonts w:asciiTheme="minorHAnsi" w:hAnsiTheme="minorHAnsi" w:cstheme="minorHAnsi"/>
                <w:lang w:val="es-ES"/>
              </w:rPr>
              <w:t xml:space="preserve">Operador diamante en </w:t>
            </w:r>
            <w:proofErr w:type="spellStart"/>
            <w:r>
              <w:rPr>
                <w:rFonts w:asciiTheme="minorHAnsi" w:hAnsiTheme="minorHAnsi" w:cstheme="minorHAnsi"/>
                <w:lang w:val="es-ES"/>
              </w:rPr>
              <w:t>List</w:t>
            </w:r>
            <w:proofErr w:type="spellEnd"/>
            <w:r>
              <w:rPr>
                <w:rFonts w:asciiTheme="minorHAnsi" w:hAnsiTheme="minorHAnsi" w:cstheme="minorHAnsi"/>
                <w:lang w:val="es-ES"/>
              </w:rPr>
              <w:t xml:space="preserve"> ausente. No se </w:t>
            </w:r>
          </w:p>
          <w:p w:rsidR="00CF08AA" w:rsidRDefault="00CF08AA" w:rsidP="00CF08AA">
            <w:pPr>
              <w:ind w:left="52"/>
              <w:rPr>
                <w:rFonts w:asciiTheme="minorHAnsi" w:hAnsiTheme="minorHAnsi" w:cstheme="minorHAnsi"/>
                <w:lang w:val="es-ES"/>
              </w:rPr>
            </w:pPr>
            <w:r>
              <w:rPr>
                <w:rFonts w:asciiTheme="minorHAnsi" w:hAnsiTheme="minorHAnsi" w:cstheme="minorHAnsi"/>
                <w:lang w:val="es-ES"/>
              </w:rPr>
              <w:t>parametriza la lista.</w:t>
            </w:r>
          </w:p>
        </w:tc>
        <w:tc>
          <w:tcPr>
            <w:tcW w:w="992" w:type="dxa"/>
            <w:tcBorders>
              <w:left w:val="single" w:sz="4" w:space="0" w:color="000000"/>
              <w:right w:val="single" w:sz="4" w:space="0" w:color="000000"/>
            </w:tcBorders>
          </w:tcPr>
          <w:p w:rsidR="00CF08AA" w:rsidRDefault="00CF08AA" w:rsidP="00CF08AA">
            <w:pPr>
              <w:jc w:val="center"/>
              <w:rPr>
                <w:rFonts w:asciiTheme="minorHAnsi" w:hAnsiTheme="minorHAnsi" w:cstheme="minorHAnsi"/>
                <w:lang w:val="es-ES"/>
              </w:rPr>
            </w:pPr>
            <w:r>
              <w:rPr>
                <w:rFonts w:asciiTheme="minorHAnsi" w:hAnsiTheme="minorHAnsi" w:cstheme="minorHAnsi"/>
                <w:lang w:val="es-ES"/>
              </w:rPr>
              <w:t>71</w:t>
            </w:r>
          </w:p>
        </w:tc>
        <w:tc>
          <w:tcPr>
            <w:tcW w:w="1575" w:type="dxa"/>
            <w:tcBorders>
              <w:left w:val="single" w:sz="4" w:space="0" w:color="000000"/>
            </w:tcBorders>
          </w:tcPr>
          <w:p w:rsidR="00CF08AA" w:rsidRDefault="00CF08AA" w:rsidP="00CF08AA">
            <w:pPr>
              <w:jc w:val="center"/>
              <w:rPr>
                <w:rFonts w:asciiTheme="minorHAnsi" w:hAnsiTheme="minorHAnsi" w:cstheme="minorHAnsi"/>
                <w:lang w:val="es-ES"/>
              </w:rPr>
            </w:pPr>
            <w:r>
              <w:rPr>
                <w:rFonts w:asciiTheme="minorHAnsi" w:hAnsiTheme="minorHAnsi" w:cstheme="minorHAnsi"/>
                <w:lang w:val="es-ES"/>
              </w:rPr>
              <w:t>Cosmético</w:t>
            </w:r>
          </w:p>
        </w:tc>
      </w:tr>
      <w:tr w:rsidR="00CF08AA" w:rsidRPr="00415A25" w:rsidTr="00D80797">
        <w:trPr>
          <w:trHeight w:hRule="exact" w:val="678"/>
        </w:trPr>
        <w:tc>
          <w:tcPr>
            <w:tcW w:w="1738" w:type="dxa"/>
            <w:tcBorders>
              <w:right w:val="single" w:sz="4" w:space="0" w:color="000000"/>
            </w:tcBorders>
          </w:tcPr>
          <w:p w:rsidR="00CF08AA" w:rsidRPr="00415A25" w:rsidRDefault="00624EE6" w:rsidP="00CF08AA">
            <w:pPr>
              <w:jc w:val="center"/>
              <w:rPr>
                <w:rFonts w:asciiTheme="minorHAnsi" w:hAnsiTheme="minorHAnsi" w:cstheme="minorHAnsi"/>
                <w:lang w:val="es-ES"/>
              </w:rPr>
            </w:pPr>
            <w:r>
              <w:rPr>
                <w:rFonts w:asciiTheme="minorHAnsi" w:hAnsiTheme="minorHAnsi" w:cstheme="minorHAnsi"/>
                <w:lang w:val="es-ES"/>
              </w:rPr>
              <w:t>8</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364FA5" w:rsidRDefault="00CF08AA" w:rsidP="00CF08AA">
            <w:pPr>
              <w:ind w:left="52"/>
              <w:rPr>
                <w:rFonts w:asciiTheme="minorHAnsi" w:hAnsiTheme="minorHAnsi" w:cstheme="minorHAnsi"/>
                <w:color w:val="000000" w:themeColor="text1"/>
                <w:lang w:val="es-ES"/>
              </w:rPr>
            </w:pPr>
            <w:r w:rsidRPr="00364FA5">
              <w:rPr>
                <w:rFonts w:asciiTheme="minorHAnsi" w:hAnsiTheme="minorHAnsi" w:cstheme="minorHAnsi"/>
                <w:color w:val="000000" w:themeColor="text1"/>
                <w:lang w:val="es-ES"/>
              </w:rPr>
              <w:t xml:space="preserve">El método </w:t>
            </w:r>
            <w:proofErr w:type="spellStart"/>
            <w:proofErr w:type="gramStart"/>
            <w:r w:rsidRPr="00364FA5">
              <w:rPr>
                <w:rFonts w:asciiTheme="minorHAnsi" w:hAnsiTheme="minorHAnsi" w:cstheme="minorHAnsi"/>
                <w:color w:val="000000" w:themeColor="text1"/>
                <w:lang w:val="es-ES"/>
              </w:rPr>
              <w:t>buscarPuestosDisponibles</w:t>
            </w:r>
            <w:proofErr w:type="spellEnd"/>
            <w:r w:rsidRPr="00364FA5">
              <w:rPr>
                <w:rFonts w:asciiTheme="minorHAnsi" w:hAnsiTheme="minorHAnsi" w:cstheme="minorHAnsi"/>
                <w:color w:val="000000" w:themeColor="text1"/>
                <w:lang w:val="es-ES"/>
              </w:rPr>
              <w:t>(</w:t>
            </w:r>
            <w:proofErr w:type="gramEnd"/>
            <w:r w:rsidRPr="00364FA5">
              <w:rPr>
                <w:rFonts w:asciiTheme="minorHAnsi" w:hAnsiTheme="minorHAnsi" w:cstheme="minorHAnsi"/>
                <w:color w:val="000000" w:themeColor="text1"/>
                <w:lang w:val="es-ES"/>
              </w:rPr>
              <w:t>) no requiere tipo de retorno.</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100</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Menor</w:t>
            </w:r>
          </w:p>
        </w:tc>
      </w:tr>
      <w:tr w:rsidR="00CF08AA" w:rsidRPr="00364FA5" w:rsidTr="00B91636">
        <w:trPr>
          <w:trHeight w:hRule="exact" w:val="469"/>
        </w:trPr>
        <w:tc>
          <w:tcPr>
            <w:tcW w:w="1738" w:type="dxa"/>
            <w:tcBorders>
              <w:right w:val="single" w:sz="4" w:space="0" w:color="000000"/>
            </w:tcBorders>
          </w:tcPr>
          <w:p w:rsidR="00CF08AA" w:rsidRPr="00415A25" w:rsidRDefault="00624EE6" w:rsidP="00CF08AA">
            <w:pPr>
              <w:jc w:val="center"/>
              <w:rPr>
                <w:rFonts w:asciiTheme="minorHAnsi" w:hAnsiTheme="minorHAnsi" w:cstheme="minorHAnsi"/>
                <w:lang w:val="es-ES"/>
              </w:rPr>
            </w:pPr>
            <w:r>
              <w:rPr>
                <w:rFonts w:asciiTheme="minorHAnsi" w:hAnsiTheme="minorHAnsi" w:cstheme="minorHAnsi"/>
                <w:lang w:val="es-ES"/>
              </w:rPr>
              <w:t>9</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402A3D" w:rsidRDefault="00402A3D" w:rsidP="00CF08AA">
            <w:pPr>
              <w:ind w:left="52"/>
              <w:rPr>
                <w:rFonts w:asciiTheme="minorHAnsi" w:hAnsiTheme="minorHAnsi" w:cstheme="minorHAnsi"/>
                <w:color w:val="000000" w:themeColor="text1"/>
                <w:lang w:val="es-ES"/>
              </w:rPr>
            </w:pPr>
            <w:r w:rsidRPr="00402A3D">
              <w:rPr>
                <w:rFonts w:asciiTheme="minorHAnsi" w:hAnsiTheme="minorHAnsi" w:cstheme="minorHAnsi"/>
                <w:color w:val="000000" w:themeColor="text1"/>
                <w:lang w:val="es-ES"/>
              </w:rPr>
              <w:t>Deja la variable intermedia “cliente” sin utilizar.</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104</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Menor</w:t>
            </w:r>
          </w:p>
        </w:tc>
      </w:tr>
      <w:tr w:rsidR="00CF08AA" w:rsidRPr="00364FA5" w:rsidTr="00B91636">
        <w:trPr>
          <w:trHeight w:hRule="exact" w:val="692"/>
        </w:trPr>
        <w:tc>
          <w:tcPr>
            <w:tcW w:w="1738" w:type="dxa"/>
            <w:tcBorders>
              <w:right w:val="single" w:sz="4" w:space="0" w:color="000000"/>
            </w:tcBorders>
          </w:tcPr>
          <w:p w:rsidR="00CF08AA" w:rsidRPr="00415A25" w:rsidRDefault="00624EE6" w:rsidP="00CF08AA">
            <w:pPr>
              <w:jc w:val="center"/>
              <w:rPr>
                <w:rFonts w:asciiTheme="minorHAnsi" w:hAnsiTheme="minorHAnsi" w:cstheme="minorHAnsi"/>
                <w:lang w:val="es-ES"/>
              </w:rPr>
            </w:pPr>
            <w:r>
              <w:rPr>
                <w:rFonts w:asciiTheme="minorHAnsi" w:hAnsiTheme="minorHAnsi" w:cstheme="minorHAnsi"/>
                <w:lang w:val="es-ES"/>
              </w:rPr>
              <w:t>10</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402A3D" w:rsidRDefault="00402A3D" w:rsidP="00CF08AA">
            <w:pPr>
              <w:ind w:left="52"/>
              <w:rPr>
                <w:rFonts w:asciiTheme="minorHAnsi" w:hAnsiTheme="minorHAnsi" w:cstheme="minorHAnsi"/>
                <w:color w:val="000000" w:themeColor="text1"/>
                <w:lang w:val="es-ES"/>
              </w:rPr>
            </w:pPr>
            <w:r w:rsidRPr="00402A3D">
              <w:rPr>
                <w:rFonts w:asciiTheme="minorHAnsi" w:hAnsiTheme="minorHAnsi" w:cstheme="minorHAnsi"/>
                <w:color w:val="000000" w:themeColor="text1"/>
                <w:lang w:val="es-ES"/>
              </w:rPr>
              <w:t xml:space="preserve">Uso redundante del método </w:t>
            </w:r>
            <w:proofErr w:type="spellStart"/>
            <w:proofErr w:type="gramStart"/>
            <w:r w:rsidRPr="00402A3D">
              <w:rPr>
                <w:rFonts w:asciiTheme="minorHAnsi" w:hAnsiTheme="minorHAnsi" w:cstheme="minorHAnsi"/>
                <w:color w:val="000000" w:themeColor="text1"/>
                <w:lang w:val="es-ES"/>
              </w:rPr>
              <w:t>buscarPorRazonSocial</w:t>
            </w:r>
            <w:proofErr w:type="spellEnd"/>
            <w:r w:rsidRPr="00402A3D">
              <w:rPr>
                <w:rFonts w:asciiTheme="minorHAnsi" w:hAnsiTheme="minorHAnsi" w:cstheme="minorHAnsi"/>
                <w:color w:val="000000" w:themeColor="text1"/>
                <w:lang w:val="es-ES"/>
              </w:rPr>
              <w:t>(</w:t>
            </w:r>
            <w:proofErr w:type="gramEnd"/>
            <w:r w:rsidRPr="00402A3D">
              <w:rPr>
                <w:rFonts w:asciiTheme="minorHAnsi" w:hAnsiTheme="minorHAnsi" w:cstheme="minorHAnsi"/>
                <w:color w:val="000000" w:themeColor="text1"/>
                <w:lang w:val="es-ES"/>
              </w:rPr>
              <w:t>).</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106, 110</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Menor</w:t>
            </w:r>
          </w:p>
        </w:tc>
      </w:tr>
      <w:tr w:rsidR="00CF08AA" w:rsidRPr="00415A25" w:rsidTr="00D92B11">
        <w:trPr>
          <w:trHeight w:hRule="exact" w:val="982"/>
        </w:trPr>
        <w:tc>
          <w:tcPr>
            <w:tcW w:w="1738" w:type="dxa"/>
            <w:tcBorders>
              <w:right w:val="single" w:sz="4" w:space="0" w:color="000000"/>
            </w:tcBorders>
          </w:tcPr>
          <w:p w:rsidR="00CF08AA" w:rsidRPr="00415A25" w:rsidRDefault="00624EE6" w:rsidP="00CF08AA">
            <w:pPr>
              <w:jc w:val="center"/>
              <w:rPr>
                <w:rFonts w:asciiTheme="minorHAnsi" w:hAnsiTheme="minorHAnsi" w:cstheme="minorHAnsi"/>
                <w:lang w:val="es-ES"/>
              </w:rPr>
            </w:pPr>
            <w:r>
              <w:rPr>
                <w:rFonts w:asciiTheme="minorHAnsi" w:hAnsiTheme="minorHAnsi" w:cstheme="minorHAnsi"/>
                <w:lang w:val="es-ES"/>
              </w:rPr>
              <w:t>11</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sidRPr="00364FA5">
              <w:rPr>
                <w:rFonts w:asciiTheme="minorHAnsi" w:hAnsiTheme="minorHAnsi" w:cstheme="minorHAnsi"/>
                <w:lang w:val="es-AR"/>
              </w:rPr>
              <w:t>19/09/17</w:t>
            </w:r>
          </w:p>
        </w:tc>
        <w:tc>
          <w:tcPr>
            <w:tcW w:w="4614" w:type="dxa"/>
            <w:gridSpan w:val="2"/>
            <w:tcBorders>
              <w:left w:val="single" w:sz="4" w:space="0" w:color="000000"/>
              <w:right w:val="single" w:sz="4" w:space="0" w:color="000000"/>
            </w:tcBorders>
          </w:tcPr>
          <w:p w:rsidR="00CF08AA" w:rsidRPr="00364FA5" w:rsidRDefault="00CF08AA" w:rsidP="00CF08AA">
            <w:pPr>
              <w:ind w:left="52"/>
              <w:rPr>
                <w:rFonts w:asciiTheme="minorHAnsi" w:hAnsiTheme="minorHAnsi" w:cstheme="minorHAnsi"/>
                <w:color w:val="000000" w:themeColor="text1"/>
                <w:lang w:val="es-ES"/>
              </w:rPr>
            </w:pPr>
            <w:r w:rsidRPr="00E5700E">
              <w:rPr>
                <w:rFonts w:asciiTheme="minorHAnsi" w:hAnsiTheme="minorHAnsi" w:cstheme="minorHAnsi"/>
                <w:color w:val="000000" w:themeColor="text1"/>
                <w:lang w:val="es-ES"/>
              </w:rPr>
              <w:t xml:space="preserve">El método </w:t>
            </w:r>
            <w:proofErr w:type="spellStart"/>
            <w:proofErr w:type="gramStart"/>
            <w:r w:rsidRPr="00E5700E">
              <w:rPr>
                <w:rFonts w:asciiTheme="minorHAnsi" w:hAnsiTheme="minorHAnsi" w:cstheme="minorHAnsi"/>
                <w:color w:val="000000" w:themeColor="text1"/>
                <w:lang w:val="es-ES"/>
              </w:rPr>
              <w:t>buscarClientesPorNombre</w:t>
            </w:r>
            <w:proofErr w:type="spellEnd"/>
            <w:r w:rsidRPr="00E5700E">
              <w:rPr>
                <w:rFonts w:asciiTheme="minorHAnsi" w:hAnsiTheme="minorHAnsi" w:cstheme="minorHAnsi"/>
                <w:color w:val="000000" w:themeColor="text1"/>
                <w:lang w:val="es-ES"/>
              </w:rPr>
              <w:t>(</w:t>
            </w:r>
            <w:proofErr w:type="gramEnd"/>
            <w:r w:rsidRPr="00E5700E">
              <w:rPr>
                <w:rFonts w:asciiTheme="minorHAnsi" w:hAnsiTheme="minorHAnsi" w:cstheme="minorHAnsi"/>
                <w:color w:val="000000" w:themeColor="text1"/>
                <w:lang w:val="es-ES"/>
              </w:rPr>
              <w:t>) intentará mostrar los datos del cliente</w:t>
            </w:r>
            <w:r>
              <w:rPr>
                <w:rFonts w:asciiTheme="minorHAnsi" w:hAnsiTheme="minorHAnsi" w:cstheme="minorHAnsi"/>
                <w:color w:val="000000" w:themeColor="text1"/>
                <w:lang w:val="es-ES"/>
              </w:rPr>
              <w:t>,</w:t>
            </w:r>
            <w:r w:rsidRPr="00E5700E">
              <w:rPr>
                <w:rFonts w:asciiTheme="minorHAnsi" w:hAnsiTheme="minorHAnsi" w:cstheme="minorHAnsi"/>
                <w:color w:val="000000" w:themeColor="text1"/>
                <w:lang w:val="es-ES"/>
              </w:rPr>
              <w:t xml:space="preserve"> </w:t>
            </w:r>
            <w:r w:rsidR="002843ED">
              <w:rPr>
                <w:rFonts w:asciiTheme="minorHAnsi" w:hAnsiTheme="minorHAnsi" w:cstheme="minorHAnsi"/>
                <w:color w:val="000000" w:themeColor="text1"/>
                <w:lang w:val="es-ES"/>
              </w:rPr>
              <w:t>aun</w:t>
            </w:r>
            <w:r>
              <w:rPr>
                <w:rFonts w:asciiTheme="minorHAnsi" w:hAnsiTheme="minorHAnsi" w:cstheme="minorHAnsi"/>
                <w:color w:val="000000" w:themeColor="text1"/>
                <w:lang w:val="es-ES"/>
              </w:rPr>
              <w:t xml:space="preserve"> cuando</w:t>
            </w:r>
            <w:r w:rsidRPr="00E5700E">
              <w:rPr>
                <w:rFonts w:asciiTheme="minorHAnsi" w:hAnsiTheme="minorHAnsi" w:cstheme="minorHAnsi"/>
                <w:color w:val="000000" w:themeColor="text1"/>
                <w:lang w:val="es-ES"/>
              </w:rPr>
              <w:t xml:space="preserve"> no exista el </w:t>
            </w:r>
            <w:r w:rsidRPr="00364FA5">
              <w:rPr>
                <w:rFonts w:asciiTheme="minorHAnsi" w:hAnsiTheme="minorHAnsi" w:cstheme="minorHAnsi"/>
                <w:color w:val="000000" w:themeColor="text1"/>
                <w:lang w:val="es-ES"/>
              </w:rPr>
              <w:t>mismo.</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110</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Mayor</w:t>
            </w:r>
          </w:p>
        </w:tc>
      </w:tr>
      <w:tr w:rsidR="00CF08AA" w:rsidRPr="00415A25" w:rsidTr="00D92B11">
        <w:trPr>
          <w:trHeight w:hRule="exact" w:val="712"/>
        </w:trPr>
        <w:tc>
          <w:tcPr>
            <w:tcW w:w="1738" w:type="dxa"/>
            <w:tcBorders>
              <w:right w:val="single" w:sz="4" w:space="0" w:color="000000"/>
            </w:tcBorders>
          </w:tcPr>
          <w:p w:rsidR="00CF08AA" w:rsidRPr="00415A25" w:rsidRDefault="00624EE6" w:rsidP="00CF08AA">
            <w:pPr>
              <w:jc w:val="center"/>
              <w:rPr>
                <w:rFonts w:asciiTheme="minorHAnsi" w:hAnsiTheme="minorHAnsi" w:cstheme="minorHAnsi"/>
                <w:lang w:val="es-ES"/>
              </w:rPr>
            </w:pPr>
            <w:r>
              <w:rPr>
                <w:rFonts w:asciiTheme="minorHAnsi" w:hAnsiTheme="minorHAnsi" w:cstheme="minorHAnsi"/>
                <w:lang w:val="es-ES"/>
              </w:rPr>
              <w:t>12</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415A25" w:rsidRDefault="00CF08AA" w:rsidP="00CF08AA">
            <w:pPr>
              <w:ind w:left="52"/>
              <w:rPr>
                <w:rFonts w:asciiTheme="minorHAnsi" w:hAnsiTheme="minorHAnsi" w:cstheme="minorHAnsi"/>
                <w:lang w:val="es-ES"/>
              </w:rPr>
            </w:pPr>
            <w:r>
              <w:rPr>
                <w:rFonts w:asciiTheme="minorHAnsi" w:hAnsiTheme="minorHAnsi" w:cstheme="minorHAnsi"/>
                <w:lang w:val="es-ES"/>
              </w:rPr>
              <w:t xml:space="preserve">El tipo de dato de la variable </w:t>
            </w:r>
            <w:proofErr w:type="spellStart"/>
            <w:r>
              <w:rPr>
                <w:rFonts w:asciiTheme="minorHAnsi" w:hAnsiTheme="minorHAnsi" w:cstheme="minorHAnsi"/>
                <w:lang w:val="es-ES"/>
              </w:rPr>
              <w:t>numeroContrato</w:t>
            </w:r>
            <w:proofErr w:type="spellEnd"/>
            <w:r>
              <w:rPr>
                <w:rFonts w:asciiTheme="minorHAnsi" w:hAnsiTheme="minorHAnsi" w:cstheme="minorHAnsi"/>
                <w:lang w:val="es-ES"/>
              </w:rPr>
              <w:t xml:space="preserve"> es incorrecto.</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115</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Mayor</w:t>
            </w:r>
          </w:p>
        </w:tc>
      </w:tr>
      <w:tr w:rsidR="00CF08AA" w:rsidRPr="00415A25" w:rsidTr="00415A25">
        <w:trPr>
          <w:trHeight w:hRule="exact" w:val="461"/>
        </w:trPr>
        <w:tc>
          <w:tcPr>
            <w:tcW w:w="1738" w:type="dxa"/>
            <w:tcBorders>
              <w:right w:val="single" w:sz="4" w:space="0" w:color="000000"/>
            </w:tcBorders>
          </w:tcPr>
          <w:p w:rsidR="00CF08AA" w:rsidRPr="00415A25" w:rsidRDefault="00624EE6" w:rsidP="00CF08AA">
            <w:pPr>
              <w:jc w:val="center"/>
              <w:rPr>
                <w:rFonts w:asciiTheme="minorHAnsi" w:hAnsiTheme="minorHAnsi" w:cstheme="minorHAnsi"/>
                <w:lang w:val="es-ES"/>
              </w:rPr>
            </w:pPr>
            <w:r>
              <w:rPr>
                <w:rFonts w:asciiTheme="minorHAnsi" w:hAnsiTheme="minorHAnsi" w:cstheme="minorHAnsi"/>
                <w:lang w:val="es-ES"/>
              </w:rPr>
              <w:t>13</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415A25" w:rsidRDefault="00CF08AA" w:rsidP="00CF08AA">
            <w:pPr>
              <w:ind w:left="52"/>
              <w:rPr>
                <w:rFonts w:asciiTheme="minorHAnsi" w:hAnsiTheme="minorHAnsi" w:cstheme="minorHAnsi"/>
                <w:lang w:val="es-ES"/>
              </w:rPr>
            </w:pPr>
            <w:r>
              <w:rPr>
                <w:rFonts w:asciiTheme="minorHAnsi" w:hAnsiTheme="minorHAnsi" w:cstheme="minorHAnsi"/>
                <w:lang w:val="es-ES"/>
              </w:rPr>
              <w:t>Sentencia Vacía (</w:t>
            </w:r>
            <w:proofErr w:type="spellStart"/>
            <w:r>
              <w:rPr>
                <w:rFonts w:asciiTheme="minorHAnsi" w:hAnsiTheme="minorHAnsi" w:cstheme="minorHAnsi"/>
                <w:lang w:val="es-ES"/>
              </w:rPr>
              <w:t>Empty</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Statement</w:t>
            </w:r>
            <w:proofErr w:type="spellEnd"/>
            <w:r>
              <w:rPr>
                <w:rFonts w:asciiTheme="minorHAnsi" w:hAnsiTheme="minorHAnsi" w:cstheme="minorHAnsi"/>
                <w:lang w:val="es-ES"/>
              </w:rPr>
              <w:t>)</w:t>
            </w:r>
            <w:r w:rsidR="00402A3D">
              <w:rPr>
                <w:rFonts w:asciiTheme="minorHAnsi" w:hAnsiTheme="minorHAnsi" w:cstheme="minorHAnsi"/>
                <w:lang w:val="es-ES"/>
              </w:rPr>
              <w:t>.</w:t>
            </w:r>
          </w:p>
        </w:tc>
        <w:tc>
          <w:tcPr>
            <w:tcW w:w="992"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115</w:t>
            </w:r>
          </w:p>
        </w:tc>
        <w:tc>
          <w:tcPr>
            <w:tcW w:w="1575" w:type="dxa"/>
            <w:tcBorders>
              <w:lef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lang w:val="es-ES"/>
              </w:rPr>
              <w:t>Cosmético</w:t>
            </w:r>
          </w:p>
        </w:tc>
      </w:tr>
      <w:tr w:rsidR="00CF08AA" w:rsidRPr="00415A25" w:rsidTr="00415A25">
        <w:trPr>
          <w:trHeight w:hRule="exact" w:val="461"/>
        </w:trPr>
        <w:tc>
          <w:tcPr>
            <w:tcW w:w="1738" w:type="dxa"/>
            <w:tcBorders>
              <w:right w:val="single" w:sz="4" w:space="0" w:color="000000"/>
            </w:tcBorders>
          </w:tcPr>
          <w:p w:rsidR="00CF08AA" w:rsidRDefault="00624EE6" w:rsidP="00CF08AA">
            <w:pPr>
              <w:jc w:val="center"/>
              <w:rPr>
                <w:rFonts w:asciiTheme="minorHAnsi" w:hAnsiTheme="minorHAnsi" w:cstheme="minorHAnsi"/>
                <w:lang w:val="es-ES"/>
              </w:rPr>
            </w:pPr>
            <w:r>
              <w:rPr>
                <w:rFonts w:asciiTheme="minorHAnsi" w:hAnsiTheme="minorHAnsi" w:cstheme="minorHAnsi"/>
                <w:lang w:val="es-ES"/>
              </w:rPr>
              <w:t>14</w:t>
            </w:r>
          </w:p>
        </w:tc>
        <w:tc>
          <w:tcPr>
            <w:tcW w:w="1354" w:type="dxa"/>
            <w:tcBorders>
              <w:left w:val="single" w:sz="4" w:space="0" w:color="000000"/>
              <w:right w:val="single" w:sz="4" w:space="0" w:color="000000"/>
            </w:tcBorders>
          </w:tcPr>
          <w:p w:rsidR="00CF08AA" w:rsidRPr="00415A25" w:rsidRDefault="00CF08AA" w:rsidP="00CF08AA">
            <w:pPr>
              <w:jc w:val="center"/>
              <w:rPr>
                <w:rFonts w:asciiTheme="minorHAnsi" w:hAnsiTheme="minorHAnsi" w:cstheme="minorHAnsi"/>
                <w:lang w:val="es-ES"/>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Default="00CF08AA" w:rsidP="00CF08AA">
            <w:pPr>
              <w:ind w:left="52"/>
              <w:rPr>
                <w:rFonts w:asciiTheme="minorHAnsi" w:hAnsiTheme="minorHAnsi" w:cstheme="minorHAnsi"/>
                <w:lang w:val="es-ES"/>
              </w:rPr>
            </w:pPr>
            <w:r>
              <w:rPr>
                <w:rFonts w:asciiTheme="minorHAnsi" w:hAnsiTheme="minorHAnsi" w:cstheme="minorHAnsi"/>
                <w:lang w:val="es-ES"/>
              </w:rPr>
              <w:t>Dos sentencias en la misma línea</w:t>
            </w:r>
            <w:r w:rsidR="00402A3D">
              <w:rPr>
                <w:rFonts w:asciiTheme="minorHAnsi" w:hAnsiTheme="minorHAnsi" w:cstheme="minorHAnsi"/>
                <w:lang w:val="es-ES"/>
              </w:rPr>
              <w:t>.</w:t>
            </w:r>
          </w:p>
        </w:tc>
        <w:tc>
          <w:tcPr>
            <w:tcW w:w="992" w:type="dxa"/>
            <w:tcBorders>
              <w:left w:val="single" w:sz="4" w:space="0" w:color="000000"/>
              <w:right w:val="single" w:sz="4" w:space="0" w:color="000000"/>
            </w:tcBorders>
          </w:tcPr>
          <w:p w:rsidR="00CF08AA" w:rsidRDefault="00CF08AA" w:rsidP="00CF08AA">
            <w:pPr>
              <w:jc w:val="center"/>
              <w:rPr>
                <w:rFonts w:asciiTheme="minorHAnsi" w:hAnsiTheme="minorHAnsi" w:cstheme="minorHAnsi"/>
                <w:lang w:val="es-ES"/>
              </w:rPr>
            </w:pPr>
            <w:r>
              <w:rPr>
                <w:rFonts w:asciiTheme="minorHAnsi" w:hAnsiTheme="minorHAnsi" w:cstheme="minorHAnsi"/>
                <w:lang w:val="es-ES"/>
              </w:rPr>
              <w:t>126</w:t>
            </w:r>
          </w:p>
        </w:tc>
        <w:tc>
          <w:tcPr>
            <w:tcW w:w="1575" w:type="dxa"/>
            <w:tcBorders>
              <w:left w:val="single" w:sz="4" w:space="0" w:color="000000"/>
            </w:tcBorders>
          </w:tcPr>
          <w:p w:rsidR="00CF08AA" w:rsidRDefault="00CF08AA" w:rsidP="00CF08AA">
            <w:pPr>
              <w:jc w:val="center"/>
              <w:rPr>
                <w:rFonts w:asciiTheme="minorHAnsi" w:hAnsiTheme="minorHAnsi" w:cstheme="minorHAnsi"/>
                <w:lang w:val="es-ES"/>
              </w:rPr>
            </w:pPr>
            <w:r>
              <w:rPr>
                <w:rFonts w:asciiTheme="minorHAnsi" w:hAnsiTheme="minorHAnsi" w:cstheme="minorHAnsi"/>
                <w:lang w:val="es-ES"/>
              </w:rPr>
              <w:t>Cosmético</w:t>
            </w:r>
          </w:p>
        </w:tc>
      </w:tr>
      <w:tr w:rsidR="00CF08AA" w:rsidRPr="00415A25" w:rsidTr="00B91636">
        <w:trPr>
          <w:trHeight w:hRule="exact" w:val="519"/>
        </w:trPr>
        <w:tc>
          <w:tcPr>
            <w:tcW w:w="1738" w:type="dxa"/>
            <w:tcBorders>
              <w:right w:val="single" w:sz="4" w:space="0" w:color="000000"/>
            </w:tcBorders>
          </w:tcPr>
          <w:p w:rsidR="00CF08AA" w:rsidRPr="00402A3D" w:rsidRDefault="00624EE6" w:rsidP="00CF08AA">
            <w:pPr>
              <w:jc w:val="center"/>
              <w:rPr>
                <w:rFonts w:asciiTheme="minorHAnsi" w:hAnsiTheme="minorHAnsi" w:cstheme="minorHAnsi"/>
                <w:lang w:val="es-ES"/>
              </w:rPr>
            </w:pPr>
            <w:r>
              <w:rPr>
                <w:rFonts w:asciiTheme="minorHAnsi" w:hAnsiTheme="minorHAnsi" w:cstheme="minorHAnsi"/>
                <w:lang w:val="es-ES"/>
              </w:rPr>
              <w:lastRenderedPageBreak/>
              <w:t>15</w:t>
            </w:r>
          </w:p>
        </w:tc>
        <w:tc>
          <w:tcPr>
            <w:tcW w:w="1354" w:type="dxa"/>
            <w:tcBorders>
              <w:left w:val="single" w:sz="4" w:space="0" w:color="000000"/>
              <w:right w:val="single" w:sz="4" w:space="0" w:color="000000"/>
            </w:tcBorders>
          </w:tcPr>
          <w:p w:rsidR="00CF08AA" w:rsidRPr="00402A3D" w:rsidRDefault="00402A3D" w:rsidP="00CF08AA">
            <w:pPr>
              <w:jc w:val="center"/>
              <w:rPr>
                <w:rFonts w:asciiTheme="minorHAnsi" w:hAnsiTheme="minorHAnsi" w:cstheme="minorHAnsi"/>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CF08AA" w:rsidRPr="00402A3D" w:rsidRDefault="00CF08AA" w:rsidP="00CF08AA">
            <w:pPr>
              <w:ind w:left="52"/>
              <w:rPr>
                <w:rFonts w:asciiTheme="minorHAnsi" w:hAnsiTheme="minorHAnsi" w:cstheme="minorHAnsi"/>
                <w:lang w:val="es-ES"/>
              </w:rPr>
            </w:pPr>
            <w:r w:rsidRPr="00402A3D">
              <w:rPr>
                <w:rFonts w:asciiTheme="minorHAnsi" w:hAnsiTheme="minorHAnsi" w:cstheme="minorHAnsi"/>
                <w:color w:val="000000" w:themeColor="text1"/>
                <w:lang w:val="es-ES"/>
              </w:rPr>
              <w:t>Se guarda el Cliente en vez de un Contrato</w:t>
            </w:r>
            <w:r w:rsidR="00402A3D">
              <w:rPr>
                <w:rFonts w:asciiTheme="minorHAnsi" w:hAnsiTheme="minorHAnsi" w:cstheme="minorHAnsi"/>
                <w:color w:val="000000" w:themeColor="text1"/>
                <w:lang w:val="es-ES"/>
              </w:rPr>
              <w:t xml:space="preserve">. </w:t>
            </w:r>
            <w:r w:rsidR="00402A3D" w:rsidRPr="00402A3D">
              <w:rPr>
                <w:rFonts w:asciiTheme="minorHAnsi" w:hAnsiTheme="minorHAnsi" w:cstheme="minorHAnsi"/>
                <w:color w:val="000000" w:themeColor="text1"/>
                <w:sz w:val="32"/>
                <w:szCs w:val="40"/>
                <w:lang w:val="es-ES"/>
              </w:rPr>
              <w:t>*</w:t>
            </w:r>
            <w:r w:rsidR="002843ED">
              <w:rPr>
                <w:rFonts w:asciiTheme="minorHAnsi" w:hAnsiTheme="minorHAnsi" w:cstheme="minorHAnsi"/>
                <w:color w:val="000000" w:themeColor="text1"/>
                <w:sz w:val="32"/>
                <w:szCs w:val="40"/>
                <w:vertAlign w:val="superscript"/>
                <w:lang w:val="es-ES"/>
              </w:rPr>
              <w:t>2</w:t>
            </w:r>
          </w:p>
        </w:tc>
        <w:tc>
          <w:tcPr>
            <w:tcW w:w="992" w:type="dxa"/>
            <w:tcBorders>
              <w:left w:val="single" w:sz="4" w:space="0" w:color="000000"/>
              <w:right w:val="single" w:sz="4" w:space="0" w:color="000000"/>
            </w:tcBorders>
          </w:tcPr>
          <w:p w:rsidR="00CF08AA" w:rsidRPr="00402A3D" w:rsidRDefault="00CF08AA" w:rsidP="00CF08AA">
            <w:pPr>
              <w:jc w:val="center"/>
              <w:rPr>
                <w:rFonts w:asciiTheme="minorHAnsi" w:hAnsiTheme="minorHAnsi" w:cstheme="minorHAnsi"/>
                <w:lang w:val="es-ES"/>
              </w:rPr>
            </w:pPr>
            <w:r w:rsidRPr="00402A3D">
              <w:rPr>
                <w:rFonts w:asciiTheme="minorHAnsi" w:hAnsiTheme="minorHAnsi" w:cstheme="minorHAnsi"/>
                <w:lang w:val="es-ES"/>
              </w:rPr>
              <w:t>129</w:t>
            </w:r>
          </w:p>
        </w:tc>
        <w:tc>
          <w:tcPr>
            <w:tcW w:w="1575" w:type="dxa"/>
            <w:tcBorders>
              <w:left w:val="single" w:sz="4" w:space="0" w:color="000000"/>
            </w:tcBorders>
          </w:tcPr>
          <w:p w:rsidR="00CF08AA" w:rsidRPr="001F6336" w:rsidRDefault="00402A3D" w:rsidP="00CF08AA">
            <w:pPr>
              <w:jc w:val="center"/>
              <w:rPr>
                <w:rFonts w:asciiTheme="minorHAnsi" w:hAnsiTheme="minorHAnsi" w:cstheme="minorHAnsi"/>
                <w:highlight w:val="yellow"/>
                <w:lang w:val="es-ES"/>
              </w:rPr>
            </w:pPr>
            <w:r w:rsidRPr="00624EE6">
              <w:rPr>
                <w:rFonts w:asciiTheme="minorHAnsi" w:hAnsiTheme="minorHAnsi" w:cstheme="minorHAnsi"/>
                <w:lang w:val="es-ES"/>
              </w:rPr>
              <w:t>Mayor</w:t>
            </w:r>
          </w:p>
        </w:tc>
      </w:tr>
      <w:tr w:rsidR="00B91636" w:rsidRPr="00B91636" w:rsidTr="00415A25">
        <w:trPr>
          <w:trHeight w:hRule="exact" w:val="461"/>
        </w:trPr>
        <w:tc>
          <w:tcPr>
            <w:tcW w:w="1738" w:type="dxa"/>
            <w:tcBorders>
              <w:right w:val="single" w:sz="4" w:space="0" w:color="000000"/>
            </w:tcBorders>
          </w:tcPr>
          <w:p w:rsidR="00B91636" w:rsidRDefault="00B05F2C" w:rsidP="00CF08AA">
            <w:pPr>
              <w:jc w:val="center"/>
              <w:rPr>
                <w:rFonts w:asciiTheme="minorHAnsi" w:hAnsiTheme="minorHAnsi" w:cstheme="minorHAnsi"/>
                <w:lang w:val="es-ES"/>
              </w:rPr>
            </w:pPr>
            <w:r>
              <w:rPr>
                <w:rFonts w:asciiTheme="minorHAnsi" w:hAnsiTheme="minorHAnsi" w:cstheme="minorHAnsi"/>
                <w:lang w:val="es-ES"/>
              </w:rPr>
              <w:t>16</w:t>
            </w:r>
          </w:p>
        </w:tc>
        <w:tc>
          <w:tcPr>
            <w:tcW w:w="1354" w:type="dxa"/>
            <w:tcBorders>
              <w:left w:val="single" w:sz="4" w:space="0" w:color="000000"/>
              <w:right w:val="single" w:sz="4" w:space="0" w:color="000000"/>
            </w:tcBorders>
          </w:tcPr>
          <w:p w:rsidR="00B91636" w:rsidRDefault="00B91636" w:rsidP="00CF08AA">
            <w:pPr>
              <w:jc w:val="center"/>
              <w:rPr>
                <w:rFonts w:asciiTheme="minorHAnsi" w:hAnsiTheme="minorHAnsi" w:cstheme="minorHAnsi"/>
              </w:rPr>
            </w:pPr>
            <w:r>
              <w:rPr>
                <w:rFonts w:asciiTheme="minorHAnsi" w:hAnsiTheme="minorHAnsi" w:cstheme="minorHAnsi"/>
              </w:rPr>
              <w:t>19/09/17</w:t>
            </w:r>
          </w:p>
        </w:tc>
        <w:tc>
          <w:tcPr>
            <w:tcW w:w="4614" w:type="dxa"/>
            <w:gridSpan w:val="2"/>
            <w:tcBorders>
              <w:left w:val="single" w:sz="4" w:space="0" w:color="000000"/>
              <w:right w:val="single" w:sz="4" w:space="0" w:color="000000"/>
            </w:tcBorders>
          </w:tcPr>
          <w:p w:rsidR="00B91636" w:rsidRDefault="00B91636" w:rsidP="00CF08AA">
            <w:pPr>
              <w:ind w:left="52"/>
              <w:rPr>
                <w:rFonts w:asciiTheme="minorHAnsi" w:hAnsiTheme="minorHAnsi" w:cstheme="minorHAnsi"/>
                <w:lang w:val="es-ES"/>
              </w:rPr>
            </w:pPr>
            <w:r>
              <w:rPr>
                <w:rFonts w:asciiTheme="minorHAnsi" w:hAnsiTheme="minorHAnsi" w:cstheme="minorHAnsi"/>
                <w:lang w:val="es-ES"/>
              </w:rPr>
              <w:t>Falta comentar clase y cada método.</w:t>
            </w:r>
          </w:p>
        </w:tc>
        <w:tc>
          <w:tcPr>
            <w:tcW w:w="992" w:type="dxa"/>
            <w:tcBorders>
              <w:left w:val="single" w:sz="4" w:space="0" w:color="000000"/>
              <w:right w:val="single" w:sz="4" w:space="0" w:color="000000"/>
            </w:tcBorders>
          </w:tcPr>
          <w:p w:rsidR="00B91636" w:rsidRDefault="00B05F2C" w:rsidP="00CF08AA">
            <w:pPr>
              <w:jc w:val="center"/>
              <w:rPr>
                <w:rFonts w:asciiTheme="minorHAnsi" w:hAnsiTheme="minorHAnsi" w:cstheme="minorHAnsi"/>
                <w:lang w:val="es-ES"/>
              </w:rPr>
            </w:pPr>
            <w:r>
              <w:rPr>
                <w:rFonts w:asciiTheme="minorHAnsi" w:hAnsiTheme="minorHAnsi" w:cstheme="minorHAnsi"/>
                <w:lang w:val="es-ES"/>
              </w:rPr>
              <w:t>N/A</w:t>
            </w:r>
          </w:p>
        </w:tc>
        <w:tc>
          <w:tcPr>
            <w:tcW w:w="1575" w:type="dxa"/>
            <w:tcBorders>
              <w:left w:val="single" w:sz="4" w:space="0" w:color="000000"/>
            </w:tcBorders>
          </w:tcPr>
          <w:p w:rsidR="00B91636" w:rsidRDefault="00B91636" w:rsidP="00CF08AA">
            <w:pPr>
              <w:jc w:val="center"/>
              <w:rPr>
                <w:rFonts w:asciiTheme="minorHAnsi" w:hAnsiTheme="minorHAnsi" w:cstheme="minorHAnsi"/>
                <w:lang w:val="es-ES"/>
              </w:rPr>
            </w:pPr>
            <w:r>
              <w:rPr>
                <w:rFonts w:asciiTheme="minorHAnsi" w:hAnsiTheme="minorHAnsi" w:cstheme="minorHAnsi"/>
                <w:lang w:val="es-ES"/>
              </w:rPr>
              <w:t>Menor</w:t>
            </w:r>
          </w:p>
        </w:tc>
      </w:tr>
      <w:tr w:rsidR="00CF08AA" w:rsidRPr="00415A25" w:rsidTr="00A21355">
        <w:trPr>
          <w:trHeight w:hRule="exact" w:val="595"/>
        </w:trPr>
        <w:tc>
          <w:tcPr>
            <w:tcW w:w="1738" w:type="dxa"/>
            <w:tcBorders>
              <w:right w:val="single" w:sz="4" w:space="0" w:color="000000"/>
            </w:tcBorders>
            <w:shd w:val="clear" w:color="auto" w:fill="BFBFBF"/>
          </w:tcPr>
          <w:p w:rsidR="00CF08AA" w:rsidRPr="00415A25" w:rsidRDefault="00CF08AA" w:rsidP="00CF08AA">
            <w:pPr>
              <w:pStyle w:val="TableParagraph"/>
              <w:ind w:left="62" w:right="361"/>
              <w:jc w:val="center"/>
              <w:rPr>
                <w:rFonts w:asciiTheme="minorHAnsi" w:hAnsiTheme="minorHAnsi" w:cstheme="minorHAnsi"/>
                <w:b/>
              </w:rPr>
            </w:pPr>
            <w:proofErr w:type="spellStart"/>
            <w:r w:rsidRPr="00415A25">
              <w:rPr>
                <w:rFonts w:asciiTheme="minorHAnsi" w:hAnsiTheme="minorHAnsi" w:cstheme="minorHAnsi"/>
                <w:b/>
                <w:w w:val="105"/>
              </w:rPr>
              <w:t>Decisión</w:t>
            </w:r>
            <w:proofErr w:type="spellEnd"/>
            <w:r w:rsidRPr="00415A25">
              <w:rPr>
                <w:rFonts w:asciiTheme="minorHAnsi" w:hAnsiTheme="minorHAnsi" w:cstheme="minorHAnsi"/>
                <w:b/>
                <w:w w:val="105"/>
              </w:rPr>
              <w:t xml:space="preserve"> Final:</w:t>
            </w:r>
          </w:p>
        </w:tc>
        <w:tc>
          <w:tcPr>
            <w:tcW w:w="1354" w:type="dxa"/>
            <w:tcBorders>
              <w:left w:val="single" w:sz="4" w:space="0" w:color="000000"/>
              <w:right w:val="single" w:sz="4" w:space="0" w:color="000000"/>
            </w:tcBorders>
            <w:vAlign w:val="center"/>
          </w:tcPr>
          <w:p w:rsidR="00CF08AA" w:rsidRPr="00415A25" w:rsidRDefault="00624EE6" w:rsidP="00A21355">
            <w:pPr>
              <w:jc w:val="center"/>
              <w:rPr>
                <w:rFonts w:asciiTheme="minorHAnsi" w:hAnsiTheme="minorHAnsi" w:cstheme="minorHAnsi"/>
              </w:rPr>
            </w:pPr>
            <w:r>
              <w:rPr>
                <w:rFonts w:asciiTheme="minorHAnsi" w:hAnsiTheme="minorHAnsi" w:cstheme="minorHAnsi"/>
              </w:rPr>
              <w:t>19/09/17</w:t>
            </w:r>
          </w:p>
        </w:tc>
        <w:tc>
          <w:tcPr>
            <w:tcW w:w="7181" w:type="dxa"/>
            <w:gridSpan w:val="4"/>
            <w:tcBorders>
              <w:left w:val="single" w:sz="4" w:space="0" w:color="000000"/>
            </w:tcBorders>
            <w:vAlign w:val="center"/>
          </w:tcPr>
          <w:p w:rsidR="00CF08AA" w:rsidRPr="00415A25" w:rsidRDefault="00624EE6" w:rsidP="00A21355">
            <w:pPr>
              <w:pStyle w:val="TableParagraph"/>
              <w:ind w:left="55"/>
              <w:jc w:val="center"/>
              <w:rPr>
                <w:rFonts w:asciiTheme="minorHAnsi" w:hAnsiTheme="minorHAnsi" w:cstheme="minorHAnsi"/>
              </w:rPr>
            </w:pPr>
            <w:proofErr w:type="spellStart"/>
            <w:r>
              <w:rPr>
                <w:rFonts w:asciiTheme="minorHAnsi" w:hAnsiTheme="minorHAnsi" w:cstheme="minorHAnsi"/>
                <w:w w:val="105"/>
              </w:rPr>
              <w:t>Rechazar</w:t>
            </w:r>
            <w:proofErr w:type="spellEnd"/>
          </w:p>
        </w:tc>
      </w:tr>
    </w:tbl>
    <w:p w:rsidR="006A593D" w:rsidRDefault="006A593D"/>
    <w:p w:rsidR="005A1C09" w:rsidRPr="005A1C09" w:rsidRDefault="005A1C09">
      <w:pPr>
        <w:rPr>
          <w:u w:val="single"/>
        </w:rPr>
      </w:pPr>
      <w:proofErr w:type="spellStart"/>
      <w:r w:rsidRPr="005A1C09">
        <w:rPr>
          <w:u w:val="single"/>
        </w:rPr>
        <w:t>Anotaciones</w:t>
      </w:r>
      <w:proofErr w:type="spellEnd"/>
      <w:r w:rsidRPr="005A1C09">
        <w:rPr>
          <w:u w:val="single"/>
        </w:rPr>
        <w:t>:</w:t>
      </w:r>
    </w:p>
    <w:p w:rsidR="002843ED" w:rsidRPr="002843ED" w:rsidRDefault="002843ED" w:rsidP="00A21355">
      <w:pPr>
        <w:jc w:val="both"/>
        <w:rPr>
          <w:lang w:val="es-AR"/>
        </w:rPr>
      </w:pPr>
      <w:r w:rsidRPr="002843ED">
        <w:rPr>
          <w:sz w:val="32"/>
          <w:lang w:val="es-AR"/>
        </w:rPr>
        <w:t>*</w:t>
      </w:r>
      <w:r w:rsidRPr="002843ED">
        <w:rPr>
          <w:sz w:val="32"/>
          <w:vertAlign w:val="superscript"/>
          <w:lang w:val="es-AR"/>
        </w:rPr>
        <w:t>1</w:t>
      </w:r>
      <w:r w:rsidR="00A21355">
        <w:rPr>
          <w:lang w:val="es-AR"/>
        </w:rPr>
        <w:t>: Dado que se supone revis</w:t>
      </w:r>
      <w:bookmarkStart w:id="0" w:name="_GoBack"/>
      <w:bookmarkEnd w:id="0"/>
      <w:r w:rsidR="00A21355">
        <w:rPr>
          <w:lang w:val="es-AR"/>
        </w:rPr>
        <w:t>ada</w:t>
      </w:r>
      <w:r w:rsidRPr="002843ED">
        <w:rPr>
          <w:lang w:val="es-AR"/>
        </w:rPr>
        <w:t xml:space="preserve"> una porci</w:t>
      </w:r>
      <w:r>
        <w:rPr>
          <w:lang w:val="es-AR"/>
        </w:rPr>
        <w:t xml:space="preserve">ón de código, puede que el </w:t>
      </w:r>
      <w:proofErr w:type="spellStart"/>
      <w:r>
        <w:rPr>
          <w:lang w:val="es-AR"/>
        </w:rPr>
        <w:t>import</w:t>
      </w:r>
      <w:proofErr w:type="spellEnd"/>
      <w:r>
        <w:rPr>
          <w:lang w:val="es-AR"/>
        </w:rPr>
        <w:t xml:space="preserve"> sea requerido en otro método fuera del alcance.</w:t>
      </w:r>
    </w:p>
    <w:p w:rsidR="002843ED" w:rsidRPr="002843ED" w:rsidRDefault="002843ED" w:rsidP="00A21355">
      <w:pPr>
        <w:jc w:val="both"/>
        <w:rPr>
          <w:lang w:val="es-AR"/>
        </w:rPr>
      </w:pPr>
      <w:r w:rsidRPr="002843ED">
        <w:rPr>
          <w:sz w:val="32"/>
          <w:lang w:val="es-AR"/>
        </w:rPr>
        <w:t>*</w:t>
      </w:r>
      <w:r w:rsidRPr="002843ED">
        <w:rPr>
          <w:sz w:val="32"/>
          <w:vertAlign w:val="superscript"/>
          <w:lang w:val="es-AR"/>
        </w:rPr>
        <w:t>2</w:t>
      </w:r>
      <w:r w:rsidRPr="002843ED">
        <w:rPr>
          <w:lang w:val="es-AR"/>
        </w:rPr>
        <w:t>: Ya que no se c</w:t>
      </w:r>
      <w:r>
        <w:rPr>
          <w:lang w:val="es-AR"/>
        </w:rPr>
        <w:t xml:space="preserve">onocen detalles de implementación de algunos de los métodos utilizados en el código de </w:t>
      </w:r>
      <w:proofErr w:type="spellStart"/>
      <w:proofErr w:type="gramStart"/>
      <w:r>
        <w:rPr>
          <w:lang w:val="es-AR"/>
        </w:rPr>
        <w:t>crearContratoAlquiler</w:t>
      </w:r>
      <w:proofErr w:type="spellEnd"/>
      <w:r>
        <w:rPr>
          <w:lang w:val="es-AR"/>
        </w:rPr>
        <w:t>(</w:t>
      </w:r>
      <w:proofErr w:type="gramEnd"/>
      <w:r>
        <w:rPr>
          <w:lang w:val="es-AR"/>
        </w:rPr>
        <w:t>)</w:t>
      </w:r>
      <w:r w:rsidR="00A21355">
        <w:rPr>
          <w:lang w:val="es-AR"/>
        </w:rPr>
        <w:t xml:space="preserve">, como </w:t>
      </w:r>
      <w:proofErr w:type="spellStart"/>
      <w:r w:rsidR="00A21355">
        <w:rPr>
          <w:lang w:val="es-AR"/>
        </w:rPr>
        <w:t>cliente.crearContrato</w:t>
      </w:r>
      <w:proofErr w:type="spellEnd"/>
      <w:r w:rsidR="00A21355">
        <w:rPr>
          <w:lang w:val="es-AR"/>
        </w:rPr>
        <w:t>()</w:t>
      </w:r>
      <w:r>
        <w:rPr>
          <w:lang w:val="es-AR"/>
        </w:rPr>
        <w:t xml:space="preserve">, </w:t>
      </w:r>
      <w:r w:rsidR="00A21355">
        <w:rPr>
          <w:lang w:val="es-AR"/>
        </w:rPr>
        <w:t xml:space="preserve">o la estructura de la base de datos, </w:t>
      </w:r>
      <w:r>
        <w:rPr>
          <w:lang w:val="es-AR"/>
        </w:rPr>
        <w:t>no podemos afirmar si el cliente posee una referencia a contrato o viceversa. En cada caso, debería guardarse un objeto diferente. Supondremos, por los comentarios y la intención del método, que desea guardarse el objeto contrato, quie</w:t>
      </w:r>
      <w:r w:rsidR="00A21355">
        <w:rPr>
          <w:lang w:val="es-AR"/>
        </w:rPr>
        <w:t>n posee la referencia a cliente, aun cuando la responsabilidad de la creación del contrato es del cliente.</w:t>
      </w:r>
    </w:p>
    <w:sectPr w:rsidR="002843ED" w:rsidRPr="002843ED">
      <w:pgSz w:w="11900" w:h="16840"/>
      <w:pgMar w:top="1600" w:right="6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31295"/>
    <w:multiLevelType w:val="hybridMultilevel"/>
    <w:tmpl w:val="0D4A55DC"/>
    <w:lvl w:ilvl="0" w:tplc="73867D40">
      <w:numFmt w:val="bullet"/>
      <w:lvlText w:val="§"/>
      <w:lvlJc w:val="left"/>
      <w:pPr>
        <w:ind w:left="460" w:hanging="360"/>
      </w:pPr>
      <w:rPr>
        <w:rFonts w:ascii="Malgun Gothic" w:eastAsia="Malgun Gothic" w:hAnsi="Malgun Gothic" w:cs="Malgun Gothic" w:hint="default"/>
        <w:w w:val="103"/>
        <w:sz w:val="19"/>
        <w:szCs w:val="19"/>
      </w:rPr>
    </w:lvl>
    <w:lvl w:ilvl="1" w:tplc="6F3CCD36">
      <w:numFmt w:val="bullet"/>
      <w:lvlText w:val="•"/>
      <w:lvlJc w:val="left"/>
      <w:pPr>
        <w:ind w:left="1011" w:hanging="360"/>
      </w:pPr>
      <w:rPr>
        <w:rFonts w:hint="default"/>
      </w:rPr>
    </w:lvl>
    <w:lvl w:ilvl="2" w:tplc="3E54A62E">
      <w:numFmt w:val="bullet"/>
      <w:lvlText w:val="•"/>
      <w:lvlJc w:val="left"/>
      <w:pPr>
        <w:ind w:left="1562" w:hanging="360"/>
      </w:pPr>
      <w:rPr>
        <w:rFonts w:hint="default"/>
      </w:rPr>
    </w:lvl>
    <w:lvl w:ilvl="3" w:tplc="B51EEB04">
      <w:numFmt w:val="bullet"/>
      <w:lvlText w:val="•"/>
      <w:lvlJc w:val="left"/>
      <w:pPr>
        <w:ind w:left="2113" w:hanging="360"/>
      </w:pPr>
      <w:rPr>
        <w:rFonts w:hint="default"/>
      </w:rPr>
    </w:lvl>
    <w:lvl w:ilvl="4" w:tplc="8966A300">
      <w:numFmt w:val="bullet"/>
      <w:lvlText w:val="•"/>
      <w:lvlJc w:val="left"/>
      <w:pPr>
        <w:ind w:left="2664" w:hanging="360"/>
      </w:pPr>
      <w:rPr>
        <w:rFonts w:hint="default"/>
      </w:rPr>
    </w:lvl>
    <w:lvl w:ilvl="5" w:tplc="D520AACE">
      <w:numFmt w:val="bullet"/>
      <w:lvlText w:val="•"/>
      <w:lvlJc w:val="left"/>
      <w:pPr>
        <w:ind w:left="3215" w:hanging="360"/>
      </w:pPr>
      <w:rPr>
        <w:rFonts w:hint="default"/>
      </w:rPr>
    </w:lvl>
    <w:lvl w:ilvl="6" w:tplc="35F8C31E">
      <w:numFmt w:val="bullet"/>
      <w:lvlText w:val="•"/>
      <w:lvlJc w:val="left"/>
      <w:pPr>
        <w:ind w:left="3766" w:hanging="360"/>
      </w:pPr>
      <w:rPr>
        <w:rFonts w:hint="default"/>
      </w:rPr>
    </w:lvl>
    <w:lvl w:ilvl="7" w:tplc="FC96B426">
      <w:numFmt w:val="bullet"/>
      <w:lvlText w:val="•"/>
      <w:lvlJc w:val="left"/>
      <w:pPr>
        <w:ind w:left="4317" w:hanging="360"/>
      </w:pPr>
      <w:rPr>
        <w:rFonts w:hint="default"/>
      </w:rPr>
    </w:lvl>
    <w:lvl w:ilvl="8" w:tplc="971237EE">
      <w:numFmt w:val="bullet"/>
      <w:lvlText w:val="•"/>
      <w:lvlJc w:val="left"/>
      <w:pPr>
        <w:ind w:left="486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DD"/>
    <w:rsid w:val="00036F27"/>
    <w:rsid w:val="001F6336"/>
    <w:rsid w:val="002843ED"/>
    <w:rsid w:val="00286AFA"/>
    <w:rsid w:val="002962C8"/>
    <w:rsid w:val="00364FA5"/>
    <w:rsid w:val="003B42F4"/>
    <w:rsid w:val="003F5F45"/>
    <w:rsid w:val="00402A3D"/>
    <w:rsid w:val="00415A25"/>
    <w:rsid w:val="005A1C09"/>
    <w:rsid w:val="00624EE6"/>
    <w:rsid w:val="006A593D"/>
    <w:rsid w:val="00792D83"/>
    <w:rsid w:val="00A21355"/>
    <w:rsid w:val="00A70CDD"/>
    <w:rsid w:val="00B05F2C"/>
    <w:rsid w:val="00B91636"/>
    <w:rsid w:val="00C05B9F"/>
    <w:rsid w:val="00CF08AA"/>
    <w:rsid w:val="00CF7D8F"/>
    <w:rsid w:val="00D80797"/>
    <w:rsid w:val="00D92B11"/>
    <w:rsid w:val="00E5700E"/>
    <w:rsid w:val="00E908B1"/>
    <w:rsid w:val="00F75F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97CE"/>
  <w15:docId w15:val="{9535148A-0633-4B7F-98C5-871E525C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
    </w:pPr>
    <w:rPr>
      <w:sz w:val="19"/>
      <w:szCs w:val="19"/>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
      <w:ind w:left="100"/>
    </w:pPr>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Actitud Lap</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Populin</dc:creator>
  <cp:lastModifiedBy>Rodrigo Vicente</cp:lastModifiedBy>
  <cp:revision>15</cp:revision>
  <dcterms:created xsi:type="dcterms:W3CDTF">2017-09-19T14:49:00Z</dcterms:created>
  <dcterms:modified xsi:type="dcterms:W3CDTF">2017-09-26T01:00:00Z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2017-09-19T00:00:00Z</vt:filetime>
  </property>
</Properties>
</file>