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283E" w:rsidRPr="0013283E" w:rsidRDefault="0013283E" w:rsidP="0013283E">
      <w:pPr>
        <w:jc w:val="both"/>
        <w:rPr>
          <w:rFonts w:ascii="Times New Roman" w:hAnsi="Times New Roman" w:cs="Times New Roman"/>
          <w:sz w:val="24"/>
          <w:szCs w:val="24"/>
        </w:rPr>
      </w:pPr>
      <w:r w:rsidRPr="0013283E">
        <w:rPr>
          <w:rFonts w:ascii="Times New Roman" w:hAnsi="Times New Roman" w:cs="Times New Roman"/>
          <w:sz w:val="24"/>
          <w:szCs w:val="24"/>
        </w:rPr>
        <w:t>This research paper explores the application of federated learning in waste management to leverage decentralization and enhance sustainability efforts. We present a novel framework called Federated Average Knowledge Distilled Mutual Conditional Learning (</w:t>
      </w:r>
      <w:proofErr w:type="spellStart"/>
      <w:r w:rsidRPr="0013283E">
        <w:rPr>
          <w:rFonts w:ascii="Times New Roman" w:hAnsi="Times New Roman" w:cs="Times New Roman"/>
          <w:sz w:val="24"/>
          <w:szCs w:val="24"/>
        </w:rPr>
        <w:t>FedADC</w:t>
      </w:r>
      <w:proofErr w:type="spellEnd"/>
      <w:r w:rsidRPr="0013283E">
        <w:rPr>
          <w:rFonts w:ascii="Times New Roman" w:hAnsi="Times New Roman" w:cs="Times New Roman"/>
          <w:sz w:val="24"/>
          <w:szCs w:val="24"/>
        </w:rPr>
        <w:t xml:space="preserve">) that harnesses the power of federated learning, a decentralized machine learning technique. </w:t>
      </w:r>
      <w:proofErr w:type="spellStart"/>
      <w:r w:rsidRPr="0013283E">
        <w:rPr>
          <w:rFonts w:ascii="Times New Roman" w:hAnsi="Times New Roman" w:cs="Times New Roman"/>
          <w:sz w:val="24"/>
          <w:szCs w:val="24"/>
        </w:rPr>
        <w:t>FedADC</w:t>
      </w:r>
      <w:proofErr w:type="spellEnd"/>
      <w:r w:rsidRPr="0013283E">
        <w:rPr>
          <w:rFonts w:ascii="Times New Roman" w:hAnsi="Times New Roman" w:cs="Times New Roman"/>
          <w:sz w:val="24"/>
          <w:szCs w:val="24"/>
        </w:rPr>
        <w:t xml:space="preserve"> enables waste management systems to collaboratively learn from distributed data sources without centralizing sensitive information. By preserving data privacy and security, </w:t>
      </w:r>
      <w:proofErr w:type="spellStart"/>
      <w:r w:rsidRPr="0013283E">
        <w:rPr>
          <w:rFonts w:ascii="Times New Roman" w:hAnsi="Times New Roman" w:cs="Times New Roman"/>
          <w:sz w:val="24"/>
          <w:szCs w:val="24"/>
        </w:rPr>
        <w:t>FedADC</w:t>
      </w:r>
      <w:proofErr w:type="spellEnd"/>
      <w:r w:rsidRPr="0013283E">
        <w:rPr>
          <w:rFonts w:ascii="Times New Roman" w:hAnsi="Times New Roman" w:cs="Times New Roman"/>
          <w:sz w:val="24"/>
          <w:szCs w:val="24"/>
        </w:rPr>
        <w:t xml:space="preserve"> facilitates the efficient identification and segregation of waste materials across different locations. This decentralized approach allows waste management processes to be implemented locally, leading to reduced transportation costs and environmental impact. Through extensive experimentation, we demonstrate the effectiveness of </w:t>
      </w:r>
      <w:proofErr w:type="spellStart"/>
      <w:r w:rsidRPr="0013283E">
        <w:rPr>
          <w:rFonts w:ascii="Times New Roman" w:hAnsi="Times New Roman" w:cs="Times New Roman"/>
          <w:sz w:val="24"/>
          <w:szCs w:val="24"/>
        </w:rPr>
        <w:t>FedADC</w:t>
      </w:r>
      <w:proofErr w:type="spellEnd"/>
      <w:r w:rsidRPr="0013283E">
        <w:rPr>
          <w:rFonts w:ascii="Times New Roman" w:hAnsi="Times New Roman" w:cs="Times New Roman"/>
          <w:sz w:val="24"/>
          <w:szCs w:val="24"/>
        </w:rPr>
        <w:t xml:space="preserve"> in achieving accurate waste segregation while maintaining data privacy. The adoption of federated learning in waste management not only promotes decentralization but also supports sustainability goals by enabling more efficient and eco-frien</w:t>
      </w:r>
      <w:r>
        <w:rPr>
          <w:rFonts w:ascii="Times New Roman" w:hAnsi="Times New Roman" w:cs="Times New Roman"/>
          <w:sz w:val="24"/>
          <w:szCs w:val="24"/>
        </w:rPr>
        <w:t>dly waste management practices.</w:t>
      </w:r>
    </w:p>
    <w:p w:rsidR="0013283E" w:rsidRDefault="0013283E" w:rsidP="0013283E">
      <w:pPr>
        <w:jc w:val="both"/>
        <w:rPr>
          <w:rFonts w:ascii="Times New Roman" w:hAnsi="Times New Roman" w:cs="Times New Roman"/>
          <w:sz w:val="24"/>
          <w:szCs w:val="24"/>
        </w:rPr>
      </w:pPr>
      <w:r w:rsidRPr="0013283E">
        <w:rPr>
          <w:rFonts w:ascii="Times New Roman" w:hAnsi="Times New Roman" w:cs="Times New Roman"/>
          <w:sz w:val="24"/>
          <w:szCs w:val="24"/>
        </w:rPr>
        <w:t>Due to their considerable environmental effects, waste management and segregation are critical challenges in global nature conservation and climate change. Pollutants, greenhouse gasses, and poisonous compounds are released into the air, water, and land as a result of improper waste management. Waste segregation and efficient waste management techniques are essential for preserving the world's natural environment and reducing climate change. By automating garbage sorting and improving collection routes, AI and machine learning have enhanced waste segregation and management. Traditional centralized techniques, however, bring up issues with scalability and privacy. A solution is provided by federated learning, which uses decentralized data to train AI models while protecting user privacy. The ability to train waste-specific models at local facilities without sacrificing privacy demonstrates the technology's potential for wide adoption and scalability in trash segregation. Federated learning improves scalability, addresses privacy issues, and boosts performance in waste management for environmental protection. Figure 1 illustrates how improperly managed and segregated waste is creating severe pollution and harm to the en</w:t>
      </w:r>
      <w:r>
        <w:rPr>
          <w:rFonts w:ascii="Times New Roman" w:hAnsi="Times New Roman" w:cs="Times New Roman"/>
          <w:sz w:val="24"/>
          <w:szCs w:val="24"/>
        </w:rPr>
        <w:t>vironment.</w:t>
      </w:r>
    </w:p>
    <w:p w:rsidR="0013283E" w:rsidRDefault="0013283E" w:rsidP="0013283E">
      <w:pPr>
        <w:jc w:val="both"/>
        <w:rPr>
          <w:rFonts w:ascii="Times New Roman" w:hAnsi="Times New Roman" w:cs="Times New Roman"/>
          <w:sz w:val="24"/>
          <w:szCs w:val="24"/>
        </w:rPr>
      </w:pPr>
      <w:r w:rsidRPr="0013283E">
        <w:rPr>
          <w:rFonts w:ascii="Times New Roman" w:hAnsi="Times New Roman" w:cs="Times New Roman"/>
          <w:sz w:val="24"/>
          <w:szCs w:val="24"/>
        </w:rPr>
        <w:t xml:space="preserve">A distributed machine learning method called federated learning allows for model training on dispersed data sources without the requirement to send data to a centralized server. Instead, local devices or edge servers receive the model, and local training takes place there. The raw data is not sent to a central server for aggregation; just the model updates are. With this strategy, data privacy is protected while taking advantage of the group wisdom of many participants. Compared to conventional machine learning or other existing algorithms, federated learning has a number of advantages. Since data is kept on local devices, it first addresses privacy issues and lowers the possibility of data breaches or unauthorized access. By allowing many people to participate in the training process without needing a centralized infrastructure to manage enormous amounts of data, it also provides scalability. As a final benefit, federated learning encourages cooperation and information exchange among various entities or organizations while upholding data ownership. Federated learning is a collaborative, scalable, and privacy-preserving method that enables several contributors to model training without jeopardizing data security. It offers a possible alternative to </w:t>
      </w:r>
      <w:r w:rsidRPr="0013283E">
        <w:rPr>
          <w:rFonts w:ascii="Times New Roman" w:hAnsi="Times New Roman" w:cs="Times New Roman"/>
          <w:sz w:val="24"/>
          <w:szCs w:val="24"/>
        </w:rPr>
        <w:lastRenderedPageBreak/>
        <w:t xml:space="preserve">conventional machine learning techniques due to its decentralized structure. Fig. 2 depicts </w:t>
      </w:r>
      <w:r>
        <w:rPr>
          <w:rFonts w:ascii="Times New Roman" w:hAnsi="Times New Roman" w:cs="Times New Roman"/>
          <w:sz w:val="24"/>
          <w:szCs w:val="24"/>
        </w:rPr>
        <w:t>the federated learning process.</w:t>
      </w:r>
    </w:p>
    <w:p w:rsidR="0013283E" w:rsidRPr="0013283E" w:rsidRDefault="0013283E" w:rsidP="0013283E">
      <w:pPr>
        <w:jc w:val="both"/>
        <w:rPr>
          <w:rFonts w:ascii="Times New Roman" w:hAnsi="Times New Roman" w:cs="Times New Roman"/>
          <w:sz w:val="24"/>
          <w:szCs w:val="24"/>
        </w:rPr>
      </w:pPr>
      <w:r w:rsidRPr="0013283E">
        <w:rPr>
          <w:rFonts w:ascii="Times New Roman" w:hAnsi="Times New Roman" w:cs="Times New Roman"/>
          <w:sz w:val="24"/>
          <w:szCs w:val="24"/>
        </w:rPr>
        <w:t>A key component of federated learning (FL), which prioritizes collaborative model creation while protecting data priv</w:t>
      </w:r>
      <w:r w:rsidR="007C76C7">
        <w:rPr>
          <w:rFonts w:ascii="Times New Roman" w:hAnsi="Times New Roman" w:cs="Times New Roman"/>
          <w:sz w:val="24"/>
          <w:szCs w:val="24"/>
        </w:rPr>
        <w:t>acy, is distributed learning</w:t>
      </w:r>
      <w:r w:rsidRPr="0013283E">
        <w:rPr>
          <w:rFonts w:ascii="Times New Roman" w:hAnsi="Times New Roman" w:cs="Times New Roman"/>
          <w:sz w:val="24"/>
          <w:szCs w:val="24"/>
        </w:rPr>
        <w:t>. FL is universally applicable in cross-organizational scenarios since it facilitates the building of collaborative models among several entities with different data sources and feature dimensions. FL is useful in circumstances with a variety of device resources because it handles non-identically independent data distribution (Non-IID) well. By utilizing decentralized technology, FL lowers communication costs by enabling autonomous clients to take part in model training without centralized management. A key component of federated learning (FL), which prioritizes collaborative model creation while protecting data priv</w:t>
      </w:r>
      <w:r w:rsidR="007C76C7">
        <w:rPr>
          <w:rFonts w:ascii="Times New Roman" w:hAnsi="Times New Roman" w:cs="Times New Roman"/>
          <w:sz w:val="24"/>
          <w:szCs w:val="24"/>
        </w:rPr>
        <w:t>acy, is distributed learning</w:t>
      </w:r>
      <w:r w:rsidRPr="0013283E">
        <w:rPr>
          <w:rFonts w:ascii="Times New Roman" w:hAnsi="Times New Roman" w:cs="Times New Roman"/>
          <w:sz w:val="24"/>
          <w:szCs w:val="24"/>
        </w:rPr>
        <w:t xml:space="preserve">. FL is universally applicable in cross-organizational scenarios since it facilitates the building of collaborative models among several entities with different data sources and feature dimensions. FL is useful in circumstances with a variety of device resources because it handles non-identically independent data distribution (Non-IID) well. By utilizing decentralized technology, FL lowers communication costs by enabling autonomous clients to take part in model training </w:t>
      </w:r>
      <w:r>
        <w:rPr>
          <w:rFonts w:ascii="Times New Roman" w:hAnsi="Times New Roman" w:cs="Times New Roman"/>
          <w:sz w:val="24"/>
          <w:szCs w:val="24"/>
        </w:rPr>
        <w:t>without centralized management.</w:t>
      </w:r>
    </w:p>
    <w:p w:rsidR="0013283E" w:rsidRPr="0013283E" w:rsidRDefault="0013283E" w:rsidP="0013283E">
      <w:pPr>
        <w:jc w:val="both"/>
        <w:rPr>
          <w:rFonts w:ascii="Times New Roman" w:hAnsi="Times New Roman" w:cs="Times New Roman"/>
          <w:sz w:val="24"/>
          <w:szCs w:val="24"/>
        </w:rPr>
      </w:pPr>
      <w:r w:rsidRPr="0013283E">
        <w:rPr>
          <w:rFonts w:ascii="Times New Roman" w:hAnsi="Times New Roman" w:cs="Times New Roman"/>
          <w:sz w:val="24"/>
          <w:szCs w:val="24"/>
        </w:rPr>
        <w:t xml:space="preserve">Automated waste sorting based on composition is made possible by artificial intelligence algorithms, which reduces landfill waste. Plastics, glass, paper, and organic trash are easily identified by computer vision for effective recycling. By forecasting future volumes using historical waste data, collection schedules can be made more efficient while the environmental impact is reduced. </w:t>
      </w:r>
      <w:proofErr w:type="spellStart"/>
      <w:r w:rsidRPr="0013283E">
        <w:rPr>
          <w:rFonts w:ascii="Times New Roman" w:hAnsi="Times New Roman" w:cs="Times New Roman"/>
          <w:sz w:val="24"/>
          <w:szCs w:val="24"/>
        </w:rPr>
        <w:t>IoT</w:t>
      </w:r>
      <w:proofErr w:type="spellEnd"/>
      <w:r w:rsidRPr="0013283E">
        <w:rPr>
          <w:rFonts w:ascii="Times New Roman" w:hAnsi="Times New Roman" w:cs="Times New Roman"/>
          <w:sz w:val="24"/>
          <w:szCs w:val="24"/>
        </w:rPr>
        <w:t xml:space="preserve">-enabled smart bins gather real-time data on temperature and fill levels, which helps collection routes be optimized and saves gasoline. Satellite imaging reveals areas of significant </w:t>
      </w:r>
      <w:proofErr w:type="spellStart"/>
      <w:r w:rsidRPr="0013283E">
        <w:rPr>
          <w:rFonts w:ascii="Times New Roman" w:hAnsi="Times New Roman" w:cs="Times New Roman"/>
          <w:sz w:val="24"/>
          <w:szCs w:val="24"/>
        </w:rPr>
        <w:t>buildup</w:t>
      </w:r>
      <w:proofErr w:type="spellEnd"/>
      <w:r w:rsidRPr="0013283E">
        <w:rPr>
          <w:rFonts w:ascii="Times New Roman" w:hAnsi="Times New Roman" w:cs="Times New Roman"/>
          <w:sz w:val="24"/>
          <w:szCs w:val="24"/>
        </w:rPr>
        <w:t xml:space="preserve"> and unlawful dumping, enabling quick response for ecosystem conservation. Anaerobic digestion is one example of a waste-to-energy process that AI/ML optimizes to maximize energy production while minimizing environmental effect. ML improves recycling processes by discovering efficient procedures, suitable locations, and in</w:t>
      </w:r>
      <w:r>
        <w:rPr>
          <w:rFonts w:ascii="Times New Roman" w:hAnsi="Times New Roman" w:cs="Times New Roman"/>
          <w:sz w:val="24"/>
          <w:szCs w:val="24"/>
        </w:rPr>
        <w:t>creasing overall effectiveness.</w:t>
      </w:r>
    </w:p>
    <w:p w:rsidR="0013283E" w:rsidRPr="0013283E" w:rsidRDefault="0013283E" w:rsidP="0013283E">
      <w:pPr>
        <w:jc w:val="both"/>
        <w:rPr>
          <w:rFonts w:ascii="Times New Roman" w:hAnsi="Times New Roman" w:cs="Times New Roman"/>
          <w:sz w:val="24"/>
          <w:szCs w:val="24"/>
        </w:rPr>
      </w:pPr>
      <w:r w:rsidRPr="0013283E">
        <w:rPr>
          <w:rFonts w:ascii="Times New Roman" w:hAnsi="Times New Roman" w:cs="Times New Roman"/>
          <w:sz w:val="24"/>
          <w:szCs w:val="24"/>
        </w:rPr>
        <w:t xml:space="preserve">Numerous industries, including robotics, </w:t>
      </w:r>
      <w:proofErr w:type="spellStart"/>
      <w:r w:rsidRPr="0013283E">
        <w:rPr>
          <w:rFonts w:ascii="Times New Roman" w:hAnsi="Times New Roman" w:cs="Times New Roman"/>
          <w:sz w:val="24"/>
          <w:szCs w:val="24"/>
        </w:rPr>
        <w:t>IoT</w:t>
      </w:r>
      <w:proofErr w:type="spellEnd"/>
      <w:r w:rsidRPr="0013283E">
        <w:rPr>
          <w:rFonts w:ascii="Times New Roman" w:hAnsi="Times New Roman" w:cs="Times New Roman"/>
          <w:sz w:val="24"/>
          <w:szCs w:val="24"/>
        </w:rPr>
        <w:t xml:space="preserve">, human trajectory prediction, keyboard and </w:t>
      </w:r>
      <w:proofErr w:type="spellStart"/>
      <w:r w:rsidRPr="0013283E">
        <w:rPr>
          <w:rFonts w:ascii="Times New Roman" w:hAnsi="Times New Roman" w:cs="Times New Roman"/>
          <w:sz w:val="24"/>
          <w:szCs w:val="24"/>
        </w:rPr>
        <w:t>emoji</w:t>
      </w:r>
      <w:proofErr w:type="spellEnd"/>
      <w:r w:rsidRPr="0013283E">
        <w:rPr>
          <w:rFonts w:ascii="Times New Roman" w:hAnsi="Times New Roman" w:cs="Times New Roman"/>
          <w:sz w:val="24"/>
          <w:szCs w:val="24"/>
        </w:rPr>
        <w:t xml:space="preserve"> prediction, and federated learning (FL), use this technology. Environmental monitoring, visual inspection, and fraud detection are a few industrial engineering disciplines that can profit from FL's improved model performance and data privacy. FL safeguards privacy while enabling disease prediction, patient matching, and biomedical imaging analysis. Although there are still latency issues, combining FL and </w:t>
      </w:r>
      <w:proofErr w:type="spellStart"/>
      <w:r w:rsidRPr="0013283E">
        <w:rPr>
          <w:rFonts w:ascii="Times New Roman" w:hAnsi="Times New Roman" w:cs="Times New Roman"/>
          <w:sz w:val="24"/>
          <w:szCs w:val="24"/>
        </w:rPr>
        <w:t>blockchain</w:t>
      </w:r>
      <w:proofErr w:type="spellEnd"/>
      <w:r w:rsidRPr="0013283E">
        <w:rPr>
          <w:rFonts w:ascii="Times New Roman" w:hAnsi="Times New Roman" w:cs="Times New Roman"/>
          <w:sz w:val="24"/>
          <w:szCs w:val="24"/>
        </w:rPr>
        <w:t xml:space="preserve"> offers greater security and privacy guarantees. The potential of FL across several domains demonstrates its adaptability and capacity to address privacy issues while</w:t>
      </w:r>
      <w:r w:rsidR="004F0AB9">
        <w:rPr>
          <w:rFonts w:ascii="Times New Roman" w:hAnsi="Times New Roman" w:cs="Times New Roman"/>
          <w:sz w:val="24"/>
          <w:szCs w:val="24"/>
        </w:rPr>
        <w:t xml:space="preserve"> enhancing model performance</w:t>
      </w:r>
      <w:r w:rsidRPr="0013283E">
        <w:rPr>
          <w:rFonts w:ascii="Times New Roman" w:hAnsi="Times New Roman" w:cs="Times New Roman"/>
          <w:sz w:val="24"/>
          <w:szCs w:val="24"/>
        </w:rPr>
        <w:t xml:space="preserve">. A federated approach incorporating assessment techniques and decision analysis was used to prioritize mitigation resources and evaluate community resilience </w:t>
      </w:r>
      <w:r w:rsidR="004F0AB9">
        <w:rPr>
          <w:rFonts w:ascii="Times New Roman" w:hAnsi="Times New Roman" w:cs="Times New Roman"/>
          <w:sz w:val="24"/>
          <w:szCs w:val="24"/>
        </w:rPr>
        <w:t>in a case study in Hong Kong</w:t>
      </w:r>
      <w:r w:rsidRPr="0013283E">
        <w:rPr>
          <w:rFonts w:ascii="Times New Roman" w:hAnsi="Times New Roman" w:cs="Times New Roman"/>
          <w:sz w:val="24"/>
          <w:szCs w:val="24"/>
        </w:rPr>
        <w:t>. The strategy worked well for intricate socio-technical systems and provided a reliable decision-ma</w:t>
      </w:r>
      <w:r w:rsidR="004F0AB9">
        <w:rPr>
          <w:rFonts w:ascii="Times New Roman" w:hAnsi="Times New Roman" w:cs="Times New Roman"/>
          <w:sz w:val="24"/>
          <w:szCs w:val="24"/>
        </w:rPr>
        <w:t xml:space="preserve">king process. Another study </w:t>
      </w:r>
      <w:r w:rsidRPr="0013283E">
        <w:rPr>
          <w:rFonts w:ascii="Times New Roman" w:hAnsi="Times New Roman" w:cs="Times New Roman"/>
          <w:sz w:val="24"/>
          <w:szCs w:val="24"/>
        </w:rPr>
        <w:t>presented the FLRLS framework, which addresses data privacy and processing latency by using combinatorial optimisation. The framework demonstrated increased speed and decreased error in detecting urinary tract infections. A framework was suggested that integrates Active Learning (AL)</w:t>
      </w:r>
      <w:r w:rsidR="004F0AB9">
        <w:rPr>
          <w:rFonts w:ascii="Times New Roman" w:hAnsi="Times New Roman" w:cs="Times New Roman"/>
          <w:sz w:val="24"/>
          <w:szCs w:val="24"/>
        </w:rPr>
        <w:t xml:space="preserve"> and Federated Learning (FL)</w:t>
      </w:r>
      <w:r w:rsidRPr="0013283E">
        <w:rPr>
          <w:rFonts w:ascii="Times New Roman" w:hAnsi="Times New Roman" w:cs="Times New Roman"/>
          <w:sz w:val="24"/>
          <w:szCs w:val="24"/>
        </w:rPr>
        <w:t xml:space="preserve">, producing equivalent results to manually </w:t>
      </w:r>
      <w:proofErr w:type="spellStart"/>
      <w:r w:rsidRPr="0013283E">
        <w:rPr>
          <w:rFonts w:ascii="Times New Roman" w:hAnsi="Times New Roman" w:cs="Times New Roman"/>
          <w:sz w:val="24"/>
          <w:szCs w:val="24"/>
        </w:rPr>
        <w:t>labeled</w:t>
      </w:r>
      <w:proofErr w:type="spellEnd"/>
      <w:r w:rsidRPr="0013283E">
        <w:rPr>
          <w:rFonts w:ascii="Times New Roman" w:hAnsi="Times New Roman" w:cs="Times New Roman"/>
          <w:sz w:val="24"/>
          <w:szCs w:val="24"/>
        </w:rPr>
        <w:t xml:space="preserve"> data in trash classification and natural disaster analysis. In addition, while protecting user pr</w:t>
      </w:r>
      <w:r w:rsidR="004F0AB9">
        <w:rPr>
          <w:rFonts w:ascii="Times New Roman" w:hAnsi="Times New Roman" w:cs="Times New Roman"/>
          <w:sz w:val="24"/>
          <w:szCs w:val="24"/>
        </w:rPr>
        <w:t>ivacy, the NATALIE framework</w:t>
      </w:r>
      <w:r w:rsidRPr="0013283E">
        <w:rPr>
          <w:rFonts w:ascii="Times New Roman" w:hAnsi="Times New Roman" w:cs="Times New Roman"/>
          <w:sz w:val="24"/>
          <w:szCs w:val="24"/>
        </w:rPr>
        <w:t xml:space="preserve"> used FL to infer travel </w:t>
      </w:r>
      <w:proofErr w:type="spellStart"/>
      <w:r w:rsidRPr="0013283E">
        <w:rPr>
          <w:rFonts w:ascii="Times New Roman" w:hAnsi="Times New Roman" w:cs="Times New Roman"/>
          <w:sz w:val="24"/>
          <w:szCs w:val="24"/>
        </w:rPr>
        <w:t>behavior</w:t>
      </w:r>
      <w:proofErr w:type="spellEnd"/>
      <w:r w:rsidRPr="0013283E">
        <w:rPr>
          <w:rFonts w:ascii="Times New Roman" w:hAnsi="Times New Roman" w:cs="Times New Roman"/>
          <w:sz w:val="24"/>
          <w:szCs w:val="24"/>
        </w:rPr>
        <w:t xml:space="preserve"> from GPS trajectories, displaying great accuracy and offering the potential to advance smart mobility in sustainable cities. These studies demonstrate the adaptability and potency of federated learning across a range of fields, addressing issues with data protection, decision-making, and accuracy in a variety of applications. Data leakage and privacy issues present difficulties for federated learning. </w:t>
      </w:r>
      <w:proofErr w:type="spellStart"/>
      <w:r w:rsidRPr="0013283E">
        <w:rPr>
          <w:rFonts w:ascii="Times New Roman" w:hAnsi="Times New Roman" w:cs="Times New Roman"/>
          <w:sz w:val="24"/>
          <w:szCs w:val="24"/>
        </w:rPr>
        <w:t>Blockchain</w:t>
      </w:r>
      <w:proofErr w:type="spellEnd"/>
      <w:r w:rsidRPr="0013283E">
        <w:rPr>
          <w:rFonts w:ascii="Times New Roman" w:hAnsi="Times New Roman" w:cs="Times New Roman"/>
          <w:sz w:val="24"/>
          <w:szCs w:val="24"/>
        </w:rPr>
        <w:t xml:space="preserve"> technology provides safe platforms for data sharing in federated learning, parti</w:t>
      </w:r>
      <w:r w:rsidR="004F0AB9">
        <w:rPr>
          <w:rFonts w:ascii="Times New Roman" w:hAnsi="Times New Roman" w:cs="Times New Roman"/>
          <w:sz w:val="24"/>
          <w:szCs w:val="24"/>
        </w:rPr>
        <w:t xml:space="preserve">cularly in </w:t>
      </w:r>
      <w:proofErr w:type="spellStart"/>
      <w:r w:rsidR="004F0AB9">
        <w:rPr>
          <w:rFonts w:ascii="Times New Roman" w:hAnsi="Times New Roman" w:cs="Times New Roman"/>
          <w:sz w:val="24"/>
          <w:szCs w:val="24"/>
        </w:rPr>
        <w:t>IIoT</w:t>
      </w:r>
      <w:proofErr w:type="spellEnd"/>
      <w:r w:rsidR="004F0AB9">
        <w:rPr>
          <w:rFonts w:ascii="Times New Roman" w:hAnsi="Times New Roman" w:cs="Times New Roman"/>
          <w:sz w:val="24"/>
          <w:szCs w:val="24"/>
        </w:rPr>
        <w:t xml:space="preserve"> environments</w:t>
      </w:r>
      <w:r w:rsidRPr="0013283E">
        <w:rPr>
          <w:rFonts w:ascii="Times New Roman" w:hAnsi="Times New Roman" w:cs="Times New Roman"/>
          <w:sz w:val="24"/>
          <w:szCs w:val="24"/>
        </w:rPr>
        <w:t xml:space="preserve">. To overcome problems in </w:t>
      </w:r>
      <w:proofErr w:type="spellStart"/>
      <w:r w:rsidRPr="0013283E">
        <w:rPr>
          <w:rFonts w:ascii="Times New Roman" w:hAnsi="Times New Roman" w:cs="Times New Roman"/>
          <w:sz w:val="24"/>
          <w:szCs w:val="24"/>
        </w:rPr>
        <w:t>defense</w:t>
      </w:r>
      <w:proofErr w:type="spellEnd"/>
      <w:r w:rsidRPr="0013283E">
        <w:rPr>
          <w:rFonts w:ascii="Times New Roman" w:hAnsi="Times New Roman" w:cs="Times New Roman"/>
          <w:sz w:val="24"/>
          <w:szCs w:val="24"/>
        </w:rPr>
        <w:t xml:space="preserve"> </w:t>
      </w:r>
      <w:proofErr w:type="spellStart"/>
      <w:r w:rsidRPr="0013283E">
        <w:rPr>
          <w:rFonts w:ascii="Times New Roman" w:hAnsi="Times New Roman" w:cs="Times New Roman"/>
          <w:sz w:val="24"/>
          <w:szCs w:val="24"/>
        </w:rPr>
        <w:t>IoT</w:t>
      </w:r>
      <w:proofErr w:type="spellEnd"/>
      <w:r w:rsidRPr="0013283E">
        <w:rPr>
          <w:rFonts w:ascii="Times New Roman" w:hAnsi="Times New Roman" w:cs="Times New Roman"/>
          <w:sz w:val="24"/>
          <w:szCs w:val="24"/>
        </w:rPr>
        <w:t xml:space="preserve"> networks and achieve high accuracy and low loss, a distributed computing </w:t>
      </w:r>
      <w:proofErr w:type="spellStart"/>
      <w:r w:rsidRPr="0013283E">
        <w:rPr>
          <w:rFonts w:ascii="Times New Roman" w:hAnsi="Times New Roman" w:cs="Times New Roman"/>
          <w:sz w:val="24"/>
          <w:szCs w:val="24"/>
        </w:rPr>
        <w:t>defense</w:t>
      </w:r>
      <w:proofErr w:type="spellEnd"/>
      <w:r w:rsidRPr="0013283E">
        <w:rPr>
          <w:rFonts w:ascii="Times New Roman" w:hAnsi="Times New Roman" w:cs="Times New Roman"/>
          <w:sz w:val="24"/>
          <w:szCs w:val="24"/>
        </w:rPr>
        <w:t xml:space="preserve"> architecture incorporating </w:t>
      </w:r>
      <w:proofErr w:type="spellStart"/>
      <w:r w:rsidRPr="0013283E">
        <w:rPr>
          <w:rFonts w:ascii="Times New Roman" w:hAnsi="Times New Roman" w:cs="Times New Roman"/>
          <w:sz w:val="24"/>
          <w:szCs w:val="24"/>
        </w:rPr>
        <w:t>blockchain</w:t>
      </w:r>
      <w:proofErr w:type="spellEnd"/>
      <w:r w:rsidRPr="0013283E">
        <w:rPr>
          <w:rFonts w:ascii="Times New Roman" w:hAnsi="Times New Roman" w:cs="Times New Roman"/>
          <w:sz w:val="24"/>
          <w:szCs w:val="24"/>
        </w:rPr>
        <w:t xml:space="preserve"> and federated</w:t>
      </w:r>
      <w:r w:rsidR="004F0AB9">
        <w:rPr>
          <w:rFonts w:ascii="Times New Roman" w:hAnsi="Times New Roman" w:cs="Times New Roman"/>
          <w:sz w:val="24"/>
          <w:szCs w:val="24"/>
        </w:rPr>
        <w:t xml:space="preserve"> learning has been developed</w:t>
      </w:r>
      <w:r w:rsidRPr="0013283E">
        <w:rPr>
          <w:rFonts w:ascii="Times New Roman" w:hAnsi="Times New Roman" w:cs="Times New Roman"/>
          <w:sz w:val="24"/>
          <w:szCs w:val="24"/>
        </w:rPr>
        <w:t xml:space="preserve">. With 99% accuracy, Active Learning and Federated Learning </w:t>
      </w:r>
      <w:proofErr w:type="gramStart"/>
      <w:r w:rsidRPr="0013283E">
        <w:rPr>
          <w:rFonts w:ascii="Times New Roman" w:hAnsi="Times New Roman" w:cs="Times New Roman"/>
          <w:sz w:val="24"/>
          <w:szCs w:val="24"/>
        </w:rPr>
        <w:t>was</w:t>
      </w:r>
      <w:proofErr w:type="gramEnd"/>
      <w:r w:rsidRPr="0013283E">
        <w:rPr>
          <w:rFonts w:ascii="Times New Roman" w:hAnsi="Times New Roman" w:cs="Times New Roman"/>
          <w:sz w:val="24"/>
          <w:szCs w:val="24"/>
        </w:rPr>
        <w:t xml:space="preserve"> combined to </w:t>
      </w:r>
      <w:proofErr w:type="spellStart"/>
      <w:r w:rsidRPr="0013283E">
        <w:rPr>
          <w:rFonts w:ascii="Times New Roman" w:hAnsi="Times New Roman" w:cs="Times New Roman"/>
          <w:sz w:val="24"/>
          <w:szCs w:val="24"/>
        </w:rPr>
        <w:t>analyze</w:t>
      </w:r>
      <w:proofErr w:type="spellEnd"/>
      <w:r w:rsidRPr="0013283E">
        <w:rPr>
          <w:rFonts w:ascii="Times New Roman" w:hAnsi="Times New Roman" w:cs="Times New Roman"/>
          <w:sz w:val="24"/>
          <w:szCs w:val="24"/>
        </w:rPr>
        <w:t xml:space="preserve"> emergency ev</w:t>
      </w:r>
      <w:r w:rsidR="004F0AB9">
        <w:rPr>
          <w:rFonts w:ascii="Times New Roman" w:hAnsi="Times New Roman" w:cs="Times New Roman"/>
          <w:sz w:val="24"/>
          <w:szCs w:val="24"/>
        </w:rPr>
        <w:t>ents using social media data</w:t>
      </w:r>
      <w:r w:rsidRPr="0013283E">
        <w:rPr>
          <w:rFonts w:ascii="Times New Roman" w:hAnsi="Times New Roman" w:cs="Times New Roman"/>
          <w:sz w:val="24"/>
          <w:szCs w:val="24"/>
        </w:rPr>
        <w:t>. Applications for smart cities that incorporate FL and Digital Twin technologies are rel</w:t>
      </w:r>
      <w:r w:rsidR="004F0AB9">
        <w:rPr>
          <w:rFonts w:ascii="Times New Roman" w:hAnsi="Times New Roman" w:cs="Times New Roman"/>
          <w:sz w:val="24"/>
          <w:szCs w:val="24"/>
        </w:rPr>
        <w:t>iable and protect privacy</w:t>
      </w:r>
      <w:r>
        <w:rPr>
          <w:rFonts w:ascii="Times New Roman" w:hAnsi="Times New Roman" w:cs="Times New Roman"/>
          <w:sz w:val="24"/>
          <w:szCs w:val="24"/>
        </w:rPr>
        <w:t>.</w:t>
      </w:r>
    </w:p>
    <w:p w:rsidR="0013283E" w:rsidRPr="0013283E" w:rsidRDefault="0013283E" w:rsidP="0013283E">
      <w:pPr>
        <w:jc w:val="both"/>
        <w:rPr>
          <w:rFonts w:ascii="Times New Roman" w:hAnsi="Times New Roman" w:cs="Times New Roman"/>
          <w:sz w:val="24"/>
          <w:szCs w:val="24"/>
        </w:rPr>
      </w:pPr>
      <w:r w:rsidRPr="0013283E">
        <w:rPr>
          <w:rFonts w:ascii="Times New Roman" w:hAnsi="Times New Roman" w:cs="Times New Roman"/>
          <w:sz w:val="24"/>
          <w:szCs w:val="24"/>
        </w:rPr>
        <w:t xml:space="preserve">Using applications in grid, governance, disaster management, industries, and UAV monitoring, a survey </w:t>
      </w:r>
      <w:r w:rsidR="00AB108D">
        <w:rPr>
          <w:rFonts w:ascii="Times New Roman" w:hAnsi="Times New Roman" w:cs="Times New Roman"/>
          <w:sz w:val="24"/>
          <w:szCs w:val="24"/>
        </w:rPr>
        <w:t>examines FL in smart cities</w:t>
      </w:r>
      <w:r w:rsidRPr="0013283E">
        <w:rPr>
          <w:rFonts w:ascii="Times New Roman" w:hAnsi="Times New Roman" w:cs="Times New Roman"/>
          <w:sz w:val="24"/>
          <w:szCs w:val="24"/>
        </w:rPr>
        <w:t xml:space="preserve">. These examples show how federated learning can be used in conjunction with active learning, </w:t>
      </w:r>
      <w:proofErr w:type="spellStart"/>
      <w:r w:rsidRPr="0013283E">
        <w:rPr>
          <w:rFonts w:ascii="Times New Roman" w:hAnsi="Times New Roman" w:cs="Times New Roman"/>
          <w:sz w:val="24"/>
          <w:szCs w:val="24"/>
        </w:rPr>
        <w:t>blockchain</w:t>
      </w:r>
      <w:proofErr w:type="spellEnd"/>
      <w:r w:rsidRPr="0013283E">
        <w:rPr>
          <w:rFonts w:ascii="Times New Roman" w:hAnsi="Times New Roman" w:cs="Times New Roman"/>
          <w:sz w:val="24"/>
          <w:szCs w:val="24"/>
        </w:rPr>
        <w:t xml:space="preserve">, and digital twin technologies to address privacy, security, and accuracy problems across a range of industries. In order to forecast real-time air quality, the study suggests a decentralized Federated Learning approach using a swarm of UAVs. The central base station merges the trained local LSTM models from each UAV </w:t>
      </w:r>
      <w:r w:rsidR="00AB108D">
        <w:rPr>
          <w:rFonts w:ascii="Times New Roman" w:hAnsi="Times New Roman" w:cs="Times New Roman"/>
          <w:sz w:val="24"/>
          <w:szCs w:val="24"/>
        </w:rPr>
        <w:t>to produce the master model</w:t>
      </w:r>
      <w:r w:rsidRPr="0013283E">
        <w:rPr>
          <w:rFonts w:ascii="Times New Roman" w:hAnsi="Times New Roman" w:cs="Times New Roman"/>
          <w:sz w:val="24"/>
          <w:szCs w:val="24"/>
        </w:rPr>
        <w:t xml:space="preserve">. To improve security in Connected and Autonomous Vehicles (CAVs), a modified CNN-based Intelligent Intrusion Detection </w:t>
      </w:r>
      <w:r w:rsidR="00AB108D">
        <w:rPr>
          <w:rFonts w:ascii="Times New Roman" w:hAnsi="Times New Roman" w:cs="Times New Roman"/>
          <w:sz w:val="24"/>
          <w:szCs w:val="24"/>
        </w:rPr>
        <w:t>System (IIDS) is introduced</w:t>
      </w:r>
      <w:r w:rsidRPr="0013283E">
        <w:rPr>
          <w:rFonts w:ascii="Times New Roman" w:hAnsi="Times New Roman" w:cs="Times New Roman"/>
          <w:sz w:val="24"/>
          <w:szCs w:val="24"/>
        </w:rPr>
        <w:t xml:space="preserve">. </w:t>
      </w:r>
      <w:proofErr w:type="spellStart"/>
      <w:r w:rsidRPr="0013283E">
        <w:rPr>
          <w:rFonts w:ascii="Times New Roman" w:hAnsi="Times New Roman" w:cs="Times New Roman"/>
          <w:sz w:val="24"/>
          <w:szCs w:val="24"/>
        </w:rPr>
        <w:t>FedRos</w:t>
      </w:r>
      <w:proofErr w:type="spellEnd"/>
      <w:r w:rsidRPr="0013283E">
        <w:rPr>
          <w:rFonts w:ascii="Times New Roman" w:hAnsi="Times New Roman" w:cs="Times New Roman"/>
          <w:sz w:val="24"/>
          <w:szCs w:val="24"/>
        </w:rPr>
        <w:t xml:space="preserve"> is a multi-robot collaboration system that uses benchmark trials to show its efficacy in federated reinforcement learning. Utilizing real-world health data presents obstacles, which are addressed by a privacy-preserving federated l</w:t>
      </w:r>
      <w:r w:rsidR="00AB108D">
        <w:rPr>
          <w:rFonts w:ascii="Times New Roman" w:hAnsi="Times New Roman" w:cs="Times New Roman"/>
          <w:sz w:val="24"/>
          <w:szCs w:val="24"/>
        </w:rPr>
        <w:t>earning (PPFL) architecture</w:t>
      </w:r>
      <w:r w:rsidRPr="0013283E">
        <w:rPr>
          <w:rFonts w:ascii="Times New Roman" w:hAnsi="Times New Roman" w:cs="Times New Roman"/>
          <w:sz w:val="24"/>
          <w:szCs w:val="24"/>
        </w:rPr>
        <w:t>. Due to scalability issues and privacy concerns, FL with Differential Privacy (DP) i</w:t>
      </w:r>
      <w:r w:rsidR="00AB108D">
        <w:rPr>
          <w:rFonts w:ascii="Times New Roman" w:hAnsi="Times New Roman" w:cs="Times New Roman"/>
          <w:sz w:val="24"/>
          <w:szCs w:val="24"/>
        </w:rPr>
        <w:t>s vital in smart healthcare</w:t>
      </w:r>
      <w:r w:rsidRPr="0013283E">
        <w:rPr>
          <w:rFonts w:ascii="Times New Roman" w:hAnsi="Times New Roman" w:cs="Times New Roman"/>
          <w:sz w:val="24"/>
          <w:szCs w:val="24"/>
        </w:rPr>
        <w:t>. FL is a popular technique for ML model training that doesn't slow down the system. These studies illustrate the promise of federated learning in a number of fields, such as healthcare applications, multi-robot collaboration, environmental monitoring, and vehicle security. Using a distributed learning framework and CRNN models, the research presents a federated learning technique for air pollution</w:t>
      </w:r>
      <w:r w:rsidR="00AB108D">
        <w:rPr>
          <w:rFonts w:ascii="Times New Roman" w:hAnsi="Times New Roman" w:cs="Times New Roman"/>
          <w:sz w:val="24"/>
          <w:szCs w:val="24"/>
        </w:rPr>
        <w:t xml:space="preserve"> prediction in smart cities</w:t>
      </w:r>
      <w:r w:rsidRPr="0013283E">
        <w:rPr>
          <w:rFonts w:ascii="Times New Roman" w:hAnsi="Times New Roman" w:cs="Times New Roman"/>
          <w:sz w:val="24"/>
          <w:szCs w:val="24"/>
        </w:rPr>
        <w:t>. In order to resolve privacy concerns, it discusses the difficulties in diagnosing skin cancer and looks into the integration of federated learn</w:t>
      </w:r>
      <w:r w:rsidR="00AB108D">
        <w:rPr>
          <w:rFonts w:ascii="Times New Roman" w:hAnsi="Times New Roman" w:cs="Times New Roman"/>
          <w:sz w:val="24"/>
          <w:szCs w:val="24"/>
        </w:rPr>
        <w:t>ing</w:t>
      </w:r>
      <w:r w:rsidRPr="0013283E">
        <w:rPr>
          <w:rFonts w:ascii="Times New Roman" w:hAnsi="Times New Roman" w:cs="Times New Roman"/>
          <w:sz w:val="24"/>
          <w:szCs w:val="24"/>
        </w:rPr>
        <w:t>. For the benefit of healthcare and environmental monitoring organizations, an AI-based integrated system utilizing federated learning is proposed to evaluate health implications and antic</w:t>
      </w:r>
      <w:r w:rsidR="00AB108D">
        <w:rPr>
          <w:rFonts w:ascii="Times New Roman" w:hAnsi="Times New Roman" w:cs="Times New Roman"/>
          <w:sz w:val="24"/>
          <w:szCs w:val="24"/>
        </w:rPr>
        <w:t>ipate the Air Quality Index</w:t>
      </w:r>
      <w:r w:rsidRPr="0013283E">
        <w:rPr>
          <w:rFonts w:ascii="Times New Roman" w:hAnsi="Times New Roman" w:cs="Times New Roman"/>
          <w:sz w:val="24"/>
          <w:szCs w:val="24"/>
        </w:rPr>
        <w:t>. The survey investigates Open Federated Learning Platforms, including technical and legal perspectives, model sharing, and license compatibility, as well as query-based an</w:t>
      </w:r>
      <w:r w:rsidR="00AB108D">
        <w:rPr>
          <w:rFonts w:ascii="Times New Roman" w:hAnsi="Times New Roman" w:cs="Times New Roman"/>
          <w:sz w:val="24"/>
          <w:szCs w:val="24"/>
        </w:rPr>
        <w:t>d contract-based frameworks</w:t>
      </w:r>
      <w:r w:rsidRPr="0013283E">
        <w:rPr>
          <w:rFonts w:ascii="Times New Roman" w:hAnsi="Times New Roman" w:cs="Times New Roman"/>
          <w:sz w:val="24"/>
          <w:szCs w:val="24"/>
        </w:rPr>
        <w:t xml:space="preserve">. These studies help federated learning grow in applications for healthcare, predicting air pollution, and creating open FL </w:t>
      </w:r>
      <w:r>
        <w:rPr>
          <w:rFonts w:ascii="Times New Roman" w:hAnsi="Times New Roman" w:cs="Times New Roman"/>
          <w:sz w:val="24"/>
          <w:szCs w:val="24"/>
        </w:rPr>
        <w:t>platforms that are sustainable.</w:t>
      </w:r>
    </w:p>
    <w:p w:rsidR="0013283E" w:rsidRPr="0013283E" w:rsidRDefault="0013283E" w:rsidP="0013283E">
      <w:pPr>
        <w:jc w:val="both"/>
        <w:rPr>
          <w:rFonts w:ascii="Times New Roman" w:hAnsi="Times New Roman" w:cs="Times New Roman"/>
          <w:sz w:val="24"/>
          <w:szCs w:val="24"/>
        </w:rPr>
      </w:pPr>
      <w:r w:rsidRPr="0013283E">
        <w:rPr>
          <w:rFonts w:ascii="Times New Roman" w:hAnsi="Times New Roman" w:cs="Times New Roman"/>
          <w:sz w:val="24"/>
          <w:szCs w:val="24"/>
        </w:rPr>
        <w:t>Popular federated learning method Federated Averaging (</w:t>
      </w:r>
      <w:proofErr w:type="spellStart"/>
      <w:r w:rsidRPr="0013283E">
        <w:rPr>
          <w:rFonts w:ascii="Times New Roman" w:hAnsi="Times New Roman" w:cs="Times New Roman"/>
          <w:sz w:val="24"/>
          <w:szCs w:val="24"/>
        </w:rPr>
        <w:t>FedAvg</w:t>
      </w:r>
      <w:proofErr w:type="spellEnd"/>
      <w:r w:rsidRPr="0013283E">
        <w:rPr>
          <w:rFonts w:ascii="Times New Roman" w:hAnsi="Times New Roman" w:cs="Times New Roman"/>
          <w:sz w:val="24"/>
          <w:szCs w:val="24"/>
        </w:rPr>
        <w:t xml:space="preserve">) offers cooperative model training while safeguarding data privacy. The local models of various clients are combined by calculating their average. Without the necessity for direct data sharing, </w:t>
      </w:r>
      <w:proofErr w:type="spellStart"/>
      <w:r w:rsidRPr="0013283E">
        <w:rPr>
          <w:rFonts w:ascii="Times New Roman" w:hAnsi="Times New Roman" w:cs="Times New Roman"/>
          <w:sz w:val="24"/>
          <w:szCs w:val="24"/>
        </w:rPr>
        <w:t>FedAvg</w:t>
      </w:r>
      <w:proofErr w:type="spellEnd"/>
      <w:r w:rsidRPr="0013283E">
        <w:rPr>
          <w:rFonts w:ascii="Times New Roman" w:hAnsi="Times New Roman" w:cs="Times New Roman"/>
          <w:sz w:val="24"/>
          <w:szCs w:val="24"/>
        </w:rPr>
        <w:t xml:space="preserve"> assists in building a worldwide model that captures the collective knowledg</w:t>
      </w:r>
      <w:r>
        <w:rPr>
          <w:rFonts w:ascii="Times New Roman" w:hAnsi="Times New Roman" w:cs="Times New Roman"/>
          <w:sz w:val="24"/>
          <w:szCs w:val="24"/>
        </w:rPr>
        <w:t>e from the varied data sources.</w:t>
      </w:r>
    </w:p>
    <w:p w:rsidR="0013283E" w:rsidRPr="0013283E" w:rsidRDefault="0013283E" w:rsidP="0013283E">
      <w:pPr>
        <w:jc w:val="both"/>
        <w:rPr>
          <w:rFonts w:ascii="Times New Roman" w:hAnsi="Times New Roman" w:cs="Times New Roman"/>
          <w:sz w:val="24"/>
          <w:szCs w:val="24"/>
        </w:rPr>
      </w:pPr>
      <w:r w:rsidRPr="0013283E">
        <w:rPr>
          <w:rFonts w:ascii="Times New Roman" w:hAnsi="Times New Roman" w:cs="Times New Roman"/>
          <w:sz w:val="24"/>
          <w:szCs w:val="24"/>
        </w:rPr>
        <w:t>A federated learning algorithm called Federated Stochastic Gradient Descent (</w:t>
      </w:r>
      <w:proofErr w:type="spellStart"/>
      <w:r w:rsidRPr="0013283E">
        <w:rPr>
          <w:rFonts w:ascii="Times New Roman" w:hAnsi="Times New Roman" w:cs="Times New Roman"/>
          <w:sz w:val="24"/>
          <w:szCs w:val="24"/>
        </w:rPr>
        <w:t>FedSGD</w:t>
      </w:r>
      <w:proofErr w:type="spellEnd"/>
      <w:r w:rsidRPr="0013283E">
        <w:rPr>
          <w:rFonts w:ascii="Times New Roman" w:hAnsi="Times New Roman" w:cs="Times New Roman"/>
          <w:sz w:val="24"/>
          <w:szCs w:val="24"/>
        </w:rPr>
        <w:t xml:space="preserve">) expands the widely used stochastic gradient descent technique for group model training. Aggregating the local gradients calculated by each client, it includes updating the global model. Through the use of </w:t>
      </w:r>
      <w:proofErr w:type="spellStart"/>
      <w:r w:rsidRPr="0013283E">
        <w:rPr>
          <w:rFonts w:ascii="Times New Roman" w:hAnsi="Times New Roman" w:cs="Times New Roman"/>
          <w:sz w:val="24"/>
          <w:szCs w:val="24"/>
        </w:rPr>
        <w:t>FedSGD</w:t>
      </w:r>
      <w:proofErr w:type="spellEnd"/>
      <w:r w:rsidRPr="0013283E">
        <w:rPr>
          <w:rFonts w:ascii="Times New Roman" w:hAnsi="Times New Roman" w:cs="Times New Roman"/>
          <w:sz w:val="24"/>
          <w:szCs w:val="24"/>
        </w:rPr>
        <w:t>, clients can perform gradient descent on their own local data while maintaining their privacy, facilitating cooperative learning betwee</w:t>
      </w:r>
      <w:r>
        <w:rPr>
          <w:rFonts w:ascii="Times New Roman" w:hAnsi="Times New Roman" w:cs="Times New Roman"/>
          <w:sz w:val="24"/>
          <w:szCs w:val="24"/>
        </w:rPr>
        <w:t>n dispersed devices or systems.</w:t>
      </w:r>
    </w:p>
    <w:p w:rsidR="0013283E" w:rsidRPr="0013283E" w:rsidRDefault="0013283E" w:rsidP="0013283E">
      <w:pPr>
        <w:jc w:val="both"/>
        <w:rPr>
          <w:rFonts w:ascii="Times New Roman" w:hAnsi="Times New Roman" w:cs="Times New Roman"/>
          <w:sz w:val="24"/>
          <w:szCs w:val="24"/>
        </w:rPr>
      </w:pPr>
      <w:r w:rsidRPr="0013283E">
        <w:rPr>
          <w:rFonts w:ascii="Times New Roman" w:hAnsi="Times New Roman" w:cs="Times New Roman"/>
          <w:sz w:val="24"/>
          <w:szCs w:val="24"/>
        </w:rPr>
        <w:t>A federated learning method called Federated Meta-Learning (</w:t>
      </w:r>
      <w:proofErr w:type="spellStart"/>
      <w:r w:rsidRPr="0013283E">
        <w:rPr>
          <w:rFonts w:ascii="Times New Roman" w:hAnsi="Times New Roman" w:cs="Times New Roman"/>
          <w:sz w:val="24"/>
          <w:szCs w:val="24"/>
        </w:rPr>
        <w:t>FedMeta</w:t>
      </w:r>
      <w:proofErr w:type="spellEnd"/>
      <w:r w:rsidRPr="0013283E">
        <w:rPr>
          <w:rFonts w:ascii="Times New Roman" w:hAnsi="Times New Roman" w:cs="Times New Roman"/>
          <w:sz w:val="24"/>
          <w:szCs w:val="24"/>
        </w:rPr>
        <w:t xml:space="preserve">) uses meta-learning strategies to enhance the performance of the global model across several clients. It helps clients to gain knowledge from their local data and impart it to the global model. </w:t>
      </w:r>
      <w:proofErr w:type="spellStart"/>
      <w:r w:rsidRPr="0013283E">
        <w:rPr>
          <w:rFonts w:ascii="Times New Roman" w:hAnsi="Times New Roman" w:cs="Times New Roman"/>
          <w:sz w:val="24"/>
          <w:szCs w:val="24"/>
        </w:rPr>
        <w:t>FedMeta</w:t>
      </w:r>
      <w:proofErr w:type="spellEnd"/>
      <w:r w:rsidRPr="0013283E">
        <w:rPr>
          <w:rFonts w:ascii="Times New Roman" w:hAnsi="Times New Roman" w:cs="Times New Roman"/>
          <w:sz w:val="24"/>
          <w:szCs w:val="24"/>
        </w:rPr>
        <w:t xml:space="preserve"> improves the overall performance of the federated learning system by customizing the learning strategy of the model to the un</w:t>
      </w:r>
      <w:r>
        <w:rPr>
          <w:rFonts w:ascii="Times New Roman" w:hAnsi="Times New Roman" w:cs="Times New Roman"/>
          <w:sz w:val="24"/>
          <w:szCs w:val="24"/>
        </w:rPr>
        <w:t>ique properties of each client.</w:t>
      </w:r>
    </w:p>
    <w:p w:rsidR="0013283E" w:rsidRPr="0013283E" w:rsidRDefault="0013283E" w:rsidP="0013283E">
      <w:pPr>
        <w:jc w:val="both"/>
        <w:rPr>
          <w:rFonts w:ascii="Times New Roman" w:hAnsi="Times New Roman" w:cs="Times New Roman"/>
          <w:sz w:val="24"/>
          <w:szCs w:val="24"/>
        </w:rPr>
      </w:pPr>
      <w:r w:rsidRPr="0013283E">
        <w:rPr>
          <w:rFonts w:ascii="Times New Roman" w:hAnsi="Times New Roman" w:cs="Times New Roman"/>
          <w:sz w:val="24"/>
          <w:szCs w:val="24"/>
        </w:rPr>
        <w:t>A kind of federated learning known as federated learning conditional mutual learning (</w:t>
      </w:r>
      <w:proofErr w:type="spellStart"/>
      <w:r w:rsidRPr="0013283E">
        <w:rPr>
          <w:rFonts w:ascii="Times New Roman" w:hAnsi="Times New Roman" w:cs="Times New Roman"/>
          <w:sz w:val="24"/>
          <w:szCs w:val="24"/>
        </w:rPr>
        <w:t>FedCM</w:t>
      </w:r>
      <w:proofErr w:type="spellEnd"/>
      <w:r w:rsidRPr="0013283E">
        <w:rPr>
          <w:rFonts w:ascii="Times New Roman" w:hAnsi="Times New Roman" w:cs="Times New Roman"/>
          <w:sz w:val="24"/>
          <w:szCs w:val="24"/>
        </w:rPr>
        <w:t xml:space="preserve">) improves the performance of the global model by taking into account the local performance of each client and the similarity across clients. In </w:t>
      </w:r>
      <w:proofErr w:type="spellStart"/>
      <w:r w:rsidRPr="0013283E">
        <w:rPr>
          <w:rFonts w:ascii="Times New Roman" w:hAnsi="Times New Roman" w:cs="Times New Roman"/>
          <w:sz w:val="24"/>
          <w:szCs w:val="24"/>
        </w:rPr>
        <w:t>FedCM</w:t>
      </w:r>
      <w:proofErr w:type="spellEnd"/>
      <w:r w:rsidRPr="0013283E">
        <w:rPr>
          <w:rFonts w:ascii="Times New Roman" w:hAnsi="Times New Roman" w:cs="Times New Roman"/>
          <w:sz w:val="24"/>
          <w:szCs w:val="24"/>
        </w:rPr>
        <w:t xml:space="preserve">, the weight update method is redesigned to incorporate the Negative Correlation Learning (NCL) strategy to reduce the mutual information across local and aggregated models. </w:t>
      </w:r>
      <w:proofErr w:type="spellStart"/>
      <w:r w:rsidRPr="0013283E">
        <w:rPr>
          <w:rFonts w:ascii="Times New Roman" w:hAnsi="Times New Roman" w:cs="Times New Roman"/>
          <w:sz w:val="24"/>
          <w:szCs w:val="24"/>
        </w:rPr>
        <w:t>FedCM</w:t>
      </w:r>
      <w:proofErr w:type="spellEnd"/>
      <w:r w:rsidRPr="0013283E">
        <w:rPr>
          <w:rFonts w:ascii="Times New Roman" w:hAnsi="Times New Roman" w:cs="Times New Roman"/>
          <w:sz w:val="24"/>
          <w:szCs w:val="24"/>
        </w:rPr>
        <w:t xml:space="preserve"> is made to address data domain shift problems and boost federated learning's accuracy in mu</w:t>
      </w:r>
      <w:r>
        <w:rPr>
          <w:rFonts w:ascii="Times New Roman" w:hAnsi="Times New Roman" w:cs="Times New Roman"/>
          <w:sz w:val="24"/>
          <w:szCs w:val="24"/>
        </w:rPr>
        <w:t>lti-dataset scenarios.</w:t>
      </w:r>
    </w:p>
    <w:p w:rsidR="0013283E" w:rsidRDefault="0013283E" w:rsidP="0013283E">
      <w:pPr>
        <w:jc w:val="both"/>
        <w:rPr>
          <w:rFonts w:ascii="Times New Roman" w:hAnsi="Times New Roman" w:cs="Times New Roman"/>
          <w:sz w:val="24"/>
          <w:szCs w:val="24"/>
        </w:rPr>
      </w:pPr>
      <w:r w:rsidRPr="0013283E">
        <w:rPr>
          <w:rFonts w:ascii="Times New Roman" w:hAnsi="Times New Roman" w:cs="Times New Roman"/>
          <w:sz w:val="24"/>
          <w:szCs w:val="24"/>
        </w:rPr>
        <w:t xml:space="preserve">Federated Learning Knowledge Distillation is a method for moving knowledge in a federated learning context from a large, experienced model (teacher model) to a more inexperienced, smaller model (student model). By utilizing the knowledge obtained by the instructor model, it is hoped to enhance the performance of the student model. The method entails employing a combination of soft labels (probabilities) and hard labels (class predictions) produced by the teacher model to </w:t>
      </w:r>
      <w:proofErr w:type="spellStart"/>
      <w:r w:rsidRPr="0013283E">
        <w:rPr>
          <w:rFonts w:ascii="Times New Roman" w:hAnsi="Times New Roman" w:cs="Times New Roman"/>
          <w:sz w:val="24"/>
          <w:szCs w:val="24"/>
        </w:rPr>
        <w:t>distill</w:t>
      </w:r>
      <w:proofErr w:type="spellEnd"/>
      <w:r w:rsidRPr="0013283E">
        <w:rPr>
          <w:rFonts w:ascii="Times New Roman" w:hAnsi="Times New Roman" w:cs="Times New Roman"/>
          <w:sz w:val="24"/>
          <w:szCs w:val="24"/>
        </w:rPr>
        <w:t xml:space="preserve"> the information from the teacher model to the student model. With this method, the teacher model's expertise may be utilized by the student model without giving the teacher model direct access to the training data, protecting data privacy in the federated learning framework.</w:t>
      </w:r>
    </w:p>
    <w:tbl>
      <w:tblPr>
        <w:tblStyle w:val="TableGrid"/>
        <w:tblW w:w="0" w:type="auto"/>
        <w:jc w:val="center"/>
        <w:tblLook w:val="04A0" w:firstRow="1" w:lastRow="0" w:firstColumn="1" w:lastColumn="0" w:noHBand="0" w:noVBand="1"/>
      </w:tblPr>
      <w:tblGrid>
        <w:gridCol w:w="3227"/>
        <w:gridCol w:w="6015"/>
      </w:tblGrid>
      <w:tr w:rsidR="009B7C67" w:rsidTr="008C548E">
        <w:trPr>
          <w:jc w:val="center"/>
        </w:trPr>
        <w:tc>
          <w:tcPr>
            <w:tcW w:w="3227" w:type="dxa"/>
          </w:tcPr>
          <w:p w:rsidR="009B7C67" w:rsidRPr="0069705A" w:rsidRDefault="009B7C67" w:rsidP="0013283E">
            <w:pPr>
              <w:jc w:val="both"/>
              <w:rPr>
                <w:rFonts w:ascii="Times New Roman" w:hAnsi="Times New Roman" w:cs="Times New Roman"/>
                <w:b/>
                <w:sz w:val="24"/>
                <w:szCs w:val="24"/>
              </w:rPr>
            </w:pPr>
            <w:r w:rsidRPr="0069705A">
              <w:rPr>
                <w:rFonts w:ascii="Times New Roman" w:hAnsi="Times New Roman" w:cs="Times New Roman"/>
                <w:b/>
                <w:sz w:val="24"/>
                <w:szCs w:val="24"/>
              </w:rPr>
              <w:t>Framework</w:t>
            </w:r>
          </w:p>
        </w:tc>
        <w:tc>
          <w:tcPr>
            <w:tcW w:w="6015" w:type="dxa"/>
          </w:tcPr>
          <w:p w:rsidR="009B7C67" w:rsidRPr="0069705A" w:rsidRDefault="009B7C67" w:rsidP="0013283E">
            <w:pPr>
              <w:jc w:val="both"/>
              <w:rPr>
                <w:rFonts w:ascii="Times New Roman" w:hAnsi="Times New Roman" w:cs="Times New Roman"/>
                <w:b/>
                <w:sz w:val="24"/>
                <w:szCs w:val="24"/>
              </w:rPr>
            </w:pPr>
            <w:r w:rsidRPr="0069705A">
              <w:rPr>
                <w:rFonts w:ascii="Times New Roman" w:hAnsi="Times New Roman" w:cs="Times New Roman"/>
                <w:b/>
                <w:sz w:val="24"/>
                <w:szCs w:val="24"/>
              </w:rPr>
              <w:t>Working</w:t>
            </w:r>
          </w:p>
        </w:tc>
      </w:tr>
      <w:tr w:rsidR="009B7C67" w:rsidTr="008C548E">
        <w:trPr>
          <w:jc w:val="center"/>
        </w:trPr>
        <w:tc>
          <w:tcPr>
            <w:tcW w:w="3227" w:type="dxa"/>
          </w:tcPr>
          <w:p w:rsidR="009B7C67" w:rsidRDefault="009B7C67" w:rsidP="0013283E">
            <w:pPr>
              <w:jc w:val="both"/>
              <w:rPr>
                <w:rFonts w:ascii="Times New Roman" w:hAnsi="Times New Roman" w:cs="Times New Roman"/>
                <w:sz w:val="24"/>
                <w:szCs w:val="24"/>
              </w:rPr>
            </w:pPr>
            <w:proofErr w:type="spellStart"/>
            <w:r w:rsidRPr="009B7C67">
              <w:rPr>
                <w:rFonts w:ascii="Times New Roman" w:hAnsi="Times New Roman" w:cs="Times New Roman"/>
                <w:sz w:val="24"/>
                <w:szCs w:val="24"/>
              </w:rPr>
              <w:t>OpenFL</w:t>
            </w:r>
            <w:proofErr w:type="spellEnd"/>
          </w:p>
        </w:tc>
        <w:tc>
          <w:tcPr>
            <w:tcW w:w="6015" w:type="dxa"/>
          </w:tcPr>
          <w:p w:rsidR="009B7C67" w:rsidRDefault="009B7C67" w:rsidP="0013283E">
            <w:pPr>
              <w:jc w:val="both"/>
              <w:rPr>
                <w:rFonts w:ascii="Times New Roman" w:hAnsi="Times New Roman" w:cs="Times New Roman"/>
                <w:sz w:val="24"/>
                <w:szCs w:val="24"/>
              </w:rPr>
            </w:pPr>
            <w:proofErr w:type="spellStart"/>
            <w:r w:rsidRPr="009B7C67">
              <w:rPr>
                <w:rFonts w:ascii="Times New Roman" w:hAnsi="Times New Roman" w:cs="Times New Roman"/>
                <w:sz w:val="24"/>
                <w:szCs w:val="24"/>
              </w:rPr>
              <w:t>OpenFL</w:t>
            </w:r>
            <w:proofErr w:type="spellEnd"/>
            <w:r w:rsidRPr="009B7C67">
              <w:rPr>
                <w:rFonts w:ascii="Times New Roman" w:hAnsi="Times New Roman" w:cs="Times New Roman"/>
                <w:sz w:val="24"/>
                <w:szCs w:val="24"/>
              </w:rPr>
              <w:t xml:space="preserve"> is a federated learning platform built on Python that was created by Intel. Deep learning utilizing neural</w:t>
            </w:r>
            <w:r w:rsidR="006D05CD">
              <w:rPr>
                <w:rFonts w:ascii="Times New Roman" w:hAnsi="Times New Roman" w:cs="Times New Roman"/>
                <w:sz w:val="24"/>
                <w:szCs w:val="24"/>
              </w:rPr>
              <w:t xml:space="preserve"> networks is the main topic</w:t>
            </w:r>
            <w:r w:rsidRPr="009B7C67">
              <w:rPr>
                <w:rFonts w:ascii="Times New Roman" w:hAnsi="Times New Roman" w:cs="Times New Roman"/>
                <w:sz w:val="24"/>
                <w:szCs w:val="24"/>
              </w:rPr>
              <w:t>.</w:t>
            </w:r>
          </w:p>
        </w:tc>
      </w:tr>
      <w:tr w:rsidR="009B7C67" w:rsidTr="008C548E">
        <w:trPr>
          <w:jc w:val="center"/>
        </w:trPr>
        <w:tc>
          <w:tcPr>
            <w:tcW w:w="3227" w:type="dxa"/>
          </w:tcPr>
          <w:p w:rsidR="009B7C67" w:rsidRPr="009B7C67" w:rsidRDefault="009B7C67" w:rsidP="009B7C67">
            <w:pPr>
              <w:jc w:val="both"/>
              <w:rPr>
                <w:rFonts w:ascii="Times New Roman" w:hAnsi="Times New Roman" w:cs="Times New Roman"/>
                <w:sz w:val="24"/>
                <w:szCs w:val="24"/>
              </w:rPr>
            </w:pPr>
            <w:r w:rsidRPr="009B7C67">
              <w:rPr>
                <w:rFonts w:ascii="Times New Roman" w:hAnsi="Times New Roman" w:cs="Times New Roman"/>
                <w:sz w:val="24"/>
                <w:szCs w:val="24"/>
              </w:rPr>
              <w:t>Flower</w:t>
            </w:r>
          </w:p>
          <w:p w:rsidR="009B7C67" w:rsidRDefault="009B7C67" w:rsidP="0013283E">
            <w:pPr>
              <w:jc w:val="both"/>
              <w:rPr>
                <w:rFonts w:ascii="Times New Roman" w:hAnsi="Times New Roman" w:cs="Times New Roman"/>
                <w:sz w:val="24"/>
                <w:szCs w:val="24"/>
              </w:rPr>
            </w:pPr>
          </w:p>
        </w:tc>
        <w:tc>
          <w:tcPr>
            <w:tcW w:w="6015" w:type="dxa"/>
          </w:tcPr>
          <w:p w:rsidR="009B7C67" w:rsidRDefault="009B7C67" w:rsidP="006D05CD">
            <w:pPr>
              <w:jc w:val="both"/>
              <w:rPr>
                <w:rFonts w:ascii="Times New Roman" w:hAnsi="Times New Roman" w:cs="Times New Roman"/>
                <w:sz w:val="24"/>
                <w:szCs w:val="24"/>
              </w:rPr>
            </w:pPr>
            <w:r w:rsidRPr="009B7C67">
              <w:rPr>
                <w:rFonts w:ascii="Times New Roman" w:hAnsi="Times New Roman" w:cs="Times New Roman"/>
                <w:sz w:val="24"/>
                <w:szCs w:val="24"/>
              </w:rPr>
              <w:t xml:space="preserve">The federated learning platform Flower was created to be </w:t>
            </w:r>
            <w:r w:rsidR="006D05CD">
              <w:rPr>
                <w:rFonts w:ascii="Times New Roman" w:hAnsi="Times New Roman" w:cs="Times New Roman"/>
                <w:sz w:val="24"/>
                <w:szCs w:val="24"/>
              </w:rPr>
              <w:t>simple and is problem-agnostic</w:t>
            </w:r>
            <w:r w:rsidRPr="009B7C67">
              <w:rPr>
                <w:rFonts w:ascii="Times New Roman" w:hAnsi="Times New Roman" w:cs="Times New Roman"/>
                <w:sz w:val="24"/>
                <w:szCs w:val="24"/>
              </w:rPr>
              <w:t>.</w:t>
            </w:r>
          </w:p>
        </w:tc>
      </w:tr>
      <w:tr w:rsidR="009B7C67" w:rsidTr="008C548E">
        <w:trPr>
          <w:jc w:val="center"/>
        </w:trPr>
        <w:tc>
          <w:tcPr>
            <w:tcW w:w="3227" w:type="dxa"/>
          </w:tcPr>
          <w:p w:rsidR="009B7C67" w:rsidRDefault="009B7C67" w:rsidP="0013283E">
            <w:pPr>
              <w:jc w:val="both"/>
              <w:rPr>
                <w:rFonts w:ascii="Times New Roman" w:hAnsi="Times New Roman" w:cs="Times New Roman"/>
                <w:sz w:val="24"/>
                <w:szCs w:val="24"/>
              </w:rPr>
            </w:pPr>
            <w:r>
              <w:rPr>
                <w:rFonts w:ascii="Times New Roman" w:hAnsi="Times New Roman" w:cs="Times New Roman"/>
                <w:sz w:val="24"/>
                <w:szCs w:val="24"/>
              </w:rPr>
              <w:t>NVIDIA Clara</w:t>
            </w:r>
          </w:p>
        </w:tc>
        <w:tc>
          <w:tcPr>
            <w:tcW w:w="6015" w:type="dxa"/>
          </w:tcPr>
          <w:p w:rsidR="009B7C67" w:rsidRDefault="009B7C67" w:rsidP="0013283E">
            <w:pPr>
              <w:jc w:val="both"/>
              <w:rPr>
                <w:rFonts w:ascii="Times New Roman" w:hAnsi="Times New Roman" w:cs="Times New Roman"/>
                <w:sz w:val="24"/>
                <w:szCs w:val="24"/>
              </w:rPr>
            </w:pPr>
            <w:r w:rsidRPr="009B7C67">
              <w:rPr>
                <w:rFonts w:ascii="Times New Roman" w:hAnsi="Times New Roman" w:cs="Times New Roman"/>
                <w:sz w:val="24"/>
                <w:szCs w:val="24"/>
              </w:rPr>
              <w:t>A federated learning toolbox is part of NVIDIA Clara and enables collaborative training on decentralized healthcare da</w:t>
            </w:r>
            <w:r w:rsidR="006D05CD">
              <w:rPr>
                <w:rFonts w:ascii="Times New Roman" w:hAnsi="Times New Roman" w:cs="Times New Roman"/>
                <w:sz w:val="24"/>
                <w:szCs w:val="24"/>
              </w:rPr>
              <w:t>ta while protecting privacy</w:t>
            </w:r>
            <w:r w:rsidRPr="009B7C67">
              <w:rPr>
                <w:rFonts w:ascii="Times New Roman" w:hAnsi="Times New Roman" w:cs="Times New Roman"/>
                <w:sz w:val="24"/>
                <w:szCs w:val="24"/>
              </w:rPr>
              <w:t>.</w:t>
            </w:r>
          </w:p>
        </w:tc>
      </w:tr>
      <w:tr w:rsidR="009B7C67" w:rsidTr="008C548E">
        <w:trPr>
          <w:jc w:val="center"/>
        </w:trPr>
        <w:tc>
          <w:tcPr>
            <w:tcW w:w="3227" w:type="dxa"/>
          </w:tcPr>
          <w:p w:rsidR="009B7C67" w:rsidRDefault="009B7C67" w:rsidP="0013283E">
            <w:pPr>
              <w:jc w:val="both"/>
              <w:rPr>
                <w:rFonts w:ascii="Times New Roman" w:hAnsi="Times New Roman" w:cs="Times New Roman"/>
                <w:sz w:val="24"/>
                <w:szCs w:val="24"/>
              </w:rPr>
            </w:pPr>
            <w:proofErr w:type="spellStart"/>
            <w:r>
              <w:rPr>
                <w:rFonts w:ascii="Times New Roman" w:hAnsi="Times New Roman" w:cs="Times New Roman"/>
                <w:sz w:val="24"/>
                <w:szCs w:val="24"/>
              </w:rPr>
              <w:t>PySyft</w:t>
            </w:r>
            <w:proofErr w:type="spellEnd"/>
          </w:p>
        </w:tc>
        <w:tc>
          <w:tcPr>
            <w:tcW w:w="6015" w:type="dxa"/>
          </w:tcPr>
          <w:p w:rsidR="009B7C67" w:rsidRDefault="009B7C67" w:rsidP="0013283E">
            <w:pPr>
              <w:jc w:val="both"/>
              <w:rPr>
                <w:rFonts w:ascii="Times New Roman" w:hAnsi="Times New Roman" w:cs="Times New Roman"/>
                <w:sz w:val="24"/>
                <w:szCs w:val="24"/>
              </w:rPr>
            </w:pPr>
            <w:r w:rsidRPr="009B7C67">
              <w:rPr>
                <w:rFonts w:ascii="Times New Roman" w:hAnsi="Times New Roman" w:cs="Times New Roman"/>
                <w:sz w:val="24"/>
                <w:szCs w:val="24"/>
              </w:rPr>
              <w:t xml:space="preserve">A Python library called </w:t>
            </w:r>
            <w:proofErr w:type="spellStart"/>
            <w:r w:rsidRPr="009B7C67">
              <w:rPr>
                <w:rFonts w:ascii="Times New Roman" w:hAnsi="Times New Roman" w:cs="Times New Roman"/>
                <w:sz w:val="24"/>
                <w:szCs w:val="24"/>
              </w:rPr>
              <w:t>PySyft</w:t>
            </w:r>
            <w:proofErr w:type="spellEnd"/>
            <w:r w:rsidRPr="009B7C67">
              <w:rPr>
                <w:rFonts w:ascii="Times New Roman" w:hAnsi="Times New Roman" w:cs="Times New Roman"/>
                <w:sz w:val="24"/>
                <w:szCs w:val="24"/>
              </w:rPr>
              <w:t xml:space="preserve"> is used for federated learning as well as secure a</w:t>
            </w:r>
            <w:r w:rsidR="006D05CD">
              <w:rPr>
                <w:rFonts w:ascii="Times New Roman" w:hAnsi="Times New Roman" w:cs="Times New Roman"/>
                <w:sz w:val="24"/>
                <w:szCs w:val="24"/>
              </w:rPr>
              <w:t>nd private machine learning</w:t>
            </w:r>
            <w:r w:rsidRPr="009B7C67">
              <w:rPr>
                <w:rFonts w:ascii="Times New Roman" w:hAnsi="Times New Roman" w:cs="Times New Roman"/>
                <w:sz w:val="24"/>
                <w:szCs w:val="24"/>
              </w:rPr>
              <w:t>.</w:t>
            </w:r>
          </w:p>
        </w:tc>
      </w:tr>
      <w:tr w:rsidR="009B7C67" w:rsidTr="008C548E">
        <w:trPr>
          <w:jc w:val="center"/>
        </w:trPr>
        <w:tc>
          <w:tcPr>
            <w:tcW w:w="3227" w:type="dxa"/>
          </w:tcPr>
          <w:p w:rsidR="009B7C67" w:rsidRDefault="009B7C67" w:rsidP="0013283E">
            <w:pPr>
              <w:jc w:val="both"/>
              <w:rPr>
                <w:rFonts w:ascii="Times New Roman" w:hAnsi="Times New Roman" w:cs="Times New Roman"/>
                <w:sz w:val="24"/>
                <w:szCs w:val="24"/>
              </w:rPr>
            </w:pPr>
            <w:proofErr w:type="spellStart"/>
            <w:r w:rsidRPr="009B7C67">
              <w:rPr>
                <w:rFonts w:ascii="Times New Roman" w:hAnsi="Times New Roman" w:cs="Times New Roman"/>
                <w:sz w:val="24"/>
                <w:szCs w:val="24"/>
              </w:rPr>
              <w:t>TensorFlow</w:t>
            </w:r>
            <w:proofErr w:type="spellEnd"/>
            <w:r w:rsidRPr="009B7C67">
              <w:rPr>
                <w:rFonts w:ascii="Times New Roman" w:hAnsi="Times New Roman" w:cs="Times New Roman"/>
                <w:sz w:val="24"/>
                <w:szCs w:val="24"/>
              </w:rPr>
              <w:t xml:space="preserve"> Federated (TFF)</w:t>
            </w:r>
          </w:p>
        </w:tc>
        <w:tc>
          <w:tcPr>
            <w:tcW w:w="6015" w:type="dxa"/>
          </w:tcPr>
          <w:p w:rsidR="009B7C67" w:rsidRDefault="009B7C67" w:rsidP="0013283E">
            <w:pPr>
              <w:jc w:val="both"/>
              <w:rPr>
                <w:rFonts w:ascii="Times New Roman" w:hAnsi="Times New Roman" w:cs="Times New Roman"/>
                <w:sz w:val="24"/>
                <w:szCs w:val="24"/>
              </w:rPr>
            </w:pPr>
            <w:r w:rsidRPr="009B7C67">
              <w:rPr>
                <w:rFonts w:ascii="Times New Roman" w:hAnsi="Times New Roman" w:cs="Times New Roman"/>
                <w:sz w:val="24"/>
                <w:szCs w:val="24"/>
              </w:rPr>
              <w:t xml:space="preserve">Google created the open-source </w:t>
            </w:r>
            <w:proofErr w:type="spellStart"/>
            <w:r w:rsidRPr="009B7C67">
              <w:rPr>
                <w:rFonts w:ascii="Times New Roman" w:hAnsi="Times New Roman" w:cs="Times New Roman"/>
                <w:sz w:val="24"/>
                <w:szCs w:val="24"/>
              </w:rPr>
              <w:t>TensorFlow</w:t>
            </w:r>
            <w:proofErr w:type="spellEnd"/>
            <w:r w:rsidRPr="009B7C67">
              <w:rPr>
                <w:rFonts w:ascii="Times New Roman" w:hAnsi="Times New Roman" w:cs="Times New Roman"/>
                <w:sz w:val="24"/>
                <w:szCs w:val="24"/>
              </w:rPr>
              <w:t xml:space="preserve"> Federated fram</w:t>
            </w:r>
            <w:r w:rsidR="006D05CD">
              <w:rPr>
                <w:rFonts w:ascii="Times New Roman" w:hAnsi="Times New Roman" w:cs="Times New Roman"/>
                <w:sz w:val="24"/>
                <w:szCs w:val="24"/>
              </w:rPr>
              <w:t>ework for federated learning</w:t>
            </w:r>
            <w:r w:rsidRPr="009B7C67">
              <w:rPr>
                <w:rFonts w:ascii="Times New Roman" w:hAnsi="Times New Roman" w:cs="Times New Roman"/>
                <w:sz w:val="24"/>
                <w:szCs w:val="24"/>
              </w:rPr>
              <w:t>.</w:t>
            </w:r>
          </w:p>
        </w:tc>
      </w:tr>
      <w:tr w:rsidR="009B7C67" w:rsidTr="008C548E">
        <w:trPr>
          <w:jc w:val="center"/>
        </w:trPr>
        <w:tc>
          <w:tcPr>
            <w:tcW w:w="3227" w:type="dxa"/>
          </w:tcPr>
          <w:p w:rsidR="009B7C67" w:rsidRPr="009B7C67" w:rsidRDefault="009B7C67" w:rsidP="0013283E">
            <w:pPr>
              <w:jc w:val="both"/>
              <w:rPr>
                <w:rFonts w:ascii="Times New Roman" w:hAnsi="Times New Roman" w:cs="Times New Roman"/>
                <w:sz w:val="24"/>
                <w:szCs w:val="24"/>
              </w:rPr>
            </w:pPr>
            <w:proofErr w:type="spellStart"/>
            <w:r w:rsidRPr="009B7C67">
              <w:rPr>
                <w:rFonts w:ascii="Times New Roman" w:hAnsi="Times New Roman" w:cs="Times New Roman"/>
                <w:sz w:val="24"/>
                <w:szCs w:val="24"/>
              </w:rPr>
              <w:t>PyTorch</w:t>
            </w:r>
            <w:proofErr w:type="spellEnd"/>
            <w:r w:rsidRPr="009B7C67">
              <w:rPr>
                <w:rFonts w:ascii="Times New Roman" w:hAnsi="Times New Roman" w:cs="Times New Roman"/>
                <w:sz w:val="24"/>
                <w:szCs w:val="24"/>
              </w:rPr>
              <w:t xml:space="preserve"> Federated</w:t>
            </w:r>
          </w:p>
        </w:tc>
        <w:tc>
          <w:tcPr>
            <w:tcW w:w="6015" w:type="dxa"/>
          </w:tcPr>
          <w:p w:rsidR="009B7C67" w:rsidRPr="009B7C67" w:rsidRDefault="009B7C67" w:rsidP="0013283E">
            <w:pPr>
              <w:jc w:val="both"/>
              <w:rPr>
                <w:rFonts w:ascii="Times New Roman" w:hAnsi="Times New Roman" w:cs="Times New Roman"/>
                <w:sz w:val="24"/>
                <w:szCs w:val="24"/>
              </w:rPr>
            </w:pPr>
            <w:r w:rsidRPr="009B7C67">
              <w:rPr>
                <w:rFonts w:ascii="Times New Roman" w:hAnsi="Times New Roman" w:cs="Times New Roman"/>
                <w:sz w:val="24"/>
                <w:szCs w:val="24"/>
              </w:rPr>
              <w:t xml:space="preserve">A high-level API is available for defining federated learning </w:t>
            </w:r>
            <w:r w:rsidR="006D05CD">
              <w:rPr>
                <w:rFonts w:ascii="Times New Roman" w:hAnsi="Times New Roman" w:cs="Times New Roman"/>
                <w:sz w:val="24"/>
                <w:szCs w:val="24"/>
              </w:rPr>
              <w:t xml:space="preserve">tasks with </w:t>
            </w:r>
            <w:proofErr w:type="spellStart"/>
            <w:r w:rsidR="006D05CD">
              <w:rPr>
                <w:rFonts w:ascii="Times New Roman" w:hAnsi="Times New Roman" w:cs="Times New Roman"/>
                <w:sz w:val="24"/>
                <w:szCs w:val="24"/>
              </w:rPr>
              <w:t>PyTorch</w:t>
            </w:r>
            <w:proofErr w:type="spellEnd"/>
            <w:r w:rsidR="006D05CD">
              <w:rPr>
                <w:rFonts w:ascii="Times New Roman" w:hAnsi="Times New Roman" w:cs="Times New Roman"/>
                <w:sz w:val="24"/>
                <w:szCs w:val="24"/>
              </w:rPr>
              <w:t xml:space="preserve"> Federated</w:t>
            </w:r>
            <w:r w:rsidRPr="009B7C67">
              <w:rPr>
                <w:rFonts w:ascii="Times New Roman" w:hAnsi="Times New Roman" w:cs="Times New Roman"/>
                <w:sz w:val="24"/>
                <w:szCs w:val="24"/>
              </w:rPr>
              <w:t>.</w:t>
            </w:r>
          </w:p>
        </w:tc>
      </w:tr>
    </w:tbl>
    <w:p w:rsidR="0013283E" w:rsidRPr="0069705A" w:rsidRDefault="0013283E" w:rsidP="006A4D9F">
      <w:pPr>
        <w:jc w:val="both"/>
        <w:rPr>
          <w:rFonts w:ascii="Times New Roman" w:hAnsi="Times New Roman" w:cs="Times New Roman"/>
          <w:b/>
          <w:sz w:val="24"/>
          <w:szCs w:val="24"/>
        </w:rPr>
      </w:pPr>
      <w:r w:rsidRPr="0013283E">
        <w:rPr>
          <w:rFonts w:ascii="Times New Roman" w:hAnsi="Times New Roman" w:cs="Times New Roman"/>
          <w:sz w:val="24"/>
          <w:szCs w:val="24"/>
        </w:rPr>
        <w:t xml:space="preserve"> </w:t>
      </w:r>
    </w:p>
    <w:p w:rsidR="0069705A" w:rsidRDefault="0013283E" w:rsidP="0013283E">
      <w:pPr>
        <w:jc w:val="both"/>
        <w:rPr>
          <w:rFonts w:ascii="Times New Roman" w:hAnsi="Times New Roman" w:cs="Times New Roman"/>
          <w:sz w:val="24"/>
          <w:szCs w:val="24"/>
        </w:rPr>
      </w:pPr>
      <w:r w:rsidRPr="0013283E">
        <w:rPr>
          <w:rFonts w:ascii="Times New Roman" w:hAnsi="Times New Roman" w:cs="Times New Roman"/>
          <w:sz w:val="24"/>
          <w:szCs w:val="24"/>
        </w:rPr>
        <w:t xml:space="preserve">The research project's dataset was obtained via </w:t>
      </w:r>
      <w:proofErr w:type="spellStart"/>
      <w:r w:rsidRPr="0013283E">
        <w:rPr>
          <w:rFonts w:ascii="Times New Roman" w:hAnsi="Times New Roman" w:cs="Times New Roman"/>
          <w:sz w:val="24"/>
          <w:szCs w:val="24"/>
        </w:rPr>
        <w:t>Kaggle</w:t>
      </w:r>
      <w:proofErr w:type="spellEnd"/>
      <w:r w:rsidRPr="0013283E">
        <w:rPr>
          <w:rFonts w:ascii="Times New Roman" w:hAnsi="Times New Roman" w:cs="Times New Roman"/>
          <w:sz w:val="24"/>
          <w:szCs w:val="24"/>
        </w:rPr>
        <w:t xml:space="preserve">. The dataset attempts to tackle the problem of waste management for the sake of nature preservation. It emphasizes rubbish collection and features pictures of various waste products gathered from various locales. The dataset is divided into 12 classes, including </w:t>
      </w:r>
      <w:proofErr w:type="spellStart"/>
      <w:r w:rsidRPr="0013283E">
        <w:rPr>
          <w:rFonts w:ascii="Times New Roman" w:hAnsi="Times New Roman" w:cs="Times New Roman"/>
          <w:sz w:val="24"/>
          <w:szCs w:val="24"/>
        </w:rPr>
        <w:t>white_glass</w:t>
      </w:r>
      <w:proofErr w:type="spellEnd"/>
      <w:r w:rsidRPr="0013283E">
        <w:rPr>
          <w:rFonts w:ascii="Times New Roman" w:hAnsi="Times New Roman" w:cs="Times New Roman"/>
          <w:sz w:val="24"/>
          <w:szCs w:val="24"/>
        </w:rPr>
        <w:t xml:space="preserve"> waste, battery, biological, </w:t>
      </w:r>
      <w:proofErr w:type="spellStart"/>
      <w:r w:rsidRPr="0013283E">
        <w:rPr>
          <w:rFonts w:ascii="Times New Roman" w:hAnsi="Times New Roman" w:cs="Times New Roman"/>
          <w:sz w:val="24"/>
          <w:szCs w:val="24"/>
        </w:rPr>
        <w:t>brown_glass</w:t>
      </w:r>
      <w:proofErr w:type="spellEnd"/>
      <w:r w:rsidRPr="0013283E">
        <w:rPr>
          <w:rFonts w:ascii="Times New Roman" w:hAnsi="Times New Roman" w:cs="Times New Roman"/>
          <w:sz w:val="24"/>
          <w:szCs w:val="24"/>
        </w:rPr>
        <w:t xml:space="preserve">, cardboard, clothing, </w:t>
      </w:r>
      <w:proofErr w:type="spellStart"/>
      <w:r w:rsidRPr="0013283E">
        <w:rPr>
          <w:rFonts w:ascii="Times New Roman" w:hAnsi="Times New Roman" w:cs="Times New Roman"/>
          <w:sz w:val="24"/>
          <w:szCs w:val="24"/>
        </w:rPr>
        <w:t>green_glass</w:t>
      </w:r>
      <w:proofErr w:type="spellEnd"/>
      <w:r w:rsidRPr="0013283E">
        <w:rPr>
          <w:rFonts w:ascii="Times New Roman" w:hAnsi="Times New Roman" w:cs="Times New Roman"/>
          <w:sz w:val="24"/>
          <w:szCs w:val="24"/>
        </w:rPr>
        <w:t>, metal, paper, and plastic. Each class has about 1000 pictures. For the sake of classification and analysis, the photos are divided</w:t>
      </w:r>
      <w:r w:rsidR="0069705A">
        <w:rPr>
          <w:rFonts w:ascii="Times New Roman" w:hAnsi="Times New Roman" w:cs="Times New Roman"/>
          <w:sz w:val="24"/>
          <w:szCs w:val="24"/>
        </w:rPr>
        <w:t xml:space="preserve"> into various waste categories.</w:t>
      </w:r>
    </w:p>
    <w:p w:rsidR="0013283E" w:rsidRPr="0013283E" w:rsidRDefault="0013283E" w:rsidP="0013283E">
      <w:pPr>
        <w:jc w:val="both"/>
        <w:rPr>
          <w:rFonts w:ascii="Times New Roman" w:hAnsi="Times New Roman" w:cs="Times New Roman"/>
          <w:sz w:val="24"/>
          <w:szCs w:val="24"/>
        </w:rPr>
      </w:pPr>
      <w:r w:rsidRPr="0013283E">
        <w:rPr>
          <w:rFonts w:ascii="Times New Roman" w:hAnsi="Times New Roman" w:cs="Times New Roman"/>
          <w:sz w:val="24"/>
          <w:szCs w:val="24"/>
        </w:rPr>
        <w:t xml:space="preserve">The photos go through a process called normalization in which the pixel values are scaled to a [0, 1] range. The original pixel values vary from 0 to </w:t>
      </w:r>
      <w:proofErr w:type="gramStart"/>
      <w:r w:rsidRPr="0013283E">
        <w:rPr>
          <w:rFonts w:ascii="Times New Roman" w:hAnsi="Times New Roman" w:cs="Times New Roman"/>
          <w:sz w:val="24"/>
          <w:szCs w:val="24"/>
        </w:rPr>
        <w:t>255,</w:t>
      </w:r>
      <w:proofErr w:type="gramEnd"/>
      <w:r w:rsidRPr="0013283E">
        <w:rPr>
          <w:rFonts w:ascii="Times New Roman" w:hAnsi="Times New Roman" w:cs="Times New Roman"/>
          <w:sz w:val="24"/>
          <w:szCs w:val="24"/>
        </w:rPr>
        <w:t xml:space="preserve"> therefore this normalization step involves multiplying the pixel values by 255.0. We standardize the images' scale by normalizing them, which can hasten convergence and enhance model performance. The photos are then resized to a standard size of (28, 28). To guarantee that all photos have the same dimensions and can be used as input by the neural network models employed in the federated learning process, this reshaping phase is essential. By reshaping the photos, we provide an input shape that is consistent and matches the mo</w:t>
      </w:r>
      <w:r w:rsidR="0069705A">
        <w:rPr>
          <w:rFonts w:ascii="Times New Roman" w:hAnsi="Times New Roman" w:cs="Times New Roman"/>
          <w:sz w:val="24"/>
          <w:szCs w:val="24"/>
        </w:rPr>
        <w:t>dels' anticipated input format.</w:t>
      </w:r>
    </w:p>
    <w:p w:rsidR="0013283E" w:rsidRPr="0013283E" w:rsidRDefault="0013283E" w:rsidP="0013283E">
      <w:pPr>
        <w:jc w:val="both"/>
        <w:rPr>
          <w:rFonts w:ascii="Times New Roman" w:hAnsi="Times New Roman" w:cs="Times New Roman"/>
          <w:sz w:val="24"/>
          <w:szCs w:val="24"/>
        </w:rPr>
      </w:pPr>
      <w:r w:rsidRPr="0013283E">
        <w:rPr>
          <w:rFonts w:ascii="Times New Roman" w:hAnsi="Times New Roman" w:cs="Times New Roman"/>
          <w:sz w:val="24"/>
          <w:szCs w:val="24"/>
        </w:rPr>
        <w:t xml:space="preserve">The global model is initialized with the intended design at the outset of the hybrid algorithm, and the client models are initialized with their specific architectures. To give professional expertise for distillation, the instructor model was previously trained using the entire world dataset. The client models are locally trained using their partitioned datasets for each communication round. After averaging the client model weights, the average weights are used to update the global model via federated averaging. This procedure encourages client collaboration and model convergence. Federated Knowledge Distillation is also used to tap into the expertise of the pre-trained instructor model. To improve the performance and generalization abilities of the client models, the teacher model computes soft labels for the predictions made by the client model. Federated Conditional Mutual Learning is also used to promote client-to-client learning. Mutual learning losses are determined using the received models and the client models, which are distributed among clients. The client models are iteratively updated using this data, encouraging shared knowledge and cooperative learning. By utilizing the condensed knowledge from the teacher model and the cooperative learning among clients, the global model constantly improves during the iterations of these processes. The test dataset is used for the final assessment of the global model, which offers information about how well it performs and how well it accomplishes the assigned task. </w:t>
      </w:r>
      <w:proofErr w:type="spellStart"/>
      <w:r w:rsidRPr="0013283E">
        <w:rPr>
          <w:rFonts w:ascii="Times New Roman" w:hAnsi="Times New Roman" w:cs="Times New Roman"/>
          <w:sz w:val="24"/>
          <w:szCs w:val="24"/>
        </w:rPr>
        <w:t>Tensorflow</w:t>
      </w:r>
      <w:proofErr w:type="spellEnd"/>
      <w:r w:rsidRPr="0013283E">
        <w:rPr>
          <w:rFonts w:ascii="Times New Roman" w:hAnsi="Times New Roman" w:cs="Times New Roman"/>
          <w:sz w:val="24"/>
          <w:szCs w:val="24"/>
        </w:rPr>
        <w:t xml:space="preserve"> and </w:t>
      </w:r>
      <w:proofErr w:type="spellStart"/>
      <w:r w:rsidRPr="0013283E">
        <w:rPr>
          <w:rFonts w:ascii="Times New Roman" w:hAnsi="Times New Roman" w:cs="Times New Roman"/>
          <w:sz w:val="24"/>
          <w:szCs w:val="24"/>
        </w:rPr>
        <w:t>Keras</w:t>
      </w:r>
      <w:proofErr w:type="spellEnd"/>
      <w:r w:rsidRPr="0013283E">
        <w:rPr>
          <w:rFonts w:ascii="Times New Roman" w:hAnsi="Times New Roman" w:cs="Times New Roman"/>
          <w:sz w:val="24"/>
          <w:szCs w:val="24"/>
        </w:rPr>
        <w:t xml:space="preserve"> Libraries were mostly used to carry out </w:t>
      </w:r>
      <w:r w:rsidR="007975C4">
        <w:rPr>
          <w:rFonts w:ascii="Times New Roman" w:hAnsi="Times New Roman" w:cs="Times New Roman"/>
          <w:sz w:val="24"/>
          <w:szCs w:val="24"/>
        </w:rPr>
        <w:t>the federated learning process.</w:t>
      </w:r>
    </w:p>
    <w:p w:rsidR="0013283E" w:rsidRDefault="0013283E" w:rsidP="0013283E">
      <w:pPr>
        <w:jc w:val="both"/>
        <w:rPr>
          <w:rFonts w:ascii="Times New Roman" w:hAnsi="Times New Roman" w:cs="Times New Roman"/>
          <w:sz w:val="24"/>
          <w:szCs w:val="24"/>
        </w:rPr>
      </w:pPr>
      <w:r w:rsidRPr="0013283E">
        <w:rPr>
          <w:rFonts w:ascii="Times New Roman" w:hAnsi="Times New Roman" w:cs="Times New Roman"/>
          <w:sz w:val="24"/>
          <w:szCs w:val="24"/>
        </w:rPr>
        <w:t>The combined algorithm may take advantage of the knowledge of a pre-trained instructor model and the cooperation among clients to improve the performance of the global model by using knowledge distillation and conditional mutual learning. By ensuring that client data stays on local devices, the federated learning approach upholds data protection laws and protects user privacy. The knowledge distillation method enables the global model to include the instructor model's knowledge, improving robustness and generalization. The reciprocal learning component encourages client collaboration, enabling the models to benefit from one another's updates and enhance performance as a whole. Federated learning eliminates the requirement for centralized data processing and storage, making it appropriate for contexts with limited resources and remote datasets. The technique is scalable to many clients and can handle a wide variety of devices and datasets. The combined algorithm is adaptable for a variety of applications since it can handle various jobs and data kinds. The programme decreases the communication cost by exchanging distilled knowledge and sharing models only with the parties who are relevant by incorporating knowledge distillation an</w:t>
      </w:r>
      <w:r w:rsidR="008C548E">
        <w:rPr>
          <w:rFonts w:ascii="Times New Roman" w:hAnsi="Times New Roman" w:cs="Times New Roman"/>
          <w:sz w:val="24"/>
          <w:szCs w:val="24"/>
        </w:rPr>
        <w:t>d conditional mutual learning.</w:t>
      </w:r>
    </w:p>
    <w:p w:rsidR="00765A65" w:rsidRDefault="00765A65" w:rsidP="00765A65">
      <w:pPr>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11E07A6B" wp14:editId="6BC50966">
            <wp:extent cx="4826000" cy="615450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rithm.jpg"/>
                    <pic:cNvPicPr/>
                  </pic:nvPicPr>
                  <pic:blipFill rotWithShape="1">
                    <a:blip r:embed="rId6" cstate="print">
                      <a:extLst>
                        <a:ext uri="{28A0092B-C50C-407E-A947-70E740481C1C}">
                          <a14:useLocalDpi xmlns:a14="http://schemas.microsoft.com/office/drawing/2010/main" val="0"/>
                        </a:ext>
                      </a:extLst>
                    </a:blip>
                    <a:srcRect l="18383" t="4921" r="42193" b="5695"/>
                    <a:stretch/>
                  </pic:blipFill>
                  <pic:spPr bwMode="auto">
                    <a:xfrm>
                      <a:off x="0" y="0"/>
                      <a:ext cx="4824010" cy="6151968"/>
                    </a:xfrm>
                    <a:prstGeom prst="rect">
                      <a:avLst/>
                    </a:prstGeom>
                    <a:ln>
                      <a:noFill/>
                    </a:ln>
                    <a:extLst>
                      <a:ext uri="{53640926-AAD7-44D8-BBD7-CCE9431645EC}">
                        <a14:shadowObscured xmlns:a14="http://schemas.microsoft.com/office/drawing/2010/main"/>
                      </a:ext>
                    </a:extLst>
                  </pic:spPr>
                </pic:pic>
              </a:graphicData>
            </a:graphic>
          </wp:inline>
        </w:drawing>
      </w:r>
    </w:p>
    <w:p w:rsidR="007975C4" w:rsidRDefault="007975C4" w:rsidP="007975C4">
      <w:pPr>
        <w:jc w:val="both"/>
        <w:rPr>
          <w:rFonts w:ascii="Times New Roman" w:hAnsi="Times New Roman" w:cs="Times New Roman"/>
          <w:sz w:val="24"/>
          <w:szCs w:val="24"/>
        </w:rPr>
      </w:pPr>
      <w:r>
        <w:rPr>
          <w:rFonts w:ascii="Times New Roman" w:hAnsi="Times New Roman" w:cs="Times New Roman"/>
          <w:sz w:val="24"/>
          <w:szCs w:val="24"/>
        </w:rPr>
        <w:t xml:space="preserve">In </w:t>
      </w:r>
      <w:r w:rsidR="003A1072">
        <w:rPr>
          <w:rFonts w:ascii="Times New Roman" w:hAnsi="Times New Roman" w:cs="Times New Roman"/>
          <w:sz w:val="24"/>
          <w:szCs w:val="24"/>
        </w:rPr>
        <w:t xml:space="preserve">Federated Knowledge Distillation part, </w:t>
      </w:r>
      <w:r>
        <w:rPr>
          <w:rFonts w:ascii="Times New Roman" w:hAnsi="Times New Roman" w:cs="Times New Roman"/>
          <w:sz w:val="24"/>
          <w:szCs w:val="24"/>
        </w:rPr>
        <w:t>the Teacher Model Prediction, l</w:t>
      </w:r>
      <w:r w:rsidRPr="007975C4">
        <w:rPr>
          <w:rFonts w:ascii="Times New Roman" w:hAnsi="Times New Roman" w:cs="Times New Roman"/>
          <w:sz w:val="24"/>
          <w:szCs w:val="24"/>
        </w:rPr>
        <w:t xml:space="preserve">et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tru</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teacher</m:t>
                </m:r>
              </m:sub>
            </m:sSub>
          </m:sub>
        </m:sSub>
      </m:oMath>
      <w:r w:rsidR="003A1072">
        <w:rPr>
          <w:rFonts w:ascii="Times New Roman" w:hAnsi="Times New Roman" w:cs="Times New Roman"/>
          <w:sz w:val="24"/>
          <w:szCs w:val="24"/>
        </w:rPr>
        <w:t xml:space="preserve"> </w:t>
      </w:r>
      <w:r w:rsidRPr="007975C4">
        <w:rPr>
          <w:rFonts w:ascii="Times New Roman" w:hAnsi="Times New Roman" w:cs="Times New Roman"/>
          <w:sz w:val="24"/>
          <w:szCs w:val="24"/>
        </w:rPr>
        <w:t xml:space="preserve">be the true labels </w:t>
      </w:r>
      <w:r>
        <w:rPr>
          <w:rFonts w:ascii="Times New Roman" w:hAnsi="Times New Roman" w:cs="Times New Roman"/>
          <w:sz w:val="24"/>
          <w:szCs w:val="24"/>
        </w:rPr>
        <w:t xml:space="preserve">predicted by the teacher model and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pre</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teacher</m:t>
                </m:r>
              </m:sub>
            </m:sSub>
          </m:sub>
        </m:sSub>
      </m:oMath>
      <w:r w:rsidR="003A1072">
        <w:rPr>
          <w:rFonts w:ascii="Times New Roman" w:hAnsi="Times New Roman" w:cs="Times New Roman"/>
          <w:sz w:val="24"/>
          <w:szCs w:val="24"/>
        </w:rPr>
        <w:t xml:space="preserve"> </w:t>
      </w:r>
      <w:r w:rsidRPr="007975C4">
        <w:rPr>
          <w:rFonts w:ascii="Times New Roman" w:hAnsi="Times New Roman" w:cs="Times New Roman"/>
          <w:sz w:val="24"/>
          <w:szCs w:val="24"/>
        </w:rPr>
        <w:t xml:space="preserve">be the output probabilities </w:t>
      </w:r>
      <w:r>
        <w:rPr>
          <w:rFonts w:ascii="Times New Roman" w:hAnsi="Times New Roman" w:cs="Times New Roman"/>
          <w:sz w:val="24"/>
          <w:szCs w:val="24"/>
        </w:rPr>
        <w:t xml:space="preserve">predicted by the teacher model. </w:t>
      </w:r>
      <w:r w:rsidRPr="007975C4">
        <w:rPr>
          <w:rFonts w:ascii="Times New Roman" w:hAnsi="Times New Roman" w:cs="Times New Roman"/>
          <w:sz w:val="24"/>
          <w:szCs w:val="24"/>
        </w:rPr>
        <w:t xml:space="preserve">The teacher model prediction can be represented as </w:t>
      </w:r>
      <w:r w:rsidR="003A1072">
        <w:rPr>
          <w:rFonts w:ascii="Times New Roman" w:hAnsi="Times New Roman" w:cs="Times New Roman"/>
          <w:sz w:val="24"/>
          <w:szCs w:val="24"/>
        </w:rPr>
        <w:t>in Eqn. 1.</w:t>
      </w:r>
    </w:p>
    <w:p w:rsidR="007975C4" w:rsidRDefault="004E6A4B" w:rsidP="003A1072">
      <w:pPr>
        <w:jc w:val="center"/>
        <w:rPr>
          <w:rFonts w:ascii="Times New Roman" w:hAnsi="Times New Roman" w:cs="Times New Roman"/>
          <w:i/>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pre</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teacher</m:t>
                </m:r>
              </m:sub>
            </m:sSub>
          </m:sub>
        </m:sSub>
        <m:r>
          <w:rPr>
            <w:rFonts w:ascii="Cambria Math" w:hAnsi="Cambria Math" w:cs="Times New Roman"/>
            <w:sz w:val="24"/>
            <w:szCs w:val="24"/>
          </w:rPr>
          <m:t>= Teache</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Model</m:t>
            </m:r>
            <m:d>
              <m:dPr>
                <m:ctrlPr>
                  <w:rPr>
                    <w:rFonts w:ascii="Cambria Math" w:hAnsi="Cambria Math" w:cs="Times New Roman"/>
                    <w:i/>
                    <w:sz w:val="24"/>
                    <w:szCs w:val="24"/>
                  </w:rPr>
                </m:ctrlPr>
              </m:dPr>
              <m:e>
                <m:r>
                  <w:rPr>
                    <w:rFonts w:ascii="Cambria Math" w:hAnsi="Cambria Math" w:cs="Times New Roman"/>
                    <w:sz w:val="24"/>
                    <w:szCs w:val="24"/>
                  </w:rPr>
                  <m:t>x</m:t>
                </m:r>
              </m:e>
            </m:d>
          </m:sub>
        </m:sSub>
      </m:oMath>
      <w:r w:rsidR="003A1072" w:rsidRPr="007975C4">
        <w:rPr>
          <w:rFonts w:ascii="Times New Roman" w:hAnsi="Times New Roman" w:cs="Times New Roman"/>
          <w:i/>
          <w:sz w:val="24"/>
          <w:szCs w:val="24"/>
        </w:rPr>
        <w:t xml:space="preserve"> </w:t>
      </w:r>
      <w:r w:rsidR="00EB4E5F">
        <w:rPr>
          <w:rFonts w:ascii="Times New Roman" w:hAnsi="Times New Roman" w:cs="Times New Roman"/>
          <w:i/>
          <w:sz w:val="24"/>
          <w:szCs w:val="24"/>
        </w:rPr>
        <w:tab/>
      </w:r>
      <w:r w:rsidR="00EB4E5F">
        <w:rPr>
          <w:rFonts w:ascii="Times New Roman" w:hAnsi="Times New Roman" w:cs="Times New Roman"/>
          <w:i/>
          <w:sz w:val="24"/>
          <w:szCs w:val="24"/>
        </w:rPr>
        <w:tab/>
      </w:r>
      <w:r w:rsidR="00EB4E5F">
        <w:rPr>
          <w:rFonts w:ascii="Times New Roman" w:hAnsi="Times New Roman" w:cs="Times New Roman"/>
          <w:i/>
          <w:sz w:val="24"/>
          <w:szCs w:val="24"/>
        </w:rPr>
        <w:tab/>
      </w:r>
      <w:r w:rsidR="00EB4E5F">
        <w:rPr>
          <w:rFonts w:ascii="Times New Roman" w:hAnsi="Times New Roman" w:cs="Times New Roman"/>
          <w:i/>
          <w:sz w:val="24"/>
          <w:szCs w:val="24"/>
        </w:rPr>
        <w:tab/>
      </w:r>
      <w:r w:rsidR="00EB4E5F">
        <w:rPr>
          <w:rFonts w:ascii="Times New Roman" w:hAnsi="Times New Roman" w:cs="Times New Roman"/>
          <w:i/>
          <w:sz w:val="24"/>
          <w:szCs w:val="24"/>
        </w:rPr>
        <w:tab/>
      </w:r>
      <w:r w:rsidR="00EB4E5F">
        <w:rPr>
          <w:rFonts w:ascii="Times New Roman" w:hAnsi="Times New Roman" w:cs="Times New Roman"/>
          <w:i/>
          <w:sz w:val="24"/>
          <w:szCs w:val="24"/>
        </w:rPr>
        <w:tab/>
      </w:r>
      <w:r w:rsidR="00EB4E5F">
        <w:rPr>
          <w:rFonts w:ascii="Times New Roman" w:hAnsi="Times New Roman" w:cs="Times New Roman"/>
          <w:i/>
          <w:sz w:val="24"/>
          <w:szCs w:val="24"/>
        </w:rPr>
        <w:tab/>
      </w:r>
    </w:p>
    <w:p w:rsidR="007975C4" w:rsidRPr="007975C4" w:rsidRDefault="007975C4" w:rsidP="007975C4">
      <w:pPr>
        <w:jc w:val="both"/>
        <w:rPr>
          <w:rFonts w:ascii="Times New Roman" w:hAnsi="Times New Roman" w:cs="Times New Roman"/>
          <w:i/>
          <w:sz w:val="24"/>
          <w:szCs w:val="24"/>
        </w:rPr>
      </w:pPr>
      <w:proofErr w:type="gramStart"/>
      <w:r w:rsidRPr="007975C4">
        <w:rPr>
          <w:rFonts w:ascii="Times New Roman" w:hAnsi="Times New Roman" w:cs="Times New Roman"/>
          <w:sz w:val="24"/>
          <w:szCs w:val="24"/>
        </w:rPr>
        <w:t>where</w:t>
      </w:r>
      <w:proofErr w:type="gramEnd"/>
      <w:r w:rsidRPr="007975C4">
        <w:rPr>
          <w:rFonts w:ascii="Times New Roman" w:hAnsi="Times New Roman" w:cs="Times New Roman"/>
          <w:sz w:val="24"/>
          <w:szCs w:val="24"/>
        </w:rPr>
        <w:t xml:space="preserve"> </w:t>
      </w:r>
      <w:r w:rsidRPr="007975C4">
        <w:rPr>
          <w:rFonts w:ascii="Times New Roman" w:hAnsi="Times New Roman" w:cs="Times New Roman"/>
          <w:i/>
          <w:sz w:val="24"/>
          <w:szCs w:val="24"/>
        </w:rPr>
        <w:t>x</w:t>
      </w:r>
      <w:r w:rsidRPr="007975C4">
        <w:rPr>
          <w:rFonts w:ascii="Times New Roman" w:hAnsi="Times New Roman" w:cs="Times New Roman"/>
          <w:sz w:val="24"/>
          <w:szCs w:val="24"/>
        </w:rPr>
        <w:t xml:space="preserve"> represents the input data</w:t>
      </w:r>
      <w:r>
        <w:rPr>
          <w:rFonts w:ascii="Times New Roman" w:hAnsi="Times New Roman" w:cs="Times New Roman"/>
          <w:sz w:val="24"/>
          <w:szCs w:val="24"/>
        </w:rPr>
        <w:t>.</w:t>
      </w:r>
    </w:p>
    <w:p w:rsidR="003A1072" w:rsidRDefault="007975C4" w:rsidP="007975C4">
      <w:pPr>
        <w:jc w:val="both"/>
        <w:rPr>
          <w:rFonts w:ascii="Times New Roman" w:hAnsi="Times New Roman" w:cs="Times New Roman"/>
          <w:sz w:val="24"/>
          <w:szCs w:val="24"/>
        </w:rPr>
      </w:pPr>
      <w:r>
        <w:rPr>
          <w:rFonts w:ascii="Times New Roman" w:hAnsi="Times New Roman" w:cs="Times New Roman"/>
          <w:sz w:val="24"/>
          <w:szCs w:val="24"/>
        </w:rPr>
        <w:t xml:space="preserve">In the </w:t>
      </w:r>
      <w:r w:rsidRPr="007975C4">
        <w:rPr>
          <w:rFonts w:ascii="Times New Roman" w:hAnsi="Times New Roman" w:cs="Times New Roman"/>
          <w:sz w:val="24"/>
          <w:szCs w:val="24"/>
        </w:rPr>
        <w:t>Student Model Prediction</w:t>
      </w:r>
      <w:r>
        <w:rPr>
          <w:rFonts w:ascii="Times New Roman" w:hAnsi="Times New Roman" w:cs="Times New Roman"/>
          <w:sz w:val="24"/>
          <w:szCs w:val="24"/>
        </w:rPr>
        <w:t>, l</w:t>
      </w:r>
      <w:r w:rsidRPr="007975C4">
        <w:rPr>
          <w:rFonts w:ascii="Times New Roman" w:hAnsi="Times New Roman" w:cs="Times New Roman"/>
          <w:sz w:val="24"/>
          <w:szCs w:val="24"/>
        </w:rPr>
        <w:t>et</w:t>
      </w:r>
      <w:r w:rsidR="003A1072">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pre</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student</m:t>
                </m:r>
              </m:sub>
            </m:sSub>
          </m:sub>
        </m:sSub>
      </m:oMath>
      <w:r w:rsidRPr="007975C4">
        <w:rPr>
          <w:rFonts w:ascii="Times New Roman" w:hAnsi="Times New Roman" w:cs="Times New Roman"/>
          <w:sz w:val="24"/>
          <w:szCs w:val="24"/>
        </w:rPr>
        <w:t xml:space="preserve"> be the output probabilities </w:t>
      </w:r>
      <w:r>
        <w:rPr>
          <w:rFonts w:ascii="Times New Roman" w:hAnsi="Times New Roman" w:cs="Times New Roman"/>
          <w:sz w:val="24"/>
          <w:szCs w:val="24"/>
        </w:rPr>
        <w:t xml:space="preserve">predicted by the student model. </w:t>
      </w:r>
      <w:r w:rsidRPr="007975C4">
        <w:rPr>
          <w:rFonts w:ascii="Times New Roman" w:hAnsi="Times New Roman" w:cs="Times New Roman"/>
          <w:sz w:val="24"/>
          <w:szCs w:val="24"/>
        </w:rPr>
        <w:t xml:space="preserve">The student model prediction can be represented as </w:t>
      </w:r>
      <w:r w:rsidR="003A1072">
        <w:rPr>
          <w:rFonts w:ascii="Times New Roman" w:hAnsi="Times New Roman" w:cs="Times New Roman"/>
          <w:sz w:val="24"/>
          <w:szCs w:val="24"/>
        </w:rPr>
        <w:t>in Eqn. 2.</w:t>
      </w:r>
    </w:p>
    <w:p w:rsidR="007975C4" w:rsidRPr="003A1072" w:rsidRDefault="004E6A4B" w:rsidP="007975C4">
      <w:pPr>
        <w:jc w:val="both"/>
        <w:rPr>
          <w:rFonts w:ascii="Times New Roman" w:hAnsi="Times New Roman" w:cs="Times New Roman"/>
          <w:i/>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sSub>
              <m:sSubPr>
                <m:ctrlPr>
                  <w:rPr>
                    <w:rFonts w:ascii="Cambria Math" w:hAnsi="Cambria Math" w:cs="Times New Roman"/>
                    <w:i/>
                    <w:sz w:val="24"/>
                    <w:szCs w:val="24"/>
                  </w:rPr>
                </m:ctrlPr>
              </m:sSubPr>
              <m:e>
                <m:r>
                  <w:rPr>
                    <w:rFonts w:ascii="Cambria Math" w:hAnsi="Cambria Math" w:cs="Times New Roman"/>
                    <w:sz w:val="24"/>
                    <w:szCs w:val="24"/>
                  </w:rPr>
                  <m:t>pred</m:t>
                </m:r>
              </m:e>
              <m:sub>
                <m:r>
                  <w:rPr>
                    <w:rFonts w:ascii="Cambria Math" w:hAnsi="Cambria Math" w:cs="Times New Roman"/>
                    <w:sz w:val="24"/>
                    <w:szCs w:val="24"/>
                  </w:rPr>
                  <m:t>student</m:t>
                </m:r>
              </m:sub>
            </m:sSub>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Student</m:t>
            </m:r>
          </m:e>
          <m:sub>
            <m:r>
              <w:rPr>
                <w:rFonts w:ascii="Cambria Math" w:hAnsi="Cambria Math" w:cs="Times New Roman"/>
                <w:sz w:val="24"/>
                <w:szCs w:val="24"/>
              </w:rPr>
              <m:t>Model</m:t>
            </m:r>
            <m:d>
              <m:dPr>
                <m:ctrlPr>
                  <w:rPr>
                    <w:rFonts w:ascii="Cambria Math" w:hAnsi="Cambria Math" w:cs="Times New Roman"/>
                    <w:i/>
                    <w:sz w:val="24"/>
                    <w:szCs w:val="24"/>
                  </w:rPr>
                </m:ctrlPr>
              </m:dPr>
              <m:e>
                <m:r>
                  <w:rPr>
                    <w:rFonts w:ascii="Cambria Math" w:hAnsi="Cambria Math" w:cs="Times New Roman"/>
                    <w:sz w:val="24"/>
                    <w:szCs w:val="24"/>
                  </w:rPr>
                  <m:t>x</m:t>
                </m:r>
              </m:e>
            </m:d>
          </m:sub>
        </m:sSub>
      </m:oMath>
      <w:r w:rsidR="003A1072">
        <w:rPr>
          <w:rFonts w:ascii="Times New Roman" w:eastAsiaTheme="minorEastAsia" w:hAnsi="Times New Roman" w:cs="Times New Roman"/>
          <w:i/>
          <w:sz w:val="24"/>
          <w:szCs w:val="24"/>
        </w:rPr>
        <w:tab/>
      </w:r>
      <w:r w:rsidR="003A1072">
        <w:rPr>
          <w:rFonts w:ascii="Times New Roman" w:eastAsiaTheme="minorEastAsia" w:hAnsi="Times New Roman" w:cs="Times New Roman"/>
          <w:i/>
          <w:sz w:val="24"/>
          <w:szCs w:val="24"/>
        </w:rPr>
        <w:tab/>
      </w:r>
      <w:r w:rsidR="003A1072">
        <w:rPr>
          <w:rFonts w:ascii="Times New Roman" w:eastAsiaTheme="minorEastAsia" w:hAnsi="Times New Roman" w:cs="Times New Roman"/>
          <w:i/>
          <w:sz w:val="24"/>
          <w:szCs w:val="24"/>
        </w:rPr>
        <w:tab/>
      </w:r>
      <w:r w:rsidR="003A1072">
        <w:rPr>
          <w:rFonts w:ascii="Times New Roman" w:eastAsiaTheme="minorEastAsia" w:hAnsi="Times New Roman" w:cs="Times New Roman"/>
          <w:i/>
          <w:sz w:val="24"/>
          <w:szCs w:val="24"/>
        </w:rPr>
        <w:tab/>
      </w:r>
      <w:r w:rsidR="003A1072">
        <w:rPr>
          <w:rFonts w:ascii="Times New Roman" w:eastAsiaTheme="minorEastAsia" w:hAnsi="Times New Roman" w:cs="Times New Roman"/>
          <w:i/>
          <w:sz w:val="24"/>
          <w:szCs w:val="24"/>
        </w:rPr>
        <w:tab/>
      </w:r>
      <w:r w:rsidR="003A1072">
        <w:rPr>
          <w:rFonts w:ascii="Times New Roman" w:eastAsiaTheme="minorEastAsia" w:hAnsi="Times New Roman" w:cs="Times New Roman"/>
          <w:i/>
          <w:sz w:val="24"/>
          <w:szCs w:val="24"/>
        </w:rPr>
        <w:tab/>
      </w:r>
      <w:r w:rsidR="003A1072">
        <w:rPr>
          <w:rFonts w:ascii="Times New Roman" w:eastAsiaTheme="minorEastAsia" w:hAnsi="Times New Roman" w:cs="Times New Roman"/>
          <w:i/>
          <w:sz w:val="24"/>
          <w:szCs w:val="24"/>
        </w:rPr>
        <w:tab/>
      </w:r>
      <w:r w:rsidR="003A1072">
        <w:rPr>
          <w:rFonts w:ascii="Times New Roman" w:eastAsiaTheme="minorEastAsia" w:hAnsi="Times New Roman" w:cs="Times New Roman"/>
          <w:i/>
          <w:sz w:val="24"/>
          <w:szCs w:val="24"/>
        </w:rPr>
        <w:tab/>
      </w:r>
    </w:p>
    <w:p w:rsidR="007975C4" w:rsidRDefault="007975C4" w:rsidP="007975C4">
      <w:pPr>
        <w:jc w:val="both"/>
        <w:rPr>
          <w:rFonts w:ascii="Times New Roman" w:hAnsi="Times New Roman" w:cs="Times New Roman"/>
          <w:sz w:val="24"/>
          <w:szCs w:val="24"/>
        </w:rPr>
      </w:pPr>
      <w:r w:rsidRPr="007975C4">
        <w:rPr>
          <w:rFonts w:ascii="Times New Roman" w:hAnsi="Times New Roman" w:cs="Times New Roman"/>
          <w:sz w:val="24"/>
          <w:szCs w:val="24"/>
        </w:rPr>
        <w:t xml:space="preserve">The knowledge distillation loss is calculated using </w:t>
      </w:r>
      <w:proofErr w:type="spellStart"/>
      <w:r w:rsidRPr="007975C4">
        <w:rPr>
          <w:rFonts w:ascii="Times New Roman" w:hAnsi="Times New Roman" w:cs="Times New Roman"/>
          <w:sz w:val="24"/>
          <w:szCs w:val="24"/>
        </w:rPr>
        <w:t>Kullback-Leibler</w:t>
      </w:r>
      <w:proofErr w:type="spellEnd"/>
      <w:r w:rsidRPr="007975C4">
        <w:rPr>
          <w:rFonts w:ascii="Times New Roman" w:hAnsi="Times New Roman" w:cs="Times New Roman"/>
          <w:sz w:val="24"/>
          <w:szCs w:val="24"/>
        </w:rPr>
        <w:t xml:space="preserve"> Divergence (</w:t>
      </w:r>
      <w:proofErr w:type="spellStart"/>
      <w:r w:rsidRPr="007975C4">
        <w:rPr>
          <w:rFonts w:ascii="Times New Roman" w:hAnsi="Times New Roman" w:cs="Times New Roman"/>
          <w:sz w:val="24"/>
          <w:szCs w:val="24"/>
        </w:rPr>
        <w:t>KLDivergence</w:t>
      </w:r>
      <w:proofErr w:type="spellEnd"/>
      <w:r w:rsidRPr="007975C4">
        <w:rPr>
          <w:rFonts w:ascii="Times New Roman" w:hAnsi="Times New Roman" w:cs="Times New Roman"/>
          <w:sz w:val="24"/>
          <w:szCs w:val="24"/>
        </w:rPr>
        <w:t>) between the softened probabilities of the teacher a</w:t>
      </w:r>
      <w:r w:rsidR="001469B5">
        <w:rPr>
          <w:rFonts w:ascii="Times New Roman" w:hAnsi="Times New Roman" w:cs="Times New Roman"/>
          <w:sz w:val="24"/>
          <w:szCs w:val="24"/>
        </w:rPr>
        <w:t>nd student models represented as in Eqn. 3.</w:t>
      </w:r>
    </w:p>
    <w:p w:rsidR="009D7A28" w:rsidRDefault="009D7A28" w:rsidP="007975C4">
      <w:pPr>
        <w:jc w:val="both"/>
        <w:rPr>
          <w:rFonts w:ascii="Times New Roman" w:hAnsi="Times New Roman" w:cs="Times New Roman"/>
          <w:i/>
          <w:sz w:val="24"/>
          <w:szCs w:val="24"/>
        </w:rPr>
      </w:pPr>
      <m:oMath>
        <m:r>
          <w:rPr>
            <w:rFonts w:ascii="Cambria Math" w:hAnsi="Cambria Math" w:cs="Times New Roman"/>
            <w:sz w:val="18"/>
            <w:szCs w:val="24"/>
          </w:rPr>
          <m:t xml:space="preserve">loss = </m:t>
        </m:r>
        <m:r>
          <w:rPr>
            <w:rFonts w:ascii="Cambria Math" w:hAnsi="Cambria Math" w:cs="Times New Roman"/>
            <w:sz w:val="16"/>
            <w:szCs w:val="24"/>
          </w:rPr>
          <m:t>KLDivergence</m:t>
        </m:r>
        <m:d>
          <m:dPr>
            <m:ctrlPr>
              <w:rPr>
                <w:rFonts w:ascii="Cambria Math" w:hAnsi="Cambria Math" w:cs="Times New Roman"/>
                <w:i/>
                <w:sz w:val="18"/>
                <w:szCs w:val="24"/>
              </w:rPr>
            </m:ctrlPr>
          </m:dPr>
          <m:e>
            <m:r>
              <w:rPr>
                <w:rFonts w:ascii="Cambria Math" w:hAnsi="Cambria Math" w:cs="Times New Roman"/>
                <w:sz w:val="16"/>
                <w:szCs w:val="24"/>
              </w:rPr>
              <m:t>softmax</m:t>
            </m:r>
            <m:d>
              <m:dPr>
                <m:ctrlPr>
                  <w:rPr>
                    <w:rFonts w:ascii="Cambria Math" w:hAnsi="Cambria Math" w:cs="Times New Roman"/>
                    <w:i/>
                    <w:sz w:val="18"/>
                    <w:szCs w:val="24"/>
                  </w:rPr>
                </m:ctrlPr>
              </m:dPr>
              <m:e>
                <m:f>
                  <m:fPr>
                    <m:ctrlPr>
                      <w:rPr>
                        <w:rFonts w:ascii="Cambria Math" w:hAnsi="Cambria Math" w:cs="Times New Roman"/>
                        <w:i/>
                        <w:sz w:val="18"/>
                        <w:szCs w:val="24"/>
                      </w:rPr>
                    </m:ctrlPr>
                  </m:fPr>
                  <m:num>
                    <m:sSub>
                      <m:sSubPr>
                        <m:ctrlPr>
                          <w:rPr>
                            <w:rFonts w:ascii="Cambria Math" w:hAnsi="Cambria Math" w:cs="Times New Roman"/>
                            <w:i/>
                            <w:sz w:val="18"/>
                            <w:szCs w:val="24"/>
                          </w:rPr>
                        </m:ctrlPr>
                      </m:sSubPr>
                      <m:e>
                        <m:r>
                          <w:rPr>
                            <w:rFonts w:ascii="Cambria Math" w:hAnsi="Cambria Math" w:cs="Times New Roman"/>
                            <w:sz w:val="18"/>
                            <w:szCs w:val="24"/>
                          </w:rPr>
                          <m:t>y</m:t>
                        </m:r>
                      </m:e>
                      <m:sub>
                        <m:sSub>
                          <m:sSubPr>
                            <m:ctrlPr>
                              <w:rPr>
                                <w:rFonts w:ascii="Cambria Math" w:hAnsi="Cambria Math" w:cs="Times New Roman"/>
                                <w:i/>
                                <w:sz w:val="18"/>
                                <w:szCs w:val="24"/>
                              </w:rPr>
                            </m:ctrlPr>
                          </m:sSubPr>
                          <m:e>
                            <m:r>
                              <w:rPr>
                                <w:rFonts w:ascii="Cambria Math" w:hAnsi="Cambria Math" w:cs="Times New Roman"/>
                                <w:sz w:val="18"/>
                                <w:szCs w:val="24"/>
                              </w:rPr>
                              <m:t>true</m:t>
                            </m:r>
                          </m:e>
                          <m:sub>
                            <m:r>
                              <w:rPr>
                                <w:rFonts w:ascii="Cambria Math" w:hAnsi="Cambria Math" w:cs="Times New Roman"/>
                                <w:sz w:val="18"/>
                                <w:szCs w:val="24"/>
                              </w:rPr>
                              <m:t>teacher</m:t>
                            </m:r>
                          </m:sub>
                        </m:sSub>
                      </m:sub>
                    </m:sSub>
                  </m:num>
                  <m:den>
                    <m:r>
                      <w:rPr>
                        <w:rFonts w:ascii="Cambria Math" w:hAnsi="Cambria Math" w:cs="Times New Roman"/>
                        <w:sz w:val="18"/>
                        <w:szCs w:val="24"/>
                      </w:rPr>
                      <m:t>temperature</m:t>
                    </m:r>
                  </m:den>
                </m:f>
              </m:e>
            </m:d>
            <m:r>
              <w:rPr>
                <w:rFonts w:ascii="Cambria Math" w:hAnsi="Cambria Math" w:cs="Times New Roman"/>
                <w:sz w:val="18"/>
                <w:szCs w:val="24"/>
              </w:rPr>
              <m:t xml:space="preserve">, </m:t>
            </m:r>
            <m:r>
              <w:rPr>
                <w:rFonts w:ascii="Cambria Math" w:hAnsi="Cambria Math" w:cs="Times New Roman"/>
                <w:sz w:val="16"/>
                <w:szCs w:val="24"/>
              </w:rPr>
              <m:t>softmax</m:t>
            </m:r>
            <m:d>
              <m:dPr>
                <m:ctrlPr>
                  <w:rPr>
                    <w:rFonts w:ascii="Cambria Math" w:hAnsi="Cambria Math" w:cs="Times New Roman"/>
                    <w:i/>
                    <w:sz w:val="18"/>
                    <w:szCs w:val="24"/>
                  </w:rPr>
                </m:ctrlPr>
              </m:dPr>
              <m:e>
                <m:f>
                  <m:fPr>
                    <m:ctrlPr>
                      <w:rPr>
                        <w:rFonts w:ascii="Cambria Math" w:hAnsi="Cambria Math" w:cs="Times New Roman"/>
                        <w:i/>
                        <w:sz w:val="18"/>
                        <w:szCs w:val="24"/>
                      </w:rPr>
                    </m:ctrlPr>
                  </m:fPr>
                  <m:num>
                    <m:sSub>
                      <m:sSubPr>
                        <m:ctrlPr>
                          <w:rPr>
                            <w:rFonts w:ascii="Cambria Math" w:hAnsi="Cambria Math" w:cs="Times New Roman"/>
                            <w:i/>
                            <w:sz w:val="18"/>
                            <w:szCs w:val="24"/>
                          </w:rPr>
                        </m:ctrlPr>
                      </m:sSubPr>
                      <m:e>
                        <m:r>
                          <w:rPr>
                            <w:rFonts w:ascii="Cambria Math" w:hAnsi="Cambria Math" w:cs="Times New Roman"/>
                            <w:sz w:val="18"/>
                            <w:szCs w:val="24"/>
                          </w:rPr>
                          <m:t>y</m:t>
                        </m:r>
                      </m:e>
                      <m:sub>
                        <m:sSub>
                          <m:sSubPr>
                            <m:ctrlPr>
                              <w:rPr>
                                <w:rFonts w:ascii="Cambria Math" w:hAnsi="Cambria Math" w:cs="Times New Roman"/>
                                <w:i/>
                                <w:sz w:val="18"/>
                                <w:szCs w:val="24"/>
                              </w:rPr>
                            </m:ctrlPr>
                          </m:sSubPr>
                          <m:e>
                            <m:r>
                              <w:rPr>
                                <w:rFonts w:ascii="Cambria Math" w:hAnsi="Cambria Math" w:cs="Times New Roman"/>
                                <w:sz w:val="18"/>
                                <w:szCs w:val="24"/>
                              </w:rPr>
                              <m:t>pred</m:t>
                            </m:r>
                          </m:e>
                          <m:sub>
                            <m:r>
                              <w:rPr>
                                <w:rFonts w:ascii="Cambria Math" w:hAnsi="Cambria Math" w:cs="Times New Roman"/>
                                <w:sz w:val="18"/>
                                <w:szCs w:val="24"/>
                              </w:rPr>
                              <m:t>student</m:t>
                            </m:r>
                          </m:sub>
                        </m:sSub>
                      </m:sub>
                    </m:sSub>
                  </m:num>
                  <m:den>
                    <m:r>
                      <w:rPr>
                        <w:rFonts w:ascii="Cambria Math" w:hAnsi="Cambria Math" w:cs="Times New Roman"/>
                        <w:sz w:val="18"/>
                        <w:szCs w:val="24"/>
                      </w:rPr>
                      <m:t>temperature</m:t>
                    </m:r>
                  </m:den>
                </m:f>
              </m:e>
            </m:d>
          </m:e>
        </m:d>
        <m:r>
          <w:rPr>
            <w:rFonts w:ascii="Cambria Math" w:hAnsi="Cambria Math" w:cs="Times New Roman"/>
            <w:sz w:val="18"/>
            <w:szCs w:val="24"/>
          </w:rPr>
          <m:t xml:space="preserve">* </m:t>
        </m:r>
        <m:d>
          <m:dPr>
            <m:ctrlPr>
              <w:rPr>
                <w:rFonts w:ascii="Cambria Math" w:hAnsi="Cambria Math" w:cs="Times New Roman"/>
                <w:i/>
                <w:sz w:val="18"/>
                <w:szCs w:val="24"/>
              </w:rPr>
            </m:ctrlPr>
          </m:dPr>
          <m:e>
            <m:r>
              <w:rPr>
                <w:rFonts w:ascii="Cambria Math" w:hAnsi="Cambria Math" w:cs="Times New Roman"/>
                <w:sz w:val="18"/>
                <w:szCs w:val="24"/>
              </w:rPr>
              <m:t>tempe</m:t>
            </m:r>
            <m:r>
              <w:rPr>
                <w:rFonts w:ascii="Cambria Math" w:hAnsi="Cambria Math" w:cs="Times New Roman"/>
                <w:sz w:val="18"/>
                <w:szCs w:val="24"/>
              </w:rPr>
              <m:t>rature * temperature</m:t>
            </m:r>
          </m:e>
        </m:d>
      </m:oMath>
      <w:r w:rsidRPr="009D7A28">
        <w:rPr>
          <w:rFonts w:ascii="Times New Roman" w:hAnsi="Times New Roman" w:cs="Times New Roman"/>
          <w:i/>
          <w:sz w:val="24"/>
          <w:szCs w:val="24"/>
        </w:rPr>
        <w:t xml:space="preserve"> </w:t>
      </w:r>
      <w:r>
        <w:rPr>
          <w:rFonts w:ascii="Times New Roman" w:hAnsi="Times New Roman" w:cs="Times New Roman"/>
          <w:i/>
          <w:sz w:val="24"/>
          <w:szCs w:val="24"/>
        </w:rPr>
        <w:tab/>
      </w:r>
    </w:p>
    <w:p w:rsidR="00F839D8" w:rsidRPr="00F839D8" w:rsidRDefault="008C548E" w:rsidP="00F839D8">
      <w:pPr>
        <w:jc w:val="both"/>
        <w:rPr>
          <w:rFonts w:ascii="Times New Roman" w:hAnsi="Times New Roman" w:cs="Times New Roman"/>
          <w:sz w:val="24"/>
          <w:szCs w:val="24"/>
        </w:rPr>
      </w:pPr>
      <w:r w:rsidRPr="008C548E">
        <w:rPr>
          <w:rFonts w:ascii="Times New Roman" w:hAnsi="Times New Roman" w:cs="Times New Roman"/>
          <w:sz w:val="24"/>
          <w:szCs w:val="24"/>
        </w:rPr>
        <w:t xml:space="preserve">Let's denote the set of client models </w:t>
      </w:r>
      <w:proofErr w:type="gramStart"/>
      <w:r w:rsidRPr="008C548E">
        <w:rPr>
          <w:rFonts w:ascii="Times New Roman" w:hAnsi="Times New Roman" w:cs="Times New Roman"/>
          <w:sz w:val="24"/>
          <w:szCs w:val="24"/>
        </w:rPr>
        <w:t xml:space="preserve">as </w:t>
      </w:r>
      <w:proofErr w:type="gramEnd"/>
      <m:oMath>
        <m:r>
          <w:rPr>
            <w:rFonts w:ascii="Cambria Math" w:hAnsi="Cambria Math" w:cs="Times New Roman"/>
            <w:sz w:val="24"/>
            <w:szCs w:val="24"/>
          </w:rPr>
          <m:t xml:space="preserve">M = </m:t>
        </m:r>
        <m:d>
          <m:dPr>
            <m:begChr m:val="{"/>
            <m:endChr m:val="}"/>
            <m:ctrlPr>
              <w:rPr>
                <w:rFonts w:ascii="Cambria Math" w:hAnsi="Cambria Math" w:cs="Times New Roman"/>
                <w:i/>
                <w:sz w:val="24"/>
                <w:szCs w:val="24"/>
              </w:rPr>
            </m:ctrlPr>
          </m:dPr>
          <m:e>
            <m:r>
              <w:rPr>
                <w:rFonts w:ascii="Cambria Math" w:hAnsi="Cambria Math" w:cs="Times New Roman"/>
                <w:sz w:val="24"/>
                <w:szCs w:val="24"/>
              </w:rPr>
              <m:t>M1, M2, …, Mn</m:t>
            </m:r>
          </m:e>
        </m:d>
      </m:oMath>
      <w:r w:rsidRPr="00F839D8">
        <w:rPr>
          <w:rFonts w:ascii="Times New Roman" w:hAnsi="Times New Roman" w:cs="Times New Roman"/>
          <w:i/>
          <w:sz w:val="24"/>
          <w:szCs w:val="24"/>
        </w:rPr>
        <w:t>,</w:t>
      </w:r>
      <w:r w:rsidRPr="008C548E">
        <w:rPr>
          <w:rFonts w:ascii="Times New Roman" w:hAnsi="Times New Roman" w:cs="Times New Roman"/>
          <w:sz w:val="24"/>
          <w:szCs w:val="24"/>
        </w:rPr>
        <w:t xml:space="preserve"> where </w:t>
      </w:r>
      <w:r w:rsidRPr="00F839D8">
        <w:rPr>
          <w:rFonts w:ascii="Times New Roman" w:hAnsi="Times New Roman" w:cs="Times New Roman"/>
          <w:i/>
          <w:sz w:val="24"/>
          <w:szCs w:val="24"/>
        </w:rPr>
        <w:t>n</w:t>
      </w:r>
      <w:r w:rsidRPr="008C548E">
        <w:rPr>
          <w:rFonts w:ascii="Times New Roman" w:hAnsi="Times New Roman" w:cs="Times New Roman"/>
          <w:sz w:val="24"/>
          <w:szCs w:val="24"/>
        </w:rPr>
        <w:t xml:space="preserve"> is the total number of client models. In Fed</w:t>
      </w:r>
      <w:r w:rsidR="00F839D8">
        <w:rPr>
          <w:rFonts w:ascii="Times New Roman" w:hAnsi="Times New Roman" w:cs="Times New Roman"/>
          <w:sz w:val="24"/>
          <w:szCs w:val="24"/>
        </w:rPr>
        <w:t xml:space="preserve">erated </w:t>
      </w:r>
      <w:r w:rsidRPr="008C548E">
        <w:rPr>
          <w:rFonts w:ascii="Times New Roman" w:hAnsi="Times New Roman" w:cs="Times New Roman"/>
          <w:sz w:val="24"/>
          <w:szCs w:val="24"/>
        </w:rPr>
        <w:t>C</w:t>
      </w:r>
      <w:r w:rsidR="00F839D8">
        <w:rPr>
          <w:rFonts w:ascii="Times New Roman" w:hAnsi="Times New Roman" w:cs="Times New Roman"/>
          <w:sz w:val="24"/>
          <w:szCs w:val="24"/>
        </w:rPr>
        <w:t xml:space="preserve">onditional </w:t>
      </w:r>
      <w:r w:rsidRPr="008C548E">
        <w:rPr>
          <w:rFonts w:ascii="Times New Roman" w:hAnsi="Times New Roman" w:cs="Times New Roman"/>
          <w:sz w:val="24"/>
          <w:szCs w:val="24"/>
        </w:rPr>
        <w:t>M</w:t>
      </w:r>
      <w:r w:rsidR="00F839D8">
        <w:rPr>
          <w:rFonts w:ascii="Times New Roman" w:hAnsi="Times New Roman" w:cs="Times New Roman"/>
          <w:sz w:val="24"/>
          <w:szCs w:val="24"/>
        </w:rPr>
        <w:t>utual Learning</w:t>
      </w:r>
      <w:r w:rsidRPr="008C548E">
        <w:rPr>
          <w:rFonts w:ascii="Times New Roman" w:hAnsi="Times New Roman" w:cs="Times New Roman"/>
          <w:sz w:val="24"/>
          <w:szCs w:val="24"/>
        </w:rPr>
        <w:t>, each client model</w:t>
      </w:r>
      <w:r w:rsidR="00F839D8">
        <w:rPr>
          <w:rFonts w:ascii="Times New Roman" w:hAnsi="Times New Roman" w:cs="Times New Roman"/>
          <w:sz w:val="24"/>
          <w:szCs w:val="24"/>
        </w:rPr>
        <w:t xml:space="preserve"> </w:t>
      </w:r>
      <m:oMath>
        <m:r>
          <w:rPr>
            <w:rFonts w:ascii="Cambria Math" w:hAnsi="Cambria Math" w:cs="Times New Roman"/>
            <w:sz w:val="24"/>
            <w:szCs w:val="24"/>
          </w:rPr>
          <m:t>Mi</m:t>
        </m:r>
      </m:oMath>
      <w:r w:rsidR="00F839D8">
        <w:rPr>
          <w:rFonts w:ascii="Times New Roman" w:hAnsi="Times New Roman" w:cs="Times New Roman"/>
          <w:sz w:val="24"/>
          <w:szCs w:val="24"/>
        </w:rPr>
        <w:t xml:space="preserve"> </w:t>
      </w:r>
      <w:r w:rsidRPr="008C548E">
        <w:rPr>
          <w:rFonts w:ascii="Times New Roman" w:hAnsi="Times New Roman" w:cs="Times New Roman"/>
          <w:sz w:val="24"/>
          <w:szCs w:val="24"/>
        </w:rPr>
        <w:t>learns from both its local data and the knowledge of other client models.</w:t>
      </w:r>
      <w:r w:rsidR="00F839D8">
        <w:rPr>
          <w:rFonts w:ascii="Times New Roman" w:hAnsi="Times New Roman" w:cs="Times New Roman"/>
          <w:sz w:val="24"/>
          <w:szCs w:val="24"/>
        </w:rPr>
        <w:t xml:space="preserve"> </w:t>
      </w:r>
      <w:proofErr w:type="spellStart"/>
      <w:r w:rsidR="00F839D8" w:rsidRPr="00F839D8">
        <w:rPr>
          <w:rFonts w:ascii="Times New Roman" w:hAnsi="Times New Roman" w:cs="Times New Roman"/>
          <w:i/>
          <w:sz w:val="24"/>
          <w:szCs w:val="24"/>
        </w:rPr>
        <w:t>Mi</w:t>
      </w:r>
      <w:proofErr w:type="spellEnd"/>
      <w:r w:rsidR="00F839D8" w:rsidRPr="00F839D8">
        <w:rPr>
          <w:rFonts w:ascii="Times New Roman" w:hAnsi="Times New Roman" w:cs="Times New Roman"/>
          <w:sz w:val="24"/>
          <w:szCs w:val="24"/>
        </w:rPr>
        <w:t xml:space="preserve"> is trained locally on its own data using standard optimization techniques, resulting in the updated model weights </w:t>
      </w:r>
      <w:proofErr w:type="gramStart"/>
      <w:r w:rsidR="00F839D8" w:rsidRPr="00F839D8">
        <w:rPr>
          <w:rFonts w:ascii="Times New Roman" w:hAnsi="Times New Roman" w:cs="Times New Roman"/>
          <w:i/>
          <w:sz w:val="24"/>
          <w:szCs w:val="24"/>
        </w:rPr>
        <w:t>Wi</w:t>
      </w:r>
      <w:proofErr w:type="gramEnd"/>
      <w:r w:rsidR="00F839D8" w:rsidRPr="00F839D8">
        <w:rPr>
          <w:rFonts w:ascii="Times New Roman" w:hAnsi="Times New Roman" w:cs="Times New Roman"/>
          <w:sz w:val="24"/>
          <w:szCs w:val="24"/>
        </w:rPr>
        <w:t>.</w:t>
      </w:r>
      <w:r w:rsidR="00F839D8">
        <w:rPr>
          <w:rFonts w:ascii="Times New Roman" w:hAnsi="Times New Roman" w:cs="Times New Roman"/>
          <w:sz w:val="24"/>
          <w:szCs w:val="24"/>
        </w:rPr>
        <w:t xml:space="preserve"> </w:t>
      </w:r>
      <w:r w:rsidR="00F839D8" w:rsidRPr="00F839D8">
        <w:rPr>
          <w:rFonts w:ascii="Times New Roman" w:hAnsi="Times New Roman" w:cs="Times New Roman"/>
          <w:sz w:val="24"/>
          <w:szCs w:val="24"/>
        </w:rPr>
        <w:t xml:space="preserve">The updated model weights </w:t>
      </w:r>
      <w:proofErr w:type="gramStart"/>
      <w:r w:rsidR="00F839D8" w:rsidRPr="00F839D8">
        <w:rPr>
          <w:rFonts w:ascii="Times New Roman" w:hAnsi="Times New Roman" w:cs="Times New Roman"/>
          <w:i/>
          <w:sz w:val="24"/>
          <w:szCs w:val="24"/>
        </w:rPr>
        <w:t>Wi</w:t>
      </w:r>
      <w:proofErr w:type="gramEnd"/>
      <w:r w:rsidR="00F839D8" w:rsidRPr="00F839D8">
        <w:rPr>
          <w:rFonts w:ascii="Times New Roman" w:hAnsi="Times New Roman" w:cs="Times New Roman"/>
          <w:sz w:val="24"/>
          <w:szCs w:val="24"/>
        </w:rPr>
        <w:t xml:space="preserve"> are s</w:t>
      </w:r>
      <w:r w:rsidR="00F839D8">
        <w:rPr>
          <w:rFonts w:ascii="Times New Roman" w:hAnsi="Times New Roman" w:cs="Times New Roman"/>
          <w:sz w:val="24"/>
          <w:szCs w:val="24"/>
        </w:rPr>
        <w:t xml:space="preserve">hared with other client models. </w:t>
      </w:r>
      <w:r w:rsidR="00F839D8" w:rsidRPr="00F839D8">
        <w:rPr>
          <w:rFonts w:ascii="Times New Roman" w:hAnsi="Times New Roman" w:cs="Times New Roman"/>
          <w:sz w:val="24"/>
          <w:szCs w:val="24"/>
        </w:rPr>
        <w:t xml:space="preserve">The received model weights </w:t>
      </w:r>
      <w:proofErr w:type="spellStart"/>
      <w:r w:rsidR="00F839D8" w:rsidRPr="00F839D8">
        <w:rPr>
          <w:rFonts w:ascii="Times New Roman" w:hAnsi="Times New Roman" w:cs="Times New Roman"/>
          <w:i/>
          <w:sz w:val="24"/>
          <w:szCs w:val="24"/>
        </w:rPr>
        <w:t>Wj</w:t>
      </w:r>
      <w:proofErr w:type="spellEnd"/>
      <w:r w:rsidR="00F839D8" w:rsidRPr="00F839D8">
        <w:rPr>
          <w:rFonts w:ascii="Times New Roman" w:hAnsi="Times New Roman" w:cs="Times New Roman"/>
          <w:sz w:val="24"/>
          <w:szCs w:val="24"/>
        </w:rPr>
        <w:t xml:space="preserve"> (where </w:t>
      </w:r>
      <w:r w:rsidR="00F839D8" w:rsidRPr="00F839D8">
        <w:rPr>
          <w:rFonts w:ascii="Times New Roman" w:hAnsi="Times New Roman" w:cs="Times New Roman"/>
          <w:i/>
          <w:sz w:val="24"/>
          <w:szCs w:val="24"/>
        </w:rPr>
        <w:t>j ≠ i</w:t>
      </w:r>
      <w:r w:rsidR="00F839D8" w:rsidRPr="00F839D8">
        <w:rPr>
          <w:rFonts w:ascii="Times New Roman" w:hAnsi="Times New Roman" w:cs="Times New Roman"/>
          <w:sz w:val="24"/>
          <w:szCs w:val="24"/>
        </w:rPr>
        <w:t xml:space="preserve">) are used to compute a mutual learning loss </w:t>
      </w:r>
      <w:proofErr w:type="spellStart"/>
      <w:r w:rsidR="00F839D8" w:rsidRPr="00F839D8">
        <w:rPr>
          <w:rFonts w:ascii="Times New Roman" w:hAnsi="Times New Roman" w:cs="Times New Roman"/>
          <w:i/>
          <w:sz w:val="24"/>
          <w:szCs w:val="24"/>
        </w:rPr>
        <w:t>Lij</w:t>
      </w:r>
      <w:proofErr w:type="spellEnd"/>
      <w:r w:rsidR="00F839D8" w:rsidRPr="00F839D8">
        <w:rPr>
          <w:rFonts w:ascii="Times New Roman" w:hAnsi="Times New Roman" w:cs="Times New Roman"/>
          <w:sz w:val="24"/>
          <w:szCs w:val="24"/>
        </w:rPr>
        <w:t xml:space="preserve"> for </w:t>
      </w:r>
      <w:r w:rsidR="00F839D8" w:rsidRPr="00F839D8">
        <w:rPr>
          <w:rFonts w:ascii="Times New Roman" w:hAnsi="Times New Roman" w:cs="Times New Roman"/>
          <w:i/>
          <w:sz w:val="24"/>
          <w:szCs w:val="24"/>
        </w:rPr>
        <w:t>Mi</w:t>
      </w:r>
      <w:r w:rsidR="00F839D8">
        <w:rPr>
          <w:rFonts w:ascii="Times New Roman" w:hAnsi="Times New Roman" w:cs="Times New Roman"/>
          <w:sz w:val="24"/>
          <w:szCs w:val="24"/>
        </w:rPr>
        <w:t xml:space="preserve">. </w:t>
      </w:r>
      <w:proofErr w:type="spellStart"/>
      <w:r w:rsidR="00F839D8" w:rsidRPr="00F839D8">
        <w:rPr>
          <w:rFonts w:ascii="Times New Roman" w:hAnsi="Times New Roman" w:cs="Times New Roman"/>
          <w:i/>
          <w:sz w:val="24"/>
          <w:szCs w:val="24"/>
        </w:rPr>
        <w:t>Mi</w:t>
      </w:r>
      <w:proofErr w:type="spellEnd"/>
      <w:r w:rsidR="00F839D8" w:rsidRPr="00F839D8">
        <w:rPr>
          <w:rFonts w:ascii="Times New Roman" w:hAnsi="Times New Roman" w:cs="Times New Roman"/>
          <w:sz w:val="24"/>
          <w:szCs w:val="24"/>
        </w:rPr>
        <w:t xml:space="preserve"> updates its model weights</w:t>
      </w:r>
      <w:r w:rsidR="00F839D8">
        <w:rPr>
          <w:rFonts w:ascii="Times New Roman" w:hAnsi="Times New Roman" w:cs="Times New Roman"/>
          <w:sz w:val="24"/>
          <w:szCs w:val="24"/>
        </w:rPr>
        <w:t xml:space="preserve"> using the mutual learning loss represented as in Eqn. 4.</w:t>
      </w:r>
    </w:p>
    <w:p w:rsidR="008C548E" w:rsidRDefault="004E6A4B" w:rsidP="00F839D8">
      <w:pPr>
        <w:jc w:val="both"/>
        <w:rPr>
          <w:rFonts w:ascii="Times New Roman" w:eastAsiaTheme="minorEastAsia" w:hAnsi="Times New Roman" w:cs="Times New Roman"/>
          <w:i/>
          <w:sz w:val="24"/>
          <w:szCs w:val="24"/>
        </w:rPr>
      </w:pPr>
      <m:oMath>
        <m:sSup>
          <m:sSupPr>
            <m:ctrlPr>
              <w:rPr>
                <w:rFonts w:ascii="Cambria Math" w:hAnsi="Cambria Math" w:cs="Times New Roman"/>
                <w:i/>
                <w:sz w:val="20"/>
                <w:szCs w:val="24"/>
              </w:rPr>
            </m:ctrlPr>
          </m:sSupPr>
          <m:e>
            <m:r>
              <w:rPr>
                <w:rFonts w:ascii="Cambria Math" w:hAnsi="Cambria Math" w:cs="Times New Roman"/>
                <w:sz w:val="20"/>
                <w:szCs w:val="24"/>
              </w:rPr>
              <m:t>Wi</m:t>
            </m:r>
          </m:e>
          <m:sup>
            <m:r>
              <w:rPr>
                <w:rFonts w:ascii="Cambria Math" w:hAnsi="Cambria Math" w:cs="Times New Roman"/>
                <w:sz w:val="20"/>
                <w:szCs w:val="24"/>
              </w:rPr>
              <m:t>'</m:t>
            </m:r>
          </m:sup>
        </m:sSup>
        <m:r>
          <w:rPr>
            <w:rFonts w:ascii="Cambria Math" w:hAnsi="Cambria Math" w:cs="Times New Roman"/>
            <w:sz w:val="20"/>
            <w:szCs w:val="24"/>
          </w:rPr>
          <m:t>= UpdateFunction</m:t>
        </m:r>
        <m:d>
          <m:dPr>
            <m:ctrlPr>
              <w:rPr>
                <w:rFonts w:ascii="Cambria Math" w:hAnsi="Cambria Math" w:cs="Times New Roman"/>
                <w:i/>
                <w:sz w:val="20"/>
                <w:szCs w:val="24"/>
              </w:rPr>
            </m:ctrlPr>
          </m:dPr>
          <m:e>
            <m:r>
              <w:rPr>
                <w:rFonts w:ascii="Cambria Math" w:hAnsi="Cambria Math" w:cs="Times New Roman"/>
                <w:sz w:val="20"/>
                <w:szCs w:val="24"/>
              </w:rPr>
              <m:t>Wi, Lij</m:t>
            </m:r>
          </m:e>
        </m:d>
      </m:oMath>
      <w:r w:rsidR="00F839D8">
        <w:rPr>
          <w:rFonts w:ascii="Times New Roman" w:eastAsiaTheme="minorEastAsia" w:hAnsi="Times New Roman" w:cs="Times New Roman"/>
          <w:i/>
          <w:sz w:val="20"/>
          <w:szCs w:val="24"/>
        </w:rPr>
        <w:tab/>
      </w:r>
      <w:r w:rsidR="00F839D8">
        <w:rPr>
          <w:rFonts w:ascii="Times New Roman" w:eastAsiaTheme="minorEastAsia" w:hAnsi="Times New Roman" w:cs="Times New Roman"/>
          <w:i/>
          <w:sz w:val="20"/>
          <w:szCs w:val="24"/>
        </w:rPr>
        <w:tab/>
      </w:r>
      <w:r w:rsidR="00F839D8">
        <w:rPr>
          <w:rFonts w:ascii="Times New Roman" w:eastAsiaTheme="minorEastAsia" w:hAnsi="Times New Roman" w:cs="Times New Roman"/>
          <w:i/>
          <w:sz w:val="20"/>
          <w:szCs w:val="24"/>
        </w:rPr>
        <w:tab/>
      </w:r>
      <w:r w:rsidR="00F839D8">
        <w:rPr>
          <w:rFonts w:ascii="Times New Roman" w:eastAsiaTheme="minorEastAsia" w:hAnsi="Times New Roman" w:cs="Times New Roman"/>
          <w:i/>
          <w:sz w:val="20"/>
          <w:szCs w:val="24"/>
        </w:rPr>
        <w:tab/>
      </w:r>
      <w:r w:rsidR="00F839D8">
        <w:rPr>
          <w:rFonts w:ascii="Times New Roman" w:eastAsiaTheme="minorEastAsia" w:hAnsi="Times New Roman" w:cs="Times New Roman"/>
          <w:i/>
          <w:sz w:val="20"/>
          <w:szCs w:val="24"/>
        </w:rPr>
        <w:tab/>
      </w:r>
      <w:r w:rsidR="00F839D8">
        <w:rPr>
          <w:rFonts w:ascii="Times New Roman" w:eastAsiaTheme="minorEastAsia" w:hAnsi="Times New Roman" w:cs="Times New Roman"/>
          <w:i/>
          <w:sz w:val="20"/>
          <w:szCs w:val="24"/>
        </w:rPr>
        <w:tab/>
      </w:r>
      <w:r w:rsidR="00F839D8">
        <w:rPr>
          <w:rFonts w:ascii="Times New Roman" w:eastAsiaTheme="minorEastAsia" w:hAnsi="Times New Roman" w:cs="Times New Roman"/>
          <w:i/>
          <w:sz w:val="20"/>
          <w:szCs w:val="24"/>
        </w:rPr>
        <w:tab/>
      </w:r>
      <w:r w:rsidR="00F839D8">
        <w:rPr>
          <w:rFonts w:ascii="Times New Roman" w:eastAsiaTheme="minorEastAsia" w:hAnsi="Times New Roman" w:cs="Times New Roman"/>
          <w:i/>
          <w:sz w:val="20"/>
          <w:szCs w:val="24"/>
        </w:rPr>
        <w:tab/>
      </w:r>
      <w:r w:rsidR="00F839D8">
        <w:rPr>
          <w:rFonts w:ascii="Times New Roman" w:eastAsiaTheme="minorEastAsia" w:hAnsi="Times New Roman" w:cs="Times New Roman"/>
          <w:i/>
          <w:sz w:val="20"/>
          <w:szCs w:val="24"/>
        </w:rPr>
        <w:tab/>
      </w:r>
    </w:p>
    <w:p w:rsidR="002D6B30" w:rsidRPr="002D6B30" w:rsidRDefault="00094DA1" w:rsidP="002D6B30">
      <w:pPr>
        <w:jc w:val="both"/>
        <w:rPr>
          <w:rFonts w:ascii="Times New Roman" w:hAnsi="Times New Roman" w:cs="Times New Roman"/>
          <w:sz w:val="24"/>
          <w:szCs w:val="24"/>
        </w:rPr>
      </w:pPr>
      <w:r>
        <w:rPr>
          <w:rFonts w:ascii="Times New Roman" w:hAnsi="Times New Roman" w:cs="Times New Roman"/>
          <w:sz w:val="24"/>
          <w:szCs w:val="24"/>
        </w:rPr>
        <w:t>In Federated Averaging, f</w:t>
      </w:r>
      <w:r w:rsidR="002D6B30" w:rsidRPr="002D6B30">
        <w:rPr>
          <w:rFonts w:ascii="Times New Roman" w:hAnsi="Times New Roman" w:cs="Times New Roman"/>
          <w:sz w:val="24"/>
          <w:szCs w:val="24"/>
        </w:rPr>
        <w:t xml:space="preserve">or each client </w:t>
      </w:r>
      <w:r w:rsidR="002D6B30" w:rsidRPr="002D6B30">
        <w:rPr>
          <w:rFonts w:ascii="Times New Roman" w:hAnsi="Times New Roman" w:cs="Times New Roman"/>
          <w:i/>
          <w:sz w:val="24"/>
          <w:szCs w:val="24"/>
        </w:rPr>
        <w:t>i</w:t>
      </w:r>
      <w:r w:rsidR="002D6B30" w:rsidRPr="002D6B30">
        <w:rPr>
          <w:rFonts w:ascii="Times New Roman" w:hAnsi="Times New Roman" w:cs="Times New Roman"/>
          <w:sz w:val="24"/>
          <w:szCs w:val="24"/>
        </w:rPr>
        <w:t xml:space="preserve"> (where </w:t>
      </w:r>
      <w:r w:rsidR="002D6B30" w:rsidRPr="002D6B30">
        <w:rPr>
          <w:rFonts w:ascii="Times New Roman" w:hAnsi="Times New Roman" w:cs="Times New Roman"/>
          <w:i/>
          <w:sz w:val="24"/>
          <w:szCs w:val="24"/>
        </w:rPr>
        <w:t xml:space="preserve">i = 1 </w:t>
      </w:r>
      <w:proofErr w:type="spellStart"/>
      <w:r w:rsidR="002D6B30" w:rsidRPr="002D6B30">
        <w:rPr>
          <w:rFonts w:ascii="Times New Roman" w:hAnsi="Times New Roman" w:cs="Times New Roman"/>
          <w:i/>
          <w:sz w:val="24"/>
          <w:szCs w:val="24"/>
        </w:rPr>
        <w:t>to n</w:t>
      </w:r>
      <w:proofErr w:type="spellEnd"/>
      <w:r w:rsidR="002D6B30" w:rsidRPr="002D6B30">
        <w:rPr>
          <w:rFonts w:ascii="Times New Roman" w:hAnsi="Times New Roman" w:cs="Times New Roman"/>
          <w:sz w:val="24"/>
          <w:szCs w:val="24"/>
        </w:rPr>
        <w:t xml:space="preserve">, </w:t>
      </w:r>
      <w:r w:rsidR="002D6B30" w:rsidRPr="002D6B30">
        <w:rPr>
          <w:rFonts w:ascii="Times New Roman" w:hAnsi="Times New Roman" w:cs="Times New Roman"/>
          <w:i/>
          <w:sz w:val="24"/>
          <w:szCs w:val="24"/>
        </w:rPr>
        <w:t>n</w:t>
      </w:r>
      <w:r w:rsidR="002D6B30" w:rsidRPr="002D6B30">
        <w:rPr>
          <w:rFonts w:ascii="Times New Roman" w:hAnsi="Times New Roman" w:cs="Times New Roman"/>
          <w:sz w:val="24"/>
          <w:szCs w:val="24"/>
        </w:rPr>
        <w:t xml:space="preserve"> </w:t>
      </w:r>
      <w:r w:rsidR="002D6B30">
        <w:rPr>
          <w:rFonts w:ascii="Times New Roman" w:hAnsi="Times New Roman" w:cs="Times New Roman"/>
          <w:sz w:val="24"/>
          <w:szCs w:val="24"/>
        </w:rPr>
        <w:t xml:space="preserve">is the total number of clients), </w:t>
      </w:r>
      <w:r>
        <w:rPr>
          <w:rFonts w:ascii="Times New Roman" w:hAnsi="Times New Roman" w:cs="Times New Roman"/>
          <w:sz w:val="24"/>
          <w:szCs w:val="24"/>
        </w:rPr>
        <w:t>c</w:t>
      </w:r>
      <w:r w:rsidR="002D6B30" w:rsidRPr="002D6B30">
        <w:rPr>
          <w:rFonts w:ascii="Times New Roman" w:hAnsi="Times New Roman" w:cs="Times New Roman"/>
          <w:sz w:val="24"/>
          <w:szCs w:val="24"/>
        </w:rPr>
        <w:t xml:space="preserve">lient </w:t>
      </w:r>
      <w:r w:rsidR="002D6B30" w:rsidRPr="002D6B30">
        <w:rPr>
          <w:rFonts w:ascii="Times New Roman" w:hAnsi="Times New Roman" w:cs="Times New Roman"/>
          <w:i/>
          <w:sz w:val="24"/>
          <w:szCs w:val="24"/>
        </w:rPr>
        <w:t xml:space="preserve">i </w:t>
      </w:r>
      <w:r w:rsidR="002D6B30" w:rsidRPr="002D6B30">
        <w:rPr>
          <w:rFonts w:ascii="Times New Roman" w:hAnsi="Times New Roman" w:cs="Times New Roman"/>
          <w:sz w:val="24"/>
          <w:szCs w:val="24"/>
        </w:rPr>
        <w:t xml:space="preserve">performs local training on its own data using a learning algorithm, resulting in the updated local model </w:t>
      </w:r>
      <w:proofErr w:type="gramStart"/>
      <w:r w:rsidR="002D6B30" w:rsidRPr="002D6B30">
        <w:rPr>
          <w:rFonts w:ascii="Times New Roman" w:hAnsi="Times New Roman" w:cs="Times New Roman"/>
          <w:sz w:val="24"/>
          <w:szCs w:val="24"/>
        </w:rPr>
        <w:t xml:space="preserve">weights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00F519EE">
        <w:rPr>
          <w:rFonts w:ascii="Times New Roman" w:hAnsi="Times New Roman" w:cs="Times New Roman"/>
          <w:sz w:val="24"/>
          <w:szCs w:val="24"/>
        </w:rPr>
        <w:t xml:space="preserve">. </w:t>
      </w:r>
      <w:r w:rsidR="002D6B30" w:rsidRPr="002D6B30">
        <w:rPr>
          <w:rFonts w:ascii="Times New Roman" w:hAnsi="Times New Roman" w:cs="Times New Roman"/>
          <w:sz w:val="24"/>
          <w:szCs w:val="24"/>
        </w:rPr>
        <w:t xml:space="preserve">The local model weights from all clients are aggregated to compute the global model </w:t>
      </w:r>
      <w:proofErr w:type="gramStart"/>
      <w:r w:rsidR="002D6B30" w:rsidRPr="002D6B30">
        <w:rPr>
          <w:rFonts w:ascii="Times New Roman" w:hAnsi="Times New Roman" w:cs="Times New Roman"/>
          <w:sz w:val="24"/>
          <w:szCs w:val="24"/>
        </w:rPr>
        <w:t xml:space="preserve">weights </w:t>
      </w:r>
      <w:proofErr w:type="gramEnd"/>
      <m:oMath>
        <m:sSub>
          <m:sSubPr>
            <m:ctrlPr>
              <w:rPr>
                <w:rFonts w:ascii="Cambria Math" w:hAnsi="Cambria Math" w:cs="Times New Roman"/>
                <w:sz w:val="24"/>
                <w:szCs w:val="24"/>
              </w:rPr>
            </m:ctrlPr>
          </m:sSubPr>
          <m:e>
            <m:r>
              <m:rPr>
                <m:sty m:val="p"/>
              </m:rPr>
              <w:rPr>
                <w:rFonts w:ascii="Cambria Math" w:hAnsi="Cambria Math" w:cs="Times New Roman"/>
                <w:sz w:val="24"/>
                <w:szCs w:val="24"/>
              </w:rPr>
              <m:t>W</m:t>
            </m:r>
          </m:e>
          <m:sub>
            <m:r>
              <m:rPr>
                <m:sty m:val="p"/>
              </m:rPr>
              <w:rPr>
                <w:rFonts w:ascii="Cambria Math" w:hAnsi="Cambria Math" w:cs="Times New Roman"/>
                <w:sz w:val="24"/>
                <w:szCs w:val="24"/>
              </w:rPr>
              <m:t>global</m:t>
            </m:r>
          </m:sub>
        </m:sSub>
      </m:oMath>
      <w:r w:rsidR="00957FBA">
        <w:rPr>
          <w:rFonts w:ascii="Times New Roman" w:hAnsi="Times New Roman" w:cs="Times New Roman"/>
          <w:sz w:val="24"/>
          <w:szCs w:val="24"/>
        </w:rPr>
        <w:t xml:space="preserve">. </w:t>
      </w:r>
      <w:r w:rsidR="002D6B30" w:rsidRPr="002D6B30">
        <w:rPr>
          <w:rFonts w:ascii="Times New Roman" w:hAnsi="Times New Roman" w:cs="Times New Roman"/>
          <w:sz w:val="24"/>
          <w:szCs w:val="24"/>
        </w:rPr>
        <w:t>The aggregation is performed by av</w:t>
      </w:r>
      <w:r w:rsidR="00957FBA">
        <w:rPr>
          <w:rFonts w:ascii="Times New Roman" w:hAnsi="Times New Roman" w:cs="Times New Roman"/>
          <w:sz w:val="24"/>
          <w:szCs w:val="24"/>
        </w:rPr>
        <w:t>eraging the local model weights as in Eqn. 5.</w:t>
      </w:r>
    </w:p>
    <w:p w:rsidR="00957FBA" w:rsidRPr="00957FBA" w:rsidRDefault="004E6A4B" w:rsidP="002D6B30">
      <w:pPr>
        <w:jc w:val="both"/>
        <w:rPr>
          <w:rFonts w:ascii="Times New Roman" w:hAnsi="Times New Roman" w:cs="Times New Roman"/>
          <w:i/>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global</m:t>
            </m:r>
          </m:sub>
        </m:sSub>
        <m:r>
          <w:rPr>
            <w:rFonts w:ascii="Cambria Math" w:hAnsi="Cambria Math" w:cs="Times New Roman"/>
            <w:sz w:val="24"/>
            <w:szCs w:val="24"/>
          </w:rPr>
          <m:t xml:space="preserve">= </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e>
        </m:d>
        <m:r>
          <w:rPr>
            <w:rFonts w:ascii="Cambria Math" w:hAnsi="Cambria Math" w:cs="Times New Roman"/>
            <w:sz w:val="24"/>
            <w:szCs w:val="24"/>
          </w:rPr>
          <m:t>* Σ</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oMath>
      <w:r w:rsidR="00957FBA" w:rsidRPr="00957FBA">
        <w:rPr>
          <w:rFonts w:ascii="Times New Roman" w:eastAsiaTheme="minorEastAsia" w:hAnsi="Times New Roman" w:cs="Times New Roman"/>
          <w:i/>
          <w:sz w:val="24"/>
          <w:szCs w:val="24"/>
        </w:rPr>
        <w:tab/>
      </w:r>
      <w:r w:rsidR="00957FBA" w:rsidRPr="00957FBA">
        <w:rPr>
          <w:rFonts w:ascii="Times New Roman" w:eastAsiaTheme="minorEastAsia" w:hAnsi="Times New Roman" w:cs="Times New Roman"/>
          <w:i/>
          <w:sz w:val="24"/>
          <w:szCs w:val="24"/>
        </w:rPr>
        <w:tab/>
      </w:r>
      <w:r w:rsidR="00957FBA" w:rsidRPr="00957FBA">
        <w:rPr>
          <w:rFonts w:ascii="Times New Roman" w:eastAsiaTheme="minorEastAsia" w:hAnsi="Times New Roman" w:cs="Times New Roman"/>
          <w:i/>
          <w:sz w:val="24"/>
          <w:szCs w:val="24"/>
        </w:rPr>
        <w:tab/>
      </w:r>
      <w:r w:rsidR="00957FBA" w:rsidRPr="00957FBA">
        <w:rPr>
          <w:rFonts w:ascii="Times New Roman" w:eastAsiaTheme="minorEastAsia" w:hAnsi="Times New Roman" w:cs="Times New Roman"/>
          <w:i/>
          <w:sz w:val="24"/>
          <w:szCs w:val="24"/>
        </w:rPr>
        <w:tab/>
      </w:r>
      <w:r w:rsidR="00957FBA" w:rsidRPr="00957FBA">
        <w:rPr>
          <w:rFonts w:ascii="Times New Roman" w:eastAsiaTheme="minorEastAsia" w:hAnsi="Times New Roman" w:cs="Times New Roman"/>
          <w:i/>
          <w:sz w:val="24"/>
          <w:szCs w:val="24"/>
        </w:rPr>
        <w:tab/>
      </w:r>
      <w:r w:rsidR="00957FBA" w:rsidRPr="00957FBA">
        <w:rPr>
          <w:rFonts w:ascii="Times New Roman" w:eastAsiaTheme="minorEastAsia" w:hAnsi="Times New Roman" w:cs="Times New Roman"/>
          <w:i/>
          <w:sz w:val="24"/>
          <w:szCs w:val="24"/>
        </w:rPr>
        <w:tab/>
      </w:r>
      <w:r w:rsidR="00957FBA" w:rsidRPr="00957FBA">
        <w:rPr>
          <w:rFonts w:ascii="Times New Roman" w:eastAsiaTheme="minorEastAsia" w:hAnsi="Times New Roman" w:cs="Times New Roman"/>
          <w:i/>
          <w:sz w:val="24"/>
          <w:szCs w:val="24"/>
        </w:rPr>
        <w:tab/>
      </w:r>
      <w:r w:rsidR="00957FBA" w:rsidRPr="00957FBA">
        <w:rPr>
          <w:rFonts w:ascii="Times New Roman" w:eastAsiaTheme="minorEastAsia" w:hAnsi="Times New Roman" w:cs="Times New Roman"/>
          <w:i/>
          <w:sz w:val="24"/>
          <w:szCs w:val="24"/>
        </w:rPr>
        <w:tab/>
      </w:r>
      <w:r w:rsidR="00957FBA" w:rsidRPr="00957FBA">
        <w:rPr>
          <w:rFonts w:ascii="Times New Roman" w:eastAsiaTheme="minorEastAsia" w:hAnsi="Times New Roman" w:cs="Times New Roman"/>
          <w:i/>
          <w:sz w:val="24"/>
          <w:szCs w:val="24"/>
        </w:rPr>
        <w:tab/>
      </w:r>
    </w:p>
    <w:p w:rsidR="002D6B30" w:rsidRPr="002D6B30" w:rsidRDefault="002D6B30" w:rsidP="002D6B30">
      <w:pPr>
        <w:jc w:val="both"/>
        <w:rPr>
          <w:rFonts w:ascii="Times New Roman" w:hAnsi="Times New Roman" w:cs="Times New Roman"/>
          <w:sz w:val="24"/>
          <w:szCs w:val="24"/>
        </w:rPr>
      </w:pPr>
      <w:r w:rsidRPr="002D6B30">
        <w:rPr>
          <w:rFonts w:ascii="Times New Roman" w:hAnsi="Times New Roman" w:cs="Times New Roman"/>
          <w:sz w:val="24"/>
          <w:szCs w:val="24"/>
        </w:rPr>
        <w:t>The global model weights are d</w:t>
      </w:r>
      <w:r w:rsidR="00CC757D">
        <w:rPr>
          <w:rFonts w:ascii="Times New Roman" w:hAnsi="Times New Roman" w:cs="Times New Roman"/>
          <w:sz w:val="24"/>
          <w:szCs w:val="24"/>
        </w:rPr>
        <w:t xml:space="preserve">istributed back to each client. Each client </w:t>
      </w:r>
      <w:r w:rsidRPr="002D6B30">
        <w:rPr>
          <w:rFonts w:ascii="Times New Roman" w:hAnsi="Times New Roman" w:cs="Times New Roman"/>
          <w:sz w:val="24"/>
          <w:szCs w:val="24"/>
        </w:rPr>
        <w:t>updates its local model weights to</w:t>
      </w:r>
      <w:r w:rsidR="00CC757D">
        <w:rPr>
          <w:rFonts w:ascii="Times New Roman" w:hAnsi="Times New Roman" w:cs="Times New Roman"/>
          <w:sz w:val="24"/>
          <w:szCs w:val="24"/>
        </w:rPr>
        <w:t xml:space="preserve"> match the global model weights as in Eqn. 6.</w:t>
      </w:r>
    </w:p>
    <w:p w:rsidR="002E133A" w:rsidRPr="00CC757D" w:rsidRDefault="004E6A4B" w:rsidP="002D6B30">
      <w:pPr>
        <w:jc w:val="both"/>
        <w:rPr>
          <w:rFonts w:ascii="Times New Roman" w:hAnsi="Times New Roman" w:cs="Times New Roman"/>
          <w:i/>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m:t>
            </m:r>
          </m:sub>
          <m:sup>
            <m:r>
              <w:rPr>
                <w:rFonts w:ascii="Cambria Math" w:hAnsi="Cambria Math" w:cs="Times New Roman"/>
                <w:sz w:val="24"/>
                <w:szCs w:val="24"/>
              </w:rPr>
              <m:t>'</m:t>
            </m:r>
          </m:sup>
        </m:sSub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global</m:t>
            </m:r>
          </m:sub>
        </m:sSub>
      </m:oMath>
      <w:r w:rsidR="00CC757D">
        <w:rPr>
          <w:rFonts w:ascii="Times New Roman" w:eastAsiaTheme="minorEastAsia" w:hAnsi="Times New Roman" w:cs="Times New Roman"/>
          <w:i/>
          <w:sz w:val="24"/>
          <w:szCs w:val="24"/>
        </w:rPr>
        <w:tab/>
      </w:r>
      <w:r w:rsidR="00CC757D">
        <w:rPr>
          <w:rFonts w:ascii="Times New Roman" w:eastAsiaTheme="minorEastAsia" w:hAnsi="Times New Roman" w:cs="Times New Roman"/>
          <w:i/>
          <w:sz w:val="24"/>
          <w:szCs w:val="24"/>
        </w:rPr>
        <w:tab/>
      </w:r>
      <w:r w:rsidR="00CC757D">
        <w:rPr>
          <w:rFonts w:ascii="Times New Roman" w:eastAsiaTheme="minorEastAsia" w:hAnsi="Times New Roman" w:cs="Times New Roman"/>
          <w:i/>
          <w:sz w:val="24"/>
          <w:szCs w:val="24"/>
        </w:rPr>
        <w:tab/>
      </w:r>
      <w:r w:rsidR="00CC757D">
        <w:rPr>
          <w:rFonts w:ascii="Times New Roman" w:eastAsiaTheme="minorEastAsia" w:hAnsi="Times New Roman" w:cs="Times New Roman"/>
          <w:i/>
          <w:sz w:val="24"/>
          <w:szCs w:val="24"/>
        </w:rPr>
        <w:tab/>
      </w:r>
      <w:r w:rsidR="00CC757D">
        <w:rPr>
          <w:rFonts w:ascii="Times New Roman" w:eastAsiaTheme="minorEastAsia" w:hAnsi="Times New Roman" w:cs="Times New Roman"/>
          <w:i/>
          <w:sz w:val="24"/>
          <w:szCs w:val="24"/>
        </w:rPr>
        <w:tab/>
      </w:r>
      <w:r w:rsidR="00CC757D">
        <w:rPr>
          <w:rFonts w:ascii="Times New Roman" w:eastAsiaTheme="minorEastAsia" w:hAnsi="Times New Roman" w:cs="Times New Roman"/>
          <w:i/>
          <w:sz w:val="24"/>
          <w:szCs w:val="24"/>
        </w:rPr>
        <w:tab/>
      </w:r>
      <w:r w:rsidR="00CC757D">
        <w:rPr>
          <w:rFonts w:ascii="Times New Roman" w:eastAsiaTheme="minorEastAsia" w:hAnsi="Times New Roman" w:cs="Times New Roman"/>
          <w:i/>
          <w:sz w:val="24"/>
          <w:szCs w:val="24"/>
        </w:rPr>
        <w:tab/>
      </w:r>
      <w:r w:rsidR="00CC757D">
        <w:rPr>
          <w:rFonts w:ascii="Times New Roman" w:eastAsiaTheme="minorEastAsia" w:hAnsi="Times New Roman" w:cs="Times New Roman"/>
          <w:i/>
          <w:sz w:val="24"/>
          <w:szCs w:val="24"/>
        </w:rPr>
        <w:tab/>
      </w:r>
      <w:r w:rsidR="00CC757D">
        <w:rPr>
          <w:rFonts w:ascii="Times New Roman" w:eastAsiaTheme="minorEastAsia" w:hAnsi="Times New Roman" w:cs="Times New Roman"/>
          <w:i/>
          <w:sz w:val="24"/>
          <w:szCs w:val="24"/>
        </w:rPr>
        <w:tab/>
      </w:r>
      <w:r w:rsidR="00CC757D">
        <w:rPr>
          <w:rFonts w:ascii="Times New Roman" w:eastAsiaTheme="minorEastAsia" w:hAnsi="Times New Roman" w:cs="Times New Roman"/>
          <w:i/>
          <w:sz w:val="24"/>
          <w:szCs w:val="24"/>
        </w:rPr>
        <w:tab/>
      </w:r>
      <w:r w:rsidR="00CC757D">
        <w:rPr>
          <w:rFonts w:ascii="Times New Roman" w:eastAsiaTheme="minorEastAsia" w:hAnsi="Times New Roman" w:cs="Times New Roman"/>
          <w:i/>
          <w:sz w:val="24"/>
          <w:szCs w:val="24"/>
        </w:rPr>
        <w:tab/>
      </w:r>
    </w:p>
    <w:p w:rsidR="0013283E" w:rsidRDefault="0013283E" w:rsidP="0013283E">
      <w:pPr>
        <w:jc w:val="both"/>
        <w:rPr>
          <w:rFonts w:ascii="Times New Roman" w:hAnsi="Times New Roman" w:cs="Times New Roman"/>
          <w:sz w:val="24"/>
          <w:szCs w:val="24"/>
        </w:rPr>
      </w:pPr>
      <w:r w:rsidRPr="0013283E">
        <w:rPr>
          <w:rFonts w:ascii="Times New Roman" w:hAnsi="Times New Roman" w:cs="Times New Roman"/>
          <w:sz w:val="24"/>
          <w:szCs w:val="24"/>
        </w:rPr>
        <w:t>Through rigorous experimentation and a focus on waste segregation accuracy, the proposed Federated Average Knowledge Distilled Mutual Conditional Learning (</w:t>
      </w:r>
      <w:proofErr w:type="spellStart"/>
      <w:r w:rsidRPr="0013283E">
        <w:rPr>
          <w:rFonts w:ascii="Times New Roman" w:hAnsi="Times New Roman" w:cs="Times New Roman"/>
          <w:sz w:val="24"/>
          <w:szCs w:val="24"/>
        </w:rPr>
        <w:t>FedADC</w:t>
      </w:r>
      <w:proofErr w:type="spellEnd"/>
      <w:r w:rsidRPr="0013283E">
        <w:rPr>
          <w:rFonts w:ascii="Times New Roman" w:hAnsi="Times New Roman" w:cs="Times New Roman"/>
          <w:sz w:val="24"/>
          <w:szCs w:val="24"/>
        </w:rPr>
        <w:t xml:space="preserve">) system for waste management was assessed. An extensive dataset gathered from various sources was used in the studies. The findings demonstrated that the </w:t>
      </w:r>
      <w:proofErr w:type="spellStart"/>
      <w:r w:rsidRPr="0013283E">
        <w:rPr>
          <w:rFonts w:ascii="Times New Roman" w:hAnsi="Times New Roman" w:cs="Times New Roman"/>
          <w:sz w:val="24"/>
          <w:szCs w:val="24"/>
        </w:rPr>
        <w:t>FedADC</w:t>
      </w:r>
      <w:proofErr w:type="spellEnd"/>
      <w:r w:rsidRPr="0013283E">
        <w:rPr>
          <w:rFonts w:ascii="Times New Roman" w:hAnsi="Times New Roman" w:cs="Times New Roman"/>
          <w:sz w:val="24"/>
          <w:szCs w:val="24"/>
        </w:rPr>
        <w:t xml:space="preserve"> framework has a high accuracy rate of 75.21% in separating garbage. The graph in Fig. 5 shows that for this training dataset, five customers is the ideal quantity. This shows that the identification and segregation of waste products across many sites was efficiently aided by the decentralized technique of federated learning, along with knowledge distillation and conditional mutual learning. The </w:t>
      </w:r>
      <w:proofErr w:type="spellStart"/>
      <w:r w:rsidRPr="0013283E">
        <w:rPr>
          <w:rFonts w:ascii="Times New Roman" w:hAnsi="Times New Roman" w:cs="Times New Roman"/>
          <w:sz w:val="24"/>
          <w:szCs w:val="24"/>
        </w:rPr>
        <w:t>FedADC</w:t>
      </w:r>
      <w:proofErr w:type="spellEnd"/>
      <w:r w:rsidRPr="0013283E">
        <w:rPr>
          <w:rFonts w:ascii="Times New Roman" w:hAnsi="Times New Roman" w:cs="Times New Roman"/>
          <w:sz w:val="24"/>
          <w:szCs w:val="24"/>
        </w:rPr>
        <w:t xml:space="preserve"> framework proved its capacity to improve waste segregation accuracy without compromising data privacy and security by leveraging collaborative learning among dispersed waste management systems. The </w:t>
      </w:r>
      <w:proofErr w:type="spellStart"/>
      <w:r w:rsidRPr="0013283E">
        <w:rPr>
          <w:rFonts w:ascii="Times New Roman" w:hAnsi="Times New Roman" w:cs="Times New Roman"/>
          <w:sz w:val="24"/>
          <w:szCs w:val="24"/>
        </w:rPr>
        <w:t>FedADC</w:t>
      </w:r>
      <w:proofErr w:type="spellEnd"/>
      <w:r w:rsidRPr="0013283E">
        <w:rPr>
          <w:rFonts w:ascii="Times New Roman" w:hAnsi="Times New Roman" w:cs="Times New Roman"/>
          <w:sz w:val="24"/>
          <w:szCs w:val="24"/>
        </w:rPr>
        <w:t xml:space="preserve"> framework's ability to effectively segregate waste items is demonstrated by the accuracy of 75.21% that was attained. Overall, the findings support the </w:t>
      </w:r>
      <w:proofErr w:type="spellStart"/>
      <w:r w:rsidRPr="0013283E">
        <w:rPr>
          <w:rFonts w:ascii="Times New Roman" w:hAnsi="Times New Roman" w:cs="Times New Roman"/>
          <w:sz w:val="24"/>
          <w:szCs w:val="24"/>
        </w:rPr>
        <w:t>FedADC</w:t>
      </w:r>
      <w:proofErr w:type="spellEnd"/>
      <w:r w:rsidRPr="0013283E">
        <w:rPr>
          <w:rFonts w:ascii="Times New Roman" w:hAnsi="Times New Roman" w:cs="Times New Roman"/>
          <w:sz w:val="24"/>
          <w:szCs w:val="24"/>
        </w:rPr>
        <w:t xml:space="preserve"> framework's efficacy in managing waste and emphasize its potential to have a positive environmental impact through </w:t>
      </w:r>
      <w:r w:rsidR="0069705A">
        <w:rPr>
          <w:rFonts w:ascii="Times New Roman" w:hAnsi="Times New Roman" w:cs="Times New Roman"/>
          <w:sz w:val="24"/>
          <w:szCs w:val="24"/>
        </w:rPr>
        <w:t>more precise waste segregation.</w:t>
      </w:r>
    </w:p>
    <w:p w:rsidR="0013283E" w:rsidRPr="0013283E" w:rsidRDefault="0013283E" w:rsidP="0013283E">
      <w:pPr>
        <w:jc w:val="both"/>
        <w:rPr>
          <w:rFonts w:ascii="Times New Roman" w:hAnsi="Times New Roman" w:cs="Times New Roman"/>
          <w:sz w:val="24"/>
          <w:szCs w:val="24"/>
        </w:rPr>
      </w:pPr>
      <w:r w:rsidRPr="0013283E">
        <w:rPr>
          <w:rFonts w:ascii="Times New Roman" w:hAnsi="Times New Roman" w:cs="Times New Roman"/>
          <w:sz w:val="24"/>
          <w:szCs w:val="24"/>
        </w:rPr>
        <w:t>Using the potential of federated learning to provide decentralized and privacy-preserving waste segregation, our research introduces the Federated Average Knowledge Distilled Mutual Conditional Learning (</w:t>
      </w:r>
      <w:proofErr w:type="spellStart"/>
      <w:r w:rsidRPr="0013283E">
        <w:rPr>
          <w:rFonts w:ascii="Times New Roman" w:hAnsi="Times New Roman" w:cs="Times New Roman"/>
          <w:sz w:val="24"/>
          <w:szCs w:val="24"/>
        </w:rPr>
        <w:t>FedADC</w:t>
      </w:r>
      <w:proofErr w:type="spellEnd"/>
      <w:r w:rsidRPr="0013283E">
        <w:rPr>
          <w:rFonts w:ascii="Times New Roman" w:hAnsi="Times New Roman" w:cs="Times New Roman"/>
          <w:sz w:val="24"/>
          <w:szCs w:val="24"/>
        </w:rPr>
        <w:t xml:space="preserve">) system for waste management. </w:t>
      </w:r>
      <w:proofErr w:type="spellStart"/>
      <w:r w:rsidRPr="0013283E">
        <w:rPr>
          <w:rFonts w:ascii="Times New Roman" w:hAnsi="Times New Roman" w:cs="Times New Roman"/>
          <w:sz w:val="24"/>
          <w:szCs w:val="24"/>
        </w:rPr>
        <w:t>FedADC</w:t>
      </w:r>
      <w:proofErr w:type="spellEnd"/>
      <w:r w:rsidRPr="0013283E">
        <w:rPr>
          <w:rFonts w:ascii="Times New Roman" w:hAnsi="Times New Roman" w:cs="Times New Roman"/>
          <w:sz w:val="24"/>
          <w:szCs w:val="24"/>
        </w:rPr>
        <w:t xml:space="preserve"> shows its usefulness in effectively sorting waste materials while protecting data privacy with an accuracy rating of 75.21% obtained. Waste management systems can benefit from decentralized machine learning by implementing </w:t>
      </w:r>
      <w:proofErr w:type="spellStart"/>
      <w:r w:rsidRPr="0013283E">
        <w:rPr>
          <w:rFonts w:ascii="Times New Roman" w:hAnsi="Times New Roman" w:cs="Times New Roman"/>
          <w:sz w:val="24"/>
          <w:szCs w:val="24"/>
        </w:rPr>
        <w:t>FedADC</w:t>
      </w:r>
      <w:proofErr w:type="spellEnd"/>
      <w:r w:rsidRPr="0013283E">
        <w:rPr>
          <w:rFonts w:ascii="Times New Roman" w:hAnsi="Times New Roman" w:cs="Times New Roman"/>
          <w:sz w:val="24"/>
          <w:szCs w:val="24"/>
        </w:rPr>
        <w:t>, which lowers transportation costs and has a smaller negative impact on the environment while supporting sustainability objectives. The path to a greener and more effective waste management future can be paved by more study into scalability and optimisation strategies to improve system performance in la</w:t>
      </w:r>
      <w:r w:rsidR="0069705A">
        <w:rPr>
          <w:rFonts w:ascii="Times New Roman" w:hAnsi="Times New Roman" w:cs="Times New Roman"/>
          <w:sz w:val="24"/>
          <w:szCs w:val="24"/>
        </w:rPr>
        <w:t>rger waste management networks.</w:t>
      </w:r>
    </w:p>
    <w:p w:rsidR="00812DE7" w:rsidRPr="00765A65" w:rsidRDefault="00812DE7" w:rsidP="0013283E">
      <w:pPr>
        <w:jc w:val="both"/>
        <w:rPr>
          <w:rFonts w:ascii="Times New Roman" w:hAnsi="Times New Roman" w:cs="Times New Roman"/>
          <w:sz w:val="24"/>
          <w:szCs w:val="24"/>
        </w:rPr>
      </w:pPr>
      <w:bookmarkStart w:id="0" w:name="_GoBack"/>
      <w:bookmarkEnd w:id="0"/>
    </w:p>
    <w:sectPr w:rsidR="00812DE7" w:rsidRPr="00765A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4B7C9B"/>
    <w:multiLevelType w:val="hybridMultilevel"/>
    <w:tmpl w:val="410245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DEB"/>
    <w:rsid w:val="00094DA1"/>
    <w:rsid w:val="0013283E"/>
    <w:rsid w:val="001469B5"/>
    <w:rsid w:val="00295DEB"/>
    <w:rsid w:val="002A6867"/>
    <w:rsid w:val="002D6B30"/>
    <w:rsid w:val="002E133A"/>
    <w:rsid w:val="003A1072"/>
    <w:rsid w:val="003D01AD"/>
    <w:rsid w:val="004E6A4B"/>
    <w:rsid w:val="004F0AB9"/>
    <w:rsid w:val="00527DC4"/>
    <w:rsid w:val="0069705A"/>
    <w:rsid w:val="006A4D9F"/>
    <w:rsid w:val="006D05CD"/>
    <w:rsid w:val="00762A76"/>
    <w:rsid w:val="00765A65"/>
    <w:rsid w:val="00782EEF"/>
    <w:rsid w:val="007975C4"/>
    <w:rsid w:val="007C76C7"/>
    <w:rsid w:val="00801FE9"/>
    <w:rsid w:val="00812DE7"/>
    <w:rsid w:val="008A25F1"/>
    <w:rsid w:val="008C548E"/>
    <w:rsid w:val="00957FBA"/>
    <w:rsid w:val="00975328"/>
    <w:rsid w:val="009B3D42"/>
    <w:rsid w:val="009B7C67"/>
    <w:rsid w:val="009D7A28"/>
    <w:rsid w:val="00AB108D"/>
    <w:rsid w:val="00AB43A3"/>
    <w:rsid w:val="00AB7DD1"/>
    <w:rsid w:val="00BC32FE"/>
    <w:rsid w:val="00CC757D"/>
    <w:rsid w:val="00DB69C5"/>
    <w:rsid w:val="00EB4E5F"/>
    <w:rsid w:val="00F519EE"/>
    <w:rsid w:val="00F576A6"/>
    <w:rsid w:val="00F839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83E"/>
    <w:pPr>
      <w:ind w:left="720"/>
      <w:contextualSpacing/>
    </w:pPr>
  </w:style>
  <w:style w:type="table" w:styleId="TableGrid">
    <w:name w:val="Table Grid"/>
    <w:basedOn w:val="TableNormal"/>
    <w:uiPriority w:val="59"/>
    <w:rsid w:val="009B7C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A25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5F1"/>
    <w:rPr>
      <w:rFonts w:ascii="Tahoma" w:hAnsi="Tahoma" w:cs="Tahoma"/>
      <w:sz w:val="16"/>
      <w:szCs w:val="16"/>
    </w:rPr>
  </w:style>
  <w:style w:type="character" w:styleId="PlaceholderText">
    <w:name w:val="Placeholder Text"/>
    <w:basedOn w:val="DefaultParagraphFont"/>
    <w:uiPriority w:val="99"/>
    <w:semiHidden/>
    <w:rsid w:val="003A1072"/>
    <w:rPr>
      <w:color w:val="808080"/>
    </w:rPr>
  </w:style>
  <w:style w:type="character" w:styleId="Hyperlink">
    <w:name w:val="Hyperlink"/>
    <w:basedOn w:val="DefaultParagraphFont"/>
    <w:uiPriority w:val="99"/>
    <w:unhideWhenUsed/>
    <w:rsid w:val="00762A7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83E"/>
    <w:pPr>
      <w:ind w:left="720"/>
      <w:contextualSpacing/>
    </w:pPr>
  </w:style>
  <w:style w:type="table" w:styleId="TableGrid">
    <w:name w:val="Table Grid"/>
    <w:basedOn w:val="TableNormal"/>
    <w:uiPriority w:val="59"/>
    <w:rsid w:val="009B7C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A25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5F1"/>
    <w:rPr>
      <w:rFonts w:ascii="Tahoma" w:hAnsi="Tahoma" w:cs="Tahoma"/>
      <w:sz w:val="16"/>
      <w:szCs w:val="16"/>
    </w:rPr>
  </w:style>
  <w:style w:type="character" w:styleId="PlaceholderText">
    <w:name w:val="Placeholder Text"/>
    <w:basedOn w:val="DefaultParagraphFont"/>
    <w:uiPriority w:val="99"/>
    <w:semiHidden/>
    <w:rsid w:val="003A1072"/>
    <w:rPr>
      <w:color w:val="808080"/>
    </w:rPr>
  </w:style>
  <w:style w:type="character" w:styleId="Hyperlink">
    <w:name w:val="Hyperlink"/>
    <w:basedOn w:val="DefaultParagraphFont"/>
    <w:uiPriority w:val="99"/>
    <w:unhideWhenUsed/>
    <w:rsid w:val="00762A7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1</Pages>
  <Words>3406</Words>
  <Characters>19417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anany</dc:creator>
  <cp:lastModifiedBy>anany</cp:lastModifiedBy>
  <cp:revision>37</cp:revision>
  <cp:lastPrinted>2023-07-15T16:24:00Z</cp:lastPrinted>
  <dcterms:created xsi:type="dcterms:W3CDTF">2023-07-15T14:54:00Z</dcterms:created>
  <dcterms:modified xsi:type="dcterms:W3CDTF">2023-07-15T16:26:00Z</dcterms:modified>
</cp:coreProperties>
</file>