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29804" w14:textId="77777777" w:rsidR="006363D2" w:rsidRPr="006363D2" w:rsidRDefault="006363D2" w:rsidP="006363D2">
      <w:pPr>
        <w:jc w:val="center"/>
        <w:rPr>
          <w:b/>
          <w:bCs/>
          <w:lang w:val="ru-RU"/>
        </w:rPr>
      </w:pPr>
      <w:r w:rsidRPr="006363D2">
        <w:rPr>
          <w:b/>
          <w:bCs/>
          <w:lang w:val="ru-RU"/>
        </w:rPr>
        <w:t xml:space="preserve">ЛАБОРАТОРНАЯ РАБОТА № 1 </w:t>
      </w:r>
    </w:p>
    <w:p w14:paraId="28736AED" w14:textId="6ED9D8E4" w:rsidR="006363D2" w:rsidRPr="006363D2" w:rsidRDefault="006363D2" w:rsidP="006363D2">
      <w:pPr>
        <w:jc w:val="center"/>
        <w:rPr>
          <w:b/>
          <w:bCs/>
          <w:lang w:val="ru-RU"/>
        </w:rPr>
      </w:pPr>
      <w:r w:rsidRPr="006363D2">
        <w:rPr>
          <w:b/>
          <w:bCs/>
          <w:lang w:val="ru-RU"/>
        </w:rPr>
        <w:t xml:space="preserve">ПАРАЛЛЕЛЬНОЕ ВЫЧИСЛЕНИЕ СУММЫ РЯДА СРЕДСТВАМИ АВТОМАТИЧЕСКОГО РАСПАРАЛЛЕЛИВАНИЯ И </w:t>
      </w:r>
      <w:r w:rsidRPr="006363D2">
        <w:rPr>
          <w:b/>
          <w:bCs/>
        </w:rPr>
        <w:t>OPENMP</w:t>
      </w:r>
    </w:p>
    <w:p w14:paraId="486740CE" w14:textId="710A051F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b/>
          <w:bCs/>
          <w:sz w:val="28"/>
          <w:szCs w:val="28"/>
          <w:lang w:val="ru-RU"/>
        </w:rPr>
        <w:t>1. Цель работы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Научиться использовать основные директивы, функции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и переменные окружения интерфейса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на примерах написания простейших параллельных программ для многоядерных вычислительных систем.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2. Постановка задачи и описание алгоритма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B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настоящее время использование многопроцессорных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вычислительных систем (МВС) с распределенной памятью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представляется оправданным в двух основных Снучаях:</w:t>
      </w:r>
    </w:p>
    <w:p w14:paraId="3C2DEB1D" w14:textId="77777777" w:rsidR="006363D2" w:rsidRPr="006363D2" w:rsidRDefault="006363D2" w:rsidP="006363D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решаемая задача настолько сложна и ресурсоемка, что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существующие персональные компьютеры и рабочие станции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в принципе не позволяют ее решить с требуемой точностью;</w:t>
      </w:r>
    </w:p>
    <w:p w14:paraId="48A18DED" w14:textId="77777777" w:rsidR="006363D2" w:rsidRPr="006363D2" w:rsidRDefault="006363D2" w:rsidP="006363D2">
      <w:pPr>
        <w:numPr>
          <w:ilvl w:val="0"/>
          <w:numId w:val="2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задача решаема на персональных компьютерах и рабочих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станциях, но затрачиваемое на ее решение время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неприемлемо велико.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Использование МВС требует перехода от использования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общепринятых и хорошо апробированных последовательных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алгоритмов к алгоритмам параллельным, что в свою очередь ведет к смене всей парадигмы программирования. Одним из негативных факторов такого перехода является, в частности, существенное (иногда на порядок) увеличение времени разработки и отладки параллельной программы по сравнению с соответствующей последовательной программой.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Из любой достаточно сложной задачи всегда можно выделить ряд существенно более простых, большинство которых решается с помощью типовых алгоритмов. Классическим примером такой типовой, с точки зрения программирования, задачи является нахождение суммы элементов числового ряда:</w:t>
      </w:r>
    </w:p>
    <w:p w14:paraId="78CEA77E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</w:rPr>
        <w:t>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=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множества где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=1 </w:t>
      </w:r>
      <w:r w:rsidRPr="006363D2">
        <w:rPr>
          <w:rFonts w:asciiTheme="majorBidi" w:hAnsiTheme="majorBidi" w:cstheme="majorBidi"/>
          <w:sz w:val="28"/>
          <w:szCs w:val="28"/>
        </w:rPr>
        <w:t>an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363D2">
        <w:rPr>
          <w:rFonts w:asciiTheme="majorBidi" w:hAnsiTheme="majorBidi" w:cstheme="majorBidi"/>
          <w:sz w:val="28"/>
          <w:szCs w:val="28"/>
        </w:rPr>
        <w:t>a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1+</w:t>
      </w:r>
      <w:r w:rsidRPr="006363D2">
        <w:rPr>
          <w:rFonts w:asciiTheme="majorBidi" w:hAnsiTheme="majorBidi" w:cstheme="majorBidi"/>
          <w:sz w:val="28"/>
          <w:szCs w:val="28"/>
        </w:rPr>
        <w:t>a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2+…+</w:t>
      </w:r>
      <w:r w:rsidRPr="006363D2">
        <w:rPr>
          <w:rFonts w:asciiTheme="majorBidi" w:hAnsiTheme="majorBidi" w:cstheme="majorBidi"/>
          <w:sz w:val="28"/>
          <w:szCs w:val="28"/>
        </w:rPr>
        <w:t>aN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an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form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from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(1.1)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Очевидно, что решение этой задачи на обычном персональном компьютере не представляет никакой сложности. Поэтому, с учетом сказанного вначале, решение этой задачи на МВС и разработка соответствующего параллельного алгоритма может иметь единственной целью сокращение времени вычисления. Если данная задача должна решаться многократно (например, в рамках какой-либо более общей задачи), то положительный эффект от ее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распараллеливания может оказаться весьма значительным.</w:t>
      </w:r>
    </w:p>
    <w:p w14:paraId="2AFC8A48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lastRenderedPageBreak/>
        <w:t>Для принципиальной возможности решения на МВС задача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должна обладать внутренним параллелизмом, то есть допускать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декомпозицию на ряд относительно независимых подзадач. Если для решения каждой подзадачи выделить отдельный процессор, то в силу независимости эти задачи могут решаться одновременно, то есть параллельно. Максимальный положительный эффект от такой декомпозиции достигается в том случае, когда все подзадачи требуют одинакового процессорного времени для своего решения.</w:t>
      </w:r>
    </w:p>
    <w:p w14:paraId="3551A939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Задача (1.1) обладает большим внутренним параллелизмом в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силу ассоциативности операции сложения. Пусть в нашем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распоряжении имеется МВС с количеством процессоров равном Р.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Будем также полагать, что число суммируемых членов ряда много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больше количества процессоров, то есть Р&lt;&lt;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Тогда на первом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этапе задача (1.1) может быть разделена на Р независимых подзадач вычисления отдельных частей суммы ряда:</w:t>
      </w:r>
    </w:p>
    <w:p w14:paraId="18D5CAF9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вычисляться своим процессором с номером р = 1, 2,Р.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Второй этап решения задачи заключается в вычислении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окончательной суммы ряда </w:t>
      </w:r>
      <w:r w:rsidRPr="006363D2">
        <w:rPr>
          <w:rFonts w:asciiTheme="majorBidi" w:hAnsiTheme="majorBidi" w:cstheme="majorBidi"/>
          <w:sz w:val="28"/>
          <w:szCs w:val="28"/>
        </w:rPr>
        <w:t>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как суммы всех найденных на первом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этапе частичных сумм </w:t>
      </w:r>
      <w:r w:rsidRPr="006363D2">
        <w:rPr>
          <w:rFonts w:asciiTheme="majorBidi" w:hAnsiTheme="majorBidi" w:cstheme="majorBidi"/>
          <w:sz w:val="28"/>
          <w:szCs w:val="28"/>
        </w:rPr>
        <w:t>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,. Оба этапа проиллюстрированы на рис, 1.1.</w:t>
      </w:r>
    </w:p>
    <w:p w14:paraId="5CD86F13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При переходе от последовательной схемы решения задачи к параллельной важнейшим является вопрос эффективности такого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перехода. Для ее численной оценки традиционно используются два параметра - ускорение и эффективность.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Определение 1.1. Отношение времени выполнения последо вательной программы Т1 ко времени выполнения параллельной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программы на р процессорах Т</w:t>
      </w:r>
      <w:r w:rsidRPr="006363D2">
        <w:rPr>
          <w:rFonts w:asciiTheme="majorBidi" w:hAnsiTheme="majorBidi" w:cstheme="majorBidi"/>
          <w:sz w:val="28"/>
          <w:szCs w:val="28"/>
        </w:rPr>
        <w:t>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называется ускорением при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использовании р процессоров: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Sp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363D2">
        <w:rPr>
          <w:rFonts w:asciiTheme="majorBidi" w:hAnsiTheme="majorBidi" w:cstheme="majorBidi"/>
          <w:sz w:val="28"/>
          <w:szCs w:val="28"/>
        </w:rPr>
        <w:t>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1/</w:t>
      </w:r>
      <w:r w:rsidRPr="006363D2">
        <w:rPr>
          <w:rFonts w:asciiTheme="majorBidi" w:hAnsiTheme="majorBidi" w:cstheme="majorBidi"/>
          <w:sz w:val="28"/>
          <w:szCs w:val="28"/>
        </w:rPr>
        <w:t>Tp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Отметим, что время Т известно не всегда, так как программно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может реализовываться только параллельный алгоритм. В этом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случае может использоваться оценка ускорения вида (1.3)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Sp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* = </w:t>
      </w:r>
      <w:r w:rsidRPr="006363D2">
        <w:rPr>
          <w:rFonts w:asciiTheme="majorBidi" w:hAnsiTheme="majorBidi" w:cstheme="majorBidi"/>
          <w:sz w:val="28"/>
          <w:szCs w:val="28"/>
        </w:rPr>
        <w:t>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1*/</w:t>
      </w:r>
      <w:r w:rsidRPr="006363D2">
        <w:rPr>
          <w:rFonts w:asciiTheme="majorBidi" w:hAnsiTheme="majorBidi" w:cstheme="majorBidi"/>
          <w:sz w:val="28"/>
          <w:szCs w:val="28"/>
        </w:rPr>
        <w:t>Tp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где Т1* - время выполнения параллельной программы на одном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процессоре.</w:t>
      </w:r>
    </w:p>
    <w:p w14:paraId="762A03B7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Определение 1.2. Отношение ускорения </w:t>
      </w:r>
      <w:r w:rsidRPr="006363D2">
        <w:rPr>
          <w:rFonts w:asciiTheme="majorBidi" w:hAnsiTheme="majorBidi" w:cstheme="majorBidi"/>
          <w:sz w:val="28"/>
          <w:szCs w:val="28"/>
        </w:rPr>
        <w:t>Sp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к количеству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процессоров р называется эффективностью при использовании р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процессоров: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Ep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363D2">
        <w:rPr>
          <w:rFonts w:asciiTheme="majorBidi" w:hAnsiTheme="majorBidi" w:cstheme="majorBidi"/>
          <w:sz w:val="28"/>
          <w:szCs w:val="28"/>
        </w:rPr>
        <w:t>Sp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/</w:t>
      </w:r>
      <w:r w:rsidRPr="006363D2">
        <w:rPr>
          <w:rFonts w:asciiTheme="majorBidi" w:hAnsiTheme="majorBidi" w:cstheme="majorBidi"/>
          <w:sz w:val="28"/>
          <w:szCs w:val="28"/>
        </w:rPr>
        <w:t>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Эффективность показывает среднюю загруженность процессоров при работе параллельной программы. Аналогично скорению можно использовать оценку 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lastRenderedPageBreak/>
        <w:t>эффективности в виде (1.4).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Ep* = Sp*/P</w:t>
      </w:r>
    </w:p>
    <w:p w14:paraId="44DD7F30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3. Основы интерфейса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За прошедшее десятилетие с момента стандартизации интерфейс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Application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Program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Interface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стал наиболее популярным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высокоуровневым средством разработки многопоточных приложений для систем с общей памятью. Основными преимуществами данной технологии считаются переносимость, возможность постепенного («инкрементного») распараллеливания, возможность совмещения в разрабатываемом исходном коде последовательной и параллельной версий программы. В настоящее время поддержка ОрепМ</w:t>
      </w:r>
      <w:r w:rsidRPr="006363D2">
        <w:rPr>
          <w:rFonts w:asciiTheme="majorBidi" w:hAnsiTheme="majorBidi" w:cstheme="majorBidi"/>
          <w:sz w:val="28"/>
          <w:szCs w:val="28"/>
        </w:rPr>
        <w:t>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вложена в большинство современных компиляторов (</w:t>
      </w:r>
      <w:r w:rsidRPr="006363D2">
        <w:rPr>
          <w:rFonts w:asciiTheme="majorBidi" w:hAnsiTheme="majorBidi" w:cstheme="majorBidi"/>
          <w:sz w:val="28"/>
          <w:szCs w:val="28"/>
        </w:rPr>
        <w:t>Microsoft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Visual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++, </w:t>
      </w:r>
      <w:r w:rsidRPr="006363D2">
        <w:rPr>
          <w:rFonts w:asciiTheme="majorBidi" w:hAnsiTheme="majorBidi" w:cstheme="majorBidi"/>
          <w:sz w:val="28"/>
          <w:szCs w:val="28"/>
        </w:rPr>
        <w:t>Intel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Sun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Studio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PathScale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Portland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Group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International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IBM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XL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GNU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Compiler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Collection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), работающих на различных платформах под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управлением </w:t>
      </w:r>
      <w:r w:rsidRPr="006363D2">
        <w:rPr>
          <w:rFonts w:asciiTheme="majorBidi" w:hAnsiTheme="majorBidi" w:cstheme="majorBidi"/>
          <w:sz w:val="28"/>
          <w:szCs w:val="28"/>
        </w:rPr>
        <w:t>Windows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Linux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Unix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Solaris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и других операционных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систем. В связи с массовым распространением многоядерных систем технология Оре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МР становится сще более привлекательной.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Интерфейс Ор</w:t>
      </w:r>
      <w:r w:rsidRPr="006363D2">
        <w:rPr>
          <w:rFonts w:asciiTheme="majorBidi" w:hAnsiTheme="majorBidi" w:cstheme="majorBidi"/>
          <w:sz w:val="28"/>
          <w:szCs w:val="28"/>
        </w:rPr>
        <w:t>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включает в себя директивы компилятора,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функции библиотеки времени исполнения (</w:t>
      </w:r>
      <w:r w:rsidRPr="006363D2">
        <w:rPr>
          <w:rFonts w:asciiTheme="majorBidi" w:hAnsiTheme="majorBidi" w:cstheme="majorBidi"/>
          <w:sz w:val="28"/>
          <w:szCs w:val="28"/>
        </w:rPr>
        <w:t>RTL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 и переменные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окружения. В данной лабораторной работе рассматриваются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основные директивы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используемые при распараллеливании последовательных программ, способы контроля и управления количеством потоков, а также различные варианты синхронизации.</w:t>
      </w:r>
    </w:p>
    <w:p w14:paraId="00652A16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Директива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parallel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Начнём знакомство интерфейсом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распараллеливания простейшей последовательной программы, написанной на языке С. которая осуществляет вывод на экран приветствия «</w:t>
      </w:r>
      <w:r w:rsidRPr="006363D2">
        <w:rPr>
          <w:rFonts w:asciiTheme="majorBidi" w:hAnsiTheme="majorBidi" w:cstheme="majorBidi"/>
          <w:sz w:val="28"/>
          <w:szCs w:val="28"/>
        </w:rPr>
        <w:t>Hello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World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!»:</w:t>
      </w:r>
    </w:p>
    <w:p w14:paraId="440C32B5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#include &lt;stdio.h&gt;</w:t>
      </w:r>
    </w:p>
    <w:p w14:paraId="230223BF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int main(){</w:t>
      </w:r>
    </w:p>
    <w:p w14:paraId="24221E05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printf ("Hello, world!\n");</w:t>
      </w:r>
    </w:p>
    <w:p w14:paraId="4BE6722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return 0;</w:t>
      </w:r>
    </w:p>
    <w:p w14:paraId="62B6B8F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}</w:t>
      </w:r>
    </w:p>
    <w:p w14:paraId="16E35B77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Для получения многопоточного варианта программы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воспользуемся основной директивой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- </w:t>
      </w:r>
      <w:r w:rsidRPr="006363D2">
        <w:rPr>
          <w:rFonts w:asciiTheme="majorBidi" w:hAnsiTheme="majorBidi" w:cstheme="majorBidi"/>
          <w:sz w:val="28"/>
          <w:szCs w:val="28"/>
        </w:rPr>
        <w:t>parallel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После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выполнения становятся доступными несколько потоков, которые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могут параллельно выполнять участок программного кода.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следующего за директивой - параллельную область. Программа, в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lastRenderedPageBreak/>
        <w:t>которой приветствие «</w:t>
      </w:r>
      <w:r w:rsidRPr="006363D2">
        <w:rPr>
          <w:rFonts w:asciiTheme="majorBidi" w:hAnsiTheme="majorBidi" w:cstheme="majorBidi"/>
          <w:sz w:val="28"/>
          <w:szCs w:val="28"/>
        </w:rPr>
        <w:t>Hello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World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!» выводится каждым из потоков,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может выглядеть следующим образом:</w:t>
      </w:r>
    </w:p>
    <w:p w14:paraId="2B389563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#include &lt;omp.h&gt;</w:t>
      </w:r>
    </w:p>
    <w:p w14:paraId="34C7B070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#include &lt;stdio.h&gt;</w:t>
      </w:r>
    </w:p>
    <w:p w14:paraId="6BC87860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int main(){</w:t>
      </w:r>
    </w:p>
    <w:p w14:paraId="04BEE3DA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#pragma omp parallel</w:t>
      </w:r>
    </w:p>
    <w:p w14:paraId="2A37E81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</w:r>
      <w:r w:rsidRPr="006363D2">
        <w:rPr>
          <w:rFonts w:asciiTheme="majorBidi" w:hAnsiTheme="majorBidi" w:cstheme="majorBidi"/>
          <w:sz w:val="28"/>
          <w:szCs w:val="28"/>
        </w:rPr>
        <w:tab/>
        <w:t>printf ("Hello, world!\n");</w:t>
      </w:r>
    </w:p>
    <w:p w14:paraId="3DD01958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return 0;</w:t>
      </w:r>
    </w:p>
    <w:p w14:paraId="73690E05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}</w:t>
      </w:r>
    </w:p>
    <w:p w14:paraId="204BD9D8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</w:rPr>
        <w:t>Функции отp_get_thread_nит и отp_get_num_threads</w:t>
      </w:r>
    </w:p>
    <w:p w14:paraId="18F0E90C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Количество потоков, доступных в параллельной области, будет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по умолчанию равно количеству логических процессоров, «видимых» операционной системой. Во время существования у каждого потока имеется свой порядковый номер, который можно получить при помощи функции библиотеки </w:t>
      </w:r>
      <w:r w:rsidRPr="006363D2">
        <w:rPr>
          <w:rFonts w:asciiTheme="majorBidi" w:hAnsiTheme="majorBidi" w:cstheme="majorBidi"/>
          <w:sz w:val="28"/>
          <w:szCs w:val="28"/>
        </w:rPr>
        <w:t>OpenMP 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omp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get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thread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Определение количества потоков, выделенного для выполнения параллельной секции, производится функцией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omp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get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num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. Для использования функций библиотеки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обязательным является подключение заголовочного файла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о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mp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.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h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Пользуясь вышеприведенными функциями, модернизируем параллельную программу так, чтобы в строке приветствия каждый поток выводил свой порядковый номер и общее число порожденных поток .</w:t>
      </w:r>
    </w:p>
    <w:p w14:paraId="6D291FF6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Спецификатор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private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Если для хранения порядкового номера и количества потоков используются переменные, объявленные </w:t>
      </w:r>
      <w:r w:rsidRPr="006363D2">
        <w:rPr>
          <w:rFonts w:asciiTheme="majorBidi" w:hAnsiTheme="majorBidi" w:cstheme="majorBidi"/>
          <w:sz w:val="28"/>
          <w:szCs w:val="28"/>
        </w:rPr>
        <w:t>B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области последовательного кода, то во избежание конкурентного доступа к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ним как общим (</w:t>
      </w:r>
      <w:r w:rsidRPr="006363D2">
        <w:rPr>
          <w:rFonts w:asciiTheme="majorBidi" w:hAnsiTheme="majorBidi" w:cstheme="majorBidi"/>
          <w:sz w:val="28"/>
          <w:szCs w:val="28"/>
        </w:rPr>
        <w:t>shared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 переменным несколькими потоками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одновременно, необходимо применить спецификатор </w:t>
      </w:r>
      <w:r w:rsidRPr="006363D2">
        <w:rPr>
          <w:rFonts w:asciiTheme="majorBidi" w:hAnsiTheme="majorBidi" w:cstheme="majorBidi"/>
          <w:sz w:val="28"/>
          <w:szCs w:val="28"/>
        </w:rPr>
        <w:t>private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директивы </w:t>
      </w:r>
      <w:r w:rsidRPr="006363D2">
        <w:rPr>
          <w:rFonts w:asciiTheme="majorBidi" w:hAnsiTheme="majorBidi" w:cstheme="majorBidi"/>
          <w:sz w:val="28"/>
          <w:szCs w:val="28"/>
        </w:rPr>
        <w:t>parallel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Данный спецификатор позволяет задать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список переменных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list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которые в параллельной области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программы будут локальными переменными потоков. При этом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начальные значения этих переменных при входе в параллельную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область не определены, даже если перед директивой одноименные переменные в мастер-потоке были инициализированы. При выходе из параллельной области значения всех этих локальных переменны теряются, включая и значения в мастер-потоке. Переменные в списке </w:t>
      </w:r>
      <w:r w:rsidRPr="006363D2">
        <w:rPr>
          <w:rFonts w:asciiTheme="majorBidi" w:hAnsiTheme="majorBidi" w:cstheme="majorBidi"/>
          <w:sz w:val="28"/>
          <w:szCs w:val="28"/>
        </w:rPr>
        <w:t>list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указываются через запятую.</w:t>
      </w:r>
    </w:p>
    <w:p w14:paraId="5DBC1FD2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lastRenderedPageBreak/>
        <w:t>Пример получения информации о потоках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Ниже приведен исходный код, в котором переменные 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и </w:t>
      </w:r>
      <w:r w:rsidRPr="006363D2">
        <w:rPr>
          <w:rFonts w:asciiTheme="majorBidi" w:hAnsiTheme="majorBidi" w:cstheme="majorBidi"/>
          <w:sz w:val="28"/>
          <w:szCs w:val="28"/>
        </w:rPr>
        <w:t>th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объявленные в последовательной области, используются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каждым потоком для хранения уникального порядкового номера 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количества потоков, поэтому для корректной работы программы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должны задаваться в спецификаторе </w:t>
      </w:r>
      <w:r w:rsidRPr="006363D2">
        <w:rPr>
          <w:rFonts w:asciiTheme="majorBidi" w:hAnsiTheme="majorBidi" w:cstheme="majorBidi"/>
          <w:sz w:val="28"/>
          <w:szCs w:val="28"/>
        </w:rPr>
        <w:t>private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:</w:t>
      </w:r>
    </w:p>
    <w:p w14:paraId="151D9415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int_num_ths, th_num;</w:t>
      </w:r>
    </w:p>
    <w:p w14:paraId="2AC6A679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#pragma omp parallel private (num_ths, th_num)</w:t>
      </w:r>
    </w:p>
    <w:p w14:paraId="21ED3651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{</w:t>
      </w:r>
    </w:p>
    <w:p w14:paraId="24498A68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th_num = omp_get_thread_num();</w:t>
      </w:r>
    </w:p>
    <w:p w14:paraId="344F8E79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num ths = omp_get_num_threads () ;</w:t>
      </w:r>
    </w:p>
    <w:p w14:paraId="6B1997DD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printf("Hello, world! I am %d from %d\n",</w:t>
      </w:r>
    </w:p>
    <w:p w14:paraId="4FE3E64E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</w:rPr>
        <w:tab/>
      </w:r>
      <w:r w:rsidRPr="006363D2">
        <w:rPr>
          <w:rFonts w:asciiTheme="majorBidi" w:hAnsiTheme="majorBidi" w:cstheme="majorBidi"/>
          <w:sz w:val="28"/>
          <w:szCs w:val="28"/>
        </w:rPr>
        <w:tab/>
        <w:t>th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ths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);</w:t>
      </w:r>
    </w:p>
    <w:p w14:paraId="75072343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}</w:t>
      </w:r>
    </w:p>
    <w:p w14:paraId="2DE0B4E1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Управление количеством потоков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Рассмотрим различные варианты управления количеством потоков в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программе. Как было сказано выше, по умолчанию в параллельной области будет порождено столько потоков, сколько логических процессоров «видит» операционная система. Более приоритетной является настройка, определяемая переменной окружения </w:t>
      </w:r>
      <w:r w:rsidRPr="006363D2">
        <w:rPr>
          <w:rFonts w:asciiTheme="majorBidi" w:hAnsiTheme="majorBidi" w:cstheme="majorBidi"/>
          <w:sz w:val="28"/>
          <w:szCs w:val="28"/>
        </w:rPr>
        <w:t>OMP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Преимущество управления потоками через данную переменную заключается в том, что в программу не требуется вносить изменения. При каждом новом запуске программы можно модифицировать значение данной переменной окружения и получать желаемое число потоков.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Команды установки перемеруных окружения зависят от используемой операционной системы и командной оболочки. В </w:t>
      </w:r>
      <w:r w:rsidRPr="006363D2">
        <w:rPr>
          <w:rFonts w:asciiTheme="majorBidi" w:hAnsiTheme="majorBidi" w:cstheme="majorBidi"/>
          <w:sz w:val="28"/>
          <w:szCs w:val="28"/>
        </w:rPr>
        <w:t>Windows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для установки значения 8 в переменную </w:t>
      </w:r>
      <w:r w:rsidRPr="006363D2">
        <w:rPr>
          <w:rFonts w:asciiTheme="majorBidi" w:hAnsiTheme="majorBidi" w:cstheme="majorBidi"/>
          <w:sz w:val="28"/>
          <w:szCs w:val="28"/>
        </w:rPr>
        <w:t>OMP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потребуется выполнить команду </w:t>
      </w:r>
      <w:r w:rsidRPr="006363D2">
        <w:rPr>
          <w:rFonts w:asciiTheme="majorBidi" w:hAnsiTheme="majorBidi" w:cstheme="majorBidi"/>
          <w:sz w:val="28"/>
          <w:szCs w:val="28"/>
        </w:rPr>
        <w:t>set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OMP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8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B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Linux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/</w:t>
      </w:r>
      <w:r w:rsidRPr="006363D2">
        <w:rPr>
          <w:rFonts w:asciiTheme="majorBidi" w:hAnsiTheme="majorBidi" w:cstheme="majorBidi"/>
          <w:sz w:val="28"/>
          <w:szCs w:val="28"/>
        </w:rPr>
        <w:t>Unix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- в зависимости от командной оболочки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cshell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6363D2">
        <w:rPr>
          <w:rFonts w:asciiTheme="majorBidi" w:hAnsiTheme="majorBidi" w:cstheme="majorBidi"/>
          <w:sz w:val="28"/>
          <w:szCs w:val="28"/>
        </w:rPr>
        <w:t>csh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): </w:t>
      </w:r>
      <w:r w:rsidRPr="006363D2">
        <w:rPr>
          <w:rFonts w:asciiTheme="majorBidi" w:hAnsiTheme="majorBidi" w:cstheme="majorBidi"/>
          <w:sz w:val="28"/>
          <w:szCs w:val="28"/>
        </w:rPr>
        <w:t>setenv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OMP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8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bash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: </w:t>
      </w:r>
      <w:r w:rsidRPr="006363D2">
        <w:rPr>
          <w:rFonts w:asciiTheme="majorBidi" w:hAnsiTheme="majorBidi" w:cstheme="majorBidi"/>
          <w:sz w:val="28"/>
          <w:szCs w:val="28"/>
        </w:rPr>
        <w:t>export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OMP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8</w:t>
      </w:r>
    </w:p>
    <w:p w14:paraId="2087F92D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Две другие еще болес приоритетные настройки должны располагаться непосредственно </w:t>
      </w:r>
      <w:r w:rsidRPr="006363D2">
        <w:rPr>
          <w:rFonts w:asciiTheme="majorBidi" w:hAnsiTheme="majorBidi" w:cstheme="majorBidi"/>
          <w:sz w:val="28"/>
          <w:szCs w:val="28"/>
        </w:rPr>
        <w:t>B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исходном коде: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функция </w:t>
      </w:r>
      <w:r w:rsidRPr="006363D2">
        <w:rPr>
          <w:rFonts w:asciiTheme="majorBidi" w:hAnsiTheme="majorBidi" w:cstheme="majorBidi"/>
          <w:sz w:val="28"/>
          <w:szCs w:val="28"/>
        </w:rPr>
        <w:t>omp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set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(вызывается в последовательной области) И спецификатор </w:t>
      </w:r>
      <w:r w:rsidRPr="006363D2">
        <w:rPr>
          <w:rFonts w:asciiTheme="majorBidi" w:hAnsiTheme="majorBidi" w:cstheme="majorBidi"/>
          <w:sz w:val="28"/>
          <w:szCs w:val="28"/>
        </w:rPr>
        <w:t>num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_</w:t>
      </w:r>
      <w:r w:rsidRPr="006363D2">
        <w:rPr>
          <w:rFonts w:asciiTheme="majorBidi" w:hAnsiTheme="majorBidi" w:cstheme="majorBidi"/>
          <w:sz w:val="28"/>
          <w:szCs w:val="28"/>
        </w:rPr>
        <w:t>threads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директивы </w:t>
      </w:r>
      <w:r w:rsidRPr="006363D2">
        <w:rPr>
          <w:rFonts w:asciiTheme="majorBidi" w:hAnsiTheme="majorBidi" w:cstheme="majorBidi"/>
          <w:sz w:val="28"/>
          <w:szCs w:val="28"/>
        </w:rPr>
        <w:t>parallel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позволяющий задать количество рабочих потоков непосредственно для каждой конкретной параллельной области.</w:t>
      </w:r>
    </w:p>
    <w:p w14:paraId="1B6EFA3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lastRenderedPageBreak/>
        <w:t xml:space="preserve">Директива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for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Основным способом распараллеливания в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(для языков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. </w:t>
      </w:r>
      <w:r w:rsidRPr="006363D2">
        <w:rPr>
          <w:rFonts w:asciiTheme="majorBidi" w:hAnsiTheme="majorBidi" w:cstheme="majorBidi"/>
          <w:sz w:val="28"/>
          <w:szCs w:val="28"/>
        </w:rPr>
        <w:t>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++) является разделение по потокам итерационных циклов </w:t>
      </w:r>
      <w:r w:rsidRPr="006363D2">
        <w:rPr>
          <w:rFonts w:asciiTheme="majorBidi" w:hAnsiTheme="majorBidi" w:cstheme="majorBidi"/>
          <w:sz w:val="28"/>
          <w:szCs w:val="28"/>
        </w:rPr>
        <w:t>for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Предназначенная для этого директива </w:t>
      </w:r>
      <w:r w:rsidRPr="006363D2">
        <w:rPr>
          <w:rFonts w:asciiTheme="majorBidi" w:hAnsiTheme="majorBidi" w:cstheme="majorBidi"/>
          <w:sz w:val="28"/>
          <w:szCs w:val="28"/>
        </w:rPr>
        <w:t>for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обязана располагаться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внутри параллельной области, предварительно выделенной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помощью директивы р</w:t>
      </w:r>
      <w:r w:rsidRPr="006363D2">
        <w:rPr>
          <w:rFonts w:asciiTheme="majorBidi" w:hAnsiTheme="majorBidi" w:cstheme="majorBidi"/>
          <w:sz w:val="28"/>
          <w:szCs w:val="28"/>
        </w:rPr>
        <w:t>arallel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. При использовании директивы </w:t>
      </w:r>
      <w:r w:rsidRPr="006363D2">
        <w:rPr>
          <w:rFonts w:asciiTheme="majorBidi" w:hAnsiTheme="majorBidi" w:cstheme="majorBidi"/>
          <w:sz w:val="28"/>
          <w:szCs w:val="28"/>
        </w:rPr>
        <w:t>for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распараллеливанию подвергается только один цикл, следующий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непосредственно за ней. Директива допускает использование семи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различных спецификаторов. В данной лабораторной работе для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решения поставленной задачи потребуются два из них: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reduction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 (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operator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 :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list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)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;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2)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schedule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 (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kind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 {,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chunk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}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0B827CD5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Спецификатор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reduction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В качестве параметра </w:t>
      </w:r>
      <w:r w:rsidRPr="006363D2">
        <w:rPr>
          <w:rFonts w:asciiTheme="majorBidi" w:hAnsiTheme="majorBidi" w:cstheme="majorBidi"/>
          <w:sz w:val="28"/>
          <w:szCs w:val="28"/>
        </w:rPr>
        <w:t>operator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спецификатора </w:t>
      </w:r>
      <w:r w:rsidRPr="006363D2">
        <w:rPr>
          <w:rFonts w:asciiTheme="majorBidi" w:hAnsiTheme="majorBidi" w:cstheme="majorBidi"/>
          <w:sz w:val="28"/>
          <w:szCs w:val="28"/>
        </w:rPr>
        <w:t>reduction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указывается один из операторов, приведенных в табл. 2.1. Параметр </w:t>
      </w:r>
      <w:r w:rsidRPr="006363D2">
        <w:rPr>
          <w:rFonts w:asciiTheme="majorBidi" w:hAnsiTheme="majorBidi" w:cstheme="majorBidi"/>
          <w:sz w:val="28"/>
          <w:szCs w:val="28"/>
        </w:rPr>
        <w:t>list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- список из одной или нескольких перечисленных через запятую переменных. При входе в параллельную область для каждого потока создаются локальные переменные, определенные в </w:t>
      </w:r>
      <w:r w:rsidRPr="006363D2">
        <w:rPr>
          <w:rFonts w:asciiTheme="majorBidi" w:hAnsiTheme="majorBidi" w:cstheme="majorBidi"/>
          <w:sz w:val="28"/>
          <w:szCs w:val="28"/>
        </w:rPr>
        <w:t>list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Начальные значения локальных переменных выбираются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B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зависимости от используемого оператора, как показано в табл. 2.1. При выходе из параллельной области выполняется обновление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одноименных переменных мастер-потока финальными значениями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локальных переменных с использованием редукционного оператора.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В приведенном ниже примере, для того чтобы не возникало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конфликтных ситуаций при доступе к общей переменной, хранящей значение произведения, спецификатор </w:t>
      </w:r>
      <w:r w:rsidRPr="006363D2">
        <w:rPr>
          <w:rFonts w:asciiTheme="majorBidi" w:hAnsiTheme="majorBidi" w:cstheme="majorBidi"/>
          <w:sz w:val="28"/>
          <w:szCs w:val="28"/>
        </w:rPr>
        <w:t>reduction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применяется к переменной </w:t>
      </w:r>
      <w:r w:rsidRPr="006363D2">
        <w:rPr>
          <w:rFonts w:asciiTheme="majorBidi" w:hAnsiTheme="majorBidi" w:cstheme="majorBidi"/>
          <w:sz w:val="28"/>
          <w:szCs w:val="28"/>
        </w:rPr>
        <w:t>pr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с использованием оператора умножения:</w:t>
      </w:r>
    </w:p>
    <w:p w14:paraId="27FBB13A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   </w:t>
      </w:r>
      <w:r w:rsidRPr="006363D2">
        <w:rPr>
          <w:rFonts w:asciiTheme="majorBidi" w:hAnsiTheme="majorBidi" w:cstheme="majorBidi"/>
          <w:sz w:val="28"/>
          <w:szCs w:val="28"/>
        </w:rPr>
        <w:t>double pr = 2;</w:t>
      </w:r>
    </w:p>
    <w:p w14:paraId="7DCABA3C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#pragma omp parallel</w:t>
      </w:r>
    </w:p>
    <w:p w14:paraId="65578A87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#pragma omp for reduction</w:t>
      </w:r>
    </w:p>
    <w:p w14:paraId="6A6A4B43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for (i =1; i&lt;= N; i++;)</w:t>
      </w:r>
    </w:p>
    <w:p w14:paraId="0AD62A9A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pr *= i/(1. + i)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678"/>
        <w:gridCol w:w="2761"/>
      </w:tblGrid>
      <w:tr w:rsidR="006363D2" w:rsidRPr="006363D2" w14:paraId="7E41D2C8" w14:textId="77777777" w:rsidTr="006363D2">
        <w:trPr>
          <w:tblHeader/>
        </w:trPr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2D0094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Оператор</w:t>
            </w:r>
          </w:p>
        </w:tc>
        <w:tc>
          <w:tcPr>
            <w:tcW w:w="0" w:type="auto"/>
            <w:tcBorders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A7C152B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544DF93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Начальное значение</w:t>
            </w:r>
          </w:p>
        </w:tc>
      </w:tr>
      <w:tr w:rsidR="006363D2" w:rsidRPr="006363D2" w14:paraId="1396FC3C" w14:textId="77777777" w:rsidTr="006363D2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E402E54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3E271B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Сумма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F0170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6363D2" w:rsidRPr="006363D2" w14:paraId="182538AE" w14:textId="77777777" w:rsidTr="006363D2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573568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*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A8A5AF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Произведение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E8E852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6363D2" w:rsidRPr="006363D2" w14:paraId="2692E139" w14:textId="77777777" w:rsidTr="006363D2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FC291A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&amp;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C1A5A1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Побитовое «И»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FC13DE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~0</w:t>
            </w:r>
          </w:p>
        </w:tc>
      </w:tr>
      <w:tr w:rsidR="006363D2" w:rsidRPr="006363D2" w14:paraId="639CC606" w14:textId="77777777" w:rsidTr="006363D2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BD71CAC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Λ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73F1F0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Побитовое «ИЛИ»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155CFB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6363D2" w:rsidRPr="006363D2" w14:paraId="015B7CCD" w14:textId="77777777" w:rsidTr="006363D2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5C0E7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A626E6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Логическое «И»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2F1C3F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0</w:t>
            </w:r>
          </w:p>
        </w:tc>
      </w:tr>
      <w:tr w:rsidR="006363D2" w:rsidRPr="006363D2" w14:paraId="47A27396" w14:textId="77777777" w:rsidTr="006363D2"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CF64C5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||</w:t>
            </w:r>
          </w:p>
        </w:tc>
        <w:tc>
          <w:tcPr>
            <w:tcW w:w="0" w:type="auto"/>
            <w:tcBorders>
              <w:top w:val="single" w:sz="6" w:space="0" w:color="DCDCDC"/>
              <w:right w:val="single" w:sz="6" w:space="0" w:color="DCDCDC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599810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Логическое «ИЛИ»</w:t>
            </w:r>
          </w:p>
        </w:tc>
        <w:tc>
          <w:tcPr>
            <w:tcW w:w="0" w:type="auto"/>
            <w:tcBorders>
              <w:top w:val="single" w:sz="6" w:space="0" w:color="DCDCDC"/>
              <w:right w:val="nil"/>
            </w:tcBorders>
            <w:shd w:val="clear" w:color="auto" w:fill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2B4928" w14:textId="77777777" w:rsidR="006363D2" w:rsidRPr="006363D2" w:rsidRDefault="006363D2" w:rsidP="006363D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6363D2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</w:tbl>
    <w:p w14:paraId="3E3920E0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Тогда на время работы цикла в каждом потоке будет создаваться локальная переменная </w:t>
      </w:r>
      <w:r w:rsidRPr="006363D2">
        <w:rPr>
          <w:rFonts w:asciiTheme="majorBidi" w:hAnsiTheme="majorBidi" w:cstheme="majorBidi"/>
          <w:sz w:val="28"/>
          <w:szCs w:val="28"/>
        </w:rPr>
        <w:t>pr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инициализированная единицей, а при выходе из цикла все локальные произведения будут перемножены со значением общей переменной </w:t>
      </w:r>
      <w:r w:rsidRPr="006363D2">
        <w:rPr>
          <w:rFonts w:asciiTheme="majorBidi" w:hAnsiTheme="majorBidi" w:cstheme="majorBidi"/>
          <w:sz w:val="28"/>
          <w:szCs w:val="28"/>
        </w:rPr>
        <w:t>pr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</w:t>
      </w:r>
    </w:p>
    <w:p w14:paraId="30AF13F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Спецификатор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schedule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Спецификатор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schedule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задает правило распределения итераций цикла между параллельными потоками. С помощью этого спецификатора улучшить балансировку потоков и оптимизировать работу с кэш-памятью. Допускается четыре значения параметра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kind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: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static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dynamic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guided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runtime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>,</w:t>
      </w:r>
      <w:r w:rsidRPr="006363D2">
        <w:rPr>
          <w:rFonts w:asciiTheme="majorBidi" w:hAnsiTheme="majorBidi" w:cstheme="majorBidi"/>
          <w:sz w:val="28"/>
          <w:szCs w:val="28"/>
        </w:rPr>
        <w:t> 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которые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определяют характер распределения итераций цикла: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a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</w:t>
      </w:r>
      <w:r w:rsidRPr="006363D2">
        <w:rPr>
          <w:rFonts w:asciiTheme="majorBidi" w:hAnsiTheme="majorBidi" w:cstheme="majorBidi"/>
          <w:sz w:val="28"/>
          <w:szCs w:val="28"/>
        </w:rPr>
        <w:t>schedule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6363D2">
        <w:rPr>
          <w:rFonts w:asciiTheme="majorBidi" w:hAnsiTheme="majorBidi" w:cstheme="majorBidi"/>
          <w:sz w:val="28"/>
          <w:szCs w:val="28"/>
        </w:rPr>
        <w:t>static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- разделяет итерации цикла на равные части размером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которые статически распределяются между доступными потоками, как правило, с чередованием (см. рис. 2.1. </w:t>
      </w:r>
      <w:r w:rsidRPr="006363D2">
        <w:rPr>
          <w:rFonts w:asciiTheme="majorBidi" w:hAnsiTheme="majorBidi" w:cstheme="majorBidi"/>
          <w:sz w:val="28"/>
          <w:szCs w:val="28"/>
        </w:rPr>
        <w:t>a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). Если размер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не задан, цикл разделяется на равные части, число которых равно числу потоков (это распределение активно по умолчанию);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б) </w:t>
      </w:r>
      <w:r w:rsidRPr="006363D2">
        <w:rPr>
          <w:rFonts w:asciiTheme="majorBidi" w:hAnsiTheme="majorBidi" w:cstheme="majorBidi"/>
          <w:sz w:val="28"/>
          <w:szCs w:val="28"/>
        </w:rPr>
        <w:t>schedule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6363D2">
        <w:rPr>
          <w:rFonts w:asciiTheme="majorBidi" w:hAnsiTheme="majorBidi" w:cstheme="majorBidi"/>
          <w:sz w:val="28"/>
          <w:szCs w:val="28"/>
        </w:rPr>
        <w:t>dynamic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также разделяет итерации цикла на равные части размером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но при этом распределение частей между потоками происходит динамически, в процессе выполнения программы: если поток закончил обработку своей части, он переходит к следующей, еще не обработанной, части (см. рис. 2.1. б);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b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</w:t>
      </w:r>
      <w:r w:rsidRPr="006363D2">
        <w:rPr>
          <w:rFonts w:asciiTheme="majorBidi" w:hAnsiTheme="majorBidi" w:cstheme="majorBidi"/>
          <w:sz w:val="28"/>
          <w:szCs w:val="28"/>
        </w:rPr>
        <w:t>schedule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6363D2">
        <w:rPr>
          <w:rFonts w:asciiTheme="majorBidi" w:hAnsiTheme="majorBidi" w:cstheme="majorBidi"/>
          <w:sz w:val="28"/>
          <w:szCs w:val="28"/>
        </w:rPr>
        <w:t>guided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- </w:t>
      </w:r>
      <w:r w:rsidRPr="006363D2">
        <w:rPr>
          <w:rFonts w:asciiTheme="majorBidi" w:hAnsiTheme="majorBidi" w:cstheme="majorBidi"/>
          <w:sz w:val="28"/>
          <w:szCs w:val="28"/>
        </w:rPr>
        <w:t>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азмеры ча</w:t>
      </w:r>
      <w:r w:rsidRPr="006363D2">
        <w:rPr>
          <w:rFonts w:asciiTheme="majorBidi" w:hAnsiTheme="majorBidi" w:cstheme="majorBidi"/>
          <w:sz w:val="28"/>
          <w:szCs w:val="28"/>
        </w:rPr>
        <w:t>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тей определяю</w:t>
      </w:r>
      <w:r w:rsidRPr="006363D2">
        <w:rPr>
          <w:rFonts w:asciiTheme="majorBidi" w:hAnsiTheme="majorBidi" w:cstheme="majorBidi"/>
          <w:sz w:val="28"/>
          <w:szCs w:val="28"/>
        </w:rPr>
        <w:t>tc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я динамически, пропорционально количеству оставшихся итераций (см. рис. 2.1, в). Размер части не может быть меньше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. Пусть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=</w:t>
      </w:r>
      <w:r w:rsidRPr="006363D2">
        <w:rPr>
          <w:rFonts w:asciiTheme="majorBidi" w:hAnsiTheme="majorBidi" w:cstheme="majorBidi"/>
          <w:sz w:val="28"/>
          <w:szCs w:val="28"/>
        </w:rPr>
        <w:t>f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число потоков </w:t>
      </w:r>
      <w:r w:rsidRPr="006363D2">
        <w:rPr>
          <w:rFonts w:asciiTheme="majorBidi" w:hAnsiTheme="majorBidi" w:cstheme="majorBidi"/>
          <w:sz w:val="28"/>
          <w:szCs w:val="28"/>
        </w:rPr>
        <w:t>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. Тогда текущий размер части </w:t>
      </w:r>
      <w:r w:rsidRPr="006363D2">
        <w:rPr>
          <w:rFonts w:asciiTheme="majorBidi" w:hAnsiTheme="majorBidi" w:cstheme="majorBidi"/>
          <w:sz w:val="28"/>
          <w:szCs w:val="28"/>
        </w:rPr>
        <w:t>q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определяется как </w:t>
      </w:r>
      <w:r w:rsidRPr="006363D2">
        <w:rPr>
          <w:rFonts w:asciiTheme="majorBidi" w:hAnsiTheme="majorBidi" w:cstheme="majorBidi"/>
          <w:sz w:val="28"/>
          <w:szCs w:val="28"/>
        </w:rPr>
        <w:t>q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- [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/</w:t>
      </w:r>
      <w:r w:rsidRPr="006363D2">
        <w:rPr>
          <w:rFonts w:asciiTheme="majorBidi" w:hAnsiTheme="majorBidi" w:cstheme="majorBidi"/>
          <w:sz w:val="28"/>
          <w:szCs w:val="28"/>
        </w:rPr>
        <w:t>pj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- </w:t>
      </w:r>
      <w:r w:rsidRPr="006363D2">
        <w:rPr>
          <w:rFonts w:asciiTheme="majorBidi" w:hAnsiTheme="majorBidi" w:cstheme="majorBidi"/>
          <w:sz w:val="28"/>
          <w:szCs w:val="28"/>
        </w:rPr>
        <w:t>max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(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-</w:t>
      </w:r>
      <w:r w:rsidRPr="006363D2">
        <w:rPr>
          <w:rFonts w:asciiTheme="majorBidi" w:hAnsiTheme="majorBidi" w:cstheme="majorBidi"/>
          <w:sz w:val="28"/>
          <w:szCs w:val="28"/>
        </w:rPr>
        <w:t>q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</w:t>
      </w:r>
      <w:r w:rsidRPr="006363D2">
        <w:rPr>
          <w:rFonts w:asciiTheme="majorBidi" w:hAnsiTheme="majorBidi" w:cstheme="majorBidi"/>
          <w:sz w:val="28"/>
          <w:szCs w:val="28"/>
        </w:rPr>
        <w:t>pf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Данный расчет является итерационным по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На первой итерации п равно числу итераций цикла;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</w:r>
      <w:r w:rsidRPr="006363D2">
        <w:rPr>
          <w:rFonts w:asciiTheme="majorBidi" w:hAnsiTheme="majorBidi" w:cstheme="majorBidi"/>
          <w:sz w:val="28"/>
          <w:szCs w:val="28"/>
        </w:rPr>
        <w:t>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</w:t>
      </w:r>
      <w:r w:rsidRPr="006363D2">
        <w:rPr>
          <w:rFonts w:asciiTheme="majorBidi" w:hAnsiTheme="majorBidi" w:cstheme="majorBidi"/>
          <w:sz w:val="28"/>
          <w:szCs w:val="28"/>
        </w:rPr>
        <w:t>schedule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6363D2">
        <w:rPr>
          <w:rFonts w:asciiTheme="majorBidi" w:hAnsiTheme="majorBidi" w:cstheme="majorBidi"/>
          <w:sz w:val="28"/>
          <w:szCs w:val="28"/>
        </w:rPr>
        <w:t>runtime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 запуске программы. вид распределения задается при запуске программы.</w:t>
      </w:r>
    </w:p>
    <w:p w14:paraId="479E5F85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lastRenderedPageBreak/>
        <w:t xml:space="preserve">Комбинированная директива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parallel</w:t>
      </w:r>
      <w:r w:rsidRPr="006363D2">
        <w:rPr>
          <w:rFonts w:asciiTheme="majorBidi" w:hAnsiTheme="majorBidi" w:cstheme="majorBidi"/>
          <w:i/>
          <w:iCs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i/>
          <w:iCs/>
          <w:sz w:val="28"/>
          <w:szCs w:val="28"/>
        </w:rPr>
        <w:t>for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>предыдущий пример исходного кода можно записать более лаконично. используя комбинированную директиву о</w:t>
      </w:r>
      <w:r w:rsidRPr="006363D2">
        <w:rPr>
          <w:rFonts w:asciiTheme="majorBidi" w:hAnsiTheme="majorBidi" w:cstheme="majorBidi"/>
          <w:sz w:val="28"/>
          <w:szCs w:val="28"/>
        </w:rPr>
        <w:t>penmp</w:t>
      </w:r>
    </w:p>
    <w:p w14:paraId="21C35B44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parallel for:</w:t>
      </w:r>
    </w:p>
    <w:p w14:paraId="5E911366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 xml:space="preserve">  double pr - 2; </w:t>
      </w:r>
    </w:p>
    <w:p w14:paraId="7EA205C5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 xml:space="preserve">#pragma omp parallel for reduction (+ : pr) </w:t>
      </w:r>
    </w:p>
    <w:p w14:paraId="28C44EFA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for (i = 1; i&lt;= N; i++)</w:t>
      </w:r>
    </w:p>
    <w:p w14:paraId="0E16A2C4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ab/>
        <w:t>pr *= i/ 1. + i);</w:t>
      </w:r>
    </w:p>
    <w:p w14:paraId="156EF9C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4. Выполнение работы</w:t>
      </w:r>
    </w:p>
    <w:p w14:paraId="5D71AA40" w14:textId="77777777" w:rsidR="006363D2" w:rsidRPr="006363D2" w:rsidRDefault="006363D2" w:rsidP="006363D2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Выполнить программную реализацию на языке С последовательного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алгоритма суммирования функционального ряда согласно варианту. Предусмотреть вывод на экран времени работы программы. Для компиляции использовать компилятор </w:t>
      </w:r>
      <w:r w:rsidRPr="006363D2">
        <w:rPr>
          <w:rFonts w:asciiTheme="majorBidi" w:hAnsiTheme="majorBidi" w:cstheme="majorBidi"/>
          <w:sz w:val="28"/>
          <w:szCs w:val="28"/>
        </w:rPr>
        <w:t>Intel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br/>
        <w:t xml:space="preserve">Для замера времени использовать функцию </w:t>
      </w:r>
      <w:r w:rsidRPr="006363D2">
        <w:rPr>
          <w:rFonts w:asciiTheme="majorBidi" w:hAnsiTheme="majorBidi" w:cstheme="majorBidi"/>
          <w:sz w:val="28"/>
          <w:szCs w:val="28"/>
        </w:rPr>
        <w:t>clock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(), описанную заголовочном файле </w:t>
      </w:r>
      <w:r w:rsidRPr="006363D2">
        <w:rPr>
          <w:rFonts w:asciiTheme="majorBidi" w:hAnsiTheme="majorBidi" w:cstheme="majorBidi"/>
          <w:sz w:val="28"/>
          <w:szCs w:val="28"/>
        </w:rPr>
        <w:t>time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6363D2">
        <w:rPr>
          <w:rFonts w:asciiTheme="majorBidi" w:hAnsiTheme="majorBidi" w:cstheme="majorBidi"/>
          <w:sz w:val="28"/>
          <w:szCs w:val="28"/>
        </w:rPr>
        <w:t>h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, по аналогии с нижеприведенным примером:</w:t>
      </w:r>
    </w:p>
    <w:p w14:paraId="6C9D3A5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#include &lt;time.h&gt;</w:t>
      </w:r>
    </w:p>
    <w:p w14:paraId="66D49E7B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....</w:t>
      </w:r>
    </w:p>
    <w:p w14:paraId="05D0C468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clock t, t1, t2;</w:t>
      </w:r>
    </w:p>
    <w:p w14:paraId="350B7697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</w:rPr>
        <w:t>double time;</w:t>
      </w:r>
    </w:p>
    <w:p w14:paraId="13D14A29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t1 = clock() ;</w:t>
      </w:r>
    </w:p>
    <w:p w14:paraId="5F16CF6C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…// вычислительный блок</w:t>
      </w:r>
    </w:p>
    <w:p w14:paraId="09205BD9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t.2 = clock() ;</w:t>
      </w:r>
    </w:p>
    <w:p w14:paraId="39703FBE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time - (t2 - t1) / (double) CLOCKS PER SEC;</w:t>
      </w:r>
    </w:p>
    <w:p w14:paraId="224A206F" w14:textId="77777777" w:rsidR="006363D2" w:rsidRPr="006363D2" w:rsidRDefault="006363D2" w:rsidP="006363D2">
      <w:p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</w:rPr>
        <w:t>....</w:t>
      </w:r>
    </w:p>
    <w:p w14:paraId="10CB15F3" w14:textId="77777777" w:rsidR="006363D2" w:rsidRPr="006363D2" w:rsidRDefault="006363D2" w:rsidP="006363D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Произвести распараллеливание программы путем добавления директив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в текст последовательной программы. Предусмотреть вывод на экран нулевым потоком количества потоков, доступных в параллельной области программы. Для поддержки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необходимо подключить поддержку компилятором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(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Pr="006363D2">
        <w:rPr>
          <w:rFonts w:asciiTheme="majorBidi" w:hAnsiTheme="majorBidi" w:cstheme="majorBidi"/>
          <w:sz w:val="28"/>
          <w:szCs w:val="28"/>
        </w:rPr>
        <w:t>support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 в свойствах проекта.</w:t>
      </w:r>
    </w:p>
    <w:p w14:paraId="5A15B3AA" w14:textId="77777777" w:rsidR="006363D2" w:rsidRPr="006363D2" w:rsidRDefault="006363D2" w:rsidP="006363D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Отладить написанные программы при небольшом числе членов ряда. Убедиться, что результаты последовательной и параллельной программ корректны и стабильны при многократных запусках. Убедиться, что 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lastRenderedPageBreak/>
        <w:t>количество порождаемых потоков равно числу ядер вычислительной системы.</w:t>
      </w:r>
    </w:p>
    <w:p w14:paraId="0D9A56EE" w14:textId="77777777" w:rsidR="006363D2" w:rsidRPr="006363D2" w:rsidRDefault="006363D2" w:rsidP="006363D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Добавить опцию задания числа порождаемых потоков и запустить программу при различном числе потоков.</w:t>
      </w:r>
    </w:p>
    <w:p w14:paraId="75059797" w14:textId="77777777" w:rsidR="006363D2" w:rsidRPr="006363D2" w:rsidRDefault="006363D2" w:rsidP="006363D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Подключить автоматическое распараллеливание к последовательной версии программы (ключ /</w:t>
      </w:r>
      <w:r w:rsidRPr="006363D2">
        <w:rPr>
          <w:rFonts w:asciiTheme="majorBidi" w:hAnsiTheme="majorBidi" w:cstheme="majorBidi"/>
          <w:sz w:val="28"/>
          <w:szCs w:val="28"/>
        </w:rPr>
        <w:t>QParallel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). Убедиться, что количество порождаемых потоков равно числу ядер вычислительной системы.</w:t>
      </w:r>
    </w:p>
    <w:p w14:paraId="72955F5C" w14:textId="77777777" w:rsidR="006363D2" w:rsidRPr="006363D2" w:rsidRDefault="006363D2" w:rsidP="006363D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Для последовательной программы подобрать три значения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так, чтобы время ее работы на многоядерной системе составляло 10 (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), 20 (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 и 40 (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) секунд. Запустить многопоточные программы (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и автораспараллеливание) при аналогичных значениях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. Количество потоков должно равняться числу ядер вычислительной системы. </w:t>
      </w:r>
      <w:r w:rsidRPr="006363D2">
        <w:rPr>
          <w:rFonts w:asciiTheme="majorBidi" w:hAnsiTheme="majorBidi" w:cstheme="majorBidi"/>
          <w:sz w:val="28"/>
          <w:szCs w:val="28"/>
        </w:rPr>
        <w:t>Время работы каждой программы занести в табл. 2.2.</w:t>
      </w:r>
    </w:p>
    <w:p w14:paraId="67782EA7" w14:textId="77777777" w:rsidR="006363D2" w:rsidRDefault="006363D2" w:rsidP="006363D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для параллельных программ (автоматическое распараллеливание </w:t>
      </w:r>
      <w:r w:rsidRPr="006363D2">
        <w:rPr>
          <w:rFonts w:asciiTheme="majorBidi" w:hAnsiTheme="majorBidi" w:cstheme="majorBidi"/>
          <w:sz w:val="28"/>
          <w:szCs w:val="28"/>
        </w:rPr>
        <w:t>openmp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вычислить ускорение и эффективность по формулам (1.3) и (1.4) лабораторной работы №1 для каждого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, полученные значения занести в табл. </w:t>
      </w:r>
      <w:r w:rsidRPr="006363D2">
        <w:rPr>
          <w:rFonts w:asciiTheme="majorBidi" w:hAnsiTheme="majorBidi" w:cstheme="majorBidi"/>
          <w:sz w:val="28"/>
          <w:szCs w:val="28"/>
        </w:rPr>
        <w:t>2.3. объяснить полученные результаты.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3"/>
        <w:gridCol w:w="2138"/>
        <w:gridCol w:w="2138"/>
        <w:gridCol w:w="2138"/>
      </w:tblGrid>
      <w:tr w:rsidR="00417705" w14:paraId="11F9E0FE" w14:textId="77777777" w:rsidTr="00417705">
        <w:tc>
          <w:tcPr>
            <w:tcW w:w="2336" w:type="dxa"/>
            <w:tcBorders>
              <w:bottom w:val="nil"/>
            </w:tcBorders>
          </w:tcPr>
          <w:p w14:paraId="4B3CD62E" w14:textId="4C199C59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Kind</w:t>
            </w:r>
          </w:p>
        </w:tc>
        <w:tc>
          <w:tcPr>
            <w:tcW w:w="2337" w:type="dxa"/>
            <w:tcBorders>
              <w:right w:val="nil"/>
            </w:tcBorders>
          </w:tcPr>
          <w:p w14:paraId="77F18DC8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  <w:tcBorders>
              <w:left w:val="nil"/>
              <w:right w:val="nil"/>
            </w:tcBorders>
          </w:tcPr>
          <w:p w14:paraId="08D92127" w14:textId="724B5223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T, c</w:t>
            </w:r>
          </w:p>
        </w:tc>
        <w:tc>
          <w:tcPr>
            <w:tcW w:w="2337" w:type="dxa"/>
            <w:tcBorders>
              <w:left w:val="nil"/>
            </w:tcBorders>
          </w:tcPr>
          <w:p w14:paraId="0CD99370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17705" w14:paraId="6DE14C07" w14:textId="77777777" w:rsidTr="00417705">
        <w:tc>
          <w:tcPr>
            <w:tcW w:w="2336" w:type="dxa"/>
            <w:tcBorders>
              <w:top w:val="nil"/>
            </w:tcBorders>
          </w:tcPr>
          <w:p w14:paraId="56813A2B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6A179EF" w14:textId="2B7B7F16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</w:t>
            </w:r>
          </w:p>
        </w:tc>
        <w:tc>
          <w:tcPr>
            <w:tcW w:w="2337" w:type="dxa"/>
          </w:tcPr>
          <w:p w14:paraId="6BCF9865" w14:textId="65F1942E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</w:t>
            </w:r>
          </w:p>
        </w:tc>
        <w:tc>
          <w:tcPr>
            <w:tcW w:w="2337" w:type="dxa"/>
          </w:tcPr>
          <w:p w14:paraId="16163AFA" w14:textId="33A6680A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</w:t>
            </w:r>
          </w:p>
        </w:tc>
      </w:tr>
      <w:tr w:rsidR="00417705" w14:paraId="617C8699" w14:textId="77777777" w:rsidTr="00417705">
        <w:tc>
          <w:tcPr>
            <w:tcW w:w="2336" w:type="dxa"/>
          </w:tcPr>
          <w:p w14:paraId="3A3937AE" w14:textId="4F1F38E2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Static</w:t>
            </w:r>
          </w:p>
        </w:tc>
        <w:tc>
          <w:tcPr>
            <w:tcW w:w="2337" w:type="dxa"/>
          </w:tcPr>
          <w:p w14:paraId="4019EC05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3D80658A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1C4444A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17705" w14:paraId="5B1D3A59" w14:textId="77777777" w:rsidTr="00417705">
        <w:tc>
          <w:tcPr>
            <w:tcW w:w="2336" w:type="dxa"/>
          </w:tcPr>
          <w:p w14:paraId="014492E0" w14:textId="561C559A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Dynamic</w:t>
            </w:r>
          </w:p>
        </w:tc>
        <w:tc>
          <w:tcPr>
            <w:tcW w:w="2337" w:type="dxa"/>
          </w:tcPr>
          <w:p w14:paraId="3EC34616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46481FF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DC0E4A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17705" w14:paraId="6E231CCF" w14:textId="77777777" w:rsidTr="00417705">
        <w:tc>
          <w:tcPr>
            <w:tcW w:w="2336" w:type="dxa"/>
          </w:tcPr>
          <w:p w14:paraId="0B543FC7" w14:textId="23B8CECE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guided</w:t>
            </w:r>
          </w:p>
        </w:tc>
        <w:tc>
          <w:tcPr>
            <w:tcW w:w="2337" w:type="dxa"/>
          </w:tcPr>
          <w:p w14:paraId="3A1F67CC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1DDC0EB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133EDFF9" w14:textId="77777777" w:rsidR="00417705" w:rsidRDefault="00417705" w:rsidP="004177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C29DB2B" w14:textId="77777777" w:rsidR="00417705" w:rsidRDefault="00417705" w:rsidP="00417705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4C5B4FB1" w14:textId="77777777" w:rsidR="00417705" w:rsidRDefault="00417705" w:rsidP="00417705">
      <w:pPr>
        <w:ind w:left="720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9"/>
        <w:gridCol w:w="2127"/>
        <w:gridCol w:w="2134"/>
        <w:gridCol w:w="2127"/>
      </w:tblGrid>
      <w:tr w:rsidR="00417705" w14:paraId="10F2F16C" w14:textId="77777777" w:rsidTr="00417705">
        <w:tc>
          <w:tcPr>
            <w:tcW w:w="2239" w:type="dxa"/>
            <w:tcBorders>
              <w:bottom w:val="nil"/>
            </w:tcBorders>
          </w:tcPr>
          <w:p w14:paraId="5210B298" w14:textId="76B5C91D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417705">
              <w:rPr>
                <w:rFonts w:asciiTheme="majorBidi" w:hAnsiTheme="majorBidi" w:cstheme="majorBidi"/>
                <w:sz w:val="28"/>
                <w:szCs w:val="28"/>
              </w:rPr>
              <w:t>программа</w:t>
            </w:r>
            <w:r w:rsidRPr="00417705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2127" w:type="dxa"/>
            <w:tcBorders>
              <w:right w:val="nil"/>
            </w:tcBorders>
          </w:tcPr>
          <w:p w14:paraId="65A0594B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34" w:type="dxa"/>
            <w:tcBorders>
              <w:left w:val="nil"/>
              <w:right w:val="nil"/>
            </w:tcBorders>
          </w:tcPr>
          <w:p w14:paraId="538E778C" w14:textId="36F14576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 c</w:t>
            </w:r>
          </w:p>
        </w:tc>
        <w:tc>
          <w:tcPr>
            <w:tcW w:w="2127" w:type="dxa"/>
            <w:tcBorders>
              <w:left w:val="nil"/>
            </w:tcBorders>
          </w:tcPr>
          <w:p w14:paraId="1B8D25E1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17705" w14:paraId="15582E73" w14:textId="77777777" w:rsidTr="00417705">
        <w:tc>
          <w:tcPr>
            <w:tcW w:w="2239" w:type="dxa"/>
            <w:tcBorders>
              <w:top w:val="nil"/>
            </w:tcBorders>
          </w:tcPr>
          <w:p w14:paraId="5324770D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27" w:type="dxa"/>
          </w:tcPr>
          <w:p w14:paraId="38F81E1E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C1</w:t>
            </w:r>
          </w:p>
        </w:tc>
        <w:tc>
          <w:tcPr>
            <w:tcW w:w="2134" w:type="dxa"/>
          </w:tcPr>
          <w:p w14:paraId="21A82A0F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C2</w:t>
            </w:r>
          </w:p>
        </w:tc>
        <w:tc>
          <w:tcPr>
            <w:tcW w:w="2127" w:type="dxa"/>
          </w:tcPr>
          <w:p w14:paraId="4B624E07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C3</w:t>
            </w:r>
          </w:p>
        </w:tc>
      </w:tr>
      <w:tr w:rsidR="00417705" w14:paraId="2CF9A106" w14:textId="77777777" w:rsidTr="00417705">
        <w:tc>
          <w:tcPr>
            <w:tcW w:w="2239" w:type="dxa"/>
          </w:tcPr>
          <w:p w14:paraId="72FAA553" w14:textId="7A63A170" w:rsidR="00417705" w:rsidRP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ru-RU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ru-RU"/>
              </w:rPr>
              <w:t>Послед.</w:t>
            </w:r>
          </w:p>
        </w:tc>
        <w:tc>
          <w:tcPr>
            <w:tcW w:w="2127" w:type="dxa"/>
          </w:tcPr>
          <w:p w14:paraId="14A56029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34" w:type="dxa"/>
          </w:tcPr>
          <w:p w14:paraId="2766B3E0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27" w:type="dxa"/>
          </w:tcPr>
          <w:p w14:paraId="2A0F6DF2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17705" w14:paraId="055C80B5" w14:textId="77777777" w:rsidTr="00417705">
        <w:tc>
          <w:tcPr>
            <w:tcW w:w="2239" w:type="dxa"/>
          </w:tcPr>
          <w:p w14:paraId="7FA34149" w14:textId="746DDAF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OpenMP</w:t>
            </w:r>
          </w:p>
        </w:tc>
        <w:tc>
          <w:tcPr>
            <w:tcW w:w="2127" w:type="dxa"/>
          </w:tcPr>
          <w:p w14:paraId="350C931E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34" w:type="dxa"/>
          </w:tcPr>
          <w:p w14:paraId="3E74BAA5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2127" w:type="dxa"/>
          </w:tcPr>
          <w:p w14:paraId="1F291021" w14:textId="77777777" w:rsidR="00417705" w:rsidRDefault="00417705" w:rsidP="005B109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1F6A74D4" w14:textId="77777777" w:rsidR="00417705" w:rsidRPr="006363D2" w:rsidRDefault="00417705" w:rsidP="00417705">
      <w:pPr>
        <w:ind w:left="720"/>
        <w:rPr>
          <w:rFonts w:asciiTheme="majorBidi" w:hAnsiTheme="majorBidi" w:cstheme="majorBidi"/>
          <w:sz w:val="28"/>
          <w:szCs w:val="28"/>
        </w:rPr>
      </w:pPr>
    </w:p>
    <w:p w14:paraId="08A29B9B" w14:textId="77777777" w:rsidR="006363D2" w:rsidRPr="006363D2" w:rsidRDefault="006363D2" w:rsidP="006363D2">
      <w:pPr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ru-RU"/>
        </w:rPr>
      </w:pPr>
      <w:r w:rsidRPr="006363D2">
        <w:rPr>
          <w:rFonts w:asciiTheme="majorBidi" w:hAnsiTheme="majorBidi" w:cstheme="majorBidi"/>
          <w:sz w:val="28"/>
          <w:szCs w:val="28"/>
          <w:lang w:val="ru-RU"/>
        </w:rPr>
        <w:t>провести запуски параллельной программы (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= </w:t>
      </w:r>
      <w:r w:rsidRPr="006363D2">
        <w:rPr>
          <w:rFonts w:asciiTheme="majorBidi" w:hAnsiTheme="majorBidi" w:cstheme="majorBidi"/>
          <w:sz w:val="28"/>
          <w:szCs w:val="28"/>
        </w:rPr>
        <w:t>n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 предварительно модифицируя исходный код для установки различных видов (</w:t>
      </w:r>
      <w:r w:rsidRPr="006363D2">
        <w:rPr>
          <w:rFonts w:asciiTheme="majorBidi" w:hAnsiTheme="majorBidi" w:cstheme="majorBidi"/>
          <w:sz w:val="28"/>
          <w:szCs w:val="28"/>
        </w:rPr>
        <w:t>kind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) балансировки итераций параллельного цикла между потоками: </w:t>
      </w:r>
      <w:r w:rsidRPr="006363D2">
        <w:rPr>
          <w:rFonts w:asciiTheme="majorBidi" w:hAnsiTheme="majorBidi" w:cstheme="majorBidi"/>
          <w:sz w:val="28"/>
          <w:szCs w:val="28"/>
        </w:rPr>
        <w:t>static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dynamic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, </w:t>
      </w:r>
      <w:r w:rsidRPr="006363D2">
        <w:rPr>
          <w:rFonts w:asciiTheme="majorBidi" w:hAnsiTheme="majorBidi" w:cstheme="majorBidi"/>
          <w:sz w:val="28"/>
          <w:szCs w:val="28"/>
        </w:rPr>
        <w:t>guided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. для каждого вида взять три значения параметра </w:t>
      </w:r>
      <w:r w:rsidRPr="006363D2">
        <w:rPr>
          <w:rFonts w:asciiTheme="majorBidi" w:hAnsiTheme="majorBidi" w:cstheme="majorBidi"/>
          <w:sz w:val="28"/>
          <w:szCs w:val="28"/>
        </w:rPr>
        <w:t>chunk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 xml:space="preserve">=1= 100, </w:t>
      </w:r>
      <w:r w:rsidRPr="006363D2">
        <w:rPr>
          <w:rFonts w:asciiTheme="majorBidi" w:hAnsiTheme="majorBidi" w:cstheme="majorBidi"/>
          <w:sz w:val="28"/>
          <w:szCs w:val="28"/>
        </w:rPr>
        <w:t>c</w:t>
      </w:r>
      <w:r w:rsidRPr="006363D2">
        <w:rPr>
          <w:rFonts w:asciiTheme="majorBidi" w:hAnsiTheme="majorBidi" w:cstheme="majorBidi"/>
          <w:sz w:val="28"/>
          <w:szCs w:val="28"/>
          <w:lang w:val="ru-RU"/>
        </w:rPr>
        <w:t>. = 10000. времена работы программ внести в табл. 2.4. объяснить полученные результаты.</w:t>
      </w:r>
    </w:p>
    <w:p w14:paraId="1BA179A4" w14:textId="77777777" w:rsidR="00A1753E" w:rsidRPr="00417705" w:rsidRDefault="00A1753E" w:rsidP="006363D2">
      <w:pPr>
        <w:rPr>
          <w:lang w:val="ru-RU"/>
        </w:rPr>
      </w:pPr>
    </w:p>
    <w:sectPr w:rsidR="00A1753E" w:rsidRPr="00417705" w:rsidSect="004642DA"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B5CF5"/>
    <w:multiLevelType w:val="multilevel"/>
    <w:tmpl w:val="F8349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177C91"/>
    <w:multiLevelType w:val="multilevel"/>
    <w:tmpl w:val="2FF0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C6A8A"/>
    <w:multiLevelType w:val="multilevel"/>
    <w:tmpl w:val="0E3C6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C11367"/>
    <w:multiLevelType w:val="multilevel"/>
    <w:tmpl w:val="38A8E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565847">
    <w:abstractNumId w:val="2"/>
  </w:num>
  <w:num w:numId="2" w16cid:durableId="1102922181">
    <w:abstractNumId w:val="0"/>
  </w:num>
  <w:num w:numId="3" w16cid:durableId="1017778052">
    <w:abstractNumId w:val="1"/>
  </w:num>
  <w:num w:numId="4" w16cid:durableId="1628047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6E"/>
    <w:rsid w:val="001269A9"/>
    <w:rsid w:val="00240A22"/>
    <w:rsid w:val="00417705"/>
    <w:rsid w:val="004642DA"/>
    <w:rsid w:val="006363D2"/>
    <w:rsid w:val="00887756"/>
    <w:rsid w:val="008C506E"/>
    <w:rsid w:val="00A1753E"/>
    <w:rsid w:val="00C2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99BC"/>
  <w15:chartTrackingRefBased/>
  <w15:docId w15:val="{90CD5AA5-0865-40C8-8A42-0A75049B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2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9</Pages>
  <Words>2348</Words>
  <Characters>13384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1</cp:revision>
  <dcterms:created xsi:type="dcterms:W3CDTF">2023-11-12T10:20:00Z</dcterms:created>
  <dcterms:modified xsi:type="dcterms:W3CDTF">2023-11-12T18:33:00Z</dcterms:modified>
</cp:coreProperties>
</file>