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解压</w:t>
      </w:r>
      <w:r>
        <w:t>adt-bundle-windows-x86</w:t>
      </w:r>
      <w:r>
        <w:rPr>
          <w:rFonts w:hint="eastAsia"/>
        </w:rPr>
        <w:t>.rar压缩文件；如下图：</w:t>
      </w:r>
    </w:p>
    <w:p>
      <w:pPr>
        <w:pStyle w:val="9"/>
        <w:spacing w:line="220" w:lineRule="atLeast"/>
        <w:ind w:left="720" w:firstLine="0" w:firstLineChars="0"/>
      </w:pPr>
      <w:r>
        <w:drawing>
          <wp:inline distT="0" distB="0" distL="0" distR="0">
            <wp:extent cx="1876425" cy="2381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20" w:lineRule="atLeast"/>
        <w:ind w:left="720" w:firstLine="0" w:firstLineChars="0"/>
      </w:pPr>
    </w:p>
    <w:p>
      <w:pPr>
        <w:pStyle w:val="9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配置SDK的环境变量</w:t>
      </w:r>
    </w:p>
    <w:p>
      <w:pPr>
        <w:pStyle w:val="9"/>
        <w:spacing w:line="220" w:lineRule="atLeast"/>
        <w:ind w:left="720" w:firstLine="0" w:firstLineChars="0"/>
      </w:pPr>
      <w:r>
        <w:rPr>
          <w:rFonts w:hint="eastAsia"/>
        </w:rPr>
        <w:t xml:space="preserve">右键我的电脑 </w:t>
      </w:r>
      <w:r>
        <w:t>- 【</w:t>
      </w:r>
      <w:r>
        <w:rPr>
          <w:rFonts w:hint="eastAsia"/>
        </w:rPr>
        <w:t>属性】</w:t>
      </w:r>
      <w:r>
        <w:t xml:space="preserve"> - 【</w:t>
      </w:r>
      <w:r>
        <w:rPr>
          <w:rFonts w:hint="eastAsia"/>
        </w:rPr>
        <w:t>高级系统设置】</w:t>
      </w:r>
      <w:r>
        <w:t xml:space="preserve"> – 【</w:t>
      </w:r>
      <w:r>
        <w:rPr>
          <w:rFonts w:hint="eastAsia"/>
        </w:rPr>
        <w:t>高级】</w:t>
      </w:r>
      <w:r>
        <w:t xml:space="preserve"> ，点击</w:t>
      </w:r>
      <w:r>
        <w:rPr>
          <w:rFonts w:hint="eastAsia"/>
        </w:rPr>
        <w:t xml:space="preserve">【环境变量】 </w:t>
      </w:r>
    </w:p>
    <w:p>
      <w:pPr>
        <w:pStyle w:val="9"/>
        <w:spacing w:line="220" w:lineRule="atLeast"/>
        <w:ind w:left="720" w:firstLine="0" w:firstLineChars="0"/>
      </w:pPr>
      <w:r>
        <w:rPr>
          <w:rFonts w:hint="eastAsia"/>
        </w:rPr>
        <w:t>在弹出窗口中找到【系统变量】，双击【path】，在编辑框最末处添加路径（</w:t>
      </w:r>
      <w:r>
        <w:t>;%ANDROID_HOME%\tools;%ANDROID_HOME%\platform-tools;</w:t>
      </w:r>
      <w:r>
        <w:rPr>
          <w:rFonts w:hint="eastAsia"/>
        </w:rPr>
        <w:t>）；如下图：</w:t>
      </w:r>
    </w:p>
    <w:p>
      <w:pPr>
        <w:pStyle w:val="9"/>
        <w:spacing w:line="220" w:lineRule="atLeast"/>
        <w:ind w:left="720" w:firstLine="0" w:firstLineChars="0"/>
      </w:pPr>
      <w:r>
        <w:rPr>
          <w:rFonts w:hint="eastAsia"/>
        </w:rPr>
        <w:drawing>
          <wp:inline distT="0" distB="0" distL="0" distR="0">
            <wp:extent cx="4038600" cy="4381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20" w:lineRule="atLeast"/>
        <w:ind w:left="720" w:firstLine="0" w:firstLineChars="0"/>
      </w:pPr>
      <w:r>
        <w:rPr>
          <w:rFonts w:hint="eastAsia"/>
        </w:rPr>
        <w:t>点击“新建”按钮，在弹出的“编辑系统变量”框是新建“</w:t>
      </w:r>
      <w:r>
        <w:t>ANDROID_HOME</w:t>
      </w:r>
      <w:r>
        <w:rPr>
          <w:rFonts w:hint="eastAsia"/>
        </w:rPr>
        <w:t>”的环境变量（</w:t>
      </w:r>
      <w:r>
        <w:t>D:\adt-bundle-windows-x86\sdk</w:t>
      </w:r>
      <w:r>
        <w:rPr>
          <w:rFonts w:hint="eastAsia"/>
        </w:rPr>
        <w:t>）；如下图：</w:t>
      </w:r>
    </w:p>
    <w:p>
      <w:pPr>
        <w:pStyle w:val="9"/>
        <w:spacing w:line="220" w:lineRule="atLeast"/>
        <w:ind w:left="720" w:firstLine="0" w:firstLineChars="0"/>
      </w:pPr>
    </w:p>
    <w:p>
      <w:pPr>
        <w:pStyle w:val="9"/>
        <w:spacing w:line="220" w:lineRule="atLeast"/>
        <w:ind w:left="7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981450" cy="4410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20" w:lineRule="atLeast"/>
        <w:ind w:left="720" w:firstLine="0"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环境变量配置好后，安装模拟器；如下图：</w:t>
      </w:r>
    </w:p>
    <w:p>
      <w:pPr>
        <w:pStyle w:val="9"/>
        <w:spacing w:line="220" w:lineRule="atLeast"/>
        <w:ind w:left="7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809750" cy="3429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20" w:lineRule="atLeast"/>
        <w:ind w:left="720" w:firstLine="0"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先打开夜神模块器，然后打开CMD窗口并输入adb devices如果返回以下信息，说明已经连接上模拟器；如下图：</w:t>
      </w:r>
    </w:p>
    <w:p>
      <w:pPr>
        <w:pStyle w:val="9"/>
        <w:spacing w:line="220" w:lineRule="atLeast"/>
        <w:ind w:left="720" w:firstLine="0" w:firstLineChars="0"/>
      </w:pPr>
      <w:r>
        <w:rPr>
          <w:rFonts w:hint="eastAsia"/>
        </w:rPr>
        <w:drawing>
          <wp:inline distT="0" distB="0" distL="0" distR="0">
            <wp:extent cx="4333875" cy="6286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20" w:lineRule="atLeast"/>
        <w:ind w:left="720" w:firstLine="0" w:firstLineChars="0"/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如果连接不上，就用另外两种方法连接；方法一：在CMD窗口输入adb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color w:val="FF0000"/>
        </w:rPr>
        <w:t>connect 127.0.0.1:62001</w:t>
      </w:r>
      <w:r>
        <w:rPr>
          <w:rFonts w:hint="eastAsia"/>
          <w:color w:val="FF0000"/>
        </w:rPr>
        <w:t>；方法二：通过CMD进入到模拟器的bin目录下输入adb devices。</w:t>
      </w:r>
    </w:p>
    <w:p>
      <w:pPr>
        <w:pStyle w:val="9"/>
        <w:spacing w:line="220" w:lineRule="atLeast"/>
        <w:ind w:left="720" w:firstLine="0" w:firstLineChars="0"/>
        <w:rPr>
          <w:color w:val="FF0000"/>
        </w:rPr>
      </w:pPr>
      <w:r>
        <w:rPr>
          <w:rFonts w:hint="eastAsia"/>
          <w:color w:val="FF0000"/>
        </w:rPr>
        <w:t>造成这种情况的主要原因是adb的版本与夜神模拟器adb版本不一致造成的；如果想在CMD窗口输入adb devices启动神模拟器就要修改模拟器的adb信息；参考连接如下：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"https://jingyan.baidu.com/article/cb5d6105a3365f005c2fe0f7.html" </w:instrText>
      </w:r>
      <w:r>
        <w:rPr>
          <w:color w:val="FF0000"/>
        </w:rPr>
        <w:fldChar w:fldCharType="separate"/>
      </w:r>
      <w:r>
        <w:rPr>
          <w:rStyle w:val="8"/>
        </w:rPr>
        <w:t>https://jingyan.baidu.com/article/cb5d6105a3365f005c2fe0f7.html</w:t>
      </w:r>
      <w:r>
        <w:rPr>
          <w:color w:val="FF0000"/>
        </w:rPr>
        <w:fldChar w:fldCharType="end"/>
      </w:r>
    </w:p>
    <w:p>
      <w:pPr>
        <w:pStyle w:val="9"/>
        <w:spacing w:line="220" w:lineRule="atLeast"/>
        <w:ind w:left="720" w:firstLine="0" w:firstLineChars="0"/>
        <w:rPr>
          <w:color w:val="FF0000"/>
        </w:rPr>
      </w:pPr>
    </w:p>
    <w:p>
      <w:pPr>
        <w:pStyle w:val="9"/>
        <w:spacing w:line="220" w:lineRule="atLeast"/>
        <w:ind w:left="720" w:firstLine="0" w:firstLineChars="0"/>
        <w:rPr>
          <w:rFonts w:hint="default" w:eastAsia="微软雅黑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val="en-US" w:eastAsia="zh-CN"/>
        </w:rPr>
        <w:t>如果配置环境变量没问题，在CMD窗口中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执行adb devices命令后报“adb不是内部或外部命令,也不是可运行的程序”的错误，就在系统变量 → Path中将 adb.exe 所在路径添加到环境变量中去。</w:t>
      </w:r>
    </w:p>
    <w:p>
      <w:pPr>
        <w:pStyle w:val="9"/>
        <w:spacing w:line="220" w:lineRule="atLeast"/>
        <w:ind w:left="720" w:firstLine="0" w:firstLineChars="0"/>
        <w:rPr>
          <w:color w:val="FF0000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C32E37"/>
    <w:multiLevelType w:val="multilevel"/>
    <w:tmpl w:val="32C32E3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D31D50"/>
    <w:rsid w:val="0000377D"/>
    <w:rsid w:val="000B5363"/>
    <w:rsid w:val="00323B43"/>
    <w:rsid w:val="00383737"/>
    <w:rsid w:val="003D37D8"/>
    <w:rsid w:val="00426133"/>
    <w:rsid w:val="0042755D"/>
    <w:rsid w:val="004358AB"/>
    <w:rsid w:val="00466464"/>
    <w:rsid w:val="004B566A"/>
    <w:rsid w:val="004E46AA"/>
    <w:rsid w:val="005A63FC"/>
    <w:rsid w:val="00676EF2"/>
    <w:rsid w:val="00740E6E"/>
    <w:rsid w:val="00761D9E"/>
    <w:rsid w:val="007F54DD"/>
    <w:rsid w:val="00855E87"/>
    <w:rsid w:val="008B574D"/>
    <w:rsid w:val="008B7726"/>
    <w:rsid w:val="00901FFD"/>
    <w:rsid w:val="009814AE"/>
    <w:rsid w:val="00A2009C"/>
    <w:rsid w:val="00A56FB5"/>
    <w:rsid w:val="00AD7617"/>
    <w:rsid w:val="00B070C7"/>
    <w:rsid w:val="00C04762"/>
    <w:rsid w:val="00C070CE"/>
    <w:rsid w:val="00C52D57"/>
    <w:rsid w:val="00D27250"/>
    <w:rsid w:val="00D31D50"/>
    <w:rsid w:val="00DB474D"/>
    <w:rsid w:val="00E352AB"/>
    <w:rsid w:val="00EC0D47"/>
    <w:rsid w:val="00ED627D"/>
    <w:rsid w:val="00F6696D"/>
    <w:rsid w:val="11961F97"/>
    <w:rsid w:val="274B60F7"/>
    <w:rsid w:val="294C4CA3"/>
    <w:rsid w:val="32AB533A"/>
    <w:rsid w:val="513952CA"/>
    <w:rsid w:val="51FF2B55"/>
    <w:rsid w:val="56531307"/>
    <w:rsid w:val="6E0B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7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页眉 Char"/>
    <w:basedOn w:val="7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7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532</Characters>
  <Lines>4</Lines>
  <Paragraphs>1</Paragraphs>
  <TotalTime>76</TotalTime>
  <ScaleCrop>false</ScaleCrop>
  <LinksUpToDate>false</LinksUpToDate>
  <CharactersWithSpaces>624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EDY</dc:creator>
  <cp:lastModifiedBy>EDY</cp:lastModifiedBy>
  <dcterms:modified xsi:type="dcterms:W3CDTF">2021-11-08T03:55:41Z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146684A0A9EA4187B973247E9A89CEA1</vt:lpwstr>
  </property>
</Properties>
</file>