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A61088" wp14:paraId="626097A2" wp14:textId="44E0FBDB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A61088" w:rsidR="424302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Leave &amp; Attendance - Migration Scope &amp; Transformation</w:t>
      </w:r>
    </w:p>
    <w:p xmlns:wp14="http://schemas.microsoft.com/office/word/2010/wordml" w:rsidP="20A61088" wp14:paraId="05AD9C37" wp14:textId="5D6FA65B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0A61088" wp14:paraId="5827BE6A" wp14:textId="39AFC61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24302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Employee Scope</w:t>
      </w:r>
      <w:r w:rsidRPr="20A61088" w:rsidR="5B85AE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(ERP</w:t>
      </w:r>
      <w:r w:rsidRPr="20A61088" w:rsidR="469F8F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+ Leave Tools</w:t>
      </w:r>
      <w:r w:rsidRPr="20A61088" w:rsidR="5B85AE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)</w:t>
      </w:r>
      <w:r w:rsidRPr="20A61088" w:rsidR="424302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20A61088" w:rsidR="45E601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ERP -&gt; </w:t>
      </w: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[As per Internal Suggestion -&gt; All Active Employee + Employee Information Update (Separation Data) + Job Separation Proposal Data; From 01 Jan 2024].</w:t>
      </w:r>
      <w:r w:rsidRPr="20A61088" w:rsidR="5EB812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20A61088" wp14:paraId="5E499BB5" wp14:textId="6907B833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Distinct employee base taken from these tables:</w:t>
      </w:r>
    </w:p>
    <w:p xmlns:wp14="http://schemas.microsoft.com/office/word/2010/wordml" w:rsidP="20A61088" wp14:paraId="59245DD5" wp14:textId="69BB417A">
      <w:pPr>
        <w:pStyle w:val="ListParagraph"/>
        <w:numPr>
          <w:ilvl w:val="2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employee_core_info (employees with current job status active and domain status active)</w:t>
      </w:r>
    </w:p>
    <w:p xmlns:wp14="http://schemas.microsoft.com/office/word/2010/wordml" w:rsidP="20A61088" wp14:paraId="00107E41" wp14:textId="54AB8414">
      <w:pPr>
        <w:pStyle w:val="ListParagraph"/>
        <w:numPr>
          <w:ilvl w:val="2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employee_information_update (employees with information update change types “Separation Type” &amp; “Employee Job Status”, new value is not “Project Staff”, domain status active and effective date &gt; “2023-12-31")</w:t>
      </w:r>
    </w:p>
    <w:p xmlns:wp14="http://schemas.microsoft.com/office/word/2010/wordml" w:rsidP="20A61088" wp14:paraId="1CEE3825" wp14:textId="35F80913">
      <w:pPr>
        <w:pStyle w:val="ListParagraph"/>
        <w:numPr>
          <w:ilvl w:val="2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emp_core_info_history (employees with value_type “Employee Status Change” and create date &gt; “2023-12-31")</w:t>
      </w:r>
    </w:p>
    <w:p xmlns:wp14="http://schemas.microsoft.com/office/word/2010/wordml" w:rsidP="20A61088" wp14:paraId="0A6861F3" wp14:textId="2BF8B004">
      <w:pPr>
        <w:pStyle w:val="ListParagraph"/>
        <w:numPr>
          <w:ilvl w:val="2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job_separation_proposal</w:t>
      </w:r>
      <w:r w:rsidRPr="20A61088" w:rsidR="4243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(employees with domain status active and date created &gt; “2023-12-31" and current job status not active)</w:t>
      </w:r>
    </w:p>
    <w:p xmlns:wp14="http://schemas.microsoft.com/office/word/2010/wordml" w:rsidP="20A61088" wp14:paraId="5D5980EE" wp14:textId="4FCE4E5B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20A61088" w:rsidR="792509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Leave Tools -&gt; [As per BRAC Technology’s Recommendation -&gt; considering the eligible staffs who are currently using the leave tools]. </w:t>
      </w:r>
      <w:r>
        <w:br/>
      </w:r>
    </w:p>
    <w:p xmlns:wp14="http://schemas.microsoft.com/office/word/2010/wordml" w:rsidP="20A61088" wp14:paraId="716491A1" wp14:textId="3FF1A25D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792509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Distinct employee base taken from these table:</w:t>
      </w:r>
    </w:p>
    <w:p xmlns:wp14="http://schemas.microsoft.com/office/word/2010/wordml" w:rsidP="20A61088" wp14:paraId="139CCF02" wp14:textId="34F91B6A">
      <w:pPr>
        <w:pStyle w:val="ListParagraph"/>
        <w:numPr>
          <w:ilvl w:val="2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792509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(employees from allowed programs, allowed projects, allowed branches, allowed job base, and allowed employee ids).</w:t>
      </w:r>
      <w:r>
        <w:br/>
      </w:r>
    </w:p>
    <w:p xmlns:wp14="http://schemas.microsoft.com/office/word/2010/wordml" w:rsidP="20A61088" wp14:paraId="6F0EE799" wp14:textId="3C6ADC09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C6013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Note:</w:t>
      </w:r>
      <w:r w:rsidRPr="20A61088" w:rsidR="4C6013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A61088" w:rsidR="5DDDE1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migrate every leave &amp; attendance data, we ensured alignment between the Leave Tools employee scope and the ERP employee scope before </w:t>
      </w:r>
      <w:r w:rsidRPr="20A61088" w:rsidR="5DDDE1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proceeding</w:t>
      </w:r>
      <w:r w:rsidRPr="20A61088" w:rsidR="5DDDE1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migration. </w:t>
      </w:r>
      <w:r w:rsidRPr="20A61088" w:rsidR="63A7B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0A61088" w:rsidR="63A7B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verified</w:t>
      </w:r>
      <w:r w:rsidRPr="20A61088" w:rsidR="63A7B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leave tools employee belongs to the ERP employee scope)</w:t>
      </w:r>
    </w:p>
    <w:p xmlns:wp14="http://schemas.microsoft.com/office/word/2010/wordml" w:rsidP="20A61088" wp14:paraId="377F1B05" wp14:textId="6D5A5051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0A61088" wp14:paraId="2DE3654E" wp14:textId="4B8F782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790B24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Data Scope:</w:t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[As per Internal Suggestion -&gt; </w:t>
      </w:r>
      <w:r w:rsidRPr="20A61088" w:rsidR="064E2B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All </w:t>
      </w:r>
      <w:r w:rsidRPr="20A61088" w:rsidR="659432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approved </w:t>
      </w:r>
      <w:r w:rsidRPr="20A61088" w:rsidR="064E2B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leave</w:t>
      </w:r>
      <w:r w:rsidRPr="20A61088" w:rsidR="7B9B3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leave balance</w:t>
      </w:r>
      <w:r w:rsidRPr="20A61088" w:rsidR="650A3C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0A61088" w:rsidR="064E2B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&amp; </w:t>
      </w:r>
      <w:r w:rsidRPr="20A61088" w:rsidR="02205C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transactional </w:t>
      </w:r>
      <w:r w:rsidRPr="20A61088" w:rsidR="064E2B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attendance data</w:t>
      </w:r>
      <w:r w:rsidRPr="20A61088" w:rsidR="78D5D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;</w:t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0A61088" w:rsidR="4BEEAA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</w:t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rom</w:t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01 Jan 2024</w:t>
      </w:r>
      <w:r w:rsidRPr="20A61088" w:rsidR="654F39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onwards</w:t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]. </w:t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br/>
      </w:r>
    </w:p>
    <w:p xmlns:wp14="http://schemas.microsoft.com/office/word/2010/wordml" w:rsidP="20A61088" wp14:paraId="3655B83D" wp14:textId="6F281411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76D792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ensure this data scope</w:t>
      </w:r>
      <w:r w:rsidRPr="20A61088" w:rsidR="790B2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20A61088" wp14:paraId="6445AA14" wp14:textId="5D738C4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1C6E4A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approved leave applications were taken with “t</w:t>
      </w:r>
      <w:r w:rsidRPr="20A61088" w:rsidR="1C6E4A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o_date”</w:t>
      </w:r>
      <w:r w:rsidRPr="20A61088" w:rsidR="1C6E4A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being greater or equal to ‘2024’.</w:t>
      </w:r>
    </w:p>
    <w:p xmlns:wp14="http://schemas.microsoft.com/office/word/2010/wordml" w:rsidP="20A61088" wp14:paraId="7731730C" wp14:textId="34FB9A7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1C6E4A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transactional attendance data were taken with year = 2024.</w:t>
      </w:r>
    </w:p>
    <w:p xmlns:wp14="http://schemas.microsoft.com/office/word/2010/wordml" w:rsidP="20A61088" wp14:paraId="66ED8162" wp14:textId="73E6277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66382A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leave balance data were taken with year greater or equal to ‘2024’.</w:t>
      </w:r>
    </w:p>
    <w:p xmlns:wp14="http://schemas.microsoft.com/office/word/2010/wordml" w:rsidP="1534232F" wp14:paraId="1B1C974C" wp14:textId="50F7C8D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1534232F" w:rsidR="60C7F9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[As per BRAC Technology’s Recommendation -&gt; for leave balance only considering </w:t>
      </w:r>
      <w:r w:rsidRPr="1534232F" w:rsidR="63F8BC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Annual Leave, Compensatory Leave</w:t>
      </w:r>
      <w:r w:rsidRPr="1534232F" w:rsidR="55F1CB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</w:t>
      </w:r>
      <w:r w:rsidRPr="1534232F" w:rsidR="63F8BC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Sick Leave</w:t>
      </w:r>
      <w:r w:rsidRPr="1534232F" w:rsidR="60C7F9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  <w:r w:rsidRPr="1534232F" w:rsidR="60C7F9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>
        <w:br/>
      </w:r>
    </w:p>
    <w:p xmlns:wp14="http://schemas.microsoft.com/office/word/2010/wordml" w:rsidP="20A61088" wp14:paraId="64AA3AA5" wp14:textId="6F281411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60C7F9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ensure this data scope:</w:t>
      </w:r>
    </w:p>
    <w:p xmlns:wp14="http://schemas.microsoft.com/office/word/2010/wordml" w:rsidP="20A61088" wp14:paraId="27627B2D" wp14:textId="2CECCBA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20A61088" w:rsidR="60C7F9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</w:t>
      </w:r>
      <w:r w:rsidRPr="20A61088" w:rsidR="3720CE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leave balances</w:t>
      </w:r>
      <w:r w:rsidRPr="20A61088" w:rsidR="60C7F9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taken </w:t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only for these </w:t>
      </w:r>
      <w:r w:rsidRPr="20A61088" w:rsidR="6366C9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above-mentioned</w:t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leave types.</w:t>
      </w:r>
    </w:p>
    <w:p xmlns:wp14="http://schemas.microsoft.com/office/word/2010/wordml" w:rsidP="20A61088" wp14:paraId="0D62449C" wp14:textId="5A8121B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xmlns:wp14="http://schemas.microsoft.com/office/word/2010/wordml" w:rsidP="20A61088" wp14:paraId="3CB6D2E1" wp14:textId="5682046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EBC4C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Data Integrity &amp; Transformation:</w:t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[As per BRAC Technology’s Recommendation -&gt; </w:t>
      </w:r>
      <w:r w:rsidRPr="20A61088" w:rsidR="25BE37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All approved leave applications </w:t>
      </w:r>
      <w:r w:rsidRPr="20A61088" w:rsidR="095CA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need to</w:t>
      </w:r>
      <w:r w:rsidRPr="20A61088" w:rsidR="25BE37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have duration greater than zero, and soft-deleted data </w:t>
      </w:r>
      <w:r w:rsidRPr="20A61088" w:rsidR="082DD0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need to</w:t>
      </w:r>
      <w:r w:rsidRPr="20A61088" w:rsidR="25BE37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be excluded</w:t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].  </w:t>
      </w:r>
      <w:r>
        <w:br/>
      </w:r>
    </w:p>
    <w:p xmlns:wp14="http://schemas.microsoft.com/office/word/2010/wordml" w:rsidP="20A61088" wp14:paraId="6A6AC0A5" wp14:textId="6ADFF5EE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ensure this data </w:t>
      </w:r>
      <w:r w:rsidRPr="20A61088" w:rsidR="2754BE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integrity</w:t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20A61088" wp14:paraId="0704CCEF" wp14:textId="5C78A77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approved leave applications were taken with </w:t>
      </w:r>
      <w:r w:rsidRPr="20A61088" w:rsidR="3D424B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duration</w:t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being greater </w:t>
      </w:r>
      <w:r w:rsidRPr="20A61088" w:rsidR="7964BC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than zero (0)</w:t>
      </w:r>
      <w:r w:rsidRPr="20A61088" w:rsidR="4EBC4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144B26" w:rsidP="1534232F" w:rsidRDefault="3B144B26" w14:paraId="5F46EEAC" w14:textId="40B48E35">
      <w:pPr>
        <w:pStyle w:val="ListParagraph"/>
        <w:numPr>
          <w:ilvl w:val="2"/>
          <w:numId w:val="1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4232F" w:rsidR="3B144B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Soft-deleted leave applications were excluded by filtering records where the ‘</w:t>
      </w:r>
      <w:r w:rsidRPr="1534232F" w:rsidR="3B144B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is_deleted</w:t>
      </w:r>
      <w:r w:rsidRPr="1534232F" w:rsidR="3B144B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 flag was not set to 1.</w:t>
      </w:r>
    </w:p>
    <w:p w:rsidR="627A1A63" w:rsidP="565ED7E7" w:rsidRDefault="627A1A63" w14:paraId="4E172162" w14:textId="7687CE8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5ED7E7" w:rsidR="17AC6C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Manually </w:t>
      </w:r>
      <w:r w:rsidRPr="565ED7E7" w:rsidR="4CE345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applied </w:t>
      </w:r>
      <w:r w:rsidRPr="565ED7E7" w:rsidR="63B5B7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applications were excluded by filtering records where </w:t>
      </w:r>
      <w:r w:rsidRPr="565ED7E7" w:rsidR="456769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</w:t>
      </w:r>
      <w:r w:rsidRPr="565ED7E7" w:rsidR="63B5B7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is_manual</w:t>
      </w:r>
      <w:r w:rsidRPr="565ED7E7" w:rsidR="0D18C4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565ED7E7" w:rsidR="63B5B7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flag was set to 1.</w:t>
      </w:r>
    </w:p>
    <w:p xmlns:wp14="http://schemas.microsoft.com/office/word/2010/wordml" w:rsidP="20A61088" wp14:paraId="4A1E7A7B" wp14:textId="5F19AA2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20A61088" w:rsidR="328123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[As per BRAC Technology’s Recommendation -&gt; To differentiate between Domestic and International Visits, </w:t>
      </w:r>
      <w:r w:rsidRPr="20A61088" w:rsidR="4A0F0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performing a staff and leave date-wise data comparison between the Leave Tools &amp; ERP databases will help identify and categorize the visit data as needed</w:t>
      </w:r>
      <w:r w:rsidRPr="20A61088" w:rsidR="328123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].  </w:t>
      </w:r>
      <w:r>
        <w:br/>
      </w:r>
    </w:p>
    <w:p xmlns:wp14="http://schemas.microsoft.com/office/word/2010/wordml" w:rsidP="20A61088" wp14:paraId="045DFCE0" wp14:textId="7A9B2FB3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328123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ensure this data integrity</w:t>
      </w:r>
      <w:r w:rsidRPr="20A61088" w:rsidR="4050C5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transformation</w:t>
      </w:r>
      <w:r w:rsidRPr="20A61088" w:rsidR="328123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20A61088" wp14:paraId="327C2849" wp14:textId="68B21F9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A61088" w:rsidR="6C994349">
        <w:rPr>
          <w:noProof w:val="0"/>
          <w:lang w:val="en-US"/>
        </w:rPr>
        <w:t>Added an ‘</w:t>
      </w:r>
      <w:r w:rsidRPr="20A61088" w:rsidR="6C994349">
        <w:rPr>
          <w:noProof w:val="0"/>
          <w:lang w:val="en-US"/>
        </w:rPr>
        <w:t>is_international_travel</w:t>
      </w:r>
      <w:r w:rsidRPr="20A61088" w:rsidR="6C994349">
        <w:rPr>
          <w:noProof w:val="0"/>
          <w:lang w:val="en-US"/>
        </w:rPr>
        <w:t xml:space="preserve">’ column to the </w:t>
      </w:r>
      <w:r w:rsidRPr="20A61088" w:rsidR="6C994349">
        <w:rPr>
          <w:noProof w:val="0"/>
          <w:lang w:val="en-US"/>
        </w:rPr>
        <w:t>visit_master</w:t>
      </w:r>
      <w:r w:rsidRPr="20A61088" w:rsidR="6C994349">
        <w:rPr>
          <w:noProof w:val="0"/>
          <w:lang w:val="en-US"/>
        </w:rPr>
        <w:t xml:space="preserve"> table in Leave Tools, set to True if any application date (‘from date’ or ‘to date’) overlaps with the ERP international travel date range.</w:t>
      </w:r>
    </w:p>
    <w:p xmlns:wp14="http://schemas.microsoft.com/office/word/2010/wordml" w:rsidP="20A61088" wp14:paraId="6F2D3C66" wp14:textId="7D7D3E5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20A61088" w:rsidR="02219437">
        <w:rPr>
          <w:noProof w:val="0"/>
          <w:lang w:val="en-US"/>
        </w:rPr>
        <w:t>Excluded records with ‘is_international_travel’ set to True when migrating domestic visit data.</w:t>
      </w:r>
    </w:p>
    <w:p xmlns:wp14="http://schemas.microsoft.com/office/word/2010/wordml" w:rsidP="20A61088" wp14:paraId="34D992F2" wp14:textId="4511E1C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20A61088" w:rsidR="02219437">
        <w:rPr>
          <w:noProof w:val="0"/>
          <w:lang w:val="en-US"/>
        </w:rPr>
        <w:t>Migrated all international travel applications from ERP for international travel data.</w:t>
      </w:r>
    </w:p>
    <w:p xmlns:wp14="http://schemas.microsoft.com/office/word/2010/wordml" w:rsidP="20A61088" wp14:paraId="549A660F" wp14:textId="2002AF5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</w:p>
    <w:p xmlns:wp14="http://schemas.microsoft.com/office/word/2010/wordml" w:rsidP="20A61088" wp14:paraId="1F02CFDE" wp14:textId="34CEB7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0A61088" wp14:paraId="2C078E63" wp14:textId="5EF4F462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41/6r0EGmKuog" int2:id="b5F6f0k5">
      <int2:state int2:type="AugLoop_Text_Critique" int2:value="Rejected"/>
    </int2:textHash>
    <int2:textHash int2:hashCode="Xw6uiXHdBX1Z9m" int2:id="zMJvVDVu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fbc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C05BCD"/>
    <w:rsid w:val="01656ADF"/>
    <w:rsid w:val="02205C8E"/>
    <w:rsid w:val="02219437"/>
    <w:rsid w:val="025460A8"/>
    <w:rsid w:val="037ADD1E"/>
    <w:rsid w:val="05727024"/>
    <w:rsid w:val="05F7FCC1"/>
    <w:rsid w:val="064E2B84"/>
    <w:rsid w:val="082DD0D9"/>
    <w:rsid w:val="083A1628"/>
    <w:rsid w:val="095CA80B"/>
    <w:rsid w:val="0C2312F0"/>
    <w:rsid w:val="0D18C4E0"/>
    <w:rsid w:val="116944E3"/>
    <w:rsid w:val="11736F43"/>
    <w:rsid w:val="1534232F"/>
    <w:rsid w:val="159CFF0A"/>
    <w:rsid w:val="16E9EA1D"/>
    <w:rsid w:val="17AC6C4C"/>
    <w:rsid w:val="18EA93AA"/>
    <w:rsid w:val="19E791AA"/>
    <w:rsid w:val="1A723285"/>
    <w:rsid w:val="1ADC89FB"/>
    <w:rsid w:val="1B1A169C"/>
    <w:rsid w:val="1B4F37B5"/>
    <w:rsid w:val="1B83103A"/>
    <w:rsid w:val="1BCB8F8F"/>
    <w:rsid w:val="1C6E4AD0"/>
    <w:rsid w:val="1C9DC453"/>
    <w:rsid w:val="1D532427"/>
    <w:rsid w:val="1E98A3A8"/>
    <w:rsid w:val="20A61088"/>
    <w:rsid w:val="22B677CB"/>
    <w:rsid w:val="248BDBF3"/>
    <w:rsid w:val="24DC0FA6"/>
    <w:rsid w:val="25BE374A"/>
    <w:rsid w:val="2754BEC9"/>
    <w:rsid w:val="2809CA0E"/>
    <w:rsid w:val="2896C5C4"/>
    <w:rsid w:val="28D39450"/>
    <w:rsid w:val="297A2859"/>
    <w:rsid w:val="2C4BF9B6"/>
    <w:rsid w:val="2D92ED69"/>
    <w:rsid w:val="302B887D"/>
    <w:rsid w:val="31E9EE7A"/>
    <w:rsid w:val="32812334"/>
    <w:rsid w:val="341C080E"/>
    <w:rsid w:val="34422736"/>
    <w:rsid w:val="34668D3E"/>
    <w:rsid w:val="358F55D9"/>
    <w:rsid w:val="36D9A136"/>
    <w:rsid w:val="36EC065F"/>
    <w:rsid w:val="3720CE24"/>
    <w:rsid w:val="3B144B26"/>
    <w:rsid w:val="3B26EDC3"/>
    <w:rsid w:val="3BA611BC"/>
    <w:rsid w:val="3C27DEC7"/>
    <w:rsid w:val="3D424B0D"/>
    <w:rsid w:val="3D4BDE9C"/>
    <w:rsid w:val="3E8FA3E5"/>
    <w:rsid w:val="3ECE5791"/>
    <w:rsid w:val="3EDBDD89"/>
    <w:rsid w:val="3F56B2CE"/>
    <w:rsid w:val="3F8A5184"/>
    <w:rsid w:val="3FB75810"/>
    <w:rsid w:val="3FDC984E"/>
    <w:rsid w:val="4050C5DD"/>
    <w:rsid w:val="4067AC60"/>
    <w:rsid w:val="407AC997"/>
    <w:rsid w:val="4087381C"/>
    <w:rsid w:val="413C6415"/>
    <w:rsid w:val="4243028D"/>
    <w:rsid w:val="425380D0"/>
    <w:rsid w:val="426FBFA0"/>
    <w:rsid w:val="4567691F"/>
    <w:rsid w:val="45E6011E"/>
    <w:rsid w:val="469F8F6B"/>
    <w:rsid w:val="484A6416"/>
    <w:rsid w:val="4883FA03"/>
    <w:rsid w:val="488426C6"/>
    <w:rsid w:val="4A0F086B"/>
    <w:rsid w:val="4A543084"/>
    <w:rsid w:val="4BEEAA78"/>
    <w:rsid w:val="4C6013B3"/>
    <w:rsid w:val="4C9E3C8C"/>
    <w:rsid w:val="4CE345C3"/>
    <w:rsid w:val="4E147EC7"/>
    <w:rsid w:val="4E76E69E"/>
    <w:rsid w:val="4EBC4CCF"/>
    <w:rsid w:val="5123FED3"/>
    <w:rsid w:val="53114600"/>
    <w:rsid w:val="5456855A"/>
    <w:rsid w:val="54811A93"/>
    <w:rsid w:val="550B4F0E"/>
    <w:rsid w:val="554C65A5"/>
    <w:rsid w:val="55F1CBF6"/>
    <w:rsid w:val="565136E6"/>
    <w:rsid w:val="565ED7E7"/>
    <w:rsid w:val="5A4F0D89"/>
    <w:rsid w:val="5ACBD1CD"/>
    <w:rsid w:val="5B85AE26"/>
    <w:rsid w:val="5BD14A35"/>
    <w:rsid w:val="5D5B4AC4"/>
    <w:rsid w:val="5DAFFDA5"/>
    <w:rsid w:val="5DDDE1D7"/>
    <w:rsid w:val="5E8E6FBC"/>
    <w:rsid w:val="5EB812AE"/>
    <w:rsid w:val="5F285A06"/>
    <w:rsid w:val="60060512"/>
    <w:rsid w:val="600AB3D4"/>
    <w:rsid w:val="6068EDC9"/>
    <w:rsid w:val="60C7F993"/>
    <w:rsid w:val="61077341"/>
    <w:rsid w:val="61DD316F"/>
    <w:rsid w:val="61EE6E65"/>
    <w:rsid w:val="627A1A63"/>
    <w:rsid w:val="62AA8317"/>
    <w:rsid w:val="6366C981"/>
    <w:rsid w:val="63A7B85C"/>
    <w:rsid w:val="63B5B7E5"/>
    <w:rsid w:val="63C1E170"/>
    <w:rsid w:val="63EB033D"/>
    <w:rsid w:val="63F8BC53"/>
    <w:rsid w:val="6432ED45"/>
    <w:rsid w:val="650A3C34"/>
    <w:rsid w:val="650F2120"/>
    <w:rsid w:val="654A852B"/>
    <w:rsid w:val="654F3956"/>
    <w:rsid w:val="65943213"/>
    <w:rsid w:val="66382A67"/>
    <w:rsid w:val="66FC643D"/>
    <w:rsid w:val="682C7C33"/>
    <w:rsid w:val="692FF046"/>
    <w:rsid w:val="6C994349"/>
    <w:rsid w:val="6E7EC7C0"/>
    <w:rsid w:val="6E94AA6B"/>
    <w:rsid w:val="6EAB2289"/>
    <w:rsid w:val="7033E20B"/>
    <w:rsid w:val="7047CABA"/>
    <w:rsid w:val="71E7C593"/>
    <w:rsid w:val="73910199"/>
    <w:rsid w:val="73A7E550"/>
    <w:rsid w:val="73D2136E"/>
    <w:rsid w:val="75125299"/>
    <w:rsid w:val="76D79242"/>
    <w:rsid w:val="7737C25B"/>
    <w:rsid w:val="77638FA0"/>
    <w:rsid w:val="788DC8C2"/>
    <w:rsid w:val="78D5DF7A"/>
    <w:rsid w:val="790B2416"/>
    <w:rsid w:val="792509DB"/>
    <w:rsid w:val="795174B1"/>
    <w:rsid w:val="7964BC23"/>
    <w:rsid w:val="7A3F5237"/>
    <w:rsid w:val="7B9B3E0C"/>
    <w:rsid w:val="7C8A930C"/>
    <w:rsid w:val="7DC0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5BCD"/>
  <w15:chartTrackingRefBased/>
  <w15:docId w15:val="{7D4A679E-E796-4779-9957-4671181A21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0A610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941ae7e4bb54b4b" /><Relationship Type="http://schemas.openxmlformats.org/officeDocument/2006/relationships/numbering" Target="numbering.xml" Id="R31d71400e91d40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2024-12-26T05:34:41.1083934Z</dcterms:created>
  <dcterms:modified xsi:type="dcterms:W3CDTF">2025-02-04T09:23:15.1485577Z</dcterms:modified>
  <dc:creator>Shafakat Sowroar Arnob</dc:creator>
  <lastModifiedBy>Shafakat Sowroar Arnob</lastModifiedBy>
</coreProperties>
</file>