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Override PartName="/word/media/image2.jpeg" ContentType="image/jpe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footer1.xml.rels" ContentType="application/vnd.openxmlformats-package.relationships+xml"/>
  <Override PartName="/word/_rels/foot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val="clear" w:fill="500000"/>
        <w:spacing w:before="480" w:after="200"/>
        <w:ind w:left="0" w:hanging="0"/>
        <w:jc w:val="left"/>
        <w:rPr>
          <w:rFonts w:ascii="Georgia" w:hAnsi="Georgia"/>
          <w:b/>
          <w:b/>
          <w:sz w:val="36"/>
          <w:szCs w:val="36"/>
        </w:rPr>
      </w:pPr>
      <w:bookmarkStart w:id="0" w:name="_Hlk503368420"/>
      <w:bookmarkEnd w:id="0"/>
      <w:r>
        <w:rPr>
          <w:rFonts w:ascii="Georgia" w:hAnsi="Georgia"/>
          <w:b/>
          <w:sz w:val="36"/>
          <w:szCs w:val="36"/>
        </w:rPr>
        <w:t>Lab 5 – GPS Accuracy and corrections</w:t>
      </w:r>
    </w:p>
    <w:p>
      <w:pPr>
        <w:pStyle w:val="Normal"/>
        <w:pBdr>
          <w:top w:val="single" w:sz="4" w:space="1" w:color="00000A"/>
          <w:bottom w:val="single" w:sz="4" w:space="1" w:color="00000A"/>
        </w:pBdr>
        <w:ind w:left="720" w:hanging="720"/>
        <w:jc w:val="left"/>
        <w:rPr>
          <w:rFonts w:ascii="Georgia" w:hAnsi="Georgia"/>
        </w:rPr>
      </w:pPr>
      <w:r>
        <w:rPr>
          <w:rFonts w:ascii="Georgia" w:hAnsi="Georgia"/>
        </w:rPr>
        <w:t>Grading: 50 points</w:t>
      </w:r>
    </w:p>
    <w:p>
      <w:pPr>
        <w:pStyle w:val="Heading2"/>
        <w:shd w:val="clear" w:fill="500000"/>
        <w:jc w:val="left"/>
        <w:rPr>
          <w:rFonts w:ascii="Georgia" w:hAnsi="Georgia" w:cs="Times New Roman"/>
          <w:b/>
          <w:b/>
          <w:sz w:val="36"/>
          <w:szCs w:val="36"/>
        </w:rPr>
      </w:pPr>
      <w:r>
        <w:rPr>
          <w:rFonts w:ascii="Georgia" w:hAnsi="Georgia"/>
          <w:b/>
          <w:sz w:val="36"/>
          <w:szCs w:val="36"/>
        </w:rPr>
        <w:t>learning outcomes</w:t>
      </w:r>
    </w:p>
    <w:p>
      <w:pPr>
        <w:pStyle w:val="ListParagraph"/>
        <w:numPr>
          <w:ilvl w:val="0"/>
          <w:numId w:val="1"/>
        </w:numPr>
        <w:spacing w:before="240" w:after="240"/>
        <w:jc w:val="left"/>
        <w:rPr>
          <w:rFonts w:ascii="Georgia" w:hAnsi="Georgia"/>
        </w:rPr>
      </w:pPr>
      <w:r>
        <w:rPr>
          <w:rFonts w:ascii="Georgia" w:hAnsi="Georgia"/>
        </w:rPr>
        <w:t>Students will be able to apply point differential corrections from a basestation GPS to a Rover GPS unit.</w:t>
      </w:r>
    </w:p>
    <w:p>
      <w:pPr>
        <w:pStyle w:val="ListParagraph"/>
        <w:numPr>
          <w:ilvl w:val="0"/>
          <w:numId w:val="1"/>
        </w:numPr>
        <w:spacing w:before="240" w:after="240"/>
        <w:jc w:val="left"/>
        <w:rPr>
          <w:rFonts w:ascii="Georgia" w:hAnsi="Georgia"/>
        </w:rPr>
      </w:pPr>
      <w:r>
        <w:rPr>
          <w:rFonts w:ascii="Georgia" w:hAnsi="Georgia"/>
        </w:rPr>
        <w:t>Student will understand how differential correction works with a GPS system by understanding the steps taken in post-processing differential correction of GPS points.</w:t>
      </w:r>
    </w:p>
    <w:p>
      <w:pPr>
        <w:pStyle w:val="ListParagraph"/>
        <w:numPr>
          <w:ilvl w:val="0"/>
          <w:numId w:val="1"/>
        </w:numPr>
        <w:spacing w:before="240" w:after="240"/>
        <w:jc w:val="left"/>
        <w:rPr>
          <w:rFonts w:ascii="Georgia" w:hAnsi="Georgia"/>
        </w:rPr>
      </w:pPr>
      <w:r>
        <w:rPr>
          <w:rFonts w:ascii="Georgia" w:hAnsi="Georgia"/>
        </w:rPr>
        <w:t>Students will develop their own post-procession differential GPS software equations.</w:t>
      </w:r>
    </w:p>
    <w:p>
      <w:pPr>
        <w:pStyle w:val="ListParagraph"/>
        <w:numPr>
          <w:ilvl w:val="0"/>
          <w:numId w:val="1"/>
        </w:numPr>
        <w:spacing w:before="240" w:after="240"/>
        <w:jc w:val="left"/>
        <w:rPr>
          <w:rFonts w:ascii="Georgia" w:hAnsi="Georgia"/>
        </w:rPr>
      </w:pPr>
      <w:r>
        <w:rPr>
          <w:rFonts w:ascii="Georgia" w:hAnsi="Georgia"/>
        </w:rPr>
        <w:t>At the end of this exercise, you should be able to explain the basics of how differential post-processing of GPS observations is accomplished.</w:t>
      </w:r>
    </w:p>
    <w:p>
      <w:pPr>
        <w:pStyle w:val="Heading2"/>
        <w:shd w:val="clear" w:fill="500000"/>
        <w:jc w:val="left"/>
        <w:rPr>
          <w:rFonts w:ascii="Georgia" w:hAnsi="Georgia"/>
          <w:b/>
          <w:b/>
          <w:sz w:val="36"/>
          <w:szCs w:val="36"/>
        </w:rPr>
      </w:pPr>
      <w:r>
        <w:rPr>
          <w:rFonts w:ascii="Georgia" w:hAnsi="Georgia"/>
          <w:b/>
          <w:sz w:val="36"/>
          <w:szCs w:val="36"/>
        </w:rPr>
        <w:t>activities</w:t>
      </w:r>
    </w:p>
    <w:p>
      <w:pPr>
        <w:pStyle w:val="Normal"/>
        <w:spacing w:before="240" w:after="120"/>
        <w:rPr>
          <w:rFonts w:ascii="Georgia" w:hAnsi="Georgia" w:eastAsia="Batang"/>
          <w:b/>
          <w:b/>
          <w:lang w:eastAsia="ko-KR"/>
        </w:rPr>
      </w:pPr>
      <w:r>
        <w:rPr>
          <w:rFonts w:eastAsia="Batang" w:ascii="Georgia" w:hAnsi="Georgia"/>
          <w:b/>
          <w:lang w:eastAsia="ko-KR"/>
        </w:rPr>
        <w:t>Introduction and Data Collection</w:t>
      </w:r>
    </w:p>
    <w:p>
      <w:pPr>
        <w:pStyle w:val="Normal"/>
        <w:spacing w:before="0" w:after="0"/>
        <w:jc w:val="left"/>
        <w:rPr>
          <w:rFonts w:ascii="Georgia" w:hAnsi="Georgia"/>
        </w:rPr>
      </w:pPr>
      <w:r>
        <w:rPr>
          <w:rFonts w:ascii="Georgia" w:hAnsi="Georgia"/>
        </w:rPr>
        <w:t>In this lab you are going to differentially correct 20 GPS points that were collected along the dune toe at Padre Island National Seashore, Texas. You will be post-processing the points using a set of base station points. The base station was set up on the beach close to the visitor center. Texas A&amp;M students collected points extending from the visitor center beach access to the non-driving/driving divide on the island using a second roving GPS unit.</w:t>
      </w:r>
    </w:p>
    <w:p>
      <w:pPr>
        <w:pStyle w:val="Normal"/>
        <w:spacing w:before="0" w:after="0"/>
        <w:jc w:val="left"/>
        <w:rPr>
          <w:rFonts w:ascii="Georgia" w:hAnsi="Georgia"/>
        </w:rPr>
      </w:pPr>
      <w:r>
        <w:rPr>
          <w:rFonts w:ascii="Georgia" w:hAnsi="Georgia"/>
        </w:rPr>
      </w:r>
    </w:p>
    <w:p>
      <w:pPr>
        <w:pStyle w:val="Normal"/>
        <w:spacing w:before="0" w:after="0"/>
        <w:jc w:val="left"/>
        <w:rPr/>
      </w:pPr>
      <w:r>
        <w:rPr>
          <w:rFonts w:ascii="Georgia" w:hAnsi="Georgia"/>
        </w:rPr>
        <w:t xml:space="preserve">The purpose of this exercise is to provide you with an example of how differential correction works with a GPS system by understanding the steps taken in post-processing differential correction of GPS points. While this lab uses Excel to do the computations to help you understand the principles behind differentially correcting GPS data, in the real world you would use commercial software such as the Trimble Business Center or open source solutions such as RTKLib or PGSTk. UNAVCO maintains a list of GPS/GNSS post-processing tools at </w:t>
      </w:r>
      <w:hyperlink r:id="rId2">
        <w:r>
          <w:rPr>
            <w:rStyle w:val="InternetLink"/>
            <w:rFonts w:ascii="Georgia" w:hAnsi="Georgia"/>
          </w:rPr>
          <w:t>http://www.unavco.org/software/data-processing/postprocessing/postprocessing.html</w:t>
        </w:r>
      </w:hyperlink>
      <w:r>
        <w:rPr>
          <w:rFonts w:ascii="Georgia" w:hAnsi="Georgia"/>
        </w:rPr>
        <w:t xml:space="preserve"> in case you are interested.</w:t>
      </w:r>
    </w:p>
    <w:p>
      <w:pPr>
        <w:pStyle w:val="Normal"/>
        <w:spacing w:before="0" w:after="0"/>
        <w:jc w:val="left"/>
        <w:rPr>
          <w:rFonts w:ascii="Georgia" w:hAnsi="Georgia"/>
        </w:rPr>
      </w:pPr>
      <w:r>
        <w:rPr>
          <w:rFonts w:ascii="Georgia" w:hAnsi="Georgia"/>
        </w:rPr>
      </w:r>
    </w:p>
    <w:p>
      <w:pPr>
        <w:pStyle w:val="Normal"/>
        <w:spacing w:before="0" w:after="0"/>
        <w:jc w:val="left"/>
        <w:rPr>
          <w:rFonts w:ascii="Georgia" w:hAnsi="Georgia"/>
        </w:rPr>
      </w:pPr>
      <w:bookmarkStart w:id="1" w:name="_GoBack"/>
      <w:bookmarkStart w:id="2" w:name="_GoBack"/>
      <w:bookmarkEnd w:id="2"/>
      <w:r>
        <w:rPr>
          <w:rFonts w:ascii="Georgia" w:hAnsi="Georgia"/>
        </w:rPr>
      </w:r>
      <w:r>
        <w:br w:type="page"/>
      </w:r>
    </w:p>
    <w:p>
      <w:pPr>
        <w:pStyle w:val="Heading2"/>
        <w:shd w:val="clear" w:fill="500000"/>
        <w:jc w:val="left"/>
        <w:rPr/>
      </w:pPr>
      <w:r>
        <w:rPr>
          <w:rFonts w:ascii="Georgia" w:hAnsi="Georgia"/>
          <w:b/>
          <w:sz w:val="36"/>
          <w:szCs w:val="36"/>
        </w:rPr>
        <w:t>Computation</w:t>
      </w:r>
    </w:p>
    <w:p>
      <w:pPr>
        <w:pStyle w:val="Normal"/>
        <w:tabs>
          <w:tab w:val="left" w:pos="1620" w:leader="none"/>
        </w:tabs>
        <w:spacing w:before="0" w:after="120"/>
        <w:rPr>
          <w:rFonts w:ascii="Georgia" w:hAnsi="Georgia"/>
        </w:rPr>
      </w:pPr>
      <w:r>
        <w:rPr>
          <w:rFonts w:ascii="Georgia" w:hAnsi="Georgia"/>
        </w:rPr>
        <w:t>All data required for this assignment can be found within the Lab Assignment 5 folder on eCampus.</w:t>
      </w:r>
    </w:p>
    <w:p>
      <w:pPr>
        <w:pStyle w:val="Normal"/>
        <w:tabs>
          <w:tab w:val="left" w:pos="1620" w:leader="none"/>
        </w:tabs>
        <w:spacing w:before="0" w:after="120"/>
        <w:rPr>
          <w:rFonts w:ascii="Georgia" w:hAnsi="Georgia"/>
        </w:rPr>
      </w:pPr>
      <w:r>
        <w:rPr>
          <w:rFonts w:ascii="Georgia" w:hAnsi="Georgia"/>
        </w:rPr>
        <w:t>You will need to download the two .csv files from eCampus and import the observations into an Excel spreadsheet to complete the exercise.</w:t>
      </w:r>
    </w:p>
    <w:p>
      <w:pPr>
        <w:pStyle w:val="Normal"/>
        <w:tabs>
          <w:tab w:val="left" w:pos="1620" w:leader="none"/>
        </w:tabs>
        <w:spacing w:before="0" w:after="120"/>
        <w:rPr>
          <w:rFonts w:ascii="Georgia" w:hAnsi="Georgia"/>
        </w:rPr>
      </w:pPr>
      <w:r>
        <w:rPr>
          <w:rFonts w:ascii="Georgia" w:hAnsi="Georgia"/>
        </w:rPr>
        <w:t>Necessary files:</w:t>
      </w:r>
    </w:p>
    <w:p>
      <w:pPr>
        <w:pStyle w:val="ListParagraph"/>
        <w:numPr>
          <w:ilvl w:val="0"/>
          <w:numId w:val="3"/>
        </w:numPr>
        <w:tabs>
          <w:tab w:val="left" w:pos="1620" w:leader="none"/>
        </w:tabs>
        <w:spacing w:before="0" w:after="120"/>
        <w:rPr>
          <w:rFonts w:ascii="Georgia" w:hAnsi="Georgia"/>
          <w:b/>
          <w:b/>
        </w:rPr>
      </w:pPr>
      <w:r>
        <w:rPr>
          <w:rFonts w:ascii="Georgia" w:hAnsi="Georgia"/>
          <w:b/>
        </w:rPr>
        <w:t>Lab5_base_station.csv</w:t>
      </w:r>
    </w:p>
    <w:p>
      <w:pPr>
        <w:pStyle w:val="ListParagraph"/>
        <w:numPr>
          <w:ilvl w:val="0"/>
          <w:numId w:val="4"/>
        </w:numPr>
        <w:tabs>
          <w:tab w:val="left" w:pos="1620" w:leader="none"/>
        </w:tabs>
        <w:spacing w:before="0" w:after="120"/>
        <w:rPr>
          <w:rFonts w:ascii="Georgia" w:hAnsi="Georgia"/>
        </w:rPr>
      </w:pPr>
      <w:r>
        <w:rPr>
          <w:rFonts w:ascii="Georgia" w:hAnsi="Georgia"/>
        </w:rPr>
        <w:t>contains GPS observations at a fixed base station acquired at different times.</w:t>
      </w:r>
    </w:p>
    <w:p>
      <w:pPr>
        <w:pStyle w:val="ListParagraph"/>
        <w:numPr>
          <w:ilvl w:val="0"/>
          <w:numId w:val="3"/>
        </w:numPr>
        <w:tabs>
          <w:tab w:val="left" w:pos="1620" w:leader="none"/>
        </w:tabs>
        <w:spacing w:before="0" w:after="120"/>
        <w:rPr>
          <w:rFonts w:ascii="Georgia" w:hAnsi="Georgia"/>
          <w:b/>
          <w:b/>
        </w:rPr>
      </w:pPr>
      <w:r>
        <w:rPr>
          <w:rFonts w:ascii="Georgia" w:hAnsi="Georgia"/>
          <w:b/>
        </w:rPr>
        <w:t>Lab5_roving.csv</w:t>
      </w:r>
    </w:p>
    <w:p>
      <w:pPr>
        <w:pStyle w:val="ListParagraph"/>
        <w:numPr>
          <w:ilvl w:val="0"/>
          <w:numId w:val="4"/>
        </w:numPr>
        <w:tabs>
          <w:tab w:val="left" w:pos="1620" w:leader="none"/>
        </w:tabs>
        <w:spacing w:before="0" w:after="120"/>
        <w:rPr>
          <w:rFonts w:ascii="Georgia" w:hAnsi="Georgia"/>
        </w:rPr>
      </w:pPr>
      <w:r>
        <w:rPr>
          <w:rFonts w:ascii="Georgia" w:hAnsi="Georgia"/>
        </w:rPr>
        <w:t xml:space="preserve"> </w:t>
      </w:r>
      <w:r>
        <w:rPr>
          <w:rFonts w:ascii="Georgia" w:hAnsi="Georgia"/>
        </w:rPr>
        <w:t xml:space="preserve">contains the locations made from a roving GPS on the dunes at Padre Island. </w:t>
      </w:r>
    </w:p>
    <w:p>
      <w:pPr>
        <w:pStyle w:val="Normal"/>
        <w:tabs>
          <w:tab w:val="left" w:pos="1620" w:leader="none"/>
        </w:tabs>
        <w:spacing w:before="0" w:after="120"/>
        <w:rPr>
          <w:rFonts w:ascii="Georgia" w:hAnsi="Georgia"/>
        </w:rPr>
      </w:pPr>
      <w:r>
        <w:rPr>
          <w:rFonts w:ascii="Georgia" w:hAnsi="Georgia"/>
        </w:rPr>
        <w:t>Both files are comma-delimited (.csv) and contain four columns:</w:t>
      </w:r>
    </w:p>
    <w:p>
      <w:pPr>
        <w:pStyle w:val="ListParagraph"/>
        <w:numPr>
          <w:ilvl w:val="0"/>
          <w:numId w:val="5"/>
        </w:numPr>
        <w:tabs>
          <w:tab w:val="left" w:pos="1620" w:leader="none"/>
        </w:tabs>
        <w:spacing w:before="0" w:after="120"/>
        <w:rPr>
          <w:rFonts w:ascii="Georgia" w:hAnsi="Georgia"/>
        </w:rPr>
      </w:pPr>
      <w:r>
        <w:rPr>
          <w:rFonts w:ascii="Georgia" w:hAnsi="Georgia"/>
          <w:u w:val="single"/>
        </w:rPr>
        <w:t>Time stamp</w:t>
      </w:r>
      <w:r>
        <w:rPr>
          <w:rFonts w:ascii="Georgia" w:hAnsi="Georgia"/>
        </w:rPr>
        <w:t xml:space="preserve"> indicating the time the point was collected (a single number) </w:t>
      </w:r>
    </w:p>
    <w:p>
      <w:pPr>
        <w:pStyle w:val="ListParagraph"/>
        <w:numPr>
          <w:ilvl w:val="0"/>
          <w:numId w:val="5"/>
        </w:numPr>
        <w:tabs>
          <w:tab w:val="left" w:pos="1620" w:leader="none"/>
        </w:tabs>
        <w:spacing w:before="0" w:after="120"/>
        <w:rPr>
          <w:rFonts w:ascii="Georgia" w:hAnsi="Georgia"/>
          <w:u w:val="single"/>
        </w:rPr>
      </w:pPr>
      <w:r>
        <w:rPr>
          <w:rFonts w:ascii="Georgia" w:hAnsi="Georgia"/>
          <w:u w:val="single"/>
        </w:rPr>
        <w:t>X coordinate</w:t>
      </w:r>
      <w:r>
        <w:rPr>
          <w:rFonts w:ascii="Georgia" w:hAnsi="Georgia"/>
        </w:rPr>
        <w:t xml:space="preserve"> of the measured location (meters UTM Zone 14N)</w:t>
      </w:r>
    </w:p>
    <w:p>
      <w:pPr>
        <w:pStyle w:val="ListParagraph"/>
        <w:numPr>
          <w:ilvl w:val="0"/>
          <w:numId w:val="5"/>
        </w:numPr>
        <w:tabs>
          <w:tab w:val="left" w:pos="1620" w:leader="none"/>
        </w:tabs>
        <w:spacing w:before="0" w:after="120"/>
        <w:rPr>
          <w:rFonts w:ascii="Georgia" w:hAnsi="Georgia"/>
          <w:u w:val="single"/>
        </w:rPr>
      </w:pPr>
      <w:r>
        <w:rPr>
          <w:rFonts w:ascii="Georgia" w:hAnsi="Georgia"/>
          <w:u w:val="single"/>
        </w:rPr>
        <w:t>Y coordinate</w:t>
      </w:r>
      <w:r>
        <w:rPr>
          <w:rFonts w:ascii="Georgia" w:hAnsi="Georgia"/>
        </w:rPr>
        <w:t xml:space="preserve"> of the measured location (meters UTM Zone 14N)</w:t>
      </w:r>
    </w:p>
    <w:p>
      <w:pPr>
        <w:pStyle w:val="ListParagraph"/>
        <w:numPr>
          <w:ilvl w:val="0"/>
          <w:numId w:val="5"/>
        </w:numPr>
        <w:tabs>
          <w:tab w:val="left" w:pos="1620" w:leader="none"/>
        </w:tabs>
        <w:spacing w:before="0" w:after="120"/>
        <w:rPr>
          <w:rFonts w:ascii="Georgia" w:hAnsi="Georgia"/>
        </w:rPr>
      </w:pPr>
      <w:r>
        <w:rPr>
          <w:rFonts w:ascii="Georgia" w:hAnsi="Georgia"/>
          <w:u w:val="single"/>
        </w:rPr>
        <w:t>Elevation</w:t>
      </w:r>
      <w:r>
        <w:rPr>
          <w:rFonts w:ascii="Georgia" w:hAnsi="Georgia"/>
        </w:rPr>
        <w:t xml:space="preserve"> of the measured location (meters above sea-level).</w:t>
      </w:r>
    </w:p>
    <w:p>
      <w:pPr>
        <w:pStyle w:val="Normal"/>
        <w:spacing w:before="0" w:after="0"/>
        <w:jc w:val="left"/>
        <w:rPr>
          <w:rFonts w:ascii="Georgia" w:hAnsi="Georgia"/>
        </w:rPr>
      </w:pPr>
      <w:r>
        <w:rPr>
          <w:rFonts w:ascii="Georgia" w:hAnsi="Georgia"/>
        </w:rPr>
      </w:r>
      <w:r>
        <w:br w:type="page"/>
      </w:r>
    </w:p>
    <w:p>
      <w:pPr>
        <w:pStyle w:val="Heading2"/>
        <w:shd w:val="clear" w:fill="500000"/>
        <w:jc w:val="left"/>
        <w:rPr>
          <w:rFonts w:ascii="Georgia" w:hAnsi="Georgia" w:cs="Times New Roman"/>
          <w:b/>
          <w:b/>
          <w:sz w:val="36"/>
          <w:szCs w:val="36"/>
        </w:rPr>
      </w:pPr>
      <w:r>
        <w:rPr>
          <w:rFonts w:ascii="Georgia" w:hAnsi="Georgia"/>
          <w:b/>
          <w:sz w:val="36"/>
          <w:szCs w:val="36"/>
        </w:rPr>
        <w:t>Submittal</w:t>
      </w:r>
    </w:p>
    <w:p>
      <w:pPr>
        <w:pStyle w:val="Normal"/>
        <w:tabs>
          <w:tab w:val="left" w:pos="1620" w:leader="none"/>
        </w:tabs>
        <w:spacing w:before="0" w:after="120"/>
        <w:rPr>
          <w:rFonts w:ascii="Georgia" w:hAnsi="Georgia"/>
        </w:rPr>
      </w:pPr>
      <w:r>
        <w:rPr>
          <w:rFonts w:ascii="Georgia" w:hAnsi="Georgia"/>
        </w:rPr>
        <w:t>Once you have answered all questions, submit your answers through eCampus. In completing the assignment, please write out equations and enter your results in using the appropriate link in. Please refer to eCampus for the assignment due date.</w:t>
      </w:r>
    </w:p>
    <w:p>
      <w:pPr>
        <w:pStyle w:val="Normal"/>
        <w:tabs>
          <w:tab w:val="left" w:pos="1620" w:leader="none"/>
        </w:tabs>
        <w:spacing w:before="0" w:after="120"/>
        <w:rPr>
          <w:rFonts w:ascii="Georgia" w:hAnsi="Georgia"/>
          <w:b/>
          <w:b/>
        </w:rPr>
      </w:pPr>
      <w:r>
        <w:rPr>
          <w:rFonts w:ascii="Georgia" w:hAnsi="Georgia"/>
          <w:b/>
        </w:rPr>
        <w:t>Questions</w:t>
      </w:r>
    </w:p>
    <w:p>
      <w:pPr>
        <w:pStyle w:val="Normal"/>
        <w:tabs>
          <w:tab w:val="left" w:pos="1620" w:leader="none"/>
        </w:tabs>
        <w:spacing w:before="0" w:after="120"/>
        <w:rPr>
          <w:rFonts w:ascii="Georgia" w:hAnsi="Georgia"/>
        </w:rPr>
      </w:pPr>
      <w:r>
        <w:rPr>
          <w:rFonts w:ascii="Georgia" w:hAnsi="Georgia"/>
        </w:rPr>
        <w:t>In answering your questions please round your answers to three decimal places. You should also spend a few minutes thinking about the accuracy this represents if you are working in the UTM coordinate system. The question you should be asking yourself is “are three decimal places adequate for this application?”</w:t>
      </w:r>
    </w:p>
    <w:p>
      <w:pPr>
        <w:pStyle w:val="ListParagraph"/>
        <w:numPr>
          <w:ilvl w:val="0"/>
          <w:numId w:val="2"/>
        </w:numPr>
        <w:tabs>
          <w:tab w:val="left" w:pos="1620" w:leader="none"/>
        </w:tabs>
        <w:spacing w:before="0" w:after="120"/>
        <w:rPr/>
      </w:pPr>
      <w:r>
        <w:rPr>
          <w:rFonts w:ascii="Georgia" w:hAnsi="Georgia"/>
        </w:rPr>
        <w:t xml:space="preserve">(5 pts) Calculate the average Easting, Northing, and Elevation of the base station measurements. </w:t>
      </w:r>
      <w:r>
        <w:rPr>
          <w:rFonts w:ascii="Georgia" w:hAnsi="Georgia"/>
          <w:i/>
          <w:iCs/>
        </w:rPr>
        <w:t xml:space="preserve">Calculated </w:t>
      </w:r>
      <w:r>
        <w:rPr>
          <w:rFonts w:ascii="Georgia" w:hAnsi="Georgia"/>
          <w:i/>
          <w:iCs/>
        </w:rPr>
        <w:t>and Displayed on Lab5_Base</w:t>
      </w:r>
    </w:p>
    <w:p>
      <w:pPr>
        <w:pStyle w:val="ListParagraph"/>
        <w:numPr>
          <w:ilvl w:val="0"/>
          <w:numId w:val="2"/>
        </w:numPr>
        <w:tabs>
          <w:tab w:val="left" w:pos="1620" w:leader="none"/>
        </w:tabs>
        <w:spacing w:before="0" w:after="120"/>
        <w:rPr>
          <w:rFonts w:ascii="Georgia" w:hAnsi="Georgia"/>
        </w:rPr>
      </w:pPr>
      <w:r>
        <w:rPr>
          <w:rFonts w:ascii="Georgia" w:hAnsi="Georgia"/>
        </w:rPr>
        <w:t xml:space="preserve">(5 pts) </w:t>
      </w:r>
    </w:p>
    <w:tbl>
      <w:tblPr>
        <w:tblStyle w:val="TableGrid"/>
        <w:tblW w:w="9350" w:type="dxa"/>
        <w:jc w:val="left"/>
        <w:tblInd w:w="-5" w:type="dxa"/>
        <w:tblCellMar>
          <w:top w:w="0" w:type="dxa"/>
          <w:left w:w="103" w:type="dxa"/>
          <w:bottom w:w="0" w:type="dxa"/>
          <w:right w:w="108" w:type="dxa"/>
        </w:tblCellMar>
        <w:tblLook w:firstRow="1" w:noVBand="1" w:lastRow="0" w:firstColumn="1" w:lastColumn="0" w:noHBand="0" w:val="04a0"/>
      </w:tblPr>
      <w:tblGrid>
        <w:gridCol w:w="1165"/>
        <w:gridCol w:w="8184"/>
      </w:tblGrid>
      <w:tr>
        <w:trPr/>
        <w:tc>
          <w:tcPr>
            <w:tcW w:w="1165" w:type="dxa"/>
            <w:tcBorders/>
            <w:shd w:fill="auto" w:val="clear"/>
            <w:tcMar>
              <w:left w:w="103" w:type="dxa"/>
            </w:tcMar>
          </w:tcPr>
          <w:p>
            <w:pPr>
              <w:pStyle w:val="ColorfulListAccent11"/>
              <w:widowControl w:val="false"/>
              <w:spacing w:lineRule="auto" w:line="276" w:before="0" w:after="120"/>
              <w:ind w:left="0" w:hanging="0"/>
              <w:jc w:val="center"/>
              <w:rPr>
                <w:rFonts w:ascii="Garamond" w:hAnsi="Garamond"/>
                <w:b/>
                <w:b/>
              </w:rPr>
            </w:pPr>
            <w:r>
              <w:rPr>
                <w:rFonts w:eastAsia="Calibri" w:cs="" w:ascii="Garamond" w:hAnsi="Garamond" w:cstheme="minorBidi" w:eastAsiaTheme="minorHAnsi"/>
                <w:b/>
                <w:szCs w:val="22"/>
              </w:rPr>
              <w:t>Step</w:t>
            </w:r>
          </w:p>
        </w:tc>
        <w:tc>
          <w:tcPr>
            <w:tcW w:w="8184" w:type="dxa"/>
            <w:tcBorders/>
            <w:shd w:fill="auto" w:val="clear"/>
            <w:tcMar>
              <w:left w:w="103" w:type="dxa"/>
            </w:tcMar>
          </w:tcPr>
          <w:p>
            <w:pPr>
              <w:pStyle w:val="ColorfulListAccent11"/>
              <w:widowControl w:val="false"/>
              <w:spacing w:lineRule="auto" w:line="276" w:before="0" w:after="120"/>
              <w:ind w:left="0" w:hanging="0"/>
              <w:rPr>
                <w:rFonts w:ascii="Garamond" w:hAnsi="Garamond"/>
                <w:b/>
                <w:b/>
              </w:rPr>
            </w:pPr>
            <w:r>
              <w:rPr>
                <w:rFonts w:eastAsia="Calibri" w:cs="" w:ascii="Garamond" w:hAnsi="Garamond" w:cstheme="minorBidi" w:eastAsiaTheme="minorHAnsi"/>
                <w:b/>
                <w:szCs w:val="22"/>
              </w:rPr>
              <w:t>Action</w:t>
            </w:r>
          </w:p>
        </w:tc>
      </w:tr>
      <w:tr>
        <w:trPr/>
        <w:tc>
          <w:tcPr>
            <w:tcW w:w="1165" w:type="dxa"/>
            <w:tcBorders/>
            <w:shd w:fill="auto" w:val="clear"/>
            <w:tcMar>
              <w:left w:w="103" w:type="dxa"/>
            </w:tcMar>
          </w:tcPr>
          <w:p>
            <w:pPr>
              <w:pStyle w:val="ColorfulListAccent11"/>
              <w:widowControl w:val="false"/>
              <w:spacing w:lineRule="auto" w:line="276" w:before="0" w:after="120"/>
              <w:ind w:left="0" w:hanging="0"/>
              <w:jc w:val="center"/>
              <w:rPr>
                <w:rFonts w:ascii="Garamond" w:hAnsi="Garamond"/>
                <w:b/>
                <w:b/>
              </w:rPr>
            </w:pPr>
            <w:r>
              <w:rPr>
                <w:rFonts w:eastAsia="Calibri" w:cs="" w:ascii="Garamond" w:hAnsi="Garamond" w:cstheme="minorBidi" w:eastAsiaTheme="minorHAnsi"/>
                <w:b/>
                <w:szCs w:val="22"/>
              </w:rPr>
              <w:t>1</w:t>
            </w:r>
          </w:p>
        </w:tc>
        <w:tc>
          <w:tcPr>
            <w:tcW w:w="8184" w:type="dxa"/>
            <w:tcBorders/>
            <w:shd w:fill="auto" w:val="clear"/>
            <w:tcMar>
              <w:left w:w="103" w:type="dxa"/>
            </w:tcMar>
          </w:tcPr>
          <w:p>
            <w:pPr>
              <w:pStyle w:val="ColorfulListAccent11"/>
              <w:widowControl w:val="false"/>
              <w:spacing w:lineRule="auto" w:line="276" w:before="0" w:after="120"/>
              <w:ind w:left="0" w:hanging="0"/>
              <w:rPr/>
            </w:pPr>
            <w:r>
              <w:rPr>
                <w:rFonts w:eastAsia="Calibri" w:cs="" w:ascii="Georgia" w:hAnsi="Georgia" w:cstheme="minorBidi" w:eastAsiaTheme="minorHAnsi"/>
                <w:b/>
              </w:rPr>
              <w:t>Plot:</w:t>
            </w:r>
            <w:r>
              <w:rPr>
                <w:rFonts w:eastAsia="Calibri" w:cs="" w:ascii="Georgia" w:hAnsi="Georgia" w:cstheme="minorBidi" w:eastAsiaTheme="minorHAnsi"/>
              </w:rPr>
              <w:t xml:space="preserve"> the base station measured points and the average base station location.  </w:t>
            </w:r>
            <w:r>
              <w:rPr>
                <w:rFonts w:eastAsia="Calibri" w:cs="" w:ascii="Georgia" w:hAnsi="Georgia" w:cstheme="minorBidi" w:eastAsiaTheme="minorHAnsi"/>
                <w:i/>
                <w:iCs/>
              </w:rPr>
              <w:t>-Done, see Lab5_Base</w:t>
            </w:r>
          </w:p>
          <w:p>
            <w:pPr>
              <w:pStyle w:val="ColorfulListAccent11"/>
              <w:widowControl w:val="false"/>
              <w:spacing w:lineRule="auto" w:line="276" w:before="0" w:after="120"/>
              <w:ind w:left="0" w:hanging="0"/>
              <w:rPr>
                <w:rFonts w:ascii="Garamond" w:hAnsi="Garamond"/>
                <w:b/>
                <w:b/>
                <w:sz w:val="20"/>
                <w:szCs w:val="20"/>
              </w:rPr>
            </w:pPr>
            <w:r>
              <w:rPr>
                <w:rFonts w:eastAsia="Calibri" w:cs="" w:ascii="Georgia" w:hAnsi="Georgia" w:cstheme="minorBidi" w:eastAsiaTheme="minorHAnsi"/>
                <w:sz w:val="20"/>
                <w:szCs w:val="20"/>
              </w:rPr>
              <w:t>-Note: Remember to ensure that your X and Y axes have identical scaling. For example, if your X axis is labelled every 10 m, make sure that your Y axis is also labelled every 10m and you retain the same spacing between marks.</w:t>
            </w:r>
          </w:p>
        </w:tc>
      </w:tr>
      <w:tr>
        <w:trPr/>
        <w:tc>
          <w:tcPr>
            <w:tcW w:w="1165" w:type="dxa"/>
            <w:tcBorders/>
            <w:shd w:fill="auto" w:val="clear"/>
            <w:tcMar>
              <w:left w:w="103" w:type="dxa"/>
            </w:tcMar>
          </w:tcPr>
          <w:p>
            <w:pPr>
              <w:pStyle w:val="ColorfulListAccent11"/>
              <w:widowControl w:val="false"/>
              <w:spacing w:lineRule="auto" w:line="276" w:before="0" w:after="120"/>
              <w:ind w:left="0" w:hanging="0"/>
              <w:jc w:val="center"/>
              <w:rPr>
                <w:rFonts w:ascii="Garamond" w:hAnsi="Garamond"/>
                <w:b/>
                <w:b/>
              </w:rPr>
            </w:pPr>
            <w:r>
              <w:rPr>
                <w:rFonts w:eastAsia="Calibri" w:cs="" w:ascii="Garamond" w:hAnsi="Garamond" w:cstheme="minorBidi" w:eastAsiaTheme="minorHAnsi"/>
                <w:b/>
                <w:szCs w:val="22"/>
              </w:rPr>
              <w:t>2</w:t>
            </w:r>
          </w:p>
        </w:tc>
        <w:tc>
          <w:tcPr>
            <w:tcW w:w="8184" w:type="dxa"/>
            <w:tcBorders/>
            <w:shd w:fill="auto" w:val="clear"/>
            <w:tcMar>
              <w:left w:w="103" w:type="dxa"/>
            </w:tcMar>
          </w:tcPr>
          <w:p>
            <w:pPr>
              <w:pStyle w:val="Normal"/>
              <w:tabs>
                <w:tab w:val="left" w:pos="1620" w:leader="none"/>
              </w:tabs>
              <w:spacing w:before="0" w:after="120"/>
              <w:rPr/>
            </w:pPr>
            <w:r>
              <w:rPr>
                <w:rFonts w:ascii="Georgia" w:hAnsi="Georgia"/>
                <w:b/>
              </w:rPr>
              <w:t>Calculate:</w:t>
            </w:r>
            <w:r>
              <w:rPr>
                <w:rFonts w:ascii="Georgia" w:hAnsi="Georgia"/>
              </w:rPr>
              <w:t xml:space="preserve"> the difference in Easting (m), Northing (m), and Elevation (m) for each individual base station measurement to the average base station location, which you calculated in Question 1. </w:t>
            </w:r>
            <w:r>
              <w:rPr>
                <w:rFonts w:eastAsia="Calibri" w:cs="" w:ascii="Georgia" w:hAnsi="Georgia" w:cstheme="minorBidi" w:eastAsiaTheme="minorHAnsi"/>
                <w:i/>
                <w:iCs/>
              </w:rPr>
              <w:t>-Done, see Lab5_Base</w:t>
            </w:r>
          </w:p>
          <w:p>
            <w:pPr>
              <w:pStyle w:val="Normal"/>
              <w:tabs>
                <w:tab w:val="left" w:pos="1620" w:leader="none"/>
              </w:tabs>
              <w:spacing w:before="0" w:after="120"/>
              <w:rPr>
                <w:rFonts w:ascii="Georgia" w:hAnsi="Georgia"/>
              </w:rPr>
            </w:pPr>
            <w:r>
              <w:rPr>
                <w:rFonts w:ascii="Georgia" w:hAnsi="Georgia"/>
                <w:sz w:val="20"/>
                <w:szCs w:val="20"/>
              </w:rPr>
              <w:t>-Note: You should think about the fact that these differences vary over time and hence a time-varying correction needs to be applied in order to differentially-correct your rover points. These differences are your correction factors for a GPS measurement collected by the roving GPS receiver at the corresponding time.</w:t>
            </w:r>
          </w:p>
          <w:p>
            <w:pPr>
              <w:pStyle w:val="ColorfulListAccent11"/>
              <w:widowControl w:val="false"/>
              <w:spacing w:lineRule="auto" w:line="276" w:before="0" w:after="120"/>
              <w:ind w:left="0" w:hanging="0"/>
              <w:rPr>
                <w:rFonts w:ascii="Garamond" w:hAnsi="Garamond"/>
              </w:rPr>
            </w:pPr>
            <w:r>
              <w:rPr>
                <w:rFonts w:ascii="Garamond" w:hAnsi="Garamond"/>
              </w:rPr>
            </w:r>
          </w:p>
        </w:tc>
      </w:tr>
      <w:tr>
        <w:trPr/>
        <w:tc>
          <w:tcPr>
            <w:tcW w:w="1165" w:type="dxa"/>
            <w:tcBorders/>
            <w:shd w:fill="auto" w:val="clear"/>
            <w:tcMar>
              <w:left w:w="103" w:type="dxa"/>
            </w:tcMar>
          </w:tcPr>
          <w:p>
            <w:pPr>
              <w:pStyle w:val="ColorfulListAccent11"/>
              <w:widowControl w:val="false"/>
              <w:spacing w:lineRule="auto" w:line="276" w:before="0" w:after="120"/>
              <w:ind w:left="0" w:hanging="0"/>
              <w:jc w:val="center"/>
              <w:rPr>
                <w:rFonts w:ascii="Garamond" w:hAnsi="Garamond"/>
                <w:b/>
                <w:b/>
              </w:rPr>
            </w:pPr>
            <w:r>
              <w:rPr>
                <w:rFonts w:eastAsia="Calibri" w:cs="" w:ascii="Garamond" w:hAnsi="Garamond" w:cstheme="minorBidi" w:eastAsiaTheme="minorHAnsi"/>
                <w:b/>
                <w:szCs w:val="22"/>
              </w:rPr>
              <w:t>3</w:t>
            </w:r>
          </w:p>
        </w:tc>
        <w:tc>
          <w:tcPr>
            <w:tcW w:w="8184" w:type="dxa"/>
            <w:tcBorders/>
            <w:shd w:fill="auto" w:val="clear"/>
            <w:tcMar>
              <w:left w:w="103" w:type="dxa"/>
            </w:tcMar>
          </w:tcPr>
          <w:p>
            <w:pPr>
              <w:pStyle w:val="Normal"/>
              <w:tabs>
                <w:tab w:val="left" w:pos="1620" w:leader="none"/>
              </w:tabs>
              <w:spacing w:before="0" w:after="120"/>
              <w:rPr/>
            </w:pPr>
            <w:r>
              <w:rPr>
                <w:rFonts w:ascii="Georgia" w:hAnsi="Georgia"/>
                <w:b/>
                <w:szCs w:val="22"/>
              </w:rPr>
              <w:t>Search:</w:t>
            </w:r>
            <w:r>
              <w:rPr>
                <w:rFonts w:ascii="Georgia" w:hAnsi="Georgia"/>
                <w:szCs w:val="22"/>
              </w:rPr>
              <w:t xml:space="preserve"> through the roving GPS points and match each of the roving GPS measurements with the base station measurement that was collected at the same time. </w:t>
            </w:r>
            <w:r>
              <w:rPr>
                <w:rFonts w:eastAsia="Calibri" w:cs="" w:ascii="Georgia" w:hAnsi="Georgia" w:cstheme="minorBidi" w:eastAsiaTheme="minorHAnsi"/>
                <w:i/>
                <w:iCs/>
                <w:szCs w:val="22"/>
              </w:rPr>
              <w:t>-Done, see Lab5_Rover</w:t>
            </w:r>
          </w:p>
          <w:p>
            <w:pPr>
              <w:pStyle w:val="ColorfulListAccent11"/>
              <w:widowControl w:val="false"/>
              <w:spacing w:lineRule="auto" w:line="276" w:before="0" w:after="120"/>
              <w:ind w:left="0" w:hanging="0"/>
              <w:rPr>
                <w:rFonts w:ascii="Garamond" w:hAnsi="Garamond"/>
                <w:szCs w:val="22"/>
              </w:rPr>
            </w:pPr>
            <w:r>
              <w:rPr>
                <w:rFonts w:ascii="Garamond" w:hAnsi="Garamond"/>
                <w:szCs w:val="22"/>
              </w:rPr>
            </w:r>
          </w:p>
        </w:tc>
      </w:tr>
      <w:tr>
        <w:trPr/>
        <w:tc>
          <w:tcPr>
            <w:tcW w:w="1165" w:type="dxa"/>
            <w:tcBorders/>
            <w:shd w:fill="auto" w:val="clear"/>
            <w:tcMar>
              <w:left w:w="103" w:type="dxa"/>
            </w:tcMar>
          </w:tcPr>
          <w:p>
            <w:pPr>
              <w:pStyle w:val="ColorfulListAccent11"/>
              <w:widowControl w:val="false"/>
              <w:spacing w:lineRule="auto" w:line="276" w:before="0" w:after="120"/>
              <w:ind w:left="0" w:hanging="0"/>
              <w:jc w:val="center"/>
              <w:rPr>
                <w:rFonts w:ascii="Garamond" w:hAnsi="Garamond"/>
                <w:b/>
                <w:b/>
              </w:rPr>
            </w:pPr>
            <w:r>
              <w:rPr>
                <w:rFonts w:eastAsia="Calibri" w:cs="" w:ascii="Garamond" w:hAnsi="Garamond" w:cstheme="minorBidi" w:eastAsiaTheme="minorHAnsi"/>
                <w:b/>
                <w:szCs w:val="22"/>
              </w:rPr>
              <w:t>4</w:t>
            </w:r>
          </w:p>
        </w:tc>
        <w:tc>
          <w:tcPr>
            <w:tcW w:w="8184" w:type="dxa"/>
            <w:tcBorders/>
            <w:shd w:fill="auto" w:val="clear"/>
            <w:tcMar>
              <w:left w:w="103" w:type="dxa"/>
            </w:tcMar>
          </w:tcPr>
          <w:p>
            <w:pPr>
              <w:pStyle w:val="ColorfulListAccent11"/>
              <w:widowControl w:val="false"/>
              <w:spacing w:lineRule="auto" w:line="276" w:before="0" w:after="120"/>
              <w:ind w:left="0" w:hanging="0"/>
              <w:rPr/>
            </w:pPr>
            <w:r>
              <w:rPr>
                <w:rFonts w:eastAsia="Calibri" w:cs="" w:ascii="Georgia" w:hAnsi="Georgia" w:cstheme="minorBidi" w:eastAsiaTheme="minorHAnsi"/>
                <w:b/>
                <w:szCs w:val="22"/>
              </w:rPr>
              <w:t>Calculate</w:t>
            </w:r>
            <w:r>
              <w:rPr>
                <w:rFonts w:eastAsia="Calibri" w:cs="" w:ascii="Georgia" w:hAnsi="Georgia" w:cstheme="minorBidi" w:eastAsiaTheme="minorHAnsi"/>
                <w:szCs w:val="22"/>
              </w:rPr>
              <w:t>: the corrected Rover GPS coordinates by adding the correction factors that you just computed to the raw Easting, Northing and Elevations that were acquired by the roving GPS unit.</w:t>
            </w:r>
            <w:r>
              <w:rPr>
                <w:rFonts w:eastAsia="Calibri" w:cs="" w:ascii="Garamond" w:hAnsi="Garamond" w:cstheme="minorBidi" w:eastAsiaTheme="minorHAnsi"/>
                <w:szCs w:val="22"/>
              </w:rPr>
              <w:t xml:space="preserve"> </w:t>
            </w:r>
            <w:r>
              <w:rPr>
                <w:rFonts w:eastAsia="Calibri" w:cs="" w:ascii="Georgia" w:hAnsi="Georgia" w:cstheme="minorBidi" w:eastAsiaTheme="minorHAnsi"/>
                <w:i/>
                <w:iCs/>
                <w:szCs w:val="22"/>
              </w:rPr>
              <w:t>-Done, see Lab5_Rover</w:t>
            </w:r>
          </w:p>
        </w:tc>
      </w:tr>
    </w:tbl>
    <w:p>
      <w:pPr>
        <w:pStyle w:val="ListParagraph"/>
        <w:tabs>
          <w:tab w:val="left" w:pos="1620" w:leader="none"/>
        </w:tabs>
        <w:spacing w:before="0" w:after="120"/>
        <w:rPr>
          <w:rFonts w:ascii="Georgia" w:hAnsi="Georgia"/>
        </w:rPr>
      </w:pPr>
      <w:r>
        <w:rPr>
          <w:rFonts w:ascii="Georgia" w:hAnsi="Georgia"/>
        </w:rPr>
      </w:r>
    </w:p>
    <w:p>
      <w:pPr>
        <w:pStyle w:val="ListParagraph"/>
        <w:numPr>
          <w:ilvl w:val="0"/>
          <w:numId w:val="2"/>
        </w:numPr>
        <w:tabs>
          <w:tab w:val="left" w:pos="1620" w:leader="none"/>
        </w:tabs>
        <w:spacing w:before="0" w:after="120"/>
        <w:rPr/>
      </w:pPr>
      <w:r>
        <w:rPr>
          <w:rFonts w:ascii="Georgia" w:hAnsi="Georgia"/>
        </w:rPr>
        <w:t xml:space="preserve">(10 pts) </w:t>
      </w:r>
      <w:r>
        <w:rPr>
          <w:rFonts w:ascii="Georgia" w:hAnsi="Georgia"/>
          <w:b/>
        </w:rPr>
        <w:t>Plot:</w:t>
      </w:r>
      <w:r>
        <w:rPr>
          <w:rFonts w:ascii="Georgia" w:hAnsi="Georgia"/>
        </w:rPr>
        <w:t xml:space="preserve"> your uncorrected and corrected roving GPS points on the same plot using their Easting and Northing coordinates. As with your previous graph, ensure that your X and Y axes are scaled the same so that your plot is not elongated horizontally or vertically.</w:t>
      </w:r>
    </w:p>
    <w:p>
      <w:pPr>
        <w:pStyle w:val="ListParagraph"/>
        <w:numPr>
          <w:ilvl w:val="0"/>
          <w:numId w:val="0"/>
        </w:numPr>
        <w:tabs>
          <w:tab w:val="left" w:pos="1620" w:leader="none"/>
        </w:tabs>
        <w:spacing w:before="0" w:after="120"/>
        <w:ind w:left="1440" w:hanging="0"/>
        <w:rPr>
          <w:i/>
          <w:i/>
          <w:iCs/>
        </w:rPr>
      </w:pPr>
      <w:r>
        <w:rPr>
          <w:rFonts w:ascii="Georgia" w:hAnsi="Georgia"/>
          <w:i/>
          <w:iCs/>
        </w:rPr>
        <w:t xml:space="preserve">Done, see Lab5_Rover. </w:t>
      </w:r>
    </w:p>
    <w:p>
      <w:pPr>
        <w:pStyle w:val="ListParagraph"/>
        <w:numPr>
          <w:ilvl w:val="0"/>
          <w:numId w:val="2"/>
        </w:numPr>
        <w:tabs>
          <w:tab w:val="left" w:pos="1620" w:leader="none"/>
        </w:tabs>
        <w:spacing w:before="0" w:after="120"/>
        <w:rPr/>
      </w:pPr>
      <w:r>
        <w:rPr>
          <w:rFonts w:ascii="Georgia" w:hAnsi="Georgia"/>
        </w:rPr>
        <w:t xml:space="preserve">(5 pts) </w:t>
      </w:r>
      <w:r>
        <w:rPr>
          <w:rFonts w:ascii="Georgia" w:hAnsi="Georgia"/>
          <w:b/>
        </w:rPr>
        <w:t>Describe:</w:t>
      </w:r>
      <w:r>
        <w:rPr>
          <w:rFonts w:ascii="Georgia" w:hAnsi="Georgia"/>
        </w:rPr>
        <w:t xml:space="preserve"> how the corrected rover GPS points compare to the raw rover GPS points. </w:t>
      </w:r>
    </w:p>
    <w:p>
      <w:pPr>
        <w:pStyle w:val="ListParagraph"/>
        <w:numPr>
          <w:ilvl w:val="0"/>
          <w:numId w:val="0"/>
        </w:numPr>
        <w:tabs>
          <w:tab w:val="left" w:pos="1620" w:leader="none"/>
        </w:tabs>
        <w:spacing w:before="0" w:after="120"/>
        <w:ind w:left="1440" w:hanging="0"/>
        <w:rPr/>
      </w:pPr>
      <w:r>
        <w:rPr>
          <w:rFonts w:ascii="Georgia" w:hAnsi="Georgia"/>
        </w:rPr>
        <w:t>Description of corrected vs raw points discussed next to charts in Lab5_Roving as well.</w:t>
      </w:r>
    </w:p>
    <w:p>
      <w:pPr>
        <w:pStyle w:val="ListParagraph"/>
        <w:numPr>
          <w:ilvl w:val="0"/>
          <w:numId w:val="0"/>
        </w:numPr>
        <w:tabs>
          <w:tab w:val="left" w:pos="1620" w:leader="none"/>
        </w:tabs>
        <w:spacing w:before="0" w:after="120"/>
        <w:ind w:left="1440" w:hanging="0"/>
        <w:rPr>
          <w:rFonts w:ascii="Arial" w:hAnsi="Arial"/>
          <w:b w:val="false"/>
          <w:i w:val="false"/>
          <w:caps w:val="false"/>
          <w:smallCaps w:val="false"/>
          <w:strike w:val="false"/>
          <w:dstrike w:val="false"/>
          <w:color w:val="000000"/>
          <w:sz w:val="20"/>
          <w:u w:val="none"/>
          <w:effect w:val="none"/>
        </w:rPr>
      </w:pPr>
      <w:r>
        <w:rPr>
          <w:rFonts w:ascii="Georgia" w:hAnsi="Georgia"/>
          <w:b w:val="false"/>
          <w:i w:val="false"/>
          <w:caps w:val="false"/>
          <w:smallCaps w:val="false"/>
          <w:strike w:val="false"/>
          <w:dstrike w:val="false"/>
          <w:color w:val="000000"/>
          <w:sz w:val="20"/>
          <w:u w:val="none"/>
          <w:effect w:val="none"/>
        </w:rPr>
        <w:t xml:space="preserve">Point Correction Analysis: While both northing and easting approached a half chance for needing correction in either language, Eastern had a tendency to need more Eastern adjustment, while Northern had a tendency to need southward adjustment. The degree of changing for each is very low for both, rarely going over a 1-meter direction. </w:t>
      </w:r>
    </w:p>
    <w:p>
      <w:pPr>
        <w:pStyle w:val="ListParagraph"/>
        <w:numPr>
          <w:ilvl w:val="0"/>
          <w:numId w:val="2"/>
        </w:numPr>
        <w:tabs>
          <w:tab w:val="left" w:pos="1620" w:leader="none"/>
        </w:tabs>
        <w:spacing w:before="0" w:after="120"/>
        <w:rPr/>
      </w:pPr>
      <w:r>
        <w:rPr>
          <w:rFonts w:ascii="Georgia" w:hAnsi="Georgia"/>
        </w:rPr>
        <w:t xml:space="preserve">(5 pts) </w:t>
      </w:r>
      <w:r>
        <w:rPr>
          <w:rFonts w:ascii="Georgia" w:hAnsi="Georgia"/>
          <w:b/>
        </w:rPr>
        <w:t>Calculate</w:t>
      </w:r>
      <w:r>
        <w:rPr>
          <w:rFonts w:ascii="Georgia" w:hAnsi="Georgia"/>
        </w:rPr>
        <w:t>: the 3D distance between the uncorrected rov</w:t>
      </w:r>
      <w:r>
        <w:rPr>
          <w:rFonts w:ascii="Georgia" w:hAnsi="Georgia"/>
        </w:rPr>
        <w:t>i</w:t>
      </w:r>
      <w:r>
        <w:rPr>
          <w:rFonts w:ascii="Georgia" w:hAnsi="Georgia"/>
        </w:rPr>
        <w:t>ng GPS points and the corrected roving GPS points using Equation (a) below. What is the average 3D distance between a raw roving GPS point and its corresponding corrected roving GPS point?</w:t>
      </w:r>
    </w:p>
    <w:p>
      <w:pPr>
        <w:pStyle w:val="ListParagraph"/>
        <w:numPr>
          <w:ilvl w:val="1"/>
          <w:numId w:val="2"/>
        </w:numPr>
        <w:tabs>
          <w:tab w:val="left" w:pos="1620" w:leader="none"/>
        </w:tabs>
        <w:spacing w:before="0" w:after="120"/>
        <w:rPr/>
      </w:pPr>
      <w:r>
        <w:rPr>
          <w:rFonts w:ascii="Georgia" w:hAnsi="Georgia"/>
        </w:rPr>
        <w:t>Distance(m)=√((X_1-X_2 )^2+(Y_1-Y_2 )^2+(Z_1-Z_2 )^2 )</w:t>
      </w:r>
    </w:p>
    <w:p>
      <w:pPr>
        <w:pStyle w:val="ListParagraph"/>
        <w:numPr>
          <w:ilvl w:val="0"/>
          <w:numId w:val="0"/>
        </w:numPr>
        <w:tabs>
          <w:tab w:val="left" w:pos="1620" w:leader="none"/>
        </w:tabs>
        <w:spacing w:before="0" w:after="120"/>
        <w:ind w:left="2160" w:hanging="0"/>
        <w:rPr/>
      </w:pPr>
      <w:r>
        <w:rPr>
          <w:rFonts w:ascii="Georgia" w:hAnsi="Georgia"/>
        </w:rPr>
        <w:t>Average 3D Distance Calculated in Lab5_Roving: 1.653704675 m</w:t>
      </w:r>
    </w:p>
    <w:p>
      <w:pPr>
        <w:pStyle w:val="ListParagraph"/>
        <w:numPr>
          <w:ilvl w:val="0"/>
          <w:numId w:val="2"/>
        </w:numPr>
        <w:tabs>
          <w:tab w:val="left" w:pos="1620" w:leader="none"/>
        </w:tabs>
        <w:spacing w:before="0" w:after="120"/>
        <w:rPr/>
      </w:pPr>
      <w:r>
        <w:rPr>
          <w:rFonts w:ascii="Georgia" w:hAnsi="Georgia"/>
        </w:rPr>
        <w:t xml:space="preserve">(10 pts) Would there  be any issue if the base station were located about 10 miles away from the roving GPS receiver? If so, what is the issue and why is it important? If not, why is there no issue with the roving receiver being more distant to the base station? </w:t>
      </w:r>
    </w:p>
    <w:p>
      <w:pPr>
        <w:pStyle w:val="ListParagraph"/>
        <w:numPr>
          <w:ilvl w:val="0"/>
          <w:numId w:val="0"/>
        </w:numPr>
        <w:tabs>
          <w:tab w:val="left" w:pos="1620" w:leader="none"/>
        </w:tabs>
        <w:spacing w:before="0" w:after="120"/>
        <w:ind w:left="1440" w:hanging="0"/>
        <w:rPr/>
      </w:pPr>
      <w:r>
        <w:rPr>
          <w:rFonts w:ascii="Georgia" w:hAnsi="Georgia"/>
        </w:rPr>
        <w:t>While there have been studies shown that signal degradation is a possibility if the rover is even 10km, much less miles, The degree of said degradation is very minor and easily correctable. Based on theory however, there is no set reason why rover distance should be an issue as long as the coordinates of the base station are as accurate as possible. If the base station is correct, the degradation just means that you would need more samples to get a better average loc</w:t>
      </w:r>
      <w:r>
        <w:rPr>
          <w:rFonts w:ascii="Georgia" w:hAnsi="Georgia"/>
        </w:rPr>
        <w:t>a</w:t>
      </w:r>
      <w:r>
        <w:rPr>
          <w:rFonts w:ascii="Georgia" w:hAnsi="Georgia"/>
        </w:rPr>
        <w:t>tion for the rover at a distance.</w:t>
      </w:r>
    </w:p>
    <w:p>
      <w:pPr>
        <w:pStyle w:val="ListParagraph"/>
        <w:numPr>
          <w:ilvl w:val="0"/>
          <w:numId w:val="2"/>
        </w:numPr>
        <w:tabs>
          <w:tab w:val="left" w:pos="1620" w:leader="none"/>
        </w:tabs>
        <w:spacing w:before="0" w:after="120"/>
        <w:rPr/>
      </w:pPr>
      <w:r>
        <w:rPr>
          <w:rFonts w:ascii="Georgia" w:hAnsi="Georgia"/>
        </w:rPr>
        <w:t xml:space="preserve">(10 pts) Would there be any issue if the base station were located 100 meters higher or lower than the roving GPS receiver? If so, what is the issue and why is it important? If not, why is there no issue with a difference in elevation between the roving receiver and the base station? </w:t>
      </w:r>
    </w:p>
    <w:p>
      <w:pPr>
        <w:pStyle w:val="ListParagraph"/>
        <w:numPr>
          <w:ilvl w:val="0"/>
          <w:numId w:val="0"/>
        </w:numPr>
        <w:tabs>
          <w:tab w:val="left" w:pos="1620" w:leader="none"/>
        </w:tabs>
        <w:spacing w:before="0" w:after="120"/>
        <w:ind w:left="1440" w:hanging="0"/>
        <w:rPr/>
      </w:pPr>
      <w:r>
        <w:rPr>
          <w:rFonts w:ascii="Georgia" w:hAnsi="Georgia"/>
        </w:rPr>
        <w:t>The same principle applies for the theory section of the previous question. As long as the elevation coordinate of the base station is still correct, the vertical distance between the base station and rover should not matter. The only issue that could come up are a) issues with the elevation mask of both devices not lining up properly and b) the rover and base station might encounter more situations where the signal between them is obstructed and angled, which may create some inaccuracy.</w:t>
      </w:r>
    </w:p>
    <w:p>
      <w:pPr>
        <w:pStyle w:val="Normal"/>
        <w:tabs>
          <w:tab w:val="left" w:pos="1620" w:leader="none"/>
        </w:tabs>
        <w:spacing w:before="0" w:after="120"/>
        <w:rPr>
          <w:rFonts w:ascii="Georgia" w:hAnsi="Georgia"/>
        </w:rPr>
      </w:pPr>
      <w:r>
        <w:rPr>
          <w:rFonts w:ascii="Georgia" w:hAnsi="Georgia"/>
        </w:rPr>
        <w:t>Extra Credit</w:t>
      </w:r>
    </w:p>
    <w:p>
      <w:pPr>
        <w:pStyle w:val="Normal"/>
        <w:tabs>
          <w:tab w:val="left" w:pos="1620" w:leader="none"/>
        </w:tabs>
        <w:spacing w:before="0" w:after="120"/>
        <w:rPr/>
      </w:pPr>
      <w:r>
        <w:rPr>
          <w:rFonts w:ascii="Georgia" w:hAnsi="Georgia"/>
        </w:rPr>
        <w:t>(5 pts) What type of differential correction is used for this lab assignment? How might one additional base station improve the accuracy of the roving GPS survey? How might two additional base stations further improve the accuracy of the roving GPS survey? (5 points</w:t>
      </w:r>
      <w:r>
        <w:rPr>
          <w:rFonts w:ascii="Georgia" w:hAnsi="Georgia"/>
        </w:rPr>
        <w:t>)</w:t>
      </w:r>
    </w:p>
    <w:p>
      <w:pPr>
        <w:pStyle w:val="Normal"/>
        <w:tabs>
          <w:tab w:val="left" w:pos="1620" w:leader="none"/>
        </w:tabs>
        <w:spacing w:before="0" w:after="120"/>
        <w:rPr/>
      </w:pPr>
      <w:r>
        <w:rPr>
          <w:rFonts w:ascii="Georgia" w:hAnsi="Georgia"/>
        </w:rPr>
        <w:t>T</w:t>
      </w:r>
      <w:r>
        <w:rPr>
          <w:rFonts w:ascii="Georgia" w:hAnsi="Georgia"/>
        </w:rPr>
        <w:t xml:space="preserve">his lab uses the RTK (RealTime Kinematic) type of differential correction, as indicated by the base/rover setup. </w:t>
      </w:r>
      <w:r>
        <w:rPr>
          <w:rFonts w:ascii="Georgia" w:hAnsi="Georgia"/>
        </w:rPr>
        <w:t>The use of 2 base stations to one rover allows the rover to get an initial measurement from one base and a verification from another. While this could be extended to more than 2, the returns in terms of accuracy would diminish and there would also be more of a chance that there was a base station that’s not properly located.</w:t>
      </w:r>
    </w:p>
    <w:p>
      <w:pPr>
        <w:pStyle w:val="Normal"/>
        <w:tabs>
          <w:tab w:val="left" w:pos="1620" w:leader="none"/>
        </w:tabs>
        <w:spacing w:before="0" w:after="120"/>
        <w:rPr/>
      </w:pPr>
      <w:r>
        <w:rPr/>
      </w:r>
    </w:p>
    <w:sectPr>
      <w:headerReference w:type="default" r:id="rId3"/>
      <w:headerReference w:type="first" r:id="rId4"/>
      <w:footerReference w:type="default" r:id="rId5"/>
      <w:footerReference w:type="first" r:id="rId6"/>
      <w:type w:val="nextPage"/>
      <w:pgSz w:w="12240" w:h="15840"/>
      <w:pgMar w:left="720" w:right="720" w:header="720" w:top="777" w:footer="720" w:bottom="777"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aramond">
    <w:charset w:val="00"/>
    <w:family w:val="roman"/>
    <w:pitch w:val="variable"/>
  </w:font>
  <w:font w:name="Garamond">
    <w:charset w:val="00"/>
    <w:family w:val="swiss"/>
    <w:pitch w:val="variable"/>
  </w:font>
  <w:font w:name="Calibri Light">
    <w:charset w:val="00"/>
    <w:family w:val="roman"/>
    <w:pitch w:val="variable"/>
  </w:font>
  <w:font w:name="Georgia">
    <w:charset w:val="00"/>
    <w:family w:val="roman"/>
    <w:pitch w:val="variable"/>
  </w:font>
  <w:font w:name="Liberation Sans">
    <w:altName w:val="Arial"/>
    <w:charset w:val="00"/>
    <w:family w:val="roman"/>
    <w:pitch w:val="variable"/>
  </w:font>
  <w:font w:name="Arial (W1)">
    <w:charset w:val="00"/>
    <w:family w:val="roman"/>
    <w:pitch w:val="variable"/>
  </w:font>
  <w:font w:name="Arial">
    <w:charset w:val="00"/>
    <w:family w:val="auto"/>
    <w:pitch w:val="default"/>
  </w:font>
  <w:font w:name="Arial">
    <w:charset w:val="00"/>
    <w:family w:val="roman"/>
    <w:pitch w:val="variable"/>
  </w:font>
  <w:font w:name="Georgia">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rFonts w:ascii="Arial" w:hAnsi="Arial"/>
        <w:color w:val="999999"/>
        <w:sz w:val="16"/>
      </w:rPr>
    </w:pPr>
    <w:r>
      <w:rPr>
        <w:rFonts w:ascii="Arial" w:hAnsi="Arial"/>
        <w:color w:val="999999"/>
        <w:sz w:val="16"/>
      </w:rPr>
      <w:t>Dr. Stacey D. Lyle, RPLS, PLS</w:t>
      <w:tab/>
      <w:tab/>
      <w:tab/>
      <w:tab/>
      <w:t>TEXAS A&amp;M UNIVERSITY © 2019</w:t>
      <w:tab/>
      <w:tab/>
      <w:tab/>
    </w:r>
  </w:p>
  <w:p>
    <w:pPr>
      <w:pStyle w:val="Normal"/>
      <w:spacing w:before="0" w:after="0"/>
      <w:rPr>
        <w:rFonts w:ascii="Arial" w:hAnsi="Arial"/>
        <w:color w:val="999999"/>
        <w:sz w:val="16"/>
      </w:rPr>
    </w:pPr>
    <w:r>
      <w:rPr>
        <w:rFonts w:ascii="Arial" w:hAnsi="Arial"/>
        <w:color w:val="999999"/>
        <w:sz w:val="16"/>
      </w:rPr>
      <w:t xml:space="preserve">Tel. 979-862-8421 Cell. 361-548-8852  </w:t>
    </w:r>
  </w:p>
  <w:p>
    <w:pPr>
      <w:pStyle w:val="Normal"/>
      <w:spacing w:before="0" w:after="0"/>
      <w:rPr>
        <w:rFonts w:ascii="Arial" w:hAnsi="Arial"/>
        <w:color w:val="999999"/>
        <w:sz w:val="16"/>
      </w:rPr>
    </w:pPr>
    <w:r>
      <w:rPr>
        <w:rFonts w:ascii="Arial" w:hAnsi="Arial"/>
        <w:color w:val="999999"/>
        <w:sz w:val="16"/>
      </w:rPr>
      <w:t>Stacey.lyle@tamu.edu</w:t>
    </w:r>
  </w:p>
  <w:p>
    <w:pPr>
      <w:pStyle w:val="Normal"/>
      <w:spacing w:before="0" w:after="0"/>
      <w:rPr/>
    </w:pPr>
    <w:hyperlink r:id="rId1">
      <w:r>
        <w:rPr>
          <w:rStyle w:val="InternetLink"/>
          <w:rFonts w:ascii="Arial" w:hAnsi="Arial"/>
          <w:sz w:val="16"/>
        </w:rPr>
        <w:t>http://geosonlineclasses.tamu.edu/</w:t>
      </w:r>
    </w:hyperlink>
    <w:r>
      <w:rPr>
        <w:rFonts w:ascii="Arial" w:hAnsi="Arial"/>
        <w:color w:val="999999"/>
        <w:sz w:val="16"/>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rFonts w:ascii="Arial" w:hAnsi="Arial"/>
        <w:color w:val="999999"/>
        <w:sz w:val="16"/>
      </w:rPr>
    </w:pPr>
    <w:r>
      <w:rPr>
        <w:rFonts w:ascii="Arial" w:hAnsi="Arial"/>
        <w:color w:val="999999"/>
        <w:sz w:val="16"/>
      </w:rPr>
      <w:t>Dr. Stacey D. Lyle, RPLS, PLS</w:t>
      <w:tab/>
      <w:tab/>
      <w:t>TEXAS A&amp;M UNIVERSTIY © 2019</w:t>
    </w:r>
  </w:p>
  <w:p>
    <w:pPr>
      <w:pStyle w:val="Normal"/>
      <w:spacing w:before="0" w:after="0"/>
      <w:rPr>
        <w:rFonts w:ascii="Arial" w:hAnsi="Arial"/>
        <w:color w:val="999999"/>
        <w:sz w:val="16"/>
      </w:rPr>
    </w:pPr>
    <w:r>
      <w:rPr>
        <w:rFonts w:ascii="Arial" w:hAnsi="Arial"/>
        <w:color w:val="999999"/>
        <w:sz w:val="16"/>
      </w:rPr>
      <w:t xml:space="preserve">Tel. 979-862-8421 Cell. 361-548-8852  </w:t>
    </w:r>
  </w:p>
  <w:p>
    <w:pPr>
      <w:pStyle w:val="Normal"/>
      <w:spacing w:before="0" w:after="0"/>
      <w:rPr>
        <w:rFonts w:ascii="Arial" w:hAnsi="Arial"/>
        <w:color w:val="999999"/>
        <w:sz w:val="16"/>
      </w:rPr>
    </w:pPr>
    <w:r>
      <w:rPr>
        <w:rFonts w:ascii="Arial" w:hAnsi="Arial"/>
        <w:color w:val="999999"/>
        <w:sz w:val="16"/>
      </w:rPr>
      <w:t>Stacey.lyle@tamu.edu</w:t>
    </w:r>
  </w:p>
  <w:p>
    <w:pPr>
      <w:pStyle w:val="Normal"/>
      <w:spacing w:before="0" w:after="0"/>
      <w:rPr/>
    </w:pPr>
    <w:hyperlink r:id="rId1">
      <w:r>
        <w:rPr>
          <w:rStyle w:val="InternetLink"/>
          <w:rFonts w:ascii="Arial" w:hAnsi="Arial"/>
          <w:sz w:val="16"/>
        </w:rPr>
        <w:t>http://geosonlineclasses.tamu.edu/</w:t>
      </w:r>
    </w:hyperlink>
    <w:r>
      <w:rPr>
        <w:rFonts w:ascii="Arial" w:hAnsi="Arial"/>
        <w:color w:val="999999"/>
        <w:sz w:val="16"/>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3240" w:leader="none"/>
      </w:tabs>
      <w:spacing w:before="0" w:after="0"/>
      <w:ind w:right="1872" w:hanging="0"/>
      <w:rPr>
        <w:rFonts w:ascii="Arial" w:hAnsi="Arial"/>
        <w:sz w:val="18"/>
      </w:rPr>
    </w:pPr>
    <w:r>
      <mc:AlternateContent>
        <mc:Choice Requires="wps">
          <w:drawing>
            <wp:anchor behindDoc="1" distT="0" distB="0" distL="114300" distR="114300" simplePos="0" locked="0" layoutInCell="1" allowOverlap="1" relativeHeight="5" wp14:anchorId="1A32BBEE">
              <wp:simplePos x="0" y="0"/>
              <wp:positionH relativeFrom="column">
                <wp:posOffset>4852035</wp:posOffset>
              </wp:positionH>
              <wp:positionV relativeFrom="paragraph">
                <wp:posOffset>2540</wp:posOffset>
              </wp:positionV>
              <wp:extent cx="2058670" cy="458470"/>
              <wp:effectExtent l="3810" t="2540" r="0" b="0"/>
              <wp:wrapNone/>
              <wp:docPr id="1" name="Text Box 3"/>
              <a:graphic xmlns:a="http://schemas.openxmlformats.org/drawingml/2006/main">
                <a:graphicData uri="http://schemas.microsoft.com/office/word/2010/wordprocessingShape">
                  <wps:wsp>
                    <wps:cNvSpPr/>
                    <wps:spPr>
                      <a:xfrm>
                        <a:off x="0" y="0"/>
                        <a:ext cx="2058120" cy="457920"/>
                      </a:xfrm>
                      <a:prstGeom prst="rect">
                        <a:avLst/>
                      </a:prstGeom>
                      <a:noFill/>
                      <a:ln>
                        <a:noFill/>
                      </a:ln>
                    </wps:spPr>
                    <wps:style>
                      <a:lnRef idx="0"/>
                      <a:fillRef idx="0"/>
                      <a:effectRef idx="0"/>
                      <a:fontRef idx="minor"/>
                    </wps:style>
                    <wps:txbx>
                      <w:txbxContent>
                        <w:p>
                          <w:pPr>
                            <w:pStyle w:val="FrameContents"/>
                            <w:spacing w:before="0" w:after="200"/>
                            <w:jc w:val="right"/>
                            <w:rPr/>
                          </w:pPr>
                          <w:r>
                            <w:rPr/>
                            <w:drawing>
                              <wp:inline distT="0" distB="0" distL="0" distR="0">
                                <wp:extent cx="1981200" cy="480060"/>
                                <wp:effectExtent l="0" t="0" r="0" b="0"/>
                                <wp:docPr id="3" name="Picture 3" descr="prime_wht_maroon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ime_wht_maroonbox"/>
                                        <pic:cNvPicPr>
                                          <a:picLocks noChangeAspect="1" noChangeArrowheads="1"/>
                                        </pic:cNvPicPr>
                                      </pic:nvPicPr>
                                      <pic:blipFill>
                                        <a:blip r:embed="rId1"/>
                                        <a:stretch>
                                          <a:fillRect/>
                                        </a:stretch>
                                      </pic:blipFill>
                                      <pic:spPr bwMode="auto">
                                        <a:xfrm>
                                          <a:off x="0" y="0"/>
                                          <a:ext cx="1981200" cy="48006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3" stroked="f" style="position:absolute;margin-left:382.05pt;margin-top:0.2pt;width:162pt;height:36pt" wp14:anchorId="1A32BBEE">
              <w10:wrap type="none"/>
              <v:fill o:detectmouseclick="t" on="false"/>
              <v:stroke color="#3465a4" joinstyle="round" endcap="flat"/>
              <v:textbox>
                <w:txbxContent>
                  <w:p>
                    <w:pPr>
                      <w:pStyle w:val="FrameContents"/>
                      <w:spacing w:before="0" w:after="200"/>
                      <w:jc w:val="right"/>
                      <w:rPr/>
                    </w:pPr>
                    <w:r>
                      <w:rPr/>
                      <w:drawing>
                        <wp:inline distT="0" distB="0" distL="0" distR="0">
                          <wp:extent cx="1981200" cy="480060"/>
                          <wp:effectExtent l="0" t="0" r="0" b="0"/>
                          <wp:docPr id="4" name="Picture 3" descr="prime_wht_maroon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prime_wht_maroonbox"/>
                                  <pic:cNvPicPr>
                                    <a:picLocks noChangeAspect="1" noChangeArrowheads="1"/>
                                  </pic:cNvPicPr>
                                </pic:nvPicPr>
                                <pic:blipFill>
                                  <a:blip r:embed="rId1"/>
                                  <a:stretch>
                                    <a:fillRect/>
                                  </a:stretch>
                                </pic:blipFill>
                                <pic:spPr bwMode="auto">
                                  <a:xfrm>
                                    <a:off x="0" y="0"/>
                                    <a:ext cx="1981200" cy="480060"/>
                                  </a:xfrm>
                                  <a:prstGeom prst="rect">
                                    <a:avLst/>
                                  </a:prstGeom>
                                </pic:spPr>
                              </pic:pic>
                            </a:graphicData>
                          </a:graphic>
                        </wp:inline>
                      </w:drawing>
                    </w:r>
                  </w:p>
                </w:txbxContent>
              </v:textbox>
            </v:rect>
          </w:pict>
        </mc:Fallback>
      </mc:AlternateContent>
    </w:r>
    <w:r>
      <w:rPr>
        <w:rFonts w:ascii="Arial" w:hAnsi="Arial"/>
        <w:sz w:val="18"/>
        <w:szCs w:val="20"/>
      </w:rPr>
      <w:t>College of Geosciences</w:t>
    </w:r>
  </w:p>
  <w:p>
    <w:pPr>
      <w:pStyle w:val="Normal"/>
      <w:tabs>
        <w:tab w:val="left" w:pos="3240" w:leader="none"/>
      </w:tabs>
      <w:spacing w:before="0" w:after="0"/>
      <w:ind w:right="1872" w:hanging="0"/>
      <w:rPr>
        <w:rFonts w:ascii="Arial" w:hAnsi="Arial"/>
        <w:sz w:val="18"/>
      </w:rPr>
    </w:pPr>
    <w:r>
      <w:rPr>
        <w:rFonts w:ascii="Arial" w:hAnsi="Arial"/>
        <w:sz w:val="18"/>
      </w:rPr>
      <w:t>Master of Geosciences</w:t>
    </w:r>
  </w:p>
  <w:p>
    <w:pPr>
      <w:pStyle w:val="Normal"/>
      <w:tabs>
        <w:tab w:val="left" w:pos="3240" w:leader="none"/>
      </w:tabs>
      <w:spacing w:before="0" w:after="0"/>
      <w:ind w:right="1872" w:hanging="0"/>
      <w:rPr>
        <w:rFonts w:ascii="Arial" w:hAnsi="Arial"/>
        <w:sz w:val="18"/>
      </w:rPr>
    </w:pPr>
    <w:r>
      <w:rPr>
        <w:rFonts w:ascii="Arial" w:hAnsi="Arial"/>
        <w:sz w:val="18"/>
      </w:rPr>
    </w:r>
  </w:p>
  <w:p>
    <w:pPr>
      <w:pStyle w:val="Normal"/>
      <w:tabs>
        <w:tab w:val="left" w:pos="3240" w:leader="none"/>
      </w:tabs>
      <w:spacing w:before="0" w:after="0"/>
      <w:ind w:right="1872" w:hanging="0"/>
      <w:rPr>
        <w:rFonts w:ascii="Arial" w:hAnsi="Arial"/>
        <w:sz w:val="18"/>
      </w:rPr>
    </w:pPr>
    <w:r>
      <w:rPr>
        <w:rFonts w:ascii="Arial" w:hAnsi="Arial"/>
        <w:sz w:val="1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3240" w:leader="none"/>
      </w:tabs>
      <w:spacing w:before="0" w:after="0"/>
      <w:ind w:right="1872" w:hanging="0"/>
      <w:rPr>
        <w:rFonts w:ascii="Arial" w:hAnsi="Arial"/>
        <w:sz w:val="18"/>
        <w:szCs w:val="20"/>
      </w:rPr>
    </w:pPr>
    <w:r>
      <mc:AlternateContent>
        <mc:Choice Requires="wps">
          <w:drawing>
            <wp:anchor behindDoc="1" distT="0" distB="0" distL="114300" distR="114300" simplePos="0" locked="0" layoutInCell="1" allowOverlap="1" relativeHeight="2" wp14:anchorId="3443870F">
              <wp:simplePos x="0" y="0"/>
              <wp:positionH relativeFrom="column">
                <wp:posOffset>4852035</wp:posOffset>
              </wp:positionH>
              <wp:positionV relativeFrom="paragraph">
                <wp:posOffset>2540</wp:posOffset>
              </wp:positionV>
              <wp:extent cx="2058670" cy="458470"/>
              <wp:effectExtent l="3810" t="2540" r="0" b="0"/>
              <wp:wrapNone/>
              <wp:docPr id="5" name="Text Box 2"/>
              <a:graphic xmlns:a="http://schemas.openxmlformats.org/drawingml/2006/main">
                <a:graphicData uri="http://schemas.microsoft.com/office/word/2010/wordprocessingShape">
                  <wps:wsp>
                    <wps:cNvSpPr/>
                    <wps:spPr>
                      <a:xfrm>
                        <a:off x="0" y="0"/>
                        <a:ext cx="2058120" cy="457920"/>
                      </a:xfrm>
                      <a:prstGeom prst="rect">
                        <a:avLst/>
                      </a:prstGeom>
                      <a:noFill/>
                      <a:ln>
                        <a:noFill/>
                      </a:ln>
                    </wps:spPr>
                    <wps:style>
                      <a:lnRef idx="0"/>
                      <a:fillRef idx="0"/>
                      <a:effectRef idx="0"/>
                      <a:fontRef idx="minor"/>
                    </wps:style>
                    <wps:txbx>
                      <w:txbxContent>
                        <w:p>
                          <w:pPr>
                            <w:pStyle w:val="FrameContents"/>
                            <w:spacing w:before="0" w:after="200"/>
                            <w:jc w:val="right"/>
                            <w:rPr/>
                          </w:pPr>
                          <w:r>
                            <w:rPr/>
                            <w:drawing>
                              <wp:inline distT="0" distB="0" distL="0" distR="0">
                                <wp:extent cx="1981200" cy="480060"/>
                                <wp:effectExtent l="0" t="0" r="0" b="0"/>
                                <wp:docPr id="7" name="Picture 1" descr="prime_wht_maroon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prime_wht_maroonbox"/>
                                        <pic:cNvPicPr>
                                          <a:picLocks noChangeAspect="1" noChangeArrowheads="1"/>
                                        </pic:cNvPicPr>
                                      </pic:nvPicPr>
                                      <pic:blipFill>
                                        <a:blip r:embed="rId1"/>
                                        <a:stretch>
                                          <a:fillRect/>
                                        </a:stretch>
                                      </pic:blipFill>
                                      <pic:spPr bwMode="auto">
                                        <a:xfrm>
                                          <a:off x="0" y="0"/>
                                          <a:ext cx="1981200" cy="48006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2" stroked="f" style="position:absolute;margin-left:382.05pt;margin-top:0.2pt;width:162pt;height:36pt" wp14:anchorId="3443870F">
              <w10:wrap type="none"/>
              <v:fill o:detectmouseclick="t" on="false"/>
              <v:stroke color="#3465a4" joinstyle="round" endcap="flat"/>
              <v:textbox>
                <w:txbxContent>
                  <w:p>
                    <w:pPr>
                      <w:pStyle w:val="FrameContents"/>
                      <w:spacing w:before="0" w:after="200"/>
                      <w:jc w:val="right"/>
                      <w:rPr/>
                    </w:pPr>
                    <w:r>
                      <w:rPr/>
                      <w:drawing>
                        <wp:inline distT="0" distB="0" distL="0" distR="0">
                          <wp:extent cx="1981200" cy="480060"/>
                          <wp:effectExtent l="0" t="0" r="0" b="0"/>
                          <wp:docPr id="8" name="Picture 1" descr="prime_wht_maroon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prime_wht_maroonbox"/>
                                  <pic:cNvPicPr>
                                    <a:picLocks noChangeAspect="1" noChangeArrowheads="1"/>
                                  </pic:cNvPicPr>
                                </pic:nvPicPr>
                                <pic:blipFill>
                                  <a:blip r:embed="rId1"/>
                                  <a:stretch>
                                    <a:fillRect/>
                                  </a:stretch>
                                </pic:blipFill>
                                <pic:spPr bwMode="auto">
                                  <a:xfrm>
                                    <a:off x="0" y="0"/>
                                    <a:ext cx="1981200" cy="480060"/>
                                  </a:xfrm>
                                  <a:prstGeom prst="rect">
                                    <a:avLst/>
                                  </a:prstGeom>
                                </pic:spPr>
                              </pic:pic>
                            </a:graphicData>
                          </a:graphic>
                        </wp:inline>
                      </w:drawing>
                    </w:r>
                  </w:p>
                </w:txbxContent>
              </v:textbox>
            </v:rect>
          </w:pict>
        </mc:Fallback>
      </mc:AlternateContent>
    </w:r>
    <w:r>
      <w:rPr>
        <w:rFonts w:ascii="Arial" w:hAnsi="Arial"/>
        <w:sz w:val="18"/>
        <w:szCs w:val="20"/>
      </w:rPr>
      <w:t>College of Geosciences</w:t>
    </w:r>
  </w:p>
  <w:p>
    <w:pPr>
      <w:pStyle w:val="Normal"/>
      <w:tabs>
        <w:tab w:val="left" w:pos="3240" w:leader="none"/>
      </w:tabs>
      <w:spacing w:before="0" w:after="0"/>
      <w:ind w:right="1872" w:hanging="0"/>
      <w:rPr>
        <w:rFonts w:ascii="Arial" w:hAnsi="Arial"/>
        <w:sz w:val="18"/>
      </w:rPr>
    </w:pPr>
    <w:r>
      <w:rPr>
        <w:rFonts w:ascii="Arial" w:hAnsi="Arial"/>
        <w:sz w:val="18"/>
        <w:szCs w:val="20"/>
      </w:rPr>
      <w:t>GEOG/GEOL 352</w:t>
    </w:r>
  </w:p>
  <w:p>
    <w:pPr>
      <w:pStyle w:val="Normal"/>
      <w:tabs>
        <w:tab w:val="left" w:pos="3240" w:leader="none"/>
      </w:tabs>
      <w:spacing w:before="0" w:after="200"/>
      <w:ind w:right="1872" w:hanging="0"/>
      <w:rPr>
        <w:rFonts w:ascii="Arial" w:hAnsi="Arial"/>
        <w:color w:val="999999"/>
        <w:sz w:val="16"/>
      </w:rPr>
    </w:pPr>
    <w:r>
      <w:rPr>
        <w:rFonts w:ascii="Arial" w:hAnsi="Arial"/>
        <w:color w:val="999999"/>
        <w:sz w:val="1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1440" w:hanging="360"/>
      </w:pPr>
      <w:rPr>
        <w:rFonts w:ascii="Georgia" w:hAnsi="Georgia" w:cs="Georgia" w:hint="default"/>
        <w:rFonts w:c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c0718"/>
    <w:pPr>
      <w:widowControl/>
      <w:bidi w:val="0"/>
      <w:spacing w:before="0" w:after="200"/>
      <w:jc w:val="both"/>
    </w:pPr>
    <w:rPr>
      <w:rFonts w:ascii="Garamond" w:hAnsi="Garamond" w:eastAsia="Calibri" w:cs="" w:cstheme="minorBidi" w:eastAsiaTheme="minorHAnsi"/>
      <w:color w:val="00000A"/>
      <w:sz w:val="24"/>
      <w:szCs w:val="24"/>
      <w:lang w:val="en-US" w:eastAsia="en-US" w:bidi="ar-SA"/>
    </w:rPr>
  </w:style>
  <w:style w:type="paragraph" w:styleId="Heading1">
    <w:name w:val="Heading 1"/>
    <w:basedOn w:val="Title"/>
    <w:next w:val="Normal"/>
    <w:link w:val="Heading1Char"/>
    <w:uiPriority w:val="9"/>
    <w:qFormat/>
    <w:rsid w:val="002d202a"/>
    <w:pPr>
      <w:shd w:val="clear" w:color="auto" w:fill="500000"/>
      <w:spacing w:before="240" w:after="240"/>
      <w:ind w:left="2534" w:hanging="2534"/>
      <w:outlineLvl w:val="0"/>
    </w:pPr>
    <w:rPr>
      <w:rFonts w:ascii="Garamond" w:hAnsi="Garamond" w:eastAsia="Calibri" w:cs="Arial"/>
      <w:caps/>
      <w:spacing w:val="0"/>
      <w:sz w:val="32"/>
      <w:szCs w:val="32"/>
    </w:rPr>
  </w:style>
  <w:style w:type="paragraph" w:styleId="Heading2">
    <w:name w:val="Heading 2"/>
    <w:basedOn w:val="Heading1"/>
    <w:next w:val="Normal"/>
    <w:link w:val="Heading2Char"/>
    <w:uiPriority w:val="9"/>
    <w:unhideWhenUsed/>
    <w:qFormat/>
    <w:rsid w:val="002d202a"/>
    <w:pPr>
      <w:shd w:val="clear" w:fill="500000"/>
      <w:spacing w:before="240" w:after="120"/>
      <w:outlineLvl w:val="1"/>
    </w:pPr>
    <w:rPr>
      <w:smallCaps/>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264f2"/>
    <w:rPr>
      <w:color w:val="0563C1" w:themeColor="hyperlink"/>
      <w:u w:val="single"/>
    </w:rPr>
  </w:style>
  <w:style w:type="character" w:styleId="UnresolvedMention">
    <w:name w:val="Unresolved Mention"/>
    <w:basedOn w:val="DefaultParagraphFont"/>
    <w:uiPriority w:val="99"/>
    <w:semiHidden/>
    <w:unhideWhenUsed/>
    <w:qFormat/>
    <w:rsid w:val="00f264f2"/>
    <w:rPr>
      <w:color w:val="808080"/>
      <w:shd w:fill="E6E6E6" w:val="clear"/>
    </w:rPr>
  </w:style>
  <w:style w:type="character" w:styleId="Heading1Char" w:customStyle="1">
    <w:name w:val="Heading 1 Char"/>
    <w:basedOn w:val="DefaultParagraphFont"/>
    <w:link w:val="Heading1"/>
    <w:uiPriority w:val="9"/>
    <w:qFormat/>
    <w:rsid w:val="002d202a"/>
    <w:rPr>
      <w:rFonts w:ascii="Garamond" w:hAnsi="Garamond" w:eastAsia="Calibri" w:cs="Arial"/>
      <w:caps/>
      <w:sz w:val="32"/>
      <w:szCs w:val="32"/>
      <w:shd w:fill="500000" w:val="clear"/>
    </w:rPr>
  </w:style>
  <w:style w:type="character" w:styleId="Heading2Char" w:customStyle="1">
    <w:name w:val="Heading 2 Char"/>
    <w:basedOn w:val="DefaultParagraphFont"/>
    <w:link w:val="Heading2"/>
    <w:uiPriority w:val="9"/>
    <w:qFormat/>
    <w:rsid w:val="002d202a"/>
    <w:rPr>
      <w:rFonts w:ascii="Garamond" w:hAnsi="Garamond" w:eastAsia="Calibri" w:cs="Arial"/>
      <w:smallCaps/>
      <w:sz w:val="32"/>
      <w:szCs w:val="32"/>
      <w:shd w:fill="500000" w:val="clear"/>
    </w:rPr>
  </w:style>
  <w:style w:type="character" w:styleId="TitleChar" w:customStyle="1">
    <w:name w:val="Title Char"/>
    <w:basedOn w:val="DefaultParagraphFont"/>
    <w:link w:val="Title"/>
    <w:uiPriority w:val="10"/>
    <w:qFormat/>
    <w:rsid w:val="002d202a"/>
    <w:rPr>
      <w:rFonts w:ascii="Calibri Light" w:hAnsi="Calibri Light" w:eastAsia="" w:cs="" w:asciiTheme="majorHAnsi" w:cstheme="majorBidi" w:eastAsiaTheme="majorEastAsia" w:hAnsiTheme="majorHAnsi"/>
      <w:spacing w:val="-10"/>
      <w:sz w:val="56"/>
      <w:szCs w:val="56"/>
    </w:rPr>
  </w:style>
  <w:style w:type="character" w:styleId="ListParagraphChar" w:customStyle="1">
    <w:name w:val="List Paragraph Char"/>
    <w:basedOn w:val="DefaultParagraphFont"/>
    <w:link w:val="ListParagraph"/>
    <w:uiPriority w:val="34"/>
    <w:qFormat/>
    <w:rsid w:val="001c0718"/>
    <w:rPr>
      <w:sz w:val="24"/>
      <w:szCs w:val="24"/>
    </w:rPr>
  </w:style>
  <w:style w:type="character" w:styleId="FooterChar" w:customStyle="1">
    <w:name w:val="Footer Char"/>
    <w:basedOn w:val="DefaultParagraphFont"/>
    <w:link w:val="Footer"/>
    <w:uiPriority w:val="99"/>
    <w:qFormat/>
    <w:rsid w:val="007e5dad"/>
    <w:rPr>
      <w:rFonts w:ascii="Garamond" w:hAnsi="Garamond" w:eastAsia="Calibri" w:cs="" w:cstheme="minorBidi" w:eastAsiaTheme="minorHAnsi"/>
      <w:sz w:val="24"/>
      <w:szCs w:val="24"/>
    </w:rPr>
  </w:style>
  <w:style w:type="character" w:styleId="FollowedHyperlink">
    <w:name w:val="FollowedHyperlink"/>
    <w:basedOn w:val="DefaultParagraphFont"/>
    <w:uiPriority w:val="99"/>
    <w:semiHidden/>
    <w:unhideWhenUsed/>
    <w:qFormat/>
    <w:rsid w:val="003f5c6d"/>
    <w:rPr>
      <w:color w:val="954F72" w:themeColor="followedHyperlink"/>
      <w:u w:val="single"/>
    </w:rPr>
  </w:style>
  <w:style w:type="character" w:styleId="Applestylespan" w:customStyle="1">
    <w:name w:val="apple-style-span"/>
    <w:basedOn w:val="DefaultParagraphFont"/>
    <w:qFormat/>
    <w:rsid w:val="00f15c96"/>
    <w:rPr/>
  </w:style>
  <w:style w:type="character" w:styleId="ListLabel1">
    <w:name w:val="ListLabel 1"/>
    <w:qFormat/>
    <w:rPr>
      <w:rFonts w:ascii="Georgia" w:hAnsi="Georgia"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Georgia" w:hAnsi="Georgia" w:cs=""/>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Normal"/>
    <w:next w:val="Normal"/>
    <w:link w:val="TitleChar"/>
    <w:uiPriority w:val="10"/>
    <w:qFormat/>
    <w:rsid w:val="002d202a"/>
    <w:pPr>
      <w:spacing w:before="0" w:after="200"/>
      <w:contextualSpacing/>
    </w:pPr>
    <w:rPr>
      <w:rFonts w:ascii="Calibri Light" w:hAnsi="Calibri Light" w:eastAsia="" w:cs="" w:asciiTheme="majorHAnsi" w:cstheme="majorBidi" w:eastAsiaTheme="majorEastAsia" w:hAnsiTheme="majorHAnsi"/>
      <w:spacing w:val="-10"/>
      <w:sz w:val="56"/>
      <w:szCs w:val="56"/>
    </w:rPr>
  </w:style>
  <w:style w:type="paragraph" w:styleId="Header">
    <w:name w:val="Header"/>
    <w:basedOn w:val="Normal"/>
    <w:rsid w:val="00ac64ee"/>
    <w:pPr>
      <w:tabs>
        <w:tab w:val="center" w:pos="4320" w:leader="none"/>
        <w:tab w:val="right" w:pos="8640" w:leader="none"/>
      </w:tabs>
    </w:pPr>
    <w:rPr/>
  </w:style>
  <w:style w:type="paragraph" w:styleId="Footer">
    <w:name w:val="Footer"/>
    <w:basedOn w:val="Normal"/>
    <w:link w:val="FooterChar"/>
    <w:uiPriority w:val="99"/>
    <w:rsid w:val="00ac64ee"/>
    <w:pPr>
      <w:tabs>
        <w:tab w:val="center" w:pos="4320" w:leader="none"/>
        <w:tab w:val="right" w:pos="8640" w:leader="none"/>
      </w:tabs>
    </w:pPr>
    <w:rPr/>
  </w:style>
  <w:style w:type="paragraph" w:styleId="ListParagraph">
    <w:name w:val="List Paragraph"/>
    <w:basedOn w:val="Normal"/>
    <w:link w:val="ListParagraphChar"/>
    <w:uiPriority w:val="34"/>
    <w:qFormat/>
    <w:rsid w:val="007f4758"/>
    <w:pPr>
      <w:spacing w:before="0" w:after="200"/>
      <w:ind w:left="720" w:hanging="0"/>
      <w:contextualSpacing/>
    </w:pPr>
    <w:rPr/>
  </w:style>
  <w:style w:type="paragraph" w:styleId="ColorfulListAccent11" w:customStyle="1">
    <w:name w:val="Colorful List - Accent 11"/>
    <w:basedOn w:val="Normal"/>
    <w:uiPriority w:val="34"/>
    <w:qFormat/>
    <w:rsid w:val="0011113b"/>
    <w:pPr>
      <w:suppressAutoHyphens w:val="true"/>
      <w:spacing w:before="0" w:after="0"/>
      <w:ind w:left="720" w:hanging="0"/>
      <w:jc w:val="left"/>
    </w:pPr>
    <w:rPr>
      <w:rFonts w:ascii="Arial (W1)" w:hAnsi="Arial (W1)" w:eastAsia="Times New Roman" w:cs="Times New Roman"/>
      <w:color w:val="00000A"/>
      <w:lang w:val="en-CA"/>
    </w:rPr>
  </w:style>
  <w:style w:type="paragraph" w:styleId="Caption1">
    <w:name w:val="caption"/>
    <w:basedOn w:val="Normal"/>
    <w:next w:val="Normal"/>
    <w:unhideWhenUsed/>
    <w:qFormat/>
    <w:rsid w:val="00ff2631"/>
    <w:pPr>
      <w:jc w:val="left"/>
    </w:pPr>
    <w:rPr>
      <w:rFonts w:ascii="Times New Roman" w:hAnsi="Times New Roman" w:eastAsia="Batang" w:cs="Times New Roman"/>
      <w:i/>
      <w:iCs/>
      <w:color w:val="44546A" w:themeColor="text2"/>
      <w:sz w:val="18"/>
      <w:szCs w:val="18"/>
      <w:lang w:eastAsia="ko-K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a15eaf"/>
    <w:rPr>
      <w:rFonts w:asciiTheme="minorHAnsi" w:hAnsiTheme="minorHAnsi" w:eastAsiaTheme="minorHAnsi" w:cstheme="minorBidi"/>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1Light">
    <w:name w:val="Grid Table 1 Light"/>
    <w:basedOn w:val="TableNormal"/>
    <w:uiPriority w:val="46"/>
    <w:rsid w:val="00f15c96"/>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unavco.org/software/data-processing/postprocessing/postprocessing.html"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geosonlineclasses.tamu.edu/" TargetMode="External"/>
</Relationships>
</file>

<file path=word/_rels/footer2.xml.rels><?xml version="1.0" encoding="UTF-8"?>
<Relationships xmlns="http://schemas.openxmlformats.org/package/2006/relationships"><Relationship Id="rId1" Type="http://schemas.openxmlformats.org/officeDocument/2006/relationships/hyperlink" Target="http://geosonlineclasses.tamu.edu/" TargetMode="Externa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letterhead (2)</Template>
  <TotalTime>29</TotalTime>
  <Application>LibreOffice/5.3.4.2$Windows_X86_64 LibreOffice_project/f82d347ccc0be322489bf7da61d7e4ad13fe2ff3</Application>
  <Pages>4</Pages>
  <Words>1350</Words>
  <Characters>7014</Characters>
  <CharactersWithSpaces>8300</CharactersWithSpaces>
  <Paragraphs>71</Paragraphs>
  <Company>Texas A&amp;M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2018-01-11T23:47:00Z</dcterms:created>
  <dc:creator>Stacey D. Lyle, PhD, RPLS</dc:creator>
  <dc:description/>
  <dc:language>en-US</dc:language>
  <cp:lastModifiedBy/>
  <dcterms:modified xsi:type="dcterms:W3CDTF">2019-02-18T12:25:27Z</dcterms:modified>
  <cp:revision>8</cp:revision>
  <dc:subject/>
  <dc:title>• NOTE: To edit the headers and footers, please either double click the header text for the “headers &amp; footer” boxes to appear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Texas A&amp;M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