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UC2: Conduct Consultation</w:t>
      </w:r>
    </w:p>
    <w:p>
      <w:pPr>
        <w:spacing w:after="60"/>
      </w:pPr>
      <w:r>
        <w:t xml:space="preserve">Scope: Appointment Tracking System</w:t>
      </w:r>
    </w:p>
    <w:p>
      <w:pPr>
        <w:spacing w:after="60"/>
      </w:pPr>
      <w:r>
        <w:t xml:space="preserve">Level: User goal</w:t>
      </w:r>
    </w:p>
    <w:p>
      <w:pPr>
        <w:spacing w:after="60"/>
      </w:pPr>
      <w:r>
        <w:t xml:space="preserve">Primary actor: Healthcare Professional</w:t>
      </w:r>
    </w:p>
    <w:p>
      <w:pPr>
        <w:pStyle w:val="Heading1"/>
      </w:pPr>
      <w:r>
        <w:t xml:space="preserve">Stakeholders and interests</w:t>
      </w:r>
    </w:p>
    <w:p>
      <w:pPr>
        <w:spacing w:after="100"/>
      </w:pPr>
      <w:r>
        <w:t xml:space="preserve">Healthcare Professional: wants quick access to the Patient's ClinicalRecord and wants to record what happened in the visit accurately.</w:t>
      </w:r>
    </w:p>
    <w:p>
      <w:pPr>
        <w:spacing w:after="100"/>
      </w:pPr>
      <w:r>
        <w:t xml:space="preserve">Patient: wants to be treated, and wants their clinical information seen only by authorized Healthcare Professionals.</w:t>
      </w:r>
    </w:p>
    <w:p>
      <w:pPr>
        <w:spacing w:after="100"/>
      </w:pPr>
      <w:r>
        <w:t xml:space="preserve">Administrative Staff: wants the Appointment marked completed so the Schedule and any Invoice are right. Does not see the clinical content.</w:t>
      </w:r>
    </w:p>
    <w:p>
      <w:pPr>
        <w:spacing w:after="100"/>
      </w:pPr>
      <w:r>
        <w:t xml:space="preserve">Clinic: wants every access to clinical information saved in the ActivityRecord, for accountability and confidentiality.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Healthcare Professional has been identified by the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Patient is present at the ClinicLocation.</w:t>
      </w:r>
    </w:p>
    <w:p>
      <w:pPr>
        <w:pStyle w:val="Heading1"/>
      </w:pPr>
      <w:r>
        <w:t xml:space="preserve">Success guarantee (postconditions)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Consultation is recorded, linked to the Appointment, with the Healthcare Professional's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Patient's ClinicalRecord includes the new Consultation.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Appointment is marked completed.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ActivityRecords are saved for opening the ClinicalRecord and for recording the Consultation.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Prescription or follow-up Appointment made through the extending use cases is linked to the Consultation.</w:t>
      </w:r>
    </w:p>
    <w:p>
      <w:pPr>
        <w:pStyle w:val="Heading1"/>
      </w:pPr>
      <w:r>
        <w:t xml:space="preserve">Main success scenario</w:t>
      </w:r>
    </w:p>
    <w:p>
      <w:pPr>
        <w:tabs>
          <w:tab w:val="left" w:pos="500"/>
        </w:tabs>
        <w:spacing w:after="80"/>
        <w:ind w:left="500" w:hanging="400"/>
      </w:pPr>
      <w:r>
        <w:t xml:space="preserve">1.	</w:t>
      </w:r>
      <w:r>
        <w:t xml:space="preserve">The Healthcare Professional requests to start the consultation and gives the Appointment.</w:t>
      </w:r>
    </w:p>
    <w:p>
      <w:pPr>
        <w:tabs>
          <w:tab w:val="left" w:pos="500"/>
        </w:tabs>
        <w:spacing w:after="80"/>
        <w:ind w:left="500" w:hanging="400"/>
      </w:pPr>
      <w:r>
        <w:t xml:space="preserve">2.	</w:t>
      </w:r>
      <w:r>
        <w:t xml:space="preserve">The System verifies that the Appointment is confirmed, is scheduled for today, and is assigned to this HealthcareProfessional.</w:t>
      </w:r>
    </w:p>
    <w:p>
      <w:pPr>
        <w:tabs>
          <w:tab w:val="left" w:pos="500"/>
        </w:tabs>
        <w:spacing w:after="80"/>
        <w:ind w:left="500" w:hanging="400"/>
      </w:pPr>
      <w:r>
        <w:t xml:space="preserve">3.	</w:t>
      </w:r>
      <w:r>
        <w:t xml:space="preserve">The System verifies that the Healthcare Professional is authorized to see clinical information and presents the Patient's ClinicalRecord.</w:t>
      </w:r>
    </w:p>
    <w:p>
      <w:pPr>
        <w:tabs>
          <w:tab w:val="left" w:pos="500"/>
        </w:tabs>
        <w:spacing w:after="80"/>
        <w:ind w:left="500" w:hanging="400"/>
      </w:pPr>
      <w:r>
        <w:t xml:space="preserve">4.	</w:t>
      </w:r>
      <w:r>
        <w:t xml:space="preserve">The System saves an ActivityRecord that the Healthcare Professional opened the Patient's ClinicalRecord.</w:t>
      </w:r>
    </w:p>
    <w:p>
      <w:pPr>
        <w:tabs>
          <w:tab w:val="left" w:pos="500"/>
        </w:tabs>
        <w:spacing w:after="80"/>
        <w:ind w:left="500" w:hanging="400"/>
      </w:pPr>
      <w:r>
        <w:t xml:space="preserve">5.	</w:t>
      </w:r>
      <w:r>
        <w:t xml:space="preserve">The Healthcare Professional gives the consultation notes (reason for the visit, findings, diagnosis).</w:t>
      </w:r>
    </w:p>
    <w:p>
      <w:pPr>
        <w:tabs>
          <w:tab w:val="left" w:pos="500"/>
        </w:tabs>
        <w:spacing w:after="80"/>
        <w:ind w:left="500" w:hanging="400"/>
      </w:pPr>
      <w:r>
        <w:t xml:space="preserve">6.	</w:t>
      </w:r>
      <w:r>
        <w:t xml:space="preserve">The Healthcare Professional requests to end the consultation.</w:t>
      </w:r>
    </w:p>
    <w:p>
      <w:pPr>
        <w:tabs>
          <w:tab w:val="left" w:pos="500"/>
        </w:tabs>
        <w:spacing w:after="80"/>
        <w:ind w:left="500" w:hanging="400"/>
      </w:pPr>
      <w:r>
        <w:t xml:space="preserve">7.	</w:t>
      </w:r>
      <w:r>
        <w:t xml:space="preserve">The System records a Consultation with the notes, links it to the Appointment, and adds it to the Patient's ClinicalRecord.</w:t>
      </w:r>
    </w:p>
    <w:p>
      <w:pPr>
        <w:tabs>
          <w:tab w:val="left" w:pos="500"/>
        </w:tabs>
        <w:spacing w:after="80"/>
        <w:ind w:left="500" w:hanging="400"/>
      </w:pPr>
      <w:r>
        <w:t xml:space="preserve">8.	</w:t>
      </w:r>
      <w:r>
        <w:t xml:space="preserve">The System marks the Appointment completed.</w:t>
      </w:r>
    </w:p>
    <w:p>
      <w:pPr>
        <w:tabs>
          <w:tab w:val="left" w:pos="500"/>
        </w:tabs>
        <w:spacing w:after="80"/>
        <w:ind w:left="500" w:hanging="400"/>
      </w:pPr>
      <w:r>
        <w:t xml:space="preserve">9.	</w:t>
      </w:r>
      <w:r>
        <w:t xml:space="preserve">The System saves an ActivityRecord of the Consultation being recorded.</w:t>
      </w:r>
    </w:p>
    <w:p>
      <w:pPr>
        <w:tabs>
          <w:tab w:val="left" w:pos="500"/>
        </w:tabs>
        <w:spacing w:after="80"/>
        <w:ind w:left="500" w:hanging="400"/>
      </w:pPr>
      <w:r>
        <w:t xml:space="preserve">10.	</w:t>
      </w:r>
      <w:r>
        <w:t xml:space="preserve">The System confirms to the Healthcare Professional that the Consultation is recorded.</w:t>
      </w:r>
    </w:p>
    <w:p>
      <w:pPr>
        <w:pStyle w:val="Heading1"/>
      </w:pPr>
      <w:r>
        <w:t xml:space="preserve">Extensions</w:t>
      </w:r>
    </w:p>
    <w:p>
      <w:pPr>
        <w:keepNext/>
        <w:spacing w:after="80" w:before="200"/>
      </w:pPr>
      <w:r>
        <w:t xml:space="preserve">2a. The Appointment is not found, or is not confirmed (still Requested, or cancelled):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Healthcare Professional that the Appointment can't be used for a consultation.</w:t>
      </w:r>
    </w:p>
    <w:p>
      <w:pPr>
        <w:spacing w:after="80"/>
        <w:ind w:left="500"/>
      </w:pPr>
      <w:r>
        <w:t xml:space="preserve">Use case ends (failure: no Consultation recorded, nothing changed).</w:t>
      </w:r>
    </w:p>
    <w:p>
      <w:pPr>
        <w:keepNext/>
        <w:spacing w:after="80" w:before="200"/>
      </w:pPr>
      <w:r>
        <w:t xml:space="preserve">2b. The Appointment is assigned to a different HealthcareProfessional: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refuses and saves an ActivityRecord of the refused attempt.</w:t>
      </w:r>
    </w:p>
    <w:p>
      <w:pPr>
        <w:spacing w:after="80"/>
        <w:ind w:left="500"/>
      </w:pPr>
      <w:r>
        <w:t xml:space="preserve">Use case ends (failure: no Consultation recorded, ClinicalRecord not shown).</w:t>
      </w:r>
    </w:p>
    <w:p>
      <w:pPr>
        <w:keepNext/>
        <w:spacing w:after="80" w:before="200"/>
      </w:pPr>
      <w:r>
        <w:t xml:space="preserve">3a. The user's role does not give access to clinical information (for example, Administrative Staff):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refuses to show the ClinicalRecord and saves an ActivityRecord of the refused attempt.</w:t>
      </w:r>
    </w:p>
    <w:p>
      <w:pPr>
        <w:spacing w:after="80"/>
        <w:ind w:left="500"/>
      </w:pPr>
      <w:r>
        <w:t xml:space="preserve">Use case ends (failure: no Consultation recorded, ClinicalRecord not shown).</w:t>
      </w:r>
    </w:p>
    <w:p>
      <w:pPr>
        <w:keepNext/>
        <w:spacing w:after="80" w:before="200"/>
      </w:pPr>
      <w:r>
        <w:t xml:space="preserve">5a. The Healthcare Professional decides the Patient needs medication: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Healthcare Professional performs Issue Prescription.</w:t>
      </w:r>
    </w:p>
    <w:p>
      <w:pPr>
        <w:spacing w:after="80"/>
        <w:ind w:left="500"/>
      </w:pPr>
      <w:r>
        <w:t xml:space="preserve">Resume at step 5.</w:t>
      </w:r>
    </w:p>
    <w:p>
      <w:pPr>
        <w:keepNext/>
        <w:spacing w:after="80" w:before="200"/>
      </w:pPr>
      <w:r>
        <w:t xml:space="preserve">5b. The Healthcare Professional decides the Patient needs to come back: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Healthcare Professional performs Request Follow-up Appointment.</w:t>
      </w:r>
    </w:p>
    <w:p>
      <w:pPr>
        <w:spacing w:after="80"/>
        <w:ind w:left="500"/>
      </w:pPr>
      <w:r>
        <w:t xml:space="preserve">Resume at step 5.</w:t>
      </w:r>
    </w:p>
    <w:p>
      <w:pPr>
        <w:keepNext/>
        <w:spacing w:after="80" w:before="200"/>
      </w:pPr>
      <w:r>
        <w:t xml:space="preserve">7a. The System cannot save the Consultation: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reports the problem to the Healthcare Professional and records nothing.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2.	</w:t>
      </w:r>
      <w:r>
        <w:t xml:space="preserve">The Appointment stays confirmed.</w:t>
      </w:r>
    </w:p>
    <w:p>
      <w:pPr>
        <w:spacing w:after="80"/>
        <w:ind w:left="500"/>
      </w:pPr>
      <w:r>
        <w:t xml:space="preserve">Use case ends (failure: no Consultation recorded, Appointment not completed).</w:t>
      </w:r>
    </w:p>
    <w:p>
      <w:pPr>
        <w:keepNext/>
        <w:spacing w:after="80" w:before="200"/>
      </w:pPr>
      <w:r>
        <w:t xml:space="preserve">*a. At any time before step 7, the Healthcare Professional abandons the consultation: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discards the unsaved notes.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2.	</w:t>
      </w:r>
      <w:r>
        <w:t xml:space="preserve">The Appointment stays confirmed. The ActivityRecord of the ClinicalRecord being opened is kept.</w:t>
      </w:r>
    </w:p>
    <w:p>
      <w:pPr>
        <w:spacing w:after="80"/>
        <w:ind w:left="500"/>
      </w:pPr>
      <w:r>
        <w:t xml:space="preserve">Use case ends (no Consultation recorded).</w:t>
      </w:r>
    </w:p>
    <w:p>
      <w:pPr>
        <w:pStyle w:val="Heading1"/>
      </w:pPr>
      <w:r>
        <w:t xml:space="preserve">Special requirements</w:t>
      </w:r>
    </w:p>
    <w:p>
      <w:pPr>
        <w:spacing w:after="100"/>
      </w:pPr>
      <w:r>
        <w:t xml:space="preserve">Only Healthcare Professionals can see the content of a ClinicalRecord or a Consultation.</w:t>
      </w:r>
    </w:p>
    <w:p>
      <w:pPr>
        <w:spacing w:after="100"/>
      </w:pPr>
      <w:r>
        <w:t xml:space="preserve">Every access to a ClinicalRecord, allowed or refused, is saved in the ActivityRecord.</w:t>
      </w:r>
    </w:p>
    <w:p>
      <w:pPr>
        <w:pStyle w:val="Heading1"/>
      </w:pPr>
      <w:r>
        <w:t xml:space="preserve">Technology and data variations</w:t>
      </w:r>
    </w:p>
    <w:p>
      <w:pPr>
        <w:spacing w:after="100"/>
      </w:pPr>
      <w:r>
        <w:t xml:space="preserve">In step 5 the notes may be typed or dictated.</w:t>
      </w:r>
    </w:p>
    <w:p>
      <w:pPr>
        <w:pStyle w:val="Heading1"/>
      </w:pPr>
      <w:r>
        <w:t xml:space="preserve">Open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a Consultation happen without an Appointment, like a walk-in?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marks a no-show, and does that belong to another use case?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uninsured services, is the Invoice made at the end of the Consultation or later by Administrative Staff?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unsaved notes be kept as a draft if saving fails in 7a?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2026-10-21T18:09:02.452Z</dcterms:created>
  <dcterms:modified xsi:type="dcterms:W3CDTF">2026-10-21T18:09:02.452Z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