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4B1E" w14:textId="3A2E19B9" w:rsidR="003C2311" w:rsidRPr="003C2311" w:rsidRDefault="003C2311" w:rsidP="003C2311">
      <w:pPr>
        <w:pStyle w:val="Heading1"/>
        <w:rPr>
          <w:lang w:val="en-US"/>
        </w:rPr>
      </w:pPr>
      <w:r>
        <w:rPr>
          <w:lang w:val="en-US"/>
        </w:rPr>
        <w:t>Hounsfield Units</w:t>
      </w:r>
    </w:p>
    <w:p w14:paraId="1AED4E40" w14:textId="7AA28C45" w:rsidR="003C2311" w:rsidRDefault="003C2311" w:rsidP="003C23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Hounsfield-Skala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wird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der </w:t>
      </w:r>
      <w:proofErr w:type="spellStart"/>
      <w:r>
        <w:fldChar w:fldCharType="begin"/>
      </w:r>
      <w:r>
        <w:instrText xml:space="preserve"> HYPERLINK "https://de.wikipedia.org/wiki/Computertomographie" \o "Computertomographie"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Computertomographie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(CT) die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Abschwächung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von </w:t>
      </w:r>
      <w:proofErr w:type="spellStart"/>
      <w:r>
        <w:fldChar w:fldCharType="begin"/>
      </w:r>
      <w:r>
        <w:instrText xml:space="preserve"> HYPERLINK "https://de.wikipedia.org/wiki/R%C3%B6ntgenstrahlung" \o "Röntgenstrahlung"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Röntgenstrahlung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proofErr w:type="spellStart"/>
      <w:r>
        <w:fldChar w:fldCharType="begin"/>
      </w:r>
      <w:r>
        <w:instrText xml:space="preserve"> HYPERLINK "https://de.wikipedia.org/wiki/Gewebe_(Biologie)" \o "Gewebe (Biologie)"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Gewebe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beschrieben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und 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Graustufenbildern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dargestellt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Die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können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Gewebearten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zugeordnet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pathologische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Abweichungen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erkannt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Die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zugrundeliegende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Gewebeeigenschaft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wird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auch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physikalisch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ungenau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Röntgen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dichte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bezeichnet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A66049E" w14:textId="35267DBC" w:rsidR="003C2311" w:rsidRPr="003C2311" w:rsidRDefault="003C2311" w:rsidP="00AD1576">
      <w:pPr>
        <w:pStyle w:val="Quot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Definition:</w:t>
      </w:r>
    </w:p>
    <w:p w14:paraId="25A1DC95" w14:textId="4C7DC10C" w:rsidR="003C2311" w:rsidRDefault="003C2311" w:rsidP="00AD1576">
      <w:pPr>
        <w:pStyle w:val="Quote"/>
      </w:pPr>
      <w:r w:rsidRPr="003C2311">
        <w:drawing>
          <wp:inline distT="0" distB="0" distL="0" distR="0" wp14:anchorId="11E38BDA" wp14:editId="3D766872">
            <wp:extent cx="3581400" cy="45908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516" cy="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9B8" w14:textId="639B343B" w:rsidR="003C2311" w:rsidRDefault="003C2311" w:rsidP="003C23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Die Skala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theoretisch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offen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In der Praxis hat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sich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Bereich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von −1024 HU bis 3071 HU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durchgesetzt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diese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4096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Graustufen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können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einer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zwölfstelligen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Binärzahl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dargestellt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werden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(2</w:t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t>12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= 4096)</w:t>
      </w:r>
    </w:p>
    <w:p w14:paraId="542FB424" w14:textId="46F1D9CA" w:rsidR="00AD1576" w:rsidRPr="00AD1576" w:rsidRDefault="00AD1576" w:rsidP="003C2311">
      <w:hyperlink r:id="rId5" w:history="1">
        <w:r w:rsidRPr="00D5006A">
          <w:rPr>
            <w:rStyle w:val="Hyperlink"/>
          </w:rPr>
          <w:t>https://de.wikipedia.org/wiki/Hounsfield-Skala</w:t>
        </w:r>
      </w:hyperlink>
    </w:p>
    <w:p w14:paraId="1AC56A1A" w14:textId="6557E9DD" w:rsidR="00AD1576" w:rsidRDefault="00AD1576" w:rsidP="003C2311"/>
    <w:p w14:paraId="78B3B420" w14:textId="77777777" w:rsidR="00AD1576" w:rsidRPr="00AD1576" w:rsidRDefault="00AD1576" w:rsidP="003C2311"/>
    <w:sectPr w:rsidR="00AD1576" w:rsidRPr="00A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2"/>
    <w:rsid w:val="00064D6F"/>
    <w:rsid w:val="003C2311"/>
    <w:rsid w:val="00692486"/>
    <w:rsid w:val="00857332"/>
    <w:rsid w:val="00AD1576"/>
    <w:rsid w:val="00F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6C6B8"/>
  <w15:chartTrackingRefBased/>
  <w15:docId w15:val="{235FABFA-0F7F-4A13-B0E6-2D0F5A63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2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D15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5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Hounsfield-Skal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3</cp:revision>
  <dcterms:created xsi:type="dcterms:W3CDTF">2022-05-23T13:26:00Z</dcterms:created>
  <dcterms:modified xsi:type="dcterms:W3CDTF">2022-05-23T13:32:00Z</dcterms:modified>
</cp:coreProperties>
</file>