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Particle filter con definizione di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State space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Measurement space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Measurement function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Maximum likelihood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Pseudocodice per predict e update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Esercizio 1: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Applicazione di RANSAC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Domanda 1: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nello spazio individuare un piano che divida inliers da outliers;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una definizione di errore;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minimum solver.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Domanda 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least squares applicato al caso RANSAC con gli inliers.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Domanda 3: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quando rounds servono per avere tot inliers con tot probabilità? (praticamente equazione 21.1 a pagina 91 - https://drive.google.com/file/d/1_swLrmEoW45DH9z0B7wk1vH2Z20KnsBb/view?usp=sharing)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Esercizio 2: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Calibrazione: hai una serie di microfoni e un segnale che si muove per individuarli. è praticamente multi-pose registration.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Domanda 1: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definisci state space e se serve boxplus (non serviva perché aveva detto di ignorare l'orientation, quindi siamo sostanzialmente in R^3),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definisci measurement space e se serve boxminus (non serviva per lo stesso motivo),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definisci measurement function,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struttura e dimensioni di J,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struttura di 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Domanda 2: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Assumi ci sono 10 microfoni, quanti ne devi fissare per fare il modo che il sistema non sia più overdetermined?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