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396" w:rsidRPr="00142396" w:rsidRDefault="00142396" w:rsidP="00A81B0B">
      <w:pPr>
        <w:shd w:val="clear" w:color="auto" w:fill="FFFFFF"/>
        <w:spacing w:after="0" w:line="240" w:lineRule="auto"/>
        <w:outlineLvl w:val="0"/>
        <w:rPr>
          <w:rFonts w:ascii="Times New Roman" w:eastAsia="Times New Roman" w:hAnsi="Times New Roman" w:cs="Times New Roman"/>
          <w:b/>
          <w:bCs/>
          <w:color w:val="1A1A1A"/>
          <w:kern w:val="36"/>
          <w:sz w:val="60"/>
          <w:szCs w:val="60"/>
          <w:lang w:eastAsia="ru-RU"/>
        </w:rPr>
      </w:pPr>
      <w:r w:rsidRPr="00142396">
        <w:rPr>
          <w:rFonts w:ascii="Times New Roman" w:eastAsia="Times New Roman" w:hAnsi="Times New Roman" w:cs="Times New Roman"/>
          <w:b/>
          <w:bCs/>
          <w:color w:val="1A1A1A"/>
          <w:kern w:val="36"/>
          <w:sz w:val="60"/>
          <w:szCs w:val="60"/>
          <w:lang w:eastAsia="ru-RU"/>
        </w:rPr>
        <w:t>Азиз Несин. Дўстона алоқалар</w:t>
      </w:r>
    </w:p>
    <w:p w:rsidR="00142396" w:rsidRPr="00142396" w:rsidRDefault="00142396" w:rsidP="00A81B0B">
      <w:pPr>
        <w:shd w:val="clear" w:color="auto" w:fill="FFFFFF"/>
        <w:spacing w:after="150" w:line="240" w:lineRule="auto"/>
        <w:rPr>
          <w:rFonts w:ascii="Times New Roman" w:eastAsia="Times New Roman" w:hAnsi="Times New Roman" w:cs="Times New Roman"/>
          <w:b/>
          <w:bCs/>
          <w:caps/>
          <w:color w:val="555555"/>
          <w:spacing w:val="3"/>
          <w:sz w:val="17"/>
          <w:szCs w:val="17"/>
          <w:lang w:eastAsia="ru-RU"/>
        </w:rPr>
      </w:pPr>
      <w:r w:rsidRPr="00142396">
        <w:rPr>
          <w:rFonts w:ascii="Times New Roman" w:eastAsia="Times New Roman" w:hAnsi="Times New Roman" w:cs="Times New Roman"/>
          <w:b/>
          <w:bCs/>
          <w:caps/>
          <w:color w:val="555555"/>
          <w:spacing w:val="3"/>
          <w:sz w:val="17"/>
          <w:szCs w:val="17"/>
          <w:lang w:eastAsia="ru-RU"/>
        </w:rPr>
        <w:t>БУГУН, 09:09211</w:t>
      </w:r>
      <w:hyperlink r:id="rId4" w:history="1">
        <w:r w:rsidRPr="00142396">
          <w:rPr>
            <w:rFonts w:ascii="Times New Roman" w:eastAsia="Times New Roman" w:hAnsi="Times New Roman" w:cs="Times New Roman"/>
            <w:b/>
            <w:bCs/>
            <w:caps/>
            <w:color w:val="555555"/>
            <w:spacing w:val="3"/>
            <w:sz w:val="17"/>
            <w:szCs w:val="17"/>
            <w:u w:val="single"/>
            <w:lang w:eastAsia="ru-RU"/>
          </w:rPr>
          <w:t>КОЛУМНИСТЛАР</w:t>
        </w:r>
      </w:hyperlink>
    </w:p>
    <w:p w:rsidR="00142396" w:rsidRPr="00142396" w:rsidRDefault="00142396" w:rsidP="00A81B0B">
      <w:pPr>
        <w:shd w:val="clear" w:color="auto" w:fill="F4F4F4"/>
        <w:spacing w:after="0" w:line="240" w:lineRule="auto"/>
        <w:rPr>
          <w:rFonts w:ascii="Times New Roman" w:eastAsia="Times New Roman" w:hAnsi="Times New Roman" w:cs="Times New Roman"/>
          <w:color w:val="333333"/>
          <w:sz w:val="23"/>
          <w:szCs w:val="23"/>
          <w:lang w:eastAsia="ru-RU"/>
        </w:rPr>
      </w:pPr>
      <w:r w:rsidRPr="00142396">
        <w:rPr>
          <w:rFonts w:ascii="Times New Roman" w:eastAsia="Times New Roman" w:hAnsi="Times New Roman" w:cs="Times New Roman"/>
          <w:noProof/>
          <w:color w:val="333333"/>
          <w:sz w:val="23"/>
          <w:szCs w:val="23"/>
          <w:lang w:eastAsia="ru-RU"/>
        </w:rPr>
        <w:drawing>
          <wp:inline distT="0" distB="0" distL="0" distR="0" wp14:anchorId="67AB4B36" wp14:editId="129A4B00">
            <wp:extent cx="4572000" cy="3048000"/>
            <wp:effectExtent l="0" t="0" r="0" b="0"/>
            <wp:docPr id="1" name="Рисунок 1" descr="Азиз Несин. Дўстона алоқал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зиз Несин. Дўстона алоқала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142396" w:rsidRPr="00142396" w:rsidRDefault="00142396" w:rsidP="00A81B0B">
      <w:pPr>
        <w:shd w:val="clear" w:color="auto" w:fill="FFFFFF"/>
        <w:spacing w:line="240" w:lineRule="auto"/>
        <w:jc w:val="right"/>
        <w:rPr>
          <w:rFonts w:ascii="Times New Roman" w:eastAsia="Times New Roman" w:hAnsi="Times New Roman" w:cs="Times New Roman"/>
          <w:color w:val="AAAAAA"/>
          <w:sz w:val="23"/>
          <w:szCs w:val="23"/>
          <w:lang w:eastAsia="ru-RU"/>
        </w:rPr>
      </w:pPr>
      <w:r w:rsidRPr="00142396">
        <w:rPr>
          <w:rFonts w:ascii="Times New Roman" w:eastAsia="Times New Roman" w:hAnsi="Times New Roman" w:cs="Times New Roman"/>
          <w:color w:val="AAAAAA"/>
          <w:sz w:val="23"/>
          <w:szCs w:val="23"/>
          <w:lang w:eastAsia="ru-RU"/>
        </w:rPr>
        <w:t>activerain.com</w:t>
      </w:r>
    </w:p>
    <w:p w:rsidR="00142396" w:rsidRPr="00142396" w:rsidRDefault="00142396" w:rsidP="00A81B0B">
      <w:pPr>
        <w:shd w:val="clear" w:color="auto" w:fill="FFFFFF"/>
        <w:spacing w:before="100" w:beforeAutospacing="1"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Тораканси давлати вазирлар кенгашининг мажлислар зали.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Торакансининг бош вазири, ташқи ишлар вазири, генштаб бошлиғи, дин ишлари вазири ва бошқалар бор.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Ҳурматли, бош вазир жаноблари, докладимни тугатаётиб алоҳида таъкидлаб ўтмоқчи эдим: Хопантомол қироли мамлакатимизга қарши ғаламислигини давом эттирмоқда. Биздаги хабарларга кўра чегарамизга ёндош ҳудудларда қўшинлар тўпланмоқда. Шубҳа йўқки, Торакансининг азалий душмани Хопантомол қироли бизга нисбатан фитна уюштирмоқчи.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Аҳ, ҳайвон! Биламан, у еримизга кўз олайтиряпти!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Ҳақиқатан, кўз олайтиряпти.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Еримизга тикилган кўзи кўр бўлсин.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Кўр бўлсин.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Қандай чоралар кўриляпти? Бу ҳақда генштабимиз бошлиғи нима дейди?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Генштаб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чегараларимизни мустаҳкамлаш чораларини кўряпмиз.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Хўш, яна?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Генштаб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Марказдаги қўшинларни чегарага ташладик.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lastRenderedPageBreak/>
        <w:t>- Яхши. Яна-чи?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Генштаб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Ҳарбий хизматга чақирилиш ёшини иккитага оширдик.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Қандай сиёсий чоралар қабул қилинди?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Ҳурматли, бош вазир, рухсатингиз билан гапирсам. Биз олий даражадаги чора тадбирни ўйламоқдамиз. Хопантомол қироли...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Ер ютсин уни!..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Худо хоҳласа, ер ютади, омин!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Бу ярамасга қандай чора кўряпсизлар?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Уч кундан сўнг Хопантомол қироли саксон тўрт ёшга киради.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Ўлай демайди, аблаҳ. Ёмонга ўлим йўқ.</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Давлатлараро протокол қоидаларига мувофиқ биз унга табрик телеграммаси йўллашни режалаштиряпмиз. Бу ўз вақтида кўрилган тадбир бўлади. Таклифимни кўриб чиқиб фикр билдиришингизни сўрайман, ҳурматли бош вазир жаноблари.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соз! Ўринли тадбир...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Телеграмма матни тайёр, </w:t>
      </w:r>
      <w:proofErr w:type="gramStart"/>
      <w:r w:rsidRPr="00142396">
        <w:rPr>
          <w:rFonts w:ascii="Times New Roman" w:eastAsia="Times New Roman" w:hAnsi="Times New Roman" w:cs="Times New Roman"/>
          <w:color w:val="333333"/>
          <w:sz w:val="27"/>
          <w:szCs w:val="27"/>
          <w:lang w:eastAsia="ru-RU"/>
        </w:rPr>
        <w:t>жаноб....</w:t>
      </w:r>
      <w:proofErr w:type="gramEnd"/>
      <w:r w:rsidRPr="00142396">
        <w:rPr>
          <w:rFonts w:ascii="Times New Roman" w:eastAsia="Times New Roman" w:hAnsi="Times New Roman" w:cs="Times New Roman"/>
          <w:color w:val="333333"/>
          <w:sz w:val="27"/>
          <w:szCs w:val="27"/>
          <w:lang w:eastAsia="ru-RU"/>
        </w:rPr>
        <w:t>(ўқийди) “ Хопантомол қироли Мадраган Тўртинчи Жаноби Олийларига. Таваллуд айёмингизга саксон тўрт йил тўлиши муносабати билан...”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Дафн айёмингизга, деб аталганда </w:t>
      </w:r>
      <w:proofErr w:type="gramStart"/>
      <w:r w:rsidRPr="00142396">
        <w:rPr>
          <w:rFonts w:ascii="Times New Roman" w:eastAsia="Times New Roman" w:hAnsi="Times New Roman" w:cs="Times New Roman"/>
          <w:color w:val="333333"/>
          <w:sz w:val="27"/>
          <w:szCs w:val="27"/>
          <w:lang w:eastAsia="ru-RU"/>
        </w:rPr>
        <w:t>эди..</w:t>
      </w:r>
      <w:proofErr w:type="gramEnd"/>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Ҳақиқатан ҳам...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“шахсан ўзимнинг, шунингдек, дўст ва қардош Тораканси давлатининг номидан ушбу қувончли кунда муборакбод этаман”.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“чин дилдан” сўзини қўшинг. Яхшироқ чиқади.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w:t>
      </w:r>
      <w:proofErr w:type="gramStart"/>
      <w:r w:rsidRPr="00142396">
        <w:rPr>
          <w:rFonts w:ascii="Times New Roman" w:eastAsia="Times New Roman" w:hAnsi="Times New Roman" w:cs="Times New Roman"/>
          <w:color w:val="333333"/>
          <w:sz w:val="27"/>
          <w:szCs w:val="27"/>
          <w:lang w:eastAsia="ru-RU"/>
        </w:rPr>
        <w:t>“..</w:t>
      </w:r>
      <w:proofErr w:type="gramEnd"/>
      <w:r w:rsidRPr="00142396">
        <w:rPr>
          <w:rFonts w:ascii="Times New Roman" w:eastAsia="Times New Roman" w:hAnsi="Times New Roman" w:cs="Times New Roman"/>
          <w:color w:val="333333"/>
          <w:sz w:val="27"/>
          <w:szCs w:val="27"/>
          <w:lang w:eastAsia="ru-RU"/>
        </w:rPr>
        <w:t xml:space="preserve"> чин дилдан табриклайман, сиз жаноби олийларига ва Хопантомол халқига саломатлик тилайман”.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“қардош Хопантомол халқига” деб ёзинг.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Хўп, бўлади. (ўқийди) “...Қардош Хопантомол халқига абадий бахт тилайман. Ушбу кун муносабати билан Сизга бўлган юксак эҳтиромимни қабул қилгайсиз. Торакансининг бош вазири Фосика”.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соз. Имловий хатолари йўқми?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Жаноб, менинг ўғлим кўриб чиқиб хатолар йўқлигини айтди. У грамматика фанидан имтиҳонни аълога топширади.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Нуқта-вергулларигача жойида?..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Ҳаммаси жойида, хавотирланманг...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Унда имзо қўйсам бўлади (қўл қўяди). Сизнингча, бу етарлими?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Қирол Хопантомолни яксон қилиш учунми?..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“Палидни!” - денг!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 палид қиролни яксон қилиш учун зарур тайёргарликни ўтказдик...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Хурсандман, хурсандман.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                      *</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Хопантомол давлатининг қироллик саройи зали. Қирол, ташқи ишлар вазири, ҳарбий вазир, дин ишлари вазири ва бошқалар.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Олдинроқ сизга хабар берганимдек, Тораканси давлати ҳарбий салоҳиятини оширмоқда. Тораканси бош вазири душманларча сиёсат юргизаётгани тасдиқланди.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Хопантомол қироли: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Аҳ, сотқин, келгинди, эшшак боласи!..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Худди шундай, жаноб...</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Нима, “шундай”?</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Барчаси худди сиз айтганингиздек, жаноби олийлари!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Қандай чоралар кўрилди?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Рухсатингиз билан, жаноби олийлари. Биринчи навбатда биз Тораканси бош вазири сизнинг саксон тўрт ёшга тўлишингиз муносабати билан йўллаган табрик телеграммасига жавоб тайёрладик. Жаноблари ихтиёр этсалар, ўқиб бераман...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Ўқинг!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Хўп бўлади, жанобим...(ўқийди) “Торакансининг бош вазири Фосика жаноби олийларига. Менинг таваллуд куним муносабати билан Сиз йўллашни ихтиёр айлаган табрик мактубингиздан ғоят мутаассирдурман...”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“Муҳтарам” сўзини қўшинг.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“Биродарлигимиз давомли бўлишини ва тақдирларимиз муштараклигини чин қалбдан эътироф этаман”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“Тарихий” сўзини қўшиш керак.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“...тарихий биродарлигимиз ва мамлакатларимиз тақдири муштараклиги...”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Яна қўшинг </w:t>
      </w:r>
      <w:proofErr w:type="gramStart"/>
      <w:r w:rsidRPr="00142396">
        <w:rPr>
          <w:rFonts w:ascii="Times New Roman" w:eastAsia="Times New Roman" w:hAnsi="Times New Roman" w:cs="Times New Roman"/>
          <w:color w:val="333333"/>
          <w:sz w:val="27"/>
          <w:szCs w:val="27"/>
          <w:lang w:eastAsia="ru-RU"/>
        </w:rPr>
        <w:t>-“</w:t>
      </w:r>
      <w:proofErr w:type="gramEnd"/>
      <w:r w:rsidRPr="00142396">
        <w:rPr>
          <w:rFonts w:ascii="Times New Roman" w:eastAsia="Times New Roman" w:hAnsi="Times New Roman" w:cs="Times New Roman"/>
          <w:color w:val="333333"/>
          <w:sz w:val="27"/>
          <w:szCs w:val="27"/>
          <w:lang w:eastAsia="ru-RU"/>
        </w:rPr>
        <w:t>дўст мамлакатларимиз”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 дўст мамлакатларимиз, халқларимиз ўртасидаги яхши қўшничилик муносабатларини мустаҳкамлашга қаратилган саъй-ҳаракатларимдан мамнунман ва қувончли фурсатдан фойдаланиб, сизга ва халқнинг асосий вакили - сизнинг сиймонгиздаги Тораканси халқига ўз миннатдорчилигимни билдириш шарафига муяссар бўлдим."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“Чуқур, чуқур!” Қўшинг... Миннатдорлик ҳисси доимо чуқур бўлади!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Хўп, бўлади, аълоҳазратлари. (Ўқийди) “... чуқур миннатдорчилигимни билдириш шарафига муяссар бўлдим. Хопантомол қироли Мадраган Тўртинчи”.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Беринг-чи, қўл қўямиз. Бу ишимиз етарли, деб ҳисоблайсизми?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Икки ҳафтадан кейин Тораканси озод қилинганлигининг йигирма йиллиги.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Мутлақо озод бўлмаганда яхшийди.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Шунинг муносабати билан табрикнома тайёрлаб қўйдик, жанобим.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Жуда соз. Мактубда торакансилик бу аблаҳларнинг “тинч-тотувликка қўшган тенгсиз </w:t>
      </w:r>
      <w:proofErr w:type="gramStart"/>
      <w:r w:rsidRPr="00142396">
        <w:rPr>
          <w:rFonts w:ascii="Times New Roman" w:eastAsia="Times New Roman" w:hAnsi="Times New Roman" w:cs="Times New Roman"/>
          <w:color w:val="333333"/>
          <w:sz w:val="27"/>
          <w:szCs w:val="27"/>
          <w:lang w:eastAsia="ru-RU"/>
        </w:rPr>
        <w:t>ҳиссаси”ва</w:t>
      </w:r>
      <w:proofErr w:type="gramEnd"/>
      <w:r w:rsidRPr="00142396">
        <w:rPr>
          <w:rFonts w:ascii="Times New Roman" w:eastAsia="Times New Roman" w:hAnsi="Times New Roman" w:cs="Times New Roman"/>
          <w:color w:val="333333"/>
          <w:sz w:val="27"/>
          <w:szCs w:val="27"/>
          <w:lang w:eastAsia="ru-RU"/>
        </w:rPr>
        <w:t xml:space="preserve"> менинг “самимий” ҳисларим ҳақида гап борми?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Албатта, жанобим...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Фақат охирини ўқинг-чи!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(ўқийди):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“Фосика Жаноби Олийлари. Қардош Тораканси озод қилинганлигига йигирма йил тўлиши муносабати билан менинг номимдан ва менга ишонган халқим номидан самимий туйғуларимизни қабул қилинг”.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Бўлди, тузук... Агар бу Фосика қўлимга тушиб қолса, итваччани тириклай терисини шиламан!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Аллохнинг инояти билан у сизнинг муборак қўлингизга тушади ва сиз ниятингизга етасиз, жанобим... Биз Аллоҳдан шуни тилаймиз...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соз, жуда маъқул! Энди... Сиз ҳарбий вазир, нима тадорик кўрдингиз?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Милтиқ ва замбараклар тозаланган ва мойланган, жанобим. Барча таътиллар бекор қилинган. Аскарлар саккиз ойдан бери тўла жанговар тайёргарликда биздан мужда кутмоқдалар, жанобим.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Нима кутмоқдалар?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Сизнинг амрингизни, онҳазратлари...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соз!.. Кутиб туришсин.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                      *</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Тораканси давлати вазирлар кенгашининг мажлис зали. Бош вазир, ташқи ишлар вазири, ички ишлар вазири, бош штаб бошлиғи ва бошқалар.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Душманимиз ҳақида янги маълумотлар борми?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Афсуски, ҳеч қандай қувончли гап йўқ. Хопантомол қироли учта ёшдагиларни мобилизация қилишга фармон чиқарибди.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Уҳ, аблаҳ</w:t>
      </w:r>
      <w:proofErr w:type="gramStart"/>
      <w:r w:rsidRPr="00142396">
        <w:rPr>
          <w:rFonts w:ascii="Times New Roman" w:eastAsia="Times New Roman" w:hAnsi="Times New Roman" w:cs="Times New Roman"/>
          <w:color w:val="333333"/>
          <w:sz w:val="27"/>
          <w:szCs w:val="27"/>
          <w:lang w:eastAsia="ru-RU"/>
        </w:rPr>
        <w:t>”..</w:t>
      </w:r>
      <w:proofErr w:type="gramEnd"/>
      <w:r w:rsidRPr="00142396">
        <w:rPr>
          <w:rFonts w:ascii="Times New Roman" w:eastAsia="Times New Roman" w:hAnsi="Times New Roman" w:cs="Times New Roman"/>
          <w:color w:val="333333"/>
          <w:sz w:val="27"/>
          <w:szCs w:val="27"/>
          <w:lang w:eastAsia="ru-RU"/>
        </w:rPr>
        <w:t xml:space="preserve"> Қўлимга тушиши биланоқ унинг қонини ичмасамми!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Худди, шундай бўлади... Оми-и-ийн.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қанақа чора-тадбирлар кўрдиларингиз?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айрим ишларни амалга оширдик, шу жумладан...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Мен ҳарбий чораларни сўрамаяпман, мутахассислар, албатта, барча зарур ишларни қилади. Мени сиёсий тадбирлар қизиқтиряпти.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Бизнинг муносабатларимиз мутлақ дўстонадир. Сизга маълумки, ўтган ойда тўққизта биродарлик мактуби алмашдик.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яхши.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Хопантомол қиролининг ўғлининг уйланиши муносабати билан табрикнома йўлладик ва бахт-саодат тиладик.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Жуда яхши. Яна-чи?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Хопантомол қиролининг тахтга ўтирган куни байрами муносабати билан табрикнома йўлладик.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Илоҳим, тахт қулаб бу қари кўппакнинг калласини мажақлаб қолсин.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Оми-ийн...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бошқа қандай сиёсий чора-тадбирлар кўрмоқчисиз?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ўйлаяпмиз, жаноб бош вазир, аммо ҳозирча янги баҳона тополмадик.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Топишингиз керак. Ташқи ишлар вазирлигининг бош вазифаси ҳар доим янги баҳона топиш.</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Бунга асло шубҳа йўқ, жаноб бош вазир. Ишонинг, вақти келгунича анчагина турли баҳоналар топилади.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Душманларимиз қўл қовуштириб ўтиргани йўқ. Мана яқинда қайнонамнинг вафоти муносабати билан Хопантомол қироли ҳамдардлик мактуби юбориб, дўстлигини намоён қилди. Ифлос, ҳатто, менинг қайнонамдан ҳам ўз мақсадида фойдаланади-я, жин ургур!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Улар ўша телеграммани юборган куни Хопантомолнинг учта самолёти ҳаво сарҳадларимизни бузди.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Хопантомол қиролига набира кўргани муносабати билан табрик телеграммасини юборган кунимиз эса улар айғоқчиларимизни бутун гуруҳи билан тутиб олишди.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Қачон биз охирги марта Хопантомол қиролига дўстлик мактубини юбордик.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Ҳали бир ҳафта бўлмади.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Бунақаси кетмайди... Шунча вақт дўст-биродарликни изҳор этмаслик – номаъқул иш. Нега ташқи ишлар вазирлигимиз қўл қовуштириб ўтирибди? Баҳонаи сабаб топиб хат юбориш керак. Келинглар, ҳаммамиз бирга ўйлаймиз. Масалан, ҳеч бўлмаса...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штаб бошлиғи (одимлаганча):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Масалан, масалан, масалан...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Дин ишлари вазири (чаккасига бармоғини тираганча, ўйламоқда):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Масалан, масалан, масалан...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 (қўлларини бир-бирига урганча):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Масалан, масалан, масалан...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Ҳамма бараварига: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Масалан, масалан, ма-са-лан-ма-са-лан...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Топдим! Хопантомол қироллиги билан савдо шартномаси имзоланганининг бир йиллиги муносабати билан...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Савдо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Ҳали бир йил бўлмади, жаноб бош вазир, бор-йўғи саккиз ой ўтди...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Аҳамияти йўқ... Савдо шартномаси имзолаганимизга саккиз ой тўлиши муносабати билан мактуб йўллаб дўст-биродарлик туйғуларимизни намоён қиламиз.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штаб бошлиғи: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Шу аснода танклар бригадасини чегарага ташлаш керак.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Албатта, мактубни манзилга, танкларни чегарага йўллаймиз. Аҳ, агар Хопантомол қироли қўлимга тушса, бурда-бурда қилиб ташлар эдим. Яхши, аммо бунинг орқасидан яна бир мактуб юборишимиз зарур. Сабаб топинглар. Сабаб, сабаб, сабаб...</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Ҳаммаси (одимлаганича):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Сабаб, сабаб, са-баб-са-баб...</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Ер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Сабаб?.. Хопантомолда қурғоқчилик, анчадан бери ёмғир ёққани йўқ. Аммо ўтган ҳафта ёмғир ёққани ҳақида хабар олдик.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Илоҳим, сувга чўкиб кетсин, бирорта одами соғ қолмасин ва бу қирчанғи подшосини ҳам сув ютсин.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Ер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Барака ёмғири ёққани муносабати билан табрикнома юборамиз.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Бош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Маъқул... Ёзинг: “Хопантомол қироли Мадраган Тўртинчи жаноби олийларига. Дўст ва қардош Хопонтомол қироллигининг қурғоқчиликдан азият чеккан заминига барака ёмғири ёғиши муносабати билан ҳазрати олийларига чексиз қувончимни изҳор қиламан. Шу боис дилимдаги ушбу...”</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                      *</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Хопантомол давлати қироллик саройи зали. Қирол, ташқи ишлар вазири, ер ишлари вазири, ҳарбий вазир ва бошқалар.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Жаноби олийлари, аввалроқ сизга етказган маълумотларим тасдиғини топмоқда. Улар Торакансидаги жосусларимизнинг маълумоти билан мос келяпти. Торакансининг бош вазири маккорона режаларни хаёл қиляпти.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Вой, вой, итдан тарқаган-ей!.. Бу ҳаромини тутиб олсам, сўз бераман </w:t>
      </w:r>
      <w:proofErr w:type="gramStart"/>
      <w:r w:rsidRPr="00142396">
        <w:rPr>
          <w:rFonts w:ascii="Times New Roman" w:eastAsia="Times New Roman" w:hAnsi="Times New Roman" w:cs="Times New Roman"/>
          <w:color w:val="333333"/>
          <w:sz w:val="27"/>
          <w:szCs w:val="27"/>
          <w:lang w:eastAsia="ru-RU"/>
        </w:rPr>
        <w:t>уни..!</w:t>
      </w:r>
      <w:proofErr w:type="gramEnd"/>
      <w:r w:rsidRPr="00142396">
        <w:rPr>
          <w:rFonts w:ascii="Times New Roman" w:eastAsia="Times New Roman" w:hAnsi="Times New Roman" w:cs="Times New Roman"/>
          <w:color w:val="333333"/>
          <w:sz w:val="27"/>
          <w:szCs w:val="27"/>
          <w:lang w:eastAsia="ru-RU"/>
        </w:rPr>
        <w:t xml:space="preserve"> Мени Хопантомол қироли Мадраган Тўртинчи деманглар, агар онажонининг кўз ёшини оқизмасам. Шундай қилиб, нима қилишни ўйладингиз?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w:t>
      </w:r>
      <w:proofErr w:type="gramStart"/>
      <w:r w:rsidRPr="00142396">
        <w:rPr>
          <w:rFonts w:ascii="Times New Roman" w:eastAsia="Times New Roman" w:hAnsi="Times New Roman" w:cs="Times New Roman"/>
          <w:color w:val="333333"/>
          <w:sz w:val="27"/>
          <w:szCs w:val="27"/>
          <w:lang w:eastAsia="ru-RU"/>
        </w:rPr>
        <w:t>Жаноб..</w:t>
      </w:r>
      <w:proofErr w:type="gramEnd"/>
      <w:r w:rsidRPr="00142396">
        <w:rPr>
          <w:rFonts w:ascii="Times New Roman" w:eastAsia="Times New Roman" w:hAnsi="Times New Roman" w:cs="Times New Roman"/>
          <w:color w:val="333333"/>
          <w:sz w:val="27"/>
          <w:szCs w:val="27"/>
          <w:lang w:eastAsia="ru-RU"/>
        </w:rPr>
        <w:t xml:space="preserve"> жаноби олийлари. Энг яхши ҳимоя бу - ҳужум. Шунинг учун </w:t>
      </w:r>
      <w:proofErr w:type="gramStart"/>
      <w:r w:rsidRPr="00142396">
        <w:rPr>
          <w:rFonts w:ascii="Times New Roman" w:eastAsia="Times New Roman" w:hAnsi="Times New Roman" w:cs="Times New Roman"/>
          <w:color w:val="333333"/>
          <w:sz w:val="27"/>
          <w:szCs w:val="27"/>
          <w:lang w:eastAsia="ru-RU"/>
        </w:rPr>
        <w:t>жаноб..</w:t>
      </w:r>
      <w:proofErr w:type="gramEnd"/>
      <w:r w:rsidRPr="00142396">
        <w:rPr>
          <w:rFonts w:ascii="Times New Roman" w:eastAsia="Times New Roman" w:hAnsi="Times New Roman" w:cs="Times New Roman"/>
          <w:color w:val="333333"/>
          <w:sz w:val="27"/>
          <w:szCs w:val="27"/>
          <w:lang w:eastAsia="ru-RU"/>
        </w:rPr>
        <w:t xml:space="preserve"> жаноби олийлари биз биринчи ҳужум қилишга тайёр бўлишимиз зарур.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Мени сиёсий чора-тадбирлар қизиқтиряпти.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Биз ўйлаяпмиз жанобим.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Ўйлаяпсиз?..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Ҳамма баробар: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Ўйлаяпмиз, ўйлаяпмиз. Ўйлаб кўряпмиз...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Хатимизнинг умумий қисми тайёр, жанобим.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Ўқинг!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Хўп, бўлади, жаноби олийлари! (Ёддан ўқийди). “Тораканси Бош вазири Фосика Жаноби Олийларига. Фалон-пистон воқеалар муносабати билан ўз номимдан ва халқим номидан Торакансининг дўст ва қардош халқига кўрсатган илтифоти учун яна бир бор энг чуқур муҳаббатимни билдираман ҳамда шу сабаб билан...”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Яхши, аммо қайси сабаб билан? Сабаб топишимиз керак.</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Ҳамма бирданига: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Сабаб, сабаб, сабаб...са-баб-са-</w:t>
      </w:r>
      <w:proofErr w:type="gramStart"/>
      <w:r w:rsidRPr="00142396">
        <w:rPr>
          <w:rFonts w:ascii="Times New Roman" w:eastAsia="Times New Roman" w:hAnsi="Times New Roman" w:cs="Times New Roman"/>
          <w:color w:val="333333"/>
          <w:sz w:val="27"/>
          <w:szCs w:val="27"/>
          <w:lang w:eastAsia="ru-RU"/>
        </w:rPr>
        <w:t>баб..</w:t>
      </w:r>
      <w:proofErr w:type="gramEnd"/>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Маъқул. Ташқи ишлар вазиримиз топсин. Нима сабаб билан хат жўнатамиз? Эҳтимол, Янги йил муносабати билан?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Аллақачон юборганмиз, жанобим. Бош вазирнинг кичик ўғлининг тиши чиққани муносабати билан ҳам, миллий байрами муносабати билан ҳам </w:t>
      </w:r>
      <w:proofErr w:type="gramStart"/>
      <w:r w:rsidRPr="00142396">
        <w:rPr>
          <w:rFonts w:ascii="Times New Roman" w:eastAsia="Times New Roman" w:hAnsi="Times New Roman" w:cs="Times New Roman"/>
          <w:color w:val="333333"/>
          <w:sz w:val="27"/>
          <w:szCs w:val="27"/>
          <w:lang w:eastAsia="ru-RU"/>
        </w:rPr>
        <w:t>юборганмиз..</w:t>
      </w:r>
      <w:proofErr w:type="gramEnd"/>
      <w:r w:rsidRPr="00142396">
        <w:rPr>
          <w:rFonts w:ascii="Times New Roman" w:eastAsia="Times New Roman" w:hAnsi="Times New Roman" w:cs="Times New Roman"/>
          <w:color w:val="333333"/>
          <w:sz w:val="27"/>
          <w:szCs w:val="27"/>
          <w:lang w:eastAsia="ru-RU"/>
        </w:rPr>
        <w:t xml:space="preserve"> Биз барча ҳолатлардан фойдаланганмиз, жаноби олийлари...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Аҳ! Бу аблаҳ қачон қўлимга тушаркин... Нимага суиқасдларимиз амалга ошмай қоляпти? Хўп, майли, охирги хатимиз қандай сабабга кўра эди? Бу қанақа Ташқи ишлар вазири?!. Сабаб топинг, тезда топинг, бўлмаса ҳозироқ ишдан бўшатаман...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Ер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Мен топдим...</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Нима?</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Ер ишлари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Сабаб топдим, жанобим! Вазирлигимиз олган хабарларга кўра Торакансида биринчи бодринг пишибди. Шу сабаб билан Тораканси бош вазири нутқ сўзлабди. Бас, шундай экан, биз бош вазирга табрикнома юборсак бўлади.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Нома юборишимиз мумкин.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Майли... қани, хатни ўқи-чи...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bookmarkStart w:id="0" w:name="_GoBack"/>
      <w:bookmarkEnd w:id="0"/>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“Тораканси Бош вазири Фосика жаноби олийларига. Тарихий илдизларимиз бир бўлган дўст ва қардош Торакансида илк бодринг ҳосили етиштирилгани муносабати билан чин қалбдан самимий табригимни йўллаш ҳамда шахсан Сиз Жаноби олийларига ва сизнинг Тораканси халқингизга энг яхши тилакларимни билдиришга рухсат этгайсиз...”</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Хатни юборишимиз биланоқ қўшинларимиз ҳужумни бошласин!</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Ҳа, албатта! Улар биздан олдинроқ ҳужум қилиш хавфи мавжуд, жаноби олийлари!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(Кучли гумбурлаган товуш эшитилади: Ғрр-дрр! Пақ-пуқ-пақ!)</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Бу нимаси энди? Нималар бўляпти? Қанақа гумбурлаган товуш бу?</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Ҳарбий вазир:</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Кечикканга ўхшаймиз... Улар биздан олдинроқ ҳужум бошлашди. Улар келяпти. Қуроллардан ўт очинг...</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Қирол:</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Хат-чи.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Ташқи ишлар вазири: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color w:val="333333"/>
          <w:sz w:val="27"/>
          <w:szCs w:val="27"/>
          <w:lang w:eastAsia="ru-RU"/>
        </w:rPr>
        <w:t xml:space="preserve">- Сизнинг қўшинларингиз ҳужумга ўтиши муносабати билан қаттиқ таъсирланганимни маълум қиламан ва шу боис менинг чуқур </w:t>
      </w:r>
      <w:proofErr w:type="gramStart"/>
      <w:r w:rsidRPr="00142396">
        <w:rPr>
          <w:rFonts w:ascii="Times New Roman" w:eastAsia="Times New Roman" w:hAnsi="Times New Roman" w:cs="Times New Roman"/>
          <w:color w:val="333333"/>
          <w:sz w:val="27"/>
          <w:szCs w:val="27"/>
          <w:lang w:eastAsia="ru-RU"/>
        </w:rPr>
        <w:t>мин...</w:t>
      </w:r>
      <w:proofErr w:type="gramEnd"/>
      <w:r w:rsidRPr="00142396">
        <w:rPr>
          <w:rFonts w:ascii="Times New Roman" w:eastAsia="Times New Roman" w:hAnsi="Times New Roman" w:cs="Times New Roman"/>
          <w:color w:val="333333"/>
          <w:sz w:val="27"/>
          <w:szCs w:val="27"/>
          <w:lang w:eastAsia="ru-RU"/>
        </w:rPr>
        <w:t xml:space="preserve"> миннат... миннатдорлигимни... қаб... қабул қилинг, жаноби олийлари!..</w:t>
      </w:r>
    </w:p>
    <w:p w:rsidR="00142396" w:rsidRPr="00142396" w:rsidRDefault="00142396" w:rsidP="00A81B0B">
      <w:pPr>
        <w:shd w:val="clear" w:color="auto" w:fill="FFFFFF"/>
        <w:spacing w:after="0" w:line="240" w:lineRule="auto"/>
        <w:jc w:val="right"/>
        <w:rPr>
          <w:rFonts w:ascii="Times New Roman" w:eastAsia="Times New Roman" w:hAnsi="Times New Roman" w:cs="Times New Roman"/>
          <w:color w:val="333333"/>
          <w:sz w:val="27"/>
          <w:szCs w:val="27"/>
          <w:lang w:eastAsia="ru-RU"/>
        </w:rPr>
      </w:pPr>
      <w:r w:rsidRPr="00142396">
        <w:rPr>
          <w:rFonts w:ascii="Times New Roman" w:eastAsia="Times New Roman" w:hAnsi="Times New Roman" w:cs="Times New Roman"/>
          <w:i/>
          <w:iCs/>
          <w:color w:val="333333"/>
          <w:sz w:val="27"/>
          <w:szCs w:val="27"/>
          <w:lang w:eastAsia="ru-RU"/>
        </w:rPr>
        <w:t>Шукуржон Исломов таржимаси</w:t>
      </w:r>
    </w:p>
    <w:p w:rsidR="00142396" w:rsidRPr="00142396" w:rsidRDefault="00142396" w:rsidP="00A81B0B">
      <w:pPr>
        <w:shd w:val="clear" w:color="auto" w:fill="FFFFFF"/>
        <w:spacing w:after="0" w:line="240" w:lineRule="auto"/>
        <w:rPr>
          <w:rFonts w:ascii="Times New Roman" w:eastAsia="Times New Roman" w:hAnsi="Times New Roman" w:cs="Times New Roman"/>
          <w:color w:val="333333"/>
          <w:sz w:val="23"/>
          <w:szCs w:val="23"/>
          <w:lang w:eastAsia="ru-RU"/>
        </w:rPr>
      </w:pPr>
      <w:hyperlink r:id="rId6" w:history="1">
        <w:r w:rsidRPr="00142396">
          <w:rPr>
            <w:rFonts w:ascii="Times New Roman" w:eastAsia="Times New Roman" w:hAnsi="Times New Roman" w:cs="Times New Roman"/>
            <w:b/>
            <w:bCs/>
            <w:color w:val="555555"/>
            <w:sz w:val="20"/>
            <w:szCs w:val="20"/>
            <w:u w:val="single"/>
            <w:bdr w:val="single" w:sz="6" w:space="4" w:color="E6E6E6" w:frame="1"/>
            <w:shd w:val="clear" w:color="auto" w:fill="F4F4F4"/>
            <w:lang w:eastAsia="ru-RU"/>
          </w:rPr>
          <w:t>ҳажв</w:t>
        </w:r>
      </w:hyperlink>
    </w:p>
    <w:p w:rsidR="00504A58" w:rsidRDefault="00427B73" w:rsidP="00A81B0B">
      <w:pPr>
        <w:spacing w:after="0" w:line="240" w:lineRule="auto"/>
      </w:pPr>
    </w:p>
    <w:sectPr w:rsidR="00504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96"/>
    <w:rsid w:val="00142396"/>
    <w:rsid w:val="00427B73"/>
    <w:rsid w:val="00A81B0B"/>
    <w:rsid w:val="00EB2FD9"/>
    <w:rsid w:val="00EF6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B7B95-E5D4-4297-B553-94629CA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68572">
      <w:bodyDiv w:val="1"/>
      <w:marLeft w:val="0"/>
      <w:marRight w:val="0"/>
      <w:marTop w:val="0"/>
      <w:marBottom w:val="0"/>
      <w:divBdr>
        <w:top w:val="none" w:sz="0" w:space="0" w:color="auto"/>
        <w:left w:val="none" w:sz="0" w:space="0" w:color="auto"/>
        <w:bottom w:val="none" w:sz="0" w:space="0" w:color="auto"/>
        <w:right w:val="none" w:sz="0" w:space="0" w:color="auto"/>
      </w:divBdr>
      <w:divsChild>
        <w:div w:id="1220744048">
          <w:marLeft w:val="0"/>
          <w:marRight w:val="0"/>
          <w:marTop w:val="0"/>
          <w:marBottom w:val="0"/>
          <w:divBdr>
            <w:top w:val="none" w:sz="0" w:space="0" w:color="auto"/>
            <w:left w:val="none" w:sz="0" w:space="0" w:color="auto"/>
            <w:bottom w:val="none" w:sz="0" w:space="0" w:color="auto"/>
            <w:right w:val="none" w:sz="0" w:space="0" w:color="auto"/>
          </w:divBdr>
          <w:divsChild>
            <w:div w:id="1384719808">
              <w:marLeft w:val="0"/>
              <w:marRight w:val="0"/>
              <w:marTop w:val="120"/>
              <w:marBottom w:val="150"/>
              <w:divBdr>
                <w:top w:val="none" w:sz="0" w:space="0" w:color="auto"/>
                <w:left w:val="none" w:sz="0" w:space="0" w:color="auto"/>
                <w:bottom w:val="none" w:sz="0" w:space="0" w:color="auto"/>
                <w:right w:val="none" w:sz="0" w:space="0" w:color="auto"/>
              </w:divBdr>
            </w:div>
          </w:divsChild>
        </w:div>
        <w:div w:id="313947214">
          <w:marLeft w:val="0"/>
          <w:marRight w:val="0"/>
          <w:marTop w:val="0"/>
          <w:marBottom w:val="0"/>
          <w:divBdr>
            <w:top w:val="none" w:sz="0" w:space="0" w:color="auto"/>
            <w:left w:val="none" w:sz="0" w:space="0" w:color="auto"/>
            <w:bottom w:val="none" w:sz="0" w:space="0" w:color="auto"/>
            <w:right w:val="none" w:sz="0" w:space="0" w:color="auto"/>
          </w:divBdr>
          <w:divsChild>
            <w:div w:id="645668022">
              <w:marLeft w:val="0"/>
              <w:marRight w:val="0"/>
              <w:marTop w:val="450"/>
              <w:marBottom w:val="675"/>
              <w:divBdr>
                <w:top w:val="none" w:sz="0" w:space="0" w:color="auto"/>
                <w:left w:val="none" w:sz="0" w:space="0" w:color="auto"/>
                <w:bottom w:val="none" w:sz="0" w:space="0" w:color="auto"/>
                <w:right w:val="none" w:sz="0" w:space="0" w:color="auto"/>
              </w:divBdr>
              <w:divsChild>
                <w:div w:id="8559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414">
          <w:marLeft w:val="0"/>
          <w:marRight w:val="0"/>
          <w:marTop w:val="0"/>
          <w:marBottom w:val="0"/>
          <w:divBdr>
            <w:top w:val="none" w:sz="0" w:space="0" w:color="auto"/>
            <w:left w:val="none" w:sz="0" w:space="0" w:color="auto"/>
            <w:bottom w:val="none" w:sz="0" w:space="0" w:color="auto"/>
            <w:right w:val="none" w:sz="0" w:space="0" w:color="auto"/>
          </w:divBdr>
          <w:divsChild>
            <w:div w:id="1315647932">
              <w:marLeft w:val="0"/>
              <w:marRight w:val="0"/>
              <w:marTop w:val="0"/>
              <w:marBottom w:val="0"/>
              <w:divBdr>
                <w:top w:val="none" w:sz="0" w:space="0" w:color="auto"/>
                <w:left w:val="none" w:sz="0" w:space="0" w:color="auto"/>
                <w:bottom w:val="none" w:sz="0" w:space="0" w:color="auto"/>
                <w:right w:val="none" w:sz="0" w:space="0" w:color="auto"/>
              </w:divBdr>
              <w:divsChild>
                <w:div w:id="1958444867">
                  <w:marLeft w:val="0"/>
                  <w:marRight w:val="0"/>
                  <w:marTop w:val="0"/>
                  <w:marBottom w:val="0"/>
                  <w:divBdr>
                    <w:top w:val="none" w:sz="0" w:space="0" w:color="auto"/>
                    <w:left w:val="none" w:sz="0" w:space="0" w:color="auto"/>
                    <w:bottom w:val="none" w:sz="0" w:space="0" w:color="auto"/>
                    <w:right w:val="none" w:sz="0" w:space="0" w:color="auto"/>
                  </w:divBdr>
                </w:div>
                <w:div w:id="1667707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f.uz/tag/hajv" TargetMode="External"/><Relationship Id="rId5" Type="http://schemas.openxmlformats.org/officeDocument/2006/relationships/image" Target="media/image1.jpeg"/><Relationship Id="rId4" Type="http://schemas.openxmlformats.org/officeDocument/2006/relationships/hyperlink" Target="https://sof.uz/kolumnistl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2130</Words>
  <Characters>12144</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Азиз Несин. Дўстона алоқалар</vt:lpstr>
    </vt:vector>
  </TitlesOfParts>
  <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E-MaxUser</dc:creator>
  <cp:keywords/>
  <dc:description/>
  <cp:lastModifiedBy>E-MaxUser</cp:lastModifiedBy>
  <cp:revision>2</cp:revision>
  <dcterms:created xsi:type="dcterms:W3CDTF">2020-12-02T17:09:00Z</dcterms:created>
  <dcterms:modified xsi:type="dcterms:W3CDTF">2020-12-02T17:09:00Z</dcterms:modified>
</cp:coreProperties>
</file>