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33E2F" w14:textId="77777777" w:rsidR="00691262" w:rsidRDefault="00691262" w:rsidP="00691262"/>
    <w:p w14:paraId="05C55FD4" w14:textId="77777777" w:rsidR="00691262" w:rsidRDefault="00691262" w:rsidP="00691262">
      <w:pPr>
        <w:jc w:val="center"/>
      </w:pPr>
    </w:p>
    <w:p w14:paraId="7FF9F7D1" w14:textId="77777777" w:rsidR="00691262" w:rsidRDefault="00691262" w:rsidP="00691262">
      <w:pPr>
        <w:jc w:val="center"/>
      </w:pPr>
    </w:p>
    <w:p w14:paraId="33A508C9" w14:textId="77777777" w:rsidR="00691262" w:rsidRDefault="00691262" w:rsidP="00691262">
      <w:pPr>
        <w:pBdr>
          <w:bottom w:val="single" w:sz="12" w:space="1" w:color="FF0000"/>
        </w:pBdr>
        <w:jc w:val="center"/>
      </w:pPr>
      <w:r>
        <w:rPr>
          <w:noProof/>
          <w:lang w:val="en-US"/>
        </w:rPr>
        <w:drawing>
          <wp:inline distT="0" distB="0" distL="0" distR="0" wp14:anchorId="38866C3C" wp14:editId="17F304F4">
            <wp:extent cx="249555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EC43C" w14:textId="77777777" w:rsidR="00691262" w:rsidRDefault="00691262" w:rsidP="00691262">
      <w:pPr>
        <w:jc w:val="center"/>
      </w:pPr>
    </w:p>
    <w:p w14:paraId="31CB1AFF" w14:textId="77777777" w:rsidR="00691262" w:rsidRDefault="00691262" w:rsidP="00691262">
      <w:pPr>
        <w:jc w:val="center"/>
        <w:rPr>
          <w:b/>
          <w:bCs/>
          <w:sz w:val="52"/>
          <w:szCs w:val="52"/>
        </w:rPr>
      </w:pPr>
    </w:p>
    <w:p w14:paraId="57D78360" w14:textId="77777777" w:rsidR="00691262" w:rsidRDefault="00691262" w:rsidP="00691262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Report on Title</w:t>
      </w:r>
    </w:p>
    <w:p w14:paraId="01D7D272" w14:textId="77777777" w:rsidR="00691262" w:rsidRDefault="00691262" w:rsidP="00691262">
      <w:pPr>
        <w:jc w:val="center"/>
      </w:pPr>
    </w:p>
    <w:p w14:paraId="4FB1075A" w14:textId="77777777" w:rsidR="00691262" w:rsidRDefault="00691262" w:rsidP="00691262">
      <w:pPr>
        <w:jc w:val="center"/>
      </w:pPr>
    </w:p>
    <w:p w14:paraId="5573DA6B" w14:textId="77777777" w:rsidR="00691262" w:rsidRDefault="00691262" w:rsidP="0069126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Property Address</w:t>
      </w:r>
    </w:p>
    <w:p w14:paraId="588F19BB" w14:textId="77777777" w:rsidR="00691262" w:rsidRDefault="00691262" w:rsidP="00691262">
      <w:pPr>
        <w:jc w:val="center"/>
      </w:pPr>
    </w:p>
    <w:p w14:paraId="04DAF321" w14:textId="77777777" w:rsidR="00691262" w:rsidRDefault="00691262" w:rsidP="00691262">
      <w:pPr>
        <w:jc w:val="center"/>
      </w:pPr>
    </w:p>
    <w:p w14:paraId="5EADE472" w14:textId="77777777" w:rsidR="00691262" w:rsidRDefault="00691262" w:rsidP="00691262">
      <w:pPr>
        <w:jc w:val="center"/>
        <w:rPr>
          <w:b/>
          <w:bCs/>
        </w:rPr>
      </w:pPr>
      <w:r>
        <w:rPr>
          <w:b/>
          <w:bCs/>
        </w:rPr>
        <w:t>Prepared for:</w:t>
      </w:r>
    </w:p>
    <w:p w14:paraId="5021D0BD" w14:textId="77777777" w:rsidR="00691262" w:rsidRDefault="00691262" w:rsidP="00691262">
      <w:pPr>
        <w:jc w:val="center"/>
        <w:rPr>
          <w:b/>
          <w:bCs/>
        </w:rPr>
      </w:pPr>
    </w:p>
    <w:p w14:paraId="3C51CF02" w14:textId="77777777" w:rsidR="00691262" w:rsidRDefault="00691262" w:rsidP="00691262">
      <w:pPr>
        <w:jc w:val="center"/>
        <w:rPr>
          <w:b/>
          <w:bCs/>
        </w:rPr>
      </w:pPr>
    </w:p>
    <w:p w14:paraId="297F4C3B" w14:textId="77777777" w:rsidR="00691262" w:rsidRDefault="00691262" w:rsidP="00691262">
      <w:pPr>
        <w:jc w:val="center"/>
      </w:pPr>
      <w:r>
        <w:rPr>
          <w:b/>
          <w:bCs/>
        </w:rPr>
        <w:t>Date:</w:t>
      </w:r>
    </w:p>
    <w:p w14:paraId="139C385F" w14:textId="77777777" w:rsidR="00691262" w:rsidRDefault="00691262" w:rsidP="00691262">
      <w:pPr>
        <w:jc w:val="center"/>
      </w:pPr>
    </w:p>
    <w:p w14:paraId="6B2B4C2E" w14:textId="77777777" w:rsidR="00691262" w:rsidRDefault="00691262" w:rsidP="00691262">
      <w:pPr>
        <w:jc w:val="center"/>
      </w:pPr>
    </w:p>
    <w:p w14:paraId="77167F56" w14:textId="77777777" w:rsidR="00691262" w:rsidRDefault="00691262" w:rsidP="00691262"/>
    <w:p w14:paraId="3520058C" w14:textId="77777777" w:rsidR="00691262" w:rsidRDefault="00691262" w:rsidP="00691262"/>
    <w:p w14:paraId="288196B7" w14:textId="77777777" w:rsidR="00691262" w:rsidRDefault="00691262" w:rsidP="00691262"/>
    <w:p w14:paraId="0E7FAF91" w14:textId="77777777" w:rsidR="00691262" w:rsidRDefault="00691262" w:rsidP="00691262"/>
    <w:p w14:paraId="537F1349" w14:textId="77777777" w:rsidR="00691262" w:rsidRDefault="00691262" w:rsidP="00691262"/>
    <w:p w14:paraId="4D13A78B" w14:textId="77777777" w:rsidR="00691262" w:rsidRDefault="00691262" w:rsidP="00691262"/>
    <w:p w14:paraId="060F590A" w14:textId="77777777" w:rsidR="00691262" w:rsidRDefault="00691262" w:rsidP="00691262"/>
    <w:p w14:paraId="15D78A6F" w14:textId="77777777" w:rsidR="00691262" w:rsidRDefault="00691262" w:rsidP="00691262"/>
    <w:p w14:paraId="08E687D7" w14:textId="77777777" w:rsidR="00691262" w:rsidRDefault="00691262" w:rsidP="00691262"/>
    <w:p w14:paraId="0EF5E979" w14:textId="77777777" w:rsidR="00691262" w:rsidRDefault="00691262" w:rsidP="00691262"/>
    <w:p w14:paraId="0B0A7A70" w14:textId="77777777" w:rsidR="00691262" w:rsidRDefault="00691262" w:rsidP="00691262"/>
    <w:p w14:paraId="2C07C5FF" w14:textId="77777777" w:rsidR="00691262" w:rsidRDefault="00691262" w:rsidP="00691262"/>
    <w:p w14:paraId="4143A107" w14:textId="77777777" w:rsidR="00691262" w:rsidRDefault="00691262" w:rsidP="00691262"/>
    <w:p w14:paraId="5A8557C4" w14:textId="77777777" w:rsidR="00691262" w:rsidRDefault="00691262" w:rsidP="00691262"/>
    <w:p w14:paraId="4884EC52" w14:textId="77777777" w:rsidR="00691262" w:rsidRDefault="00691262" w:rsidP="00691262"/>
    <w:p w14:paraId="2E6AD1C5" w14:textId="77777777" w:rsidR="00691262" w:rsidRDefault="00691262" w:rsidP="00691262"/>
    <w:sdt>
      <w:sdtPr>
        <w:rPr>
          <w:rFonts w:ascii="Arial" w:eastAsiaTheme="minorHAnsi" w:hAnsi="Arial" w:cs="Arial"/>
          <w:color w:val="auto"/>
          <w:sz w:val="22"/>
          <w:szCs w:val="22"/>
          <w:lang w:val="en-GB"/>
        </w:rPr>
        <w:id w:val="8809816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5169C5" w14:textId="1DCB45CC" w:rsidR="00BC7C89" w:rsidRDefault="00BC7C89">
          <w:pPr>
            <w:pStyle w:val="TOCHeading"/>
          </w:pPr>
          <w:r>
            <w:t>Contents</w:t>
          </w:r>
        </w:p>
        <w:p w14:paraId="3DD2FB98" w14:textId="1A34D0DB" w:rsidR="004036C3" w:rsidRPr="004036C3" w:rsidRDefault="00BC7C89" w:rsidP="004036C3">
          <w:pPr>
            <w:ind w:left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 w:rsidR="00B15F62">
            <w:rPr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sectPr w:rsidR="004036C3" w:rsidRPr="004036C3" w:rsidSect="003C5F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843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DEB528" w14:textId="77777777" w:rsidR="008F7169" w:rsidRDefault="008F7169" w:rsidP="00E030AA">
      <w:r>
        <w:separator/>
      </w:r>
    </w:p>
    <w:p w14:paraId="2CD8A55C" w14:textId="77777777" w:rsidR="008F7169" w:rsidRDefault="008F7169"/>
  </w:endnote>
  <w:endnote w:type="continuationSeparator" w:id="0">
    <w:p w14:paraId="2A0349F9" w14:textId="77777777" w:rsidR="008F7169" w:rsidRDefault="008F7169" w:rsidP="00E030AA">
      <w:r>
        <w:continuationSeparator/>
      </w:r>
    </w:p>
    <w:p w14:paraId="5B3992E6" w14:textId="77777777" w:rsidR="008F7169" w:rsidRDefault="008F71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54B28" w14:textId="77777777" w:rsidR="00CB09A4" w:rsidRDefault="00CB09A4">
    <w:pPr>
      <w:pStyle w:val="Footer"/>
    </w:pPr>
  </w:p>
  <w:p w14:paraId="3CD7D6A8" w14:textId="77777777" w:rsidR="00C929C8" w:rsidRDefault="00C929C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15543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F9EC1D" w14:textId="05A4A86D" w:rsidR="00CB09A4" w:rsidRDefault="00CB09A4" w:rsidP="002276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36C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  <w:r w:rsidRPr="003C5FAE">
          <w:rPr>
            <w:color w:val="FF0000"/>
          </w:rP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24DEB85" w14:textId="77777777" w:rsidR="00CB09A4" w:rsidRDefault="00CB09A4" w:rsidP="00E030AA">
    <w:pPr>
      <w:pStyle w:val="Footer"/>
    </w:pPr>
  </w:p>
  <w:p w14:paraId="75834047" w14:textId="77777777" w:rsidR="00C929C8" w:rsidRDefault="00C929C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C5081" w14:textId="1A321904" w:rsidR="00CB09A4" w:rsidRPr="0022764F" w:rsidRDefault="00CB09A4" w:rsidP="0022764F">
    <w:pPr>
      <w:pStyle w:val="Footer"/>
      <w:jc w:val="center"/>
      <w:rPr>
        <w:color w:val="7F7F7F" w:themeColor="text1" w:themeTint="80"/>
      </w:rPr>
    </w:pPr>
    <w:r w:rsidRPr="0022764F">
      <w:rPr>
        <w:color w:val="7F7F7F" w:themeColor="text1" w:themeTint="80"/>
      </w:rPr>
      <w:t>Red Square (London) Ltd is registered in England, Company No: 7975086</w:t>
    </w:r>
  </w:p>
  <w:p w14:paraId="0EF66275" w14:textId="4FA19140" w:rsidR="00CB09A4" w:rsidRPr="00620432" w:rsidRDefault="00CB09A4" w:rsidP="0022764F">
    <w:pPr>
      <w:pStyle w:val="Footer"/>
      <w:jc w:val="center"/>
    </w:pPr>
    <w:r w:rsidRPr="0022764F">
      <w:rPr>
        <w:color w:val="7F7F7F" w:themeColor="text1" w:themeTint="80"/>
      </w:rPr>
      <w:t>Red Square London is authorised by the Solicitors Regulation Authority – SRA No 591917</w:t>
    </w:r>
  </w:p>
  <w:p w14:paraId="044E2CC7" w14:textId="37733A81" w:rsidR="00CB09A4" w:rsidRDefault="00CB09A4" w:rsidP="0022764F">
    <w:pPr>
      <w:pStyle w:val="Footer"/>
      <w:jc w:val="center"/>
    </w:pPr>
    <w:r>
      <w:rPr>
        <w:noProof/>
        <w:lang w:val="en-US"/>
      </w:rPr>
      <w:drawing>
        <wp:inline distT="0" distB="0" distL="0" distR="0" wp14:anchorId="5A9831CA" wp14:editId="72377B19">
          <wp:extent cx="1057275" cy="511016"/>
          <wp:effectExtent l="0" t="0" r="0" b="3810"/>
          <wp:docPr id="3" name="Picture 3" descr="A drawing of a pers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QS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0857" cy="5562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BBFA8E" w14:textId="77777777" w:rsidR="008F7169" w:rsidRDefault="008F7169" w:rsidP="00E030AA">
      <w:r>
        <w:separator/>
      </w:r>
    </w:p>
    <w:p w14:paraId="7287D800" w14:textId="77777777" w:rsidR="008F7169" w:rsidRDefault="008F7169"/>
  </w:footnote>
  <w:footnote w:type="continuationSeparator" w:id="0">
    <w:p w14:paraId="37F1C279" w14:textId="77777777" w:rsidR="008F7169" w:rsidRDefault="008F7169" w:rsidP="00E030AA">
      <w:r>
        <w:continuationSeparator/>
      </w:r>
    </w:p>
    <w:p w14:paraId="50BE7A84" w14:textId="77777777" w:rsidR="008F7169" w:rsidRDefault="008F716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7326A" w14:textId="77777777" w:rsidR="00CB09A4" w:rsidRDefault="00CB09A4">
    <w:pPr>
      <w:pStyle w:val="Header"/>
    </w:pPr>
  </w:p>
  <w:p w14:paraId="269DBBF0" w14:textId="77777777" w:rsidR="00C929C8" w:rsidRDefault="00C929C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CB09A4" w14:paraId="3AF8A9E7" w14:textId="77777777" w:rsidTr="003E77AD">
      <w:tc>
        <w:tcPr>
          <w:tcW w:w="4508" w:type="dxa"/>
          <w:tcBorders>
            <w:top w:val="single" w:sz="12" w:space="0" w:color="FF0000"/>
            <w:bottom w:val="single" w:sz="12" w:space="0" w:color="FF0000"/>
          </w:tcBorders>
        </w:tcPr>
        <w:p w14:paraId="2F50879F" w14:textId="4ED6A71F" w:rsidR="00CB09A4" w:rsidRDefault="00CB09A4" w:rsidP="006B586F">
          <w:pPr>
            <w:pStyle w:val="Header"/>
            <w:ind w:left="0"/>
          </w:pPr>
          <w:r w:rsidRPr="00620432">
            <w:rPr>
              <w:noProof/>
              <w:lang w:val="en-US"/>
            </w:rPr>
            <w:drawing>
              <wp:inline distT="0" distB="0" distL="0" distR="0" wp14:anchorId="1BD638A4" wp14:editId="0447A008">
                <wp:extent cx="1362917" cy="431302"/>
                <wp:effectExtent l="0" t="0" r="8890" b="698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8471" cy="502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8" w:type="dxa"/>
        </w:tcPr>
        <w:p w14:paraId="7C419478" w14:textId="77777777" w:rsidR="00CB09A4" w:rsidRDefault="00CB09A4" w:rsidP="006B586F">
          <w:pPr>
            <w:pStyle w:val="Header"/>
            <w:ind w:left="0"/>
            <w:jc w:val="right"/>
            <w:rPr>
              <w:b/>
              <w:bCs/>
              <w:sz w:val="16"/>
              <w:szCs w:val="16"/>
            </w:rPr>
          </w:pPr>
        </w:p>
        <w:p w14:paraId="55DA44DA" w14:textId="35CFB438" w:rsidR="00CB09A4" w:rsidRPr="006B586F" w:rsidRDefault="00CB09A4" w:rsidP="006B586F">
          <w:pPr>
            <w:pStyle w:val="Header"/>
            <w:ind w:left="0"/>
            <w:jc w:val="right"/>
            <w:rPr>
              <w:b/>
              <w:bCs/>
              <w:sz w:val="16"/>
              <w:szCs w:val="16"/>
            </w:rPr>
          </w:pPr>
          <w:r w:rsidRPr="006B586F">
            <w:rPr>
              <w:b/>
              <w:bCs/>
              <w:sz w:val="16"/>
              <w:szCs w:val="16"/>
            </w:rPr>
            <w:t>Red Square London</w:t>
          </w:r>
        </w:p>
        <w:p w14:paraId="3F6FB17C" w14:textId="319031EB" w:rsidR="00CB09A4" w:rsidRDefault="00CB09A4" w:rsidP="006B586F">
          <w:pPr>
            <w:pStyle w:val="Header"/>
            <w:ind w:left="0"/>
            <w:jc w:val="right"/>
          </w:pPr>
          <w:r w:rsidRPr="006B586F">
            <w:rPr>
              <w:sz w:val="16"/>
              <w:szCs w:val="16"/>
            </w:rPr>
            <w:t xml:space="preserve"> Solicitors &amp; Family Office</w:t>
          </w:r>
        </w:p>
      </w:tc>
    </w:tr>
  </w:tbl>
  <w:p w14:paraId="1A4C1E9E" w14:textId="4D246190" w:rsidR="00CB09A4" w:rsidRDefault="00CB09A4" w:rsidP="006B586F">
    <w:pPr>
      <w:pStyle w:val="Header"/>
      <w:ind w:left="0"/>
    </w:pPr>
  </w:p>
  <w:p w14:paraId="102F0FCE" w14:textId="77777777" w:rsidR="00C929C8" w:rsidRDefault="00C929C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F68000" w14:textId="77777777" w:rsidR="00CB09A4" w:rsidRDefault="00CB09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B6D48"/>
    <w:multiLevelType w:val="hybridMultilevel"/>
    <w:tmpl w:val="5D46AB8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4855B10"/>
    <w:multiLevelType w:val="hybridMultilevel"/>
    <w:tmpl w:val="84AE9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51D7E"/>
    <w:multiLevelType w:val="hybridMultilevel"/>
    <w:tmpl w:val="2E98F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00076"/>
    <w:multiLevelType w:val="hybridMultilevel"/>
    <w:tmpl w:val="D482F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54AB6"/>
    <w:multiLevelType w:val="multilevel"/>
    <w:tmpl w:val="DA4E6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657654"/>
    <w:multiLevelType w:val="hybridMultilevel"/>
    <w:tmpl w:val="944C9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85269"/>
    <w:multiLevelType w:val="hybridMultilevel"/>
    <w:tmpl w:val="82E289E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AD26ABA"/>
    <w:multiLevelType w:val="multilevel"/>
    <w:tmpl w:val="D0DAD3E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NumberedParagraph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C61DCF"/>
    <w:multiLevelType w:val="hybridMultilevel"/>
    <w:tmpl w:val="9C14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F08F0"/>
    <w:multiLevelType w:val="hybridMultilevel"/>
    <w:tmpl w:val="397A6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801AD"/>
    <w:multiLevelType w:val="hybridMultilevel"/>
    <w:tmpl w:val="D77C5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27C0F"/>
    <w:multiLevelType w:val="hybridMultilevel"/>
    <w:tmpl w:val="26141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22137"/>
    <w:multiLevelType w:val="hybridMultilevel"/>
    <w:tmpl w:val="FC423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45B42"/>
    <w:multiLevelType w:val="multilevel"/>
    <w:tmpl w:val="86DE7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BEA2156"/>
    <w:multiLevelType w:val="hybridMultilevel"/>
    <w:tmpl w:val="33F47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805B0"/>
    <w:multiLevelType w:val="hybridMultilevel"/>
    <w:tmpl w:val="BC9AD65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1B12F07"/>
    <w:multiLevelType w:val="hybridMultilevel"/>
    <w:tmpl w:val="F16A1760"/>
    <w:lvl w:ilvl="0" w:tplc="38A8D7D8">
      <w:start w:val="1"/>
      <w:numFmt w:val="bullet"/>
      <w:pStyle w:val="BulletBlack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61692"/>
    <w:multiLevelType w:val="hybridMultilevel"/>
    <w:tmpl w:val="AB102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A77556"/>
    <w:multiLevelType w:val="hybridMultilevel"/>
    <w:tmpl w:val="59D81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307BC"/>
    <w:multiLevelType w:val="hybridMultilevel"/>
    <w:tmpl w:val="DFE4D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165022"/>
    <w:multiLevelType w:val="hybridMultilevel"/>
    <w:tmpl w:val="FE6E6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D7F8A"/>
    <w:multiLevelType w:val="hybridMultilevel"/>
    <w:tmpl w:val="6CC64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1F7286"/>
    <w:multiLevelType w:val="hybridMultilevel"/>
    <w:tmpl w:val="8BA6D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2A689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9"/>
  </w:num>
  <w:num w:numId="3">
    <w:abstractNumId w:val="21"/>
  </w:num>
  <w:num w:numId="4">
    <w:abstractNumId w:val="22"/>
  </w:num>
  <w:num w:numId="5">
    <w:abstractNumId w:val="8"/>
  </w:num>
  <w:num w:numId="6">
    <w:abstractNumId w:val="20"/>
  </w:num>
  <w:num w:numId="7">
    <w:abstractNumId w:val="4"/>
  </w:num>
  <w:num w:numId="8">
    <w:abstractNumId w:val="13"/>
  </w:num>
  <w:num w:numId="9">
    <w:abstractNumId w:val="17"/>
  </w:num>
  <w:num w:numId="10">
    <w:abstractNumId w:val="5"/>
  </w:num>
  <w:num w:numId="11">
    <w:abstractNumId w:val="19"/>
  </w:num>
  <w:num w:numId="12">
    <w:abstractNumId w:val="2"/>
  </w:num>
  <w:num w:numId="13">
    <w:abstractNumId w:val="1"/>
  </w:num>
  <w:num w:numId="14">
    <w:abstractNumId w:val="3"/>
  </w:num>
  <w:num w:numId="15">
    <w:abstractNumId w:val="18"/>
  </w:num>
  <w:num w:numId="16">
    <w:abstractNumId w:val="10"/>
  </w:num>
  <w:num w:numId="17">
    <w:abstractNumId w:val="11"/>
  </w:num>
  <w:num w:numId="18">
    <w:abstractNumId w:val="12"/>
  </w:num>
  <w:num w:numId="19">
    <w:abstractNumId w:val="14"/>
  </w:num>
  <w:num w:numId="20">
    <w:abstractNumId w:val="23"/>
  </w:num>
  <w:num w:numId="21">
    <w:abstractNumId w:val="6"/>
  </w:num>
  <w:num w:numId="22">
    <w:abstractNumId w:val="15"/>
  </w:num>
  <w:num w:numId="23">
    <w:abstractNumId w:val="0"/>
  </w:num>
  <w:num w:numId="24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ropertyTenure" w:val="Leasehold"/>
    <w:docVar w:name="propertyType" w:val="0"/>
  </w:docVars>
  <w:rsids>
    <w:rsidRoot w:val="00620432"/>
    <w:rsid w:val="00020125"/>
    <w:rsid w:val="000255C5"/>
    <w:rsid w:val="00050553"/>
    <w:rsid w:val="00076CC5"/>
    <w:rsid w:val="000D744B"/>
    <w:rsid w:val="00114AAB"/>
    <w:rsid w:val="00124499"/>
    <w:rsid w:val="00137532"/>
    <w:rsid w:val="00151FF7"/>
    <w:rsid w:val="00155416"/>
    <w:rsid w:val="001567E3"/>
    <w:rsid w:val="00173B01"/>
    <w:rsid w:val="00184987"/>
    <w:rsid w:val="0019138A"/>
    <w:rsid w:val="001A57CA"/>
    <w:rsid w:val="001B5E55"/>
    <w:rsid w:val="001F295E"/>
    <w:rsid w:val="002123A1"/>
    <w:rsid w:val="00221429"/>
    <w:rsid w:val="0022764F"/>
    <w:rsid w:val="00236F72"/>
    <w:rsid w:val="00255610"/>
    <w:rsid w:val="00255B56"/>
    <w:rsid w:val="00275506"/>
    <w:rsid w:val="00284DD2"/>
    <w:rsid w:val="00291193"/>
    <w:rsid w:val="00294657"/>
    <w:rsid w:val="002E05FF"/>
    <w:rsid w:val="002E7D4E"/>
    <w:rsid w:val="00304C0F"/>
    <w:rsid w:val="00320DCA"/>
    <w:rsid w:val="00351EEC"/>
    <w:rsid w:val="00355A6C"/>
    <w:rsid w:val="00372B4A"/>
    <w:rsid w:val="0038310E"/>
    <w:rsid w:val="00390FC2"/>
    <w:rsid w:val="003A1F56"/>
    <w:rsid w:val="003A7337"/>
    <w:rsid w:val="003C5FAE"/>
    <w:rsid w:val="003E77AD"/>
    <w:rsid w:val="004036C3"/>
    <w:rsid w:val="00410513"/>
    <w:rsid w:val="00415C93"/>
    <w:rsid w:val="00423F44"/>
    <w:rsid w:val="00471383"/>
    <w:rsid w:val="004874DE"/>
    <w:rsid w:val="004A0B84"/>
    <w:rsid w:val="004C41F3"/>
    <w:rsid w:val="004C7DCA"/>
    <w:rsid w:val="004D4011"/>
    <w:rsid w:val="004D4BB1"/>
    <w:rsid w:val="004E28BB"/>
    <w:rsid w:val="004E6008"/>
    <w:rsid w:val="00515254"/>
    <w:rsid w:val="005235DE"/>
    <w:rsid w:val="005406BB"/>
    <w:rsid w:val="00541B28"/>
    <w:rsid w:val="005427FC"/>
    <w:rsid w:val="00542C82"/>
    <w:rsid w:val="00562F90"/>
    <w:rsid w:val="00585BDD"/>
    <w:rsid w:val="0059543D"/>
    <w:rsid w:val="005A5C80"/>
    <w:rsid w:val="005D58FA"/>
    <w:rsid w:val="00610B44"/>
    <w:rsid w:val="006116E2"/>
    <w:rsid w:val="00620432"/>
    <w:rsid w:val="00643FF4"/>
    <w:rsid w:val="00644E3C"/>
    <w:rsid w:val="0065336E"/>
    <w:rsid w:val="00661BC9"/>
    <w:rsid w:val="00681E46"/>
    <w:rsid w:val="00691262"/>
    <w:rsid w:val="00692498"/>
    <w:rsid w:val="006B586F"/>
    <w:rsid w:val="006C73FE"/>
    <w:rsid w:val="006D2211"/>
    <w:rsid w:val="006D695E"/>
    <w:rsid w:val="006F0DC6"/>
    <w:rsid w:val="00711B77"/>
    <w:rsid w:val="00722CAE"/>
    <w:rsid w:val="00722E83"/>
    <w:rsid w:val="0073125E"/>
    <w:rsid w:val="007451EE"/>
    <w:rsid w:val="007460AD"/>
    <w:rsid w:val="00766139"/>
    <w:rsid w:val="00776E68"/>
    <w:rsid w:val="007E1A57"/>
    <w:rsid w:val="007E4E76"/>
    <w:rsid w:val="00835A54"/>
    <w:rsid w:val="008458C1"/>
    <w:rsid w:val="00861C3D"/>
    <w:rsid w:val="00873FA9"/>
    <w:rsid w:val="008A6FE2"/>
    <w:rsid w:val="008B04D2"/>
    <w:rsid w:val="008B18D2"/>
    <w:rsid w:val="008B706D"/>
    <w:rsid w:val="008E2F82"/>
    <w:rsid w:val="008E512D"/>
    <w:rsid w:val="008F020C"/>
    <w:rsid w:val="008F0218"/>
    <w:rsid w:val="008F5C5E"/>
    <w:rsid w:val="008F7169"/>
    <w:rsid w:val="008F77C1"/>
    <w:rsid w:val="008F7F96"/>
    <w:rsid w:val="00907D9D"/>
    <w:rsid w:val="009102DF"/>
    <w:rsid w:val="00917CAF"/>
    <w:rsid w:val="00937DF4"/>
    <w:rsid w:val="00945C34"/>
    <w:rsid w:val="009701E2"/>
    <w:rsid w:val="0098678F"/>
    <w:rsid w:val="009917E5"/>
    <w:rsid w:val="00996781"/>
    <w:rsid w:val="009A4741"/>
    <w:rsid w:val="009F0DFE"/>
    <w:rsid w:val="00A327C1"/>
    <w:rsid w:val="00A3674A"/>
    <w:rsid w:val="00A41C45"/>
    <w:rsid w:val="00A5244B"/>
    <w:rsid w:val="00A745C7"/>
    <w:rsid w:val="00AB65A8"/>
    <w:rsid w:val="00AC19EF"/>
    <w:rsid w:val="00AC7B17"/>
    <w:rsid w:val="00AE2D28"/>
    <w:rsid w:val="00AE6725"/>
    <w:rsid w:val="00B124BD"/>
    <w:rsid w:val="00B134C5"/>
    <w:rsid w:val="00B15F62"/>
    <w:rsid w:val="00B37084"/>
    <w:rsid w:val="00B52C44"/>
    <w:rsid w:val="00BA5238"/>
    <w:rsid w:val="00BA7D35"/>
    <w:rsid w:val="00BB5161"/>
    <w:rsid w:val="00BB5933"/>
    <w:rsid w:val="00BC2A62"/>
    <w:rsid w:val="00BC7C89"/>
    <w:rsid w:val="00BD5C63"/>
    <w:rsid w:val="00BE705A"/>
    <w:rsid w:val="00C0145A"/>
    <w:rsid w:val="00C10C38"/>
    <w:rsid w:val="00C13678"/>
    <w:rsid w:val="00C174CF"/>
    <w:rsid w:val="00C215DD"/>
    <w:rsid w:val="00C231D2"/>
    <w:rsid w:val="00C23D8C"/>
    <w:rsid w:val="00C24038"/>
    <w:rsid w:val="00C42917"/>
    <w:rsid w:val="00C532C1"/>
    <w:rsid w:val="00C570FD"/>
    <w:rsid w:val="00C74F83"/>
    <w:rsid w:val="00C929C8"/>
    <w:rsid w:val="00CA0613"/>
    <w:rsid w:val="00CB09A4"/>
    <w:rsid w:val="00CB3010"/>
    <w:rsid w:val="00CC3FB7"/>
    <w:rsid w:val="00CE5653"/>
    <w:rsid w:val="00D33A2E"/>
    <w:rsid w:val="00D33FFC"/>
    <w:rsid w:val="00D345BF"/>
    <w:rsid w:val="00D4543C"/>
    <w:rsid w:val="00D663F8"/>
    <w:rsid w:val="00D963D1"/>
    <w:rsid w:val="00DB26BD"/>
    <w:rsid w:val="00DC1329"/>
    <w:rsid w:val="00E030AA"/>
    <w:rsid w:val="00E05F80"/>
    <w:rsid w:val="00E45611"/>
    <w:rsid w:val="00E72E21"/>
    <w:rsid w:val="00E7317B"/>
    <w:rsid w:val="00E802E0"/>
    <w:rsid w:val="00EB7C88"/>
    <w:rsid w:val="00F21746"/>
    <w:rsid w:val="00F27646"/>
    <w:rsid w:val="00F505CC"/>
    <w:rsid w:val="00F5160D"/>
    <w:rsid w:val="00F67B17"/>
    <w:rsid w:val="00F92A94"/>
    <w:rsid w:val="00F95C95"/>
    <w:rsid w:val="00FD11EA"/>
    <w:rsid w:val="00FD5A53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CFDC1"/>
  <w15:docId w15:val="{80F54B08-E350-4CC6-A129-EF72CDEB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125"/>
    <w:pPr>
      <w:spacing w:after="40"/>
      <w:ind w:left="567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FAE"/>
    <w:pPr>
      <w:keepNext/>
      <w:keepLines/>
      <w:pageBreakBefore/>
      <w:numPr>
        <w:numId w:val="1"/>
      </w:numPr>
      <w:shd w:val="clear" w:color="auto" w:fill="595959" w:themeFill="text1" w:themeFillTint="A6"/>
      <w:spacing w:before="480" w:after="120"/>
      <w:ind w:left="567" w:hanging="567"/>
      <w:outlineLvl w:val="0"/>
    </w:pPr>
    <w:rPr>
      <w:rFonts w:eastAsiaTheme="majorEastAsia" w:cstheme="majorBidi"/>
      <w:b/>
      <w:color w:val="FFFFFF" w:themeColor="background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FAE"/>
    <w:pPr>
      <w:keepNext/>
      <w:keepLines/>
      <w:numPr>
        <w:ilvl w:val="1"/>
        <w:numId w:val="1"/>
      </w:numPr>
      <w:shd w:val="clear" w:color="auto" w:fill="D9D9D9" w:themeFill="background1" w:themeFillShade="D9"/>
      <w:spacing w:before="40" w:after="0"/>
      <w:ind w:left="567" w:hanging="567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125E"/>
    <w:pPr>
      <w:keepNext/>
      <w:keepLines/>
      <w:spacing w:before="40" w:after="0"/>
      <w:outlineLvl w:val="2"/>
    </w:pPr>
    <w:rPr>
      <w:rFonts w:eastAsiaTheme="majorEastAsia"/>
      <w:color w:val="000000" w:themeColor="text1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5A53"/>
    <w:pPr>
      <w:keepNext/>
      <w:keepLines/>
      <w:spacing w:before="40" w:after="0"/>
      <w:outlineLvl w:val="3"/>
    </w:pPr>
    <w:rPr>
      <w:rFonts w:eastAsiaTheme="maj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432"/>
  </w:style>
  <w:style w:type="paragraph" w:styleId="Footer">
    <w:name w:val="footer"/>
    <w:basedOn w:val="Normal"/>
    <w:link w:val="FooterChar"/>
    <w:uiPriority w:val="99"/>
    <w:unhideWhenUsed/>
    <w:rsid w:val="00620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432"/>
  </w:style>
  <w:style w:type="paragraph" w:styleId="ListParagraph">
    <w:name w:val="List Paragraph"/>
    <w:basedOn w:val="Normal"/>
    <w:link w:val="ListParagraphChar"/>
    <w:uiPriority w:val="34"/>
    <w:qFormat/>
    <w:rsid w:val="006D695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84987"/>
    <w:pPr>
      <w:tabs>
        <w:tab w:val="left" w:pos="660"/>
        <w:tab w:val="right" w:leader="dot" w:pos="9016"/>
      </w:tabs>
      <w:spacing w:before="240" w:after="240"/>
      <w:ind w:left="0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3C5FAE"/>
    <w:rPr>
      <w:rFonts w:ascii="Arial" w:eastAsiaTheme="majorEastAsia" w:hAnsi="Arial" w:cstheme="majorBidi"/>
      <w:b/>
      <w:color w:val="FFFFFF" w:themeColor="background1"/>
      <w:sz w:val="40"/>
      <w:szCs w:val="40"/>
      <w:shd w:val="clear" w:color="auto" w:fill="595959" w:themeFill="text1" w:themeFillTint="A6"/>
    </w:rPr>
  </w:style>
  <w:style w:type="paragraph" w:styleId="TOC2">
    <w:name w:val="toc 2"/>
    <w:basedOn w:val="Normal"/>
    <w:next w:val="Normal"/>
    <w:autoRedefine/>
    <w:uiPriority w:val="39"/>
    <w:unhideWhenUsed/>
    <w:rsid w:val="006B586F"/>
    <w:pPr>
      <w:spacing w:after="100"/>
      <w:ind w:left="220"/>
    </w:pPr>
    <w:rPr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5FAE"/>
    <w:rPr>
      <w:rFonts w:ascii="Arial" w:eastAsiaTheme="majorEastAsia" w:hAnsi="Arial" w:cstheme="majorBidi"/>
      <w:b/>
      <w:color w:val="000000" w:themeColor="text1"/>
      <w:sz w:val="28"/>
      <w:szCs w:val="26"/>
      <w:shd w:val="clear" w:color="auto" w:fill="D9D9D9" w:themeFill="background1" w:themeFillShade="D9"/>
    </w:rPr>
  </w:style>
  <w:style w:type="paragraph" w:styleId="TOC3">
    <w:name w:val="toc 3"/>
    <w:basedOn w:val="Normal"/>
    <w:next w:val="Normal"/>
    <w:autoRedefine/>
    <w:uiPriority w:val="39"/>
    <w:unhideWhenUsed/>
    <w:rsid w:val="003C5FAE"/>
    <w:pPr>
      <w:spacing w:after="100"/>
      <w:ind w:left="440"/>
    </w:pPr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3125E"/>
    <w:rPr>
      <w:rFonts w:ascii="Arial" w:eastAsiaTheme="majorEastAsia" w:hAnsi="Arial" w:cs="Arial"/>
      <w:color w:val="000000" w:themeColor="text1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B586F"/>
    <w:pPr>
      <w:spacing w:after="100"/>
      <w:ind w:left="660"/>
    </w:pPr>
    <w:rPr>
      <w:i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D5A53"/>
    <w:rPr>
      <w:rFonts w:ascii="Arial" w:eastAsiaTheme="majorEastAsia" w:hAnsi="Arial" w:cs="Arial"/>
      <w:i/>
      <w:iCs/>
    </w:rPr>
  </w:style>
  <w:style w:type="table" w:styleId="TableGrid">
    <w:name w:val="Table Grid"/>
    <w:basedOn w:val="TableNormal"/>
    <w:uiPriority w:val="39"/>
    <w:rsid w:val="008A6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8F7F96"/>
    <w:pPr>
      <w:widowControl w:val="0"/>
      <w:suppressAutoHyphens/>
      <w:spacing w:after="0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8F7F96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987"/>
    <w:rPr>
      <w:rFonts w:ascii="Segoe UI" w:hAnsi="Segoe UI" w:cs="Segoe U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C5FAE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unhideWhenUsed/>
    <w:qFormat/>
    <w:rsid w:val="00BC7C89"/>
    <w:pPr>
      <w:pageBreakBefore w:val="0"/>
      <w:numPr>
        <w:numId w:val="0"/>
      </w:numPr>
      <w:shd w:val="clear" w:color="auto" w:fill="auto"/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val="en-US"/>
    </w:rPr>
  </w:style>
  <w:style w:type="paragraph" w:customStyle="1" w:styleId="NumberedParagraph">
    <w:name w:val="Numbered Paragraph"/>
    <w:basedOn w:val="ListParagraph"/>
    <w:link w:val="NumberedParagraphChar"/>
    <w:qFormat/>
    <w:rsid w:val="00B15F62"/>
    <w:pPr>
      <w:numPr>
        <w:ilvl w:val="2"/>
        <w:numId w:val="1"/>
      </w:numPr>
      <w:ind w:left="709" w:hanging="709"/>
    </w:pPr>
  </w:style>
  <w:style w:type="character" w:styleId="Hyperlink">
    <w:name w:val="Hyperlink"/>
    <w:basedOn w:val="DefaultParagraphFont"/>
    <w:uiPriority w:val="99"/>
    <w:unhideWhenUsed/>
    <w:rsid w:val="00B15F62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15F62"/>
    <w:rPr>
      <w:rFonts w:ascii="Arial" w:hAnsi="Arial" w:cs="Arial"/>
    </w:rPr>
  </w:style>
  <w:style w:type="character" w:customStyle="1" w:styleId="NumberedParagraphChar">
    <w:name w:val="Numbered Paragraph Char"/>
    <w:basedOn w:val="ListParagraphChar"/>
    <w:link w:val="NumberedParagraph"/>
    <w:rsid w:val="00B15F62"/>
    <w:rPr>
      <w:rFonts w:ascii="Arial" w:hAnsi="Arial" w:cs="Arial"/>
    </w:rPr>
  </w:style>
  <w:style w:type="paragraph" w:customStyle="1" w:styleId="BulletBlack">
    <w:name w:val="Bullet Black"/>
    <w:basedOn w:val="ListParagraph"/>
    <w:link w:val="BulletBlackChar"/>
    <w:qFormat/>
    <w:rsid w:val="004036C3"/>
    <w:pPr>
      <w:numPr>
        <w:numId w:val="24"/>
      </w:numPr>
    </w:pPr>
    <w:rPr>
      <w:noProof/>
    </w:rPr>
  </w:style>
  <w:style w:type="character" w:customStyle="1" w:styleId="BulletBlackChar">
    <w:name w:val="Bullet Black Char"/>
    <w:basedOn w:val="ListParagraphChar"/>
    <w:link w:val="BulletBlack"/>
    <w:rsid w:val="004036C3"/>
    <w:rPr>
      <w:rFonts w:ascii="Arial" w:hAnsi="Arial" w:cs="Arial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33659-AFC2-40A7-9EC4-FE9DD4E7B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Tye Mason</dc:creator>
  <cp:lastModifiedBy>Ahmed Nasser</cp:lastModifiedBy>
  <cp:revision>10</cp:revision>
  <cp:lastPrinted>2019-08-27T15:39:00Z</cp:lastPrinted>
  <dcterms:created xsi:type="dcterms:W3CDTF">2020-10-21T18:30:00Z</dcterms:created>
  <dcterms:modified xsi:type="dcterms:W3CDTF">2020-11-08T20:40:00Z</dcterms:modified>
</cp:coreProperties>
</file>