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jltjgdsedmf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9/9/24 - project definition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1"/>
              <w:color w:val="000000"/>
              <w:u w:val="none"/>
            </w:rPr>
          </w:pPr>
          <w:hyperlink w:anchor="_mql8zbifoup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9/10/24 - major components, block diagram, priorities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jltjgdsedmfl" w:id="0"/>
      <w:bookmarkEnd w:id="0"/>
      <w:r w:rsidDel="00000000" w:rsidR="00000000" w:rsidRPr="00000000">
        <w:rPr>
          <w:b w:val="1"/>
          <w:rtl w:val="0"/>
        </w:rPr>
        <w:t xml:space="preserve">9/9/24 - project definition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Project definition - Robotic 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At least 3 axes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Drawings / models: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170586" cy="21415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586" cy="2141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https://www.superdroidrobots.com/store/product=1902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will have multiple buttons to interact with each of the arm’s axes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 Acceptance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Given-When-Then criteria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Given: robot arm is in a certain position; each button refers to a rotatable axis of the arm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When: use presses, holds, and lets go of certain button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Then: a certain axis will start rotating, keep rotating, and then stop rotating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Dimensions - around the length of average human arm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Weight - less than 10 pounds; does not weigh down a wheelchair a significant amount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Protection - should be tough enough to be bumped into enough; water resistant for outside capabilities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User-operated robotic arm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Adaptable to be put in various places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Hazards of bumping into things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Weather proof of being outside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Starting Point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Existing IP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Kinova robotic arm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mql8zbifoupi" w:id="1"/>
      <w:bookmarkEnd w:id="1"/>
      <w:r w:rsidDel="00000000" w:rsidR="00000000" w:rsidRPr="00000000">
        <w:rPr>
          <w:b w:val="1"/>
          <w:rtl w:val="0"/>
        </w:rPr>
        <w:t xml:space="preserve">9/10/24 - major components, block diagram, priorities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Major components: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3 motors, with potentially different rotational limits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for user input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i w:val="1"/>
          <w:rtl w:val="0"/>
        </w:rPr>
        <w:t xml:space="preserve">Block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i w:val="1"/>
          <w:rtl w:val="0"/>
        </w:rPr>
        <w:t xml:space="preserve">Priorities: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lexiecw5wm46" w:id="2"/>
      <w:bookmarkEnd w:id="2"/>
      <w:r w:rsidDel="00000000" w:rsidR="00000000" w:rsidRPr="00000000">
        <w:rPr>
          <w:b w:val="1"/>
          <w:rtl w:val="0"/>
        </w:rPr>
        <w:t xml:space="preserve">9/12/24 - component research</w:t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Make an Arduino Robotic Arm Controlled by Touch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Servos: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Cheap Servo Demo - DS3218/PRO vs MG996R vs JX PDI-6208MG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MG996R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10075" cy="18419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075" cy="184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color w:val="333333"/>
          <w:sz w:val="21"/>
          <w:szCs w:val="21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amazon.com/6-Pack-MG996R-Torque-Digital-Helicopter/dp/B0BMM1G74B/ref=asc_df_B0BMM1G74B/?tag=hyprod-20&amp;linkCode=df0&amp;hvadid=692875362841&amp;hvpos=&amp;hvnetw=g&amp;hvrand=9569021916595890122&amp;hvpone=&amp;hvptwo=&amp;hvqmt=&amp;hvdev=c&amp;hvdvcmdl=&amp;hvlocint=&amp;hvlocphy=9003544&amp;hvtargid=pla-2281435179578&amp;mcid=895b588916e63ac8979880c805978872&amp;hvocijid=9569021916595890122-B0BMM1G74B-&amp;hvexpln=73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DS3218 / PRO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  <w:rPr>
          <w:color w:val="33333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JX PDI -6208 MG</w:t>
      </w:r>
    </w:p>
    <w:p w:rsidR="00000000" w:rsidDel="00000000" w:rsidP="00000000" w:rsidRDefault="00000000" w:rsidRPr="00000000" w14:paraId="0000003A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333333"/>
          <w:sz w:val="30"/>
          <w:szCs w:val="30"/>
          <w:highlight w:val="white"/>
        </w:rPr>
      </w:pPr>
      <w:r w:rsidDel="00000000" w:rsidR="00000000" w:rsidRPr="00000000">
        <w:rPr>
          <w:color w:val="333333"/>
          <w:sz w:val="30"/>
          <w:szCs w:val="30"/>
          <w:highlight w:val="white"/>
          <w:rtl w:val="0"/>
        </w:rPr>
        <w:t xml:space="preserve">9/25/24</w:t>
      </w:r>
    </w:p>
    <w:p w:rsidR="00000000" w:rsidDel="00000000" w:rsidP="00000000" w:rsidRDefault="00000000" w:rsidRPr="00000000" w14:paraId="0000003C">
      <w:pPr>
        <w:spacing w:after="100" w:lineRule="auto"/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Design document, containing: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Major Moving Parts of your design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Sections / Block Diagram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Priorities and Dependencies (can also be reflected in your tickets)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Design approaches for your major moving parts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lineRule="auto"/>
        <w:ind w:left="22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Major component selection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Issues / tickets representing things that need to be done.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00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Make updates to your project definition as you go and discover new aspects.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You will not complete the entire design by next week. However, I need to be able to see you are actively working on each item and putting thought into it. Make honest attempts. Ask questions if you feel stuck.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As submission, put all your documents into your project's git repository and submit the link to that. Also link to the issue tracker / ticket system you are using. If you are using other tools like google docs, add links to that, too.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We’ll be using this repository: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color w:val="2d3b45"/>
          <w:sz w:val="30"/>
          <w:szCs w:val="30"/>
          <w:highlight w:val="white"/>
        </w:rPr>
      </w:pPr>
      <w:hyperlink r:id="rId11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https://github.com/A-O24/Testing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-O24/Testing" TargetMode="External"/><Relationship Id="rId10" Type="http://schemas.openxmlformats.org/officeDocument/2006/relationships/hyperlink" Target="https://www.amazon.com/6-Pack-MG996R-Torque-Digital-Helicopter/dp/B0BMM1G74B/ref=asc_df_B0BMM1G74B/?tag=hyprod-20&amp;linkCode=df0&amp;hvadid=692875362841&amp;hvpos=&amp;hvnetw=g&amp;hvrand=9569021916595890122&amp;hvpone=&amp;hvptwo=&amp;hvqmt=&amp;hvdev=c&amp;hvdvcmdl=&amp;hvlocint=&amp;hvlocphy=9003544&amp;hvtargid=pla-2281435179578&amp;mcid=895b588916e63ac8979880c805978872&amp;hvocijid=9569021916595890122-B0BMM1G74B-&amp;hvexpln=73&amp;th=1" TargetMode="External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youtu.be/j-lX9l9-Di4?si=TKMM4JpMqP_dKPKA" TargetMode="External"/><Relationship Id="rId8" Type="http://schemas.openxmlformats.org/officeDocument/2006/relationships/hyperlink" Target="https://youtu.be/mgHGVP5ZsPc?si=RdigkttQVh8wn-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