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F3020" w14:textId="44DA72DE" w:rsidR="0030360E" w:rsidRDefault="00452599">
      <w:pPr>
        <w:pStyle w:val="Title"/>
      </w:pPr>
      <w:r>
        <w:t>Sampling</w:t>
      </w:r>
      <w:r>
        <w:rPr>
          <w:spacing w:val="12"/>
        </w:rPr>
        <w:t xml:space="preserve"> </w:t>
      </w:r>
      <w:r w:rsidR="009161DC">
        <w:rPr>
          <w:spacing w:val="12"/>
        </w:rPr>
        <w:t xml:space="preserve">Process </w:t>
      </w:r>
      <w:r>
        <w:t>for</w:t>
      </w:r>
      <w:r>
        <w:rPr>
          <w:spacing w:val="13"/>
        </w:rPr>
        <w:t xml:space="preserve"> </w:t>
      </w:r>
      <w:r>
        <w:t>the</w:t>
      </w:r>
      <w:r>
        <w:rPr>
          <w:spacing w:val="14"/>
        </w:rPr>
        <w:t xml:space="preserve"> </w:t>
      </w:r>
      <w:r>
        <w:t>rCARI</w:t>
      </w:r>
      <w:r>
        <w:rPr>
          <w:spacing w:val="14"/>
        </w:rPr>
        <w:t xml:space="preserve"> </w:t>
      </w:r>
      <w:r>
        <w:t>Validation</w:t>
      </w:r>
      <w:r>
        <w:rPr>
          <w:spacing w:val="13"/>
        </w:rPr>
        <w:t xml:space="preserve"> </w:t>
      </w:r>
      <w:r>
        <w:t>Study</w:t>
      </w:r>
      <w:r>
        <w:rPr>
          <w:spacing w:val="13"/>
        </w:rPr>
        <w:t xml:space="preserve"> </w:t>
      </w:r>
      <w:r>
        <w:t>-</w:t>
      </w:r>
      <w:r>
        <w:rPr>
          <w:spacing w:val="13"/>
        </w:rPr>
        <w:t xml:space="preserve"> </w:t>
      </w:r>
      <w:r>
        <w:t>Burkina</w:t>
      </w:r>
      <w:r>
        <w:rPr>
          <w:spacing w:val="14"/>
        </w:rPr>
        <w:t xml:space="preserve"> </w:t>
      </w:r>
      <w:r>
        <w:t>Faso</w:t>
      </w:r>
      <w:r w:rsidR="00DE31EE">
        <w:t xml:space="preserve"> Pilot</w:t>
      </w:r>
    </w:p>
    <w:p w14:paraId="2256280C" w14:textId="77777777" w:rsidR="0030360E" w:rsidRDefault="0030360E">
      <w:pPr>
        <w:pStyle w:val="BodyText"/>
        <w:spacing w:before="7"/>
        <w:ind w:left="0"/>
        <w:rPr>
          <w:sz w:val="38"/>
        </w:rPr>
      </w:pPr>
    </w:p>
    <w:p w14:paraId="5E4B27E7" w14:textId="77777777" w:rsidR="0030360E" w:rsidRDefault="00452599">
      <w:pPr>
        <w:spacing w:line="542" w:lineRule="auto"/>
        <w:ind w:left="3342" w:right="3360"/>
        <w:jc w:val="center"/>
        <w:rPr>
          <w:sz w:val="24"/>
        </w:rPr>
      </w:pPr>
      <w:r>
        <w:rPr>
          <w:w w:val="105"/>
          <w:sz w:val="24"/>
        </w:rPr>
        <w:t>APP-FA</w:t>
      </w:r>
      <w:r>
        <w:rPr>
          <w:spacing w:val="28"/>
          <w:w w:val="105"/>
          <w:sz w:val="24"/>
        </w:rPr>
        <w:t xml:space="preserve"> </w:t>
      </w:r>
      <w:r>
        <w:rPr>
          <w:w w:val="105"/>
          <w:sz w:val="24"/>
        </w:rPr>
        <w:t>rCARI</w:t>
      </w:r>
      <w:r>
        <w:rPr>
          <w:spacing w:val="27"/>
          <w:w w:val="105"/>
          <w:sz w:val="24"/>
        </w:rPr>
        <w:t xml:space="preserve"> </w:t>
      </w:r>
      <w:r>
        <w:rPr>
          <w:w w:val="105"/>
          <w:sz w:val="24"/>
        </w:rPr>
        <w:t>study</w:t>
      </w:r>
      <w:r>
        <w:rPr>
          <w:spacing w:val="28"/>
          <w:w w:val="105"/>
          <w:sz w:val="24"/>
        </w:rPr>
        <w:t xml:space="preserve"> </w:t>
      </w:r>
      <w:r>
        <w:rPr>
          <w:w w:val="105"/>
          <w:sz w:val="24"/>
        </w:rPr>
        <w:t>team</w:t>
      </w:r>
      <w:r>
        <w:rPr>
          <w:spacing w:val="-60"/>
          <w:w w:val="105"/>
          <w:sz w:val="24"/>
        </w:rPr>
        <w:t xml:space="preserve"> </w:t>
      </w:r>
      <w:r>
        <w:rPr>
          <w:w w:val="105"/>
          <w:sz w:val="24"/>
        </w:rPr>
        <w:t>April</w:t>
      </w:r>
      <w:r>
        <w:rPr>
          <w:spacing w:val="10"/>
          <w:w w:val="105"/>
          <w:sz w:val="24"/>
        </w:rPr>
        <w:t xml:space="preserve"> </w:t>
      </w:r>
      <w:r>
        <w:rPr>
          <w:w w:val="105"/>
          <w:sz w:val="24"/>
        </w:rPr>
        <w:t>12,</w:t>
      </w:r>
      <w:r>
        <w:rPr>
          <w:spacing w:val="12"/>
          <w:w w:val="105"/>
          <w:sz w:val="24"/>
        </w:rPr>
        <w:t xml:space="preserve"> </w:t>
      </w:r>
      <w:r>
        <w:rPr>
          <w:w w:val="105"/>
          <w:sz w:val="24"/>
        </w:rPr>
        <w:t>2024</w:t>
      </w:r>
    </w:p>
    <w:p w14:paraId="0446B711" w14:textId="77777777" w:rsidR="0030360E" w:rsidRDefault="0030360E">
      <w:pPr>
        <w:spacing w:line="542" w:lineRule="auto"/>
        <w:jc w:val="center"/>
        <w:rPr>
          <w:sz w:val="24"/>
        </w:rPr>
        <w:sectPr w:rsidR="0030360E" w:rsidSect="004535A6">
          <w:footerReference w:type="default" r:id="rId10"/>
          <w:type w:val="continuous"/>
          <w:pgSz w:w="12240" w:h="15840"/>
          <w:pgMar w:top="1500" w:right="1320" w:bottom="1080" w:left="1340" w:header="720" w:footer="888" w:gutter="0"/>
          <w:pgNumType w:start="1"/>
          <w:cols w:space="720"/>
        </w:sectPr>
      </w:pPr>
    </w:p>
    <w:p w14:paraId="27E9BB1A" w14:textId="77777777" w:rsidR="0030360E" w:rsidRDefault="00452599">
      <w:pPr>
        <w:pStyle w:val="Heading1"/>
        <w:numPr>
          <w:ilvl w:val="0"/>
          <w:numId w:val="4"/>
        </w:numPr>
        <w:tabs>
          <w:tab w:val="left" w:pos="584"/>
          <w:tab w:val="left" w:pos="585"/>
        </w:tabs>
        <w:spacing w:before="142"/>
      </w:pPr>
      <w:bookmarkStart w:id="0" w:name="Background"/>
      <w:bookmarkEnd w:id="0"/>
      <w:r>
        <w:t>Background</w:t>
      </w:r>
    </w:p>
    <w:p w14:paraId="4CBBA990" w14:textId="66301BEC" w:rsidR="0030360E" w:rsidRPr="00493F69" w:rsidRDefault="00452599" w:rsidP="00493F69">
      <w:pPr>
        <w:pStyle w:val="BodyText"/>
        <w:spacing w:before="212" w:line="312" w:lineRule="auto"/>
        <w:ind w:right="115"/>
        <w:jc w:val="both"/>
        <w:rPr>
          <w:w w:val="105"/>
        </w:rPr>
      </w:pPr>
      <w:r>
        <w:rPr>
          <w:w w:val="105"/>
        </w:rPr>
        <w:t>The</w:t>
      </w:r>
      <w:r w:rsidRPr="00493F69">
        <w:rPr>
          <w:w w:val="105"/>
        </w:rPr>
        <w:t xml:space="preserve"> </w:t>
      </w:r>
      <w:r>
        <w:rPr>
          <w:w w:val="105"/>
        </w:rPr>
        <w:t>rCARI</w:t>
      </w:r>
      <w:r w:rsidRPr="00493F69">
        <w:rPr>
          <w:w w:val="105"/>
        </w:rPr>
        <w:t xml:space="preserve"> </w:t>
      </w:r>
      <w:r>
        <w:rPr>
          <w:w w:val="105"/>
        </w:rPr>
        <w:t>validation</w:t>
      </w:r>
      <w:r w:rsidRPr="00493F69">
        <w:rPr>
          <w:w w:val="105"/>
        </w:rPr>
        <w:t xml:space="preserve"> </w:t>
      </w:r>
      <w:r>
        <w:rPr>
          <w:w w:val="105"/>
        </w:rPr>
        <w:t>study</w:t>
      </w:r>
      <w:r w:rsidRPr="00493F69">
        <w:rPr>
          <w:w w:val="105"/>
        </w:rPr>
        <w:t xml:space="preserve"> </w:t>
      </w:r>
      <w:r>
        <w:rPr>
          <w:w w:val="105"/>
        </w:rPr>
        <w:t>is</w:t>
      </w:r>
      <w:r w:rsidRPr="00493F69">
        <w:rPr>
          <w:w w:val="105"/>
        </w:rPr>
        <w:t xml:space="preserve"> </w:t>
      </w:r>
      <w:r>
        <w:rPr>
          <w:w w:val="105"/>
        </w:rPr>
        <w:t>a</w:t>
      </w:r>
      <w:r w:rsidRPr="00493F69">
        <w:rPr>
          <w:w w:val="105"/>
        </w:rPr>
        <w:t xml:space="preserve"> </w:t>
      </w:r>
      <w:r>
        <w:rPr>
          <w:w w:val="105"/>
        </w:rPr>
        <w:t>global</w:t>
      </w:r>
      <w:r w:rsidRPr="00493F69">
        <w:rPr>
          <w:w w:val="105"/>
        </w:rPr>
        <w:t xml:space="preserve"> </w:t>
      </w:r>
      <w:r>
        <w:rPr>
          <w:w w:val="105"/>
        </w:rPr>
        <w:t>research</w:t>
      </w:r>
      <w:r w:rsidRPr="00493F69">
        <w:rPr>
          <w:w w:val="105"/>
        </w:rPr>
        <w:t xml:space="preserve"> </w:t>
      </w:r>
      <w:r>
        <w:rPr>
          <w:w w:val="105"/>
        </w:rPr>
        <w:t>project</w:t>
      </w:r>
      <w:r w:rsidRPr="00493F69">
        <w:rPr>
          <w:w w:val="105"/>
        </w:rPr>
        <w:t xml:space="preserve"> </w:t>
      </w:r>
      <w:r>
        <w:rPr>
          <w:w w:val="105"/>
        </w:rPr>
        <w:t>commissioned</w:t>
      </w:r>
      <w:r w:rsidRPr="00493F69">
        <w:rPr>
          <w:w w:val="105"/>
        </w:rPr>
        <w:t xml:space="preserve"> </w:t>
      </w:r>
      <w:r>
        <w:rPr>
          <w:w w:val="105"/>
        </w:rPr>
        <w:t>by</w:t>
      </w:r>
      <w:r w:rsidRPr="00493F69">
        <w:rPr>
          <w:w w:val="105"/>
        </w:rPr>
        <w:t xml:space="preserve"> </w:t>
      </w:r>
      <w:r>
        <w:rPr>
          <w:w w:val="105"/>
        </w:rPr>
        <w:t>WFP</w:t>
      </w:r>
      <w:r w:rsidRPr="00493F69">
        <w:rPr>
          <w:w w:val="105"/>
        </w:rPr>
        <w:t xml:space="preserve"> </w:t>
      </w:r>
      <w:r>
        <w:rPr>
          <w:w w:val="105"/>
        </w:rPr>
        <w:t>and</w:t>
      </w:r>
      <w:r w:rsidRPr="00493F69">
        <w:rPr>
          <w:w w:val="105"/>
        </w:rPr>
        <w:t xml:space="preserve"> </w:t>
      </w:r>
      <w:r>
        <w:rPr>
          <w:w w:val="105"/>
        </w:rPr>
        <w:t>funded</w:t>
      </w:r>
      <w:r w:rsidRPr="00493F69">
        <w:rPr>
          <w:w w:val="105"/>
        </w:rPr>
        <w:t xml:space="preserve"> </w:t>
      </w:r>
      <w:r>
        <w:rPr>
          <w:w w:val="105"/>
        </w:rPr>
        <w:t>by</w:t>
      </w:r>
      <w:r w:rsidRPr="00493F69">
        <w:rPr>
          <w:w w:val="105"/>
        </w:rPr>
        <w:t xml:space="preserve"> </w:t>
      </w:r>
      <w:r>
        <w:rPr>
          <w:w w:val="105"/>
        </w:rPr>
        <w:t xml:space="preserve">the </w:t>
      </w:r>
      <w:r w:rsidR="00721C5F">
        <w:rPr>
          <w:w w:val="105"/>
        </w:rPr>
        <w:t xml:space="preserve">USAID Bureau of Humanitarian </w:t>
      </w:r>
      <w:r>
        <w:rPr>
          <w:w w:val="105"/>
        </w:rPr>
        <w:t>A</w:t>
      </w:r>
      <w:r w:rsidR="00721C5F">
        <w:rPr>
          <w:w w:val="105"/>
        </w:rPr>
        <w:t>ffairs (</w:t>
      </w:r>
      <w:r>
        <w:rPr>
          <w:w w:val="105"/>
        </w:rPr>
        <w:t>BHA</w:t>
      </w:r>
      <w:r w:rsidR="00721C5F">
        <w:rPr>
          <w:w w:val="105"/>
        </w:rPr>
        <w:t>)</w:t>
      </w:r>
      <w:r>
        <w:rPr>
          <w:w w:val="105"/>
        </w:rPr>
        <w:t xml:space="preserve"> to investigate and compare remote and face-to-face (F2F) modules of the consolidated</w:t>
      </w:r>
      <w:r w:rsidRPr="00493F69">
        <w:rPr>
          <w:w w:val="105"/>
        </w:rPr>
        <w:t xml:space="preserve"> </w:t>
      </w:r>
      <w:r>
        <w:rPr>
          <w:w w:val="105"/>
        </w:rPr>
        <w:t>approach</w:t>
      </w:r>
      <w:r w:rsidRPr="00493F69">
        <w:rPr>
          <w:w w:val="105"/>
        </w:rPr>
        <w:t xml:space="preserve"> </w:t>
      </w:r>
      <w:r>
        <w:rPr>
          <w:w w:val="105"/>
        </w:rPr>
        <w:t>for</w:t>
      </w:r>
      <w:r w:rsidRPr="00493F69">
        <w:rPr>
          <w:w w:val="105"/>
        </w:rPr>
        <w:t xml:space="preserve"> </w:t>
      </w:r>
      <w:r>
        <w:rPr>
          <w:w w:val="105"/>
        </w:rPr>
        <w:t>reporting</w:t>
      </w:r>
      <w:r w:rsidRPr="00493F69">
        <w:rPr>
          <w:w w:val="105"/>
        </w:rPr>
        <w:t xml:space="preserve"> </w:t>
      </w:r>
      <w:r>
        <w:rPr>
          <w:w w:val="105"/>
        </w:rPr>
        <w:t>food</w:t>
      </w:r>
      <w:r w:rsidRPr="00493F69">
        <w:rPr>
          <w:w w:val="105"/>
        </w:rPr>
        <w:t xml:space="preserve"> </w:t>
      </w:r>
      <w:r>
        <w:rPr>
          <w:w w:val="105"/>
        </w:rPr>
        <w:t>insecurity</w:t>
      </w:r>
      <w:r w:rsidRPr="00493F69">
        <w:rPr>
          <w:w w:val="105"/>
        </w:rPr>
        <w:t xml:space="preserve"> </w:t>
      </w:r>
      <w:r>
        <w:rPr>
          <w:w w:val="105"/>
        </w:rPr>
        <w:t>(CARI).</w:t>
      </w:r>
      <w:r w:rsidR="00CC6181">
        <w:rPr>
          <w:w w:val="105"/>
        </w:rPr>
        <w:t xml:space="preserve"> The study runs in </w:t>
      </w:r>
      <w:r w:rsidR="00F917E6">
        <w:rPr>
          <w:w w:val="105"/>
        </w:rPr>
        <w:t>six pilot countries</w:t>
      </w:r>
      <w:r w:rsidR="00DD1788">
        <w:rPr>
          <w:w w:val="105"/>
        </w:rPr>
        <w:t xml:space="preserve">. </w:t>
      </w:r>
    </w:p>
    <w:p w14:paraId="5664E056" w14:textId="3967DEBC" w:rsidR="0030360E" w:rsidRPr="00493F69" w:rsidRDefault="00452599" w:rsidP="00493F69">
      <w:pPr>
        <w:pStyle w:val="BodyText"/>
        <w:spacing w:before="212" w:line="312" w:lineRule="auto"/>
        <w:ind w:right="115"/>
        <w:jc w:val="both"/>
        <w:rPr>
          <w:w w:val="105"/>
        </w:rPr>
      </w:pPr>
      <w:r>
        <w:rPr>
          <w:w w:val="105"/>
        </w:rPr>
        <w:t>The overall goal of the study is to understand to what extent food insecurity reported by r</w:t>
      </w:r>
      <w:r w:rsidR="0028132E">
        <w:rPr>
          <w:w w:val="105"/>
        </w:rPr>
        <w:t xml:space="preserve">emote </w:t>
      </w:r>
      <w:r>
        <w:rPr>
          <w:w w:val="105"/>
        </w:rPr>
        <w:t>CARI</w:t>
      </w:r>
      <w:r w:rsidR="0028132E">
        <w:rPr>
          <w:w w:val="105"/>
        </w:rPr>
        <w:t xml:space="preserve"> (</w:t>
      </w:r>
      <w:r>
        <w:rPr>
          <w:w w:val="105"/>
        </w:rPr>
        <w:t>rCARI</w:t>
      </w:r>
      <w:r w:rsidR="0028132E">
        <w:rPr>
          <w:w w:val="105"/>
        </w:rPr>
        <w:t>)</w:t>
      </w:r>
      <w:r>
        <w:rPr>
          <w:w w:val="105"/>
        </w:rPr>
        <w:t xml:space="preserve"> is</w:t>
      </w:r>
      <w:r w:rsidRPr="00493F69">
        <w:rPr>
          <w:w w:val="105"/>
        </w:rPr>
        <w:t xml:space="preserve"> </w:t>
      </w:r>
      <w:r>
        <w:rPr>
          <w:w w:val="105"/>
        </w:rPr>
        <w:t>comparable</w:t>
      </w:r>
      <w:r w:rsidRPr="00493F69">
        <w:rPr>
          <w:w w:val="105"/>
        </w:rPr>
        <w:t xml:space="preserve"> </w:t>
      </w:r>
      <w:r>
        <w:rPr>
          <w:w w:val="105"/>
        </w:rPr>
        <w:t>with</w:t>
      </w:r>
      <w:r w:rsidRPr="00493F69">
        <w:rPr>
          <w:w w:val="105"/>
        </w:rPr>
        <w:t xml:space="preserve"> </w:t>
      </w:r>
      <w:r>
        <w:rPr>
          <w:w w:val="105"/>
        </w:rPr>
        <w:t>the</w:t>
      </w:r>
      <w:r w:rsidRPr="00493F69">
        <w:rPr>
          <w:w w:val="105"/>
        </w:rPr>
        <w:t xml:space="preserve"> </w:t>
      </w:r>
      <w:r>
        <w:rPr>
          <w:w w:val="105"/>
        </w:rPr>
        <w:t>standard</w:t>
      </w:r>
      <w:r w:rsidRPr="00493F69">
        <w:rPr>
          <w:w w:val="105"/>
        </w:rPr>
        <w:t xml:space="preserve"> </w:t>
      </w:r>
      <w:r>
        <w:rPr>
          <w:w w:val="105"/>
        </w:rPr>
        <w:t>CARI</w:t>
      </w:r>
      <w:r w:rsidR="0028132E">
        <w:rPr>
          <w:w w:val="105"/>
        </w:rPr>
        <w:t xml:space="preserve"> collected through face-to-face interviews</w:t>
      </w:r>
      <w:r>
        <w:rPr>
          <w:w w:val="105"/>
        </w:rPr>
        <w:t>.</w:t>
      </w:r>
      <w:r w:rsidRPr="00493F69">
        <w:rPr>
          <w:w w:val="105"/>
        </w:rPr>
        <w:t xml:space="preserve"> </w:t>
      </w:r>
      <w:r>
        <w:rPr>
          <w:w w:val="105"/>
        </w:rPr>
        <w:t>Both</w:t>
      </w:r>
      <w:r w:rsidRPr="00493F69">
        <w:rPr>
          <w:w w:val="105"/>
        </w:rPr>
        <w:t xml:space="preserve"> </w:t>
      </w:r>
      <w:r>
        <w:rPr>
          <w:w w:val="105"/>
        </w:rPr>
        <w:t>remote</w:t>
      </w:r>
      <w:r w:rsidRPr="00493F69">
        <w:rPr>
          <w:w w:val="105"/>
        </w:rPr>
        <w:t xml:space="preserve"> </w:t>
      </w:r>
      <w:r>
        <w:rPr>
          <w:w w:val="105"/>
        </w:rPr>
        <w:t>and</w:t>
      </w:r>
      <w:r w:rsidR="005A426C">
        <w:rPr>
          <w:w w:val="105"/>
        </w:rPr>
        <w:t xml:space="preserve"> </w:t>
      </w:r>
      <w:r>
        <w:rPr>
          <w:w w:val="105"/>
        </w:rPr>
        <w:t>F2F</w:t>
      </w:r>
      <w:r w:rsidRPr="00493F69">
        <w:rPr>
          <w:w w:val="105"/>
        </w:rPr>
        <w:t xml:space="preserve"> </w:t>
      </w:r>
      <w:r>
        <w:rPr>
          <w:w w:val="105"/>
        </w:rPr>
        <w:t>data</w:t>
      </w:r>
      <w:r w:rsidRPr="00493F69">
        <w:rPr>
          <w:w w:val="105"/>
        </w:rPr>
        <w:t xml:space="preserve"> </w:t>
      </w:r>
      <w:r>
        <w:rPr>
          <w:w w:val="105"/>
        </w:rPr>
        <w:t>collection</w:t>
      </w:r>
      <w:r w:rsidRPr="00493F69">
        <w:rPr>
          <w:w w:val="105"/>
        </w:rPr>
        <w:t xml:space="preserve"> </w:t>
      </w:r>
      <w:r>
        <w:rPr>
          <w:w w:val="105"/>
        </w:rPr>
        <w:t>modules</w:t>
      </w:r>
      <w:r w:rsidRPr="00493F69">
        <w:rPr>
          <w:w w:val="105"/>
        </w:rPr>
        <w:t xml:space="preserve"> </w:t>
      </w:r>
      <w:r>
        <w:rPr>
          <w:w w:val="105"/>
        </w:rPr>
        <w:t>&amp;</w:t>
      </w:r>
      <w:r w:rsidRPr="00493F69">
        <w:rPr>
          <w:w w:val="105"/>
        </w:rPr>
        <w:t xml:space="preserve"> </w:t>
      </w:r>
      <w:r>
        <w:rPr>
          <w:w w:val="105"/>
        </w:rPr>
        <w:t>methodologies</w:t>
      </w:r>
      <w:r w:rsidRPr="00493F69">
        <w:rPr>
          <w:w w:val="105"/>
        </w:rPr>
        <w:t xml:space="preserve"> </w:t>
      </w:r>
      <w:r>
        <w:rPr>
          <w:w w:val="105"/>
        </w:rPr>
        <w:t>for</w:t>
      </w:r>
      <w:r w:rsidRPr="00493F69">
        <w:rPr>
          <w:w w:val="105"/>
        </w:rPr>
        <w:t xml:space="preserve"> </w:t>
      </w:r>
      <w:r>
        <w:rPr>
          <w:w w:val="105"/>
        </w:rPr>
        <w:t>collecting</w:t>
      </w:r>
      <w:r w:rsidRPr="00493F69">
        <w:rPr>
          <w:w w:val="105"/>
        </w:rPr>
        <w:t xml:space="preserve"> </w:t>
      </w:r>
      <w:r>
        <w:rPr>
          <w:w w:val="105"/>
        </w:rPr>
        <w:t>food</w:t>
      </w:r>
      <w:r w:rsidRPr="00493F69">
        <w:rPr>
          <w:w w:val="105"/>
        </w:rPr>
        <w:t xml:space="preserve"> </w:t>
      </w:r>
      <w:r>
        <w:rPr>
          <w:w w:val="105"/>
        </w:rPr>
        <w:t>insecurity</w:t>
      </w:r>
      <w:r w:rsidRPr="00493F69">
        <w:rPr>
          <w:w w:val="105"/>
        </w:rPr>
        <w:t xml:space="preserve"> </w:t>
      </w:r>
      <w:r>
        <w:rPr>
          <w:w w:val="105"/>
        </w:rPr>
        <w:t>will</w:t>
      </w:r>
      <w:r w:rsidRPr="00493F69">
        <w:rPr>
          <w:w w:val="105"/>
        </w:rPr>
        <w:t xml:space="preserve"> </w:t>
      </w:r>
      <w:r w:rsidR="0082561B">
        <w:rPr>
          <w:w w:val="105"/>
        </w:rPr>
        <w:t xml:space="preserve">be </w:t>
      </w:r>
      <w:r w:rsidR="00CC6181">
        <w:rPr>
          <w:w w:val="105"/>
        </w:rPr>
        <w:t>examined</w:t>
      </w:r>
      <w:r w:rsidR="00CC6181" w:rsidRPr="00493F69">
        <w:rPr>
          <w:w w:val="105"/>
        </w:rPr>
        <w:t xml:space="preserve"> </w:t>
      </w:r>
      <w:r>
        <w:rPr>
          <w:w w:val="105"/>
        </w:rPr>
        <w:t>in</w:t>
      </w:r>
      <w:r w:rsidRPr="00493F69">
        <w:rPr>
          <w:w w:val="105"/>
        </w:rPr>
        <w:t xml:space="preserve"> </w:t>
      </w:r>
      <w:r>
        <w:rPr>
          <w:w w:val="105"/>
        </w:rPr>
        <w:t>the</w:t>
      </w:r>
      <w:r w:rsidRPr="00493F69">
        <w:rPr>
          <w:w w:val="105"/>
        </w:rPr>
        <w:t xml:space="preserve"> </w:t>
      </w:r>
      <w:r>
        <w:rPr>
          <w:w w:val="105"/>
        </w:rPr>
        <w:t>study.</w:t>
      </w:r>
    </w:p>
    <w:p w14:paraId="76FF3A13" w14:textId="62987943" w:rsidR="0030360E" w:rsidRPr="00493F69" w:rsidRDefault="00452599" w:rsidP="00493F69">
      <w:pPr>
        <w:pStyle w:val="BodyText"/>
        <w:spacing w:before="212" w:line="312" w:lineRule="auto"/>
        <w:ind w:right="115"/>
        <w:jc w:val="both"/>
        <w:rPr>
          <w:w w:val="105"/>
        </w:rPr>
      </w:pPr>
      <w:r>
        <w:rPr>
          <w:w w:val="105"/>
        </w:rPr>
        <w:t>This document outlines the study methodology, specifically the sampling process adjusted for country specific context of Burkina Faso.</w:t>
      </w:r>
      <w:r w:rsidRPr="00493F69">
        <w:rPr>
          <w:w w:val="105"/>
        </w:rPr>
        <w:t xml:space="preserve"> </w:t>
      </w:r>
      <w:r>
        <w:rPr>
          <w:w w:val="105"/>
        </w:rPr>
        <w:t>The study has been designed and implemented as a survey</w:t>
      </w:r>
      <w:r w:rsidRPr="00493F69">
        <w:rPr>
          <w:w w:val="105"/>
        </w:rPr>
        <w:t xml:space="preserve"> </w:t>
      </w:r>
      <w:r>
        <w:rPr>
          <w:w w:val="105"/>
        </w:rPr>
        <w:t>experiment</w:t>
      </w:r>
      <w:r w:rsidRPr="00493F69">
        <w:rPr>
          <w:w w:val="105"/>
        </w:rPr>
        <w:t xml:space="preserve"> </w:t>
      </w:r>
      <w:r>
        <w:rPr>
          <w:w w:val="105"/>
        </w:rPr>
        <w:t>with</w:t>
      </w:r>
      <w:r w:rsidRPr="00493F69">
        <w:rPr>
          <w:w w:val="105"/>
        </w:rPr>
        <w:t xml:space="preserve"> </w:t>
      </w:r>
      <w:r>
        <w:rPr>
          <w:w w:val="105"/>
        </w:rPr>
        <w:t>stratified</w:t>
      </w:r>
      <w:r w:rsidRPr="00493F69">
        <w:rPr>
          <w:w w:val="105"/>
        </w:rPr>
        <w:t xml:space="preserve"> </w:t>
      </w:r>
      <w:r>
        <w:rPr>
          <w:w w:val="105"/>
        </w:rPr>
        <w:t>sample</w:t>
      </w:r>
      <w:r w:rsidRPr="00493F69">
        <w:rPr>
          <w:w w:val="105"/>
        </w:rPr>
        <w:t xml:space="preserve"> </w:t>
      </w:r>
      <w:r>
        <w:rPr>
          <w:w w:val="105"/>
        </w:rPr>
        <w:t>selected</w:t>
      </w:r>
      <w:r w:rsidRPr="00493F69">
        <w:rPr>
          <w:w w:val="105"/>
        </w:rPr>
        <w:t xml:space="preserve"> </w:t>
      </w:r>
      <w:r>
        <w:rPr>
          <w:w w:val="105"/>
        </w:rPr>
        <w:t>across</w:t>
      </w:r>
      <w:r w:rsidRPr="00493F69">
        <w:rPr>
          <w:w w:val="105"/>
        </w:rPr>
        <w:t xml:space="preserve"> </w:t>
      </w:r>
      <w:r>
        <w:rPr>
          <w:w w:val="105"/>
        </w:rPr>
        <w:t>2</w:t>
      </w:r>
      <w:r w:rsidRPr="00493F69">
        <w:rPr>
          <w:w w:val="105"/>
        </w:rPr>
        <w:t xml:space="preserve"> </w:t>
      </w:r>
      <w:r>
        <w:rPr>
          <w:w w:val="105"/>
        </w:rPr>
        <w:t>regions</w:t>
      </w:r>
      <w:r w:rsidRPr="00493F69">
        <w:rPr>
          <w:w w:val="105"/>
        </w:rPr>
        <w:t xml:space="preserve"> </w:t>
      </w:r>
      <w:r>
        <w:rPr>
          <w:w w:val="105"/>
        </w:rPr>
        <w:t>(ADMIN1)</w:t>
      </w:r>
      <w:r w:rsidRPr="00493F69">
        <w:rPr>
          <w:w w:val="105"/>
        </w:rPr>
        <w:t xml:space="preserve"> </w:t>
      </w:r>
      <w:r>
        <w:rPr>
          <w:w w:val="105"/>
        </w:rPr>
        <w:t>in</w:t>
      </w:r>
      <w:r w:rsidRPr="00493F69">
        <w:rPr>
          <w:w w:val="105"/>
        </w:rPr>
        <w:t xml:space="preserve"> </w:t>
      </w:r>
      <w:r>
        <w:rPr>
          <w:w w:val="105"/>
        </w:rPr>
        <w:t>each</w:t>
      </w:r>
      <w:r w:rsidRPr="00493F69">
        <w:rPr>
          <w:w w:val="105"/>
        </w:rPr>
        <w:t xml:space="preserve"> </w:t>
      </w:r>
      <w:r>
        <w:rPr>
          <w:w w:val="105"/>
        </w:rPr>
        <w:t>pilot</w:t>
      </w:r>
      <w:r w:rsidRPr="00493F69">
        <w:rPr>
          <w:w w:val="105"/>
        </w:rPr>
        <w:t xml:space="preserve"> </w:t>
      </w:r>
      <w:r>
        <w:rPr>
          <w:w w:val="105"/>
        </w:rPr>
        <w:t>country.</w:t>
      </w:r>
    </w:p>
    <w:p w14:paraId="3863EE41" w14:textId="77777777" w:rsidR="0030360E" w:rsidRDefault="0030360E">
      <w:pPr>
        <w:pStyle w:val="BodyText"/>
        <w:spacing w:before="3"/>
        <w:ind w:left="0"/>
        <w:rPr>
          <w:sz w:val="33"/>
        </w:rPr>
      </w:pPr>
    </w:p>
    <w:p w14:paraId="6CB7F71F" w14:textId="77777777" w:rsidR="0030360E" w:rsidRDefault="00452599">
      <w:pPr>
        <w:pStyle w:val="Heading1"/>
        <w:numPr>
          <w:ilvl w:val="0"/>
          <w:numId w:val="4"/>
        </w:numPr>
        <w:tabs>
          <w:tab w:val="left" w:pos="584"/>
          <w:tab w:val="left" w:pos="585"/>
        </w:tabs>
      </w:pPr>
      <w:bookmarkStart w:id="1" w:name="Overall_study_sampling_design"/>
      <w:bookmarkEnd w:id="1"/>
      <w:r>
        <w:rPr>
          <w:w w:val="95"/>
        </w:rPr>
        <w:t>Overall</w:t>
      </w:r>
      <w:r>
        <w:rPr>
          <w:spacing w:val="46"/>
          <w:w w:val="95"/>
        </w:rPr>
        <w:t xml:space="preserve"> </w:t>
      </w:r>
      <w:r>
        <w:rPr>
          <w:w w:val="95"/>
        </w:rPr>
        <w:t>study</w:t>
      </w:r>
      <w:r>
        <w:rPr>
          <w:spacing w:val="46"/>
          <w:w w:val="95"/>
        </w:rPr>
        <w:t xml:space="preserve"> </w:t>
      </w:r>
      <w:r>
        <w:rPr>
          <w:w w:val="95"/>
        </w:rPr>
        <w:t>sampling</w:t>
      </w:r>
      <w:r>
        <w:rPr>
          <w:spacing w:val="47"/>
          <w:w w:val="95"/>
        </w:rPr>
        <w:t xml:space="preserve"> </w:t>
      </w:r>
      <w:r>
        <w:rPr>
          <w:w w:val="95"/>
        </w:rPr>
        <w:t>design</w:t>
      </w:r>
    </w:p>
    <w:p w14:paraId="68905359" w14:textId="77777777" w:rsidR="0030360E" w:rsidRDefault="00452599">
      <w:pPr>
        <w:pStyle w:val="BodyText"/>
        <w:spacing w:before="278"/>
        <w:jc w:val="both"/>
      </w:pPr>
      <w:r>
        <w:rPr>
          <w:w w:val="105"/>
        </w:rPr>
        <w:t>The</w:t>
      </w:r>
      <w:r>
        <w:rPr>
          <w:spacing w:val="19"/>
          <w:w w:val="105"/>
        </w:rPr>
        <w:t xml:space="preserve"> </w:t>
      </w:r>
      <w:r>
        <w:rPr>
          <w:w w:val="105"/>
        </w:rPr>
        <w:t>following</w:t>
      </w:r>
      <w:r>
        <w:rPr>
          <w:spacing w:val="19"/>
          <w:w w:val="105"/>
        </w:rPr>
        <w:t xml:space="preserve"> </w:t>
      </w:r>
      <w:r>
        <w:rPr>
          <w:w w:val="105"/>
        </w:rPr>
        <w:t>considerations</w:t>
      </w:r>
      <w:r>
        <w:rPr>
          <w:spacing w:val="20"/>
          <w:w w:val="105"/>
        </w:rPr>
        <w:t xml:space="preserve"> </w:t>
      </w:r>
      <w:r>
        <w:rPr>
          <w:w w:val="105"/>
        </w:rPr>
        <w:t>underpin</w:t>
      </w:r>
      <w:r>
        <w:rPr>
          <w:spacing w:val="19"/>
          <w:w w:val="105"/>
        </w:rPr>
        <w:t xml:space="preserve"> </w:t>
      </w:r>
      <w:r>
        <w:rPr>
          <w:w w:val="105"/>
        </w:rPr>
        <w:t>the</w:t>
      </w:r>
      <w:r>
        <w:rPr>
          <w:spacing w:val="19"/>
          <w:w w:val="105"/>
        </w:rPr>
        <w:t xml:space="preserve"> </w:t>
      </w:r>
      <w:r>
        <w:rPr>
          <w:w w:val="105"/>
        </w:rPr>
        <w:t>study</w:t>
      </w:r>
      <w:r>
        <w:rPr>
          <w:spacing w:val="20"/>
          <w:w w:val="105"/>
        </w:rPr>
        <w:t xml:space="preserve"> </w:t>
      </w:r>
      <w:r>
        <w:rPr>
          <w:w w:val="105"/>
        </w:rPr>
        <w:t>areas</w:t>
      </w:r>
      <w:r>
        <w:rPr>
          <w:spacing w:val="19"/>
          <w:w w:val="105"/>
        </w:rPr>
        <w:t xml:space="preserve"> </w:t>
      </w:r>
      <w:r>
        <w:rPr>
          <w:w w:val="105"/>
        </w:rPr>
        <w:t>and</w:t>
      </w:r>
      <w:r>
        <w:rPr>
          <w:spacing w:val="20"/>
          <w:w w:val="105"/>
        </w:rPr>
        <w:t xml:space="preserve"> </w:t>
      </w:r>
      <w:r>
        <w:rPr>
          <w:w w:val="105"/>
        </w:rPr>
        <w:t>final</w:t>
      </w:r>
      <w:r>
        <w:rPr>
          <w:spacing w:val="19"/>
          <w:w w:val="105"/>
        </w:rPr>
        <w:t xml:space="preserve"> </w:t>
      </w:r>
      <w:r>
        <w:rPr>
          <w:w w:val="105"/>
        </w:rPr>
        <w:t>sample</w:t>
      </w:r>
      <w:r>
        <w:rPr>
          <w:spacing w:val="19"/>
          <w:w w:val="105"/>
        </w:rPr>
        <w:t xml:space="preserve"> </w:t>
      </w:r>
      <w:r>
        <w:rPr>
          <w:w w:val="105"/>
        </w:rPr>
        <w:t>selection.</w:t>
      </w:r>
    </w:p>
    <w:p w14:paraId="03DA7D8A" w14:textId="77777777" w:rsidR="0030360E" w:rsidRPr="007E636C" w:rsidRDefault="00452599">
      <w:pPr>
        <w:pStyle w:val="ListParagraph"/>
        <w:numPr>
          <w:ilvl w:val="1"/>
          <w:numId w:val="4"/>
        </w:numPr>
        <w:tabs>
          <w:tab w:val="left" w:pos="816"/>
        </w:tabs>
        <w:ind w:hanging="280"/>
        <w:rPr>
          <w:w w:val="105"/>
        </w:rPr>
      </w:pPr>
      <w:r>
        <w:rPr>
          <w:w w:val="105"/>
        </w:rPr>
        <w:t>Phone</w:t>
      </w:r>
      <w:r w:rsidRPr="007E636C">
        <w:rPr>
          <w:w w:val="105"/>
        </w:rPr>
        <w:t xml:space="preserve"> </w:t>
      </w:r>
      <w:r>
        <w:rPr>
          <w:w w:val="105"/>
        </w:rPr>
        <w:t>ownership</w:t>
      </w:r>
      <w:r w:rsidRPr="007E636C">
        <w:rPr>
          <w:w w:val="105"/>
        </w:rPr>
        <w:t xml:space="preserve"> </w:t>
      </w:r>
      <w:r>
        <w:rPr>
          <w:w w:val="105"/>
        </w:rPr>
        <w:t>&amp;</w:t>
      </w:r>
      <w:r w:rsidRPr="007E636C">
        <w:rPr>
          <w:w w:val="105"/>
        </w:rPr>
        <w:t xml:space="preserve"> </w:t>
      </w:r>
      <w:r>
        <w:rPr>
          <w:w w:val="105"/>
        </w:rPr>
        <w:t>accessibility</w:t>
      </w:r>
      <w:r w:rsidRPr="007E636C">
        <w:rPr>
          <w:w w:val="105"/>
        </w:rPr>
        <w:t xml:space="preserve"> </w:t>
      </w:r>
      <w:r>
        <w:rPr>
          <w:w w:val="105"/>
        </w:rPr>
        <w:t>within</w:t>
      </w:r>
      <w:r w:rsidRPr="007E636C">
        <w:rPr>
          <w:w w:val="105"/>
        </w:rPr>
        <w:t xml:space="preserve"> </w:t>
      </w:r>
      <w:r>
        <w:rPr>
          <w:w w:val="105"/>
        </w:rPr>
        <w:t>the</w:t>
      </w:r>
      <w:r w:rsidRPr="007E636C">
        <w:rPr>
          <w:w w:val="105"/>
        </w:rPr>
        <w:t xml:space="preserve"> </w:t>
      </w:r>
      <w:r>
        <w:rPr>
          <w:w w:val="105"/>
        </w:rPr>
        <w:t>pilot</w:t>
      </w:r>
      <w:r w:rsidRPr="007E636C">
        <w:rPr>
          <w:w w:val="105"/>
        </w:rPr>
        <w:t xml:space="preserve"> </w:t>
      </w:r>
      <w:r>
        <w:rPr>
          <w:w w:val="105"/>
        </w:rPr>
        <w:t>country</w:t>
      </w:r>
    </w:p>
    <w:p w14:paraId="700EC270" w14:textId="77777777" w:rsidR="0030360E" w:rsidRPr="007E636C" w:rsidRDefault="00452599">
      <w:pPr>
        <w:pStyle w:val="ListParagraph"/>
        <w:numPr>
          <w:ilvl w:val="1"/>
          <w:numId w:val="4"/>
        </w:numPr>
        <w:tabs>
          <w:tab w:val="left" w:pos="816"/>
        </w:tabs>
        <w:ind w:hanging="280"/>
        <w:rPr>
          <w:w w:val="105"/>
        </w:rPr>
      </w:pPr>
      <w:r>
        <w:rPr>
          <w:w w:val="105"/>
        </w:rPr>
        <w:t>Distribution</w:t>
      </w:r>
      <w:r w:rsidRPr="007E636C">
        <w:rPr>
          <w:w w:val="105"/>
        </w:rPr>
        <w:t xml:space="preserve"> </w:t>
      </w:r>
      <w:r>
        <w:rPr>
          <w:w w:val="105"/>
        </w:rPr>
        <w:t>of</w:t>
      </w:r>
      <w:r w:rsidRPr="007E636C">
        <w:rPr>
          <w:w w:val="105"/>
        </w:rPr>
        <w:t xml:space="preserve"> </w:t>
      </w:r>
      <w:r>
        <w:rPr>
          <w:w w:val="105"/>
        </w:rPr>
        <w:t>food</w:t>
      </w:r>
      <w:r w:rsidRPr="007E636C">
        <w:rPr>
          <w:w w:val="105"/>
        </w:rPr>
        <w:t xml:space="preserve"> </w:t>
      </w:r>
      <w:r>
        <w:rPr>
          <w:w w:val="105"/>
        </w:rPr>
        <w:t>insecurity</w:t>
      </w:r>
    </w:p>
    <w:p w14:paraId="01464272" w14:textId="77777777" w:rsidR="0030360E" w:rsidRPr="007E636C" w:rsidRDefault="00452599">
      <w:pPr>
        <w:pStyle w:val="ListParagraph"/>
        <w:numPr>
          <w:ilvl w:val="1"/>
          <w:numId w:val="4"/>
        </w:numPr>
        <w:tabs>
          <w:tab w:val="left" w:pos="816"/>
        </w:tabs>
        <w:ind w:hanging="280"/>
        <w:rPr>
          <w:w w:val="105"/>
        </w:rPr>
      </w:pPr>
      <w:r>
        <w:rPr>
          <w:w w:val="105"/>
        </w:rPr>
        <w:t>Areas</w:t>
      </w:r>
      <w:r w:rsidRPr="007E636C">
        <w:rPr>
          <w:w w:val="105"/>
        </w:rPr>
        <w:t xml:space="preserve"> </w:t>
      </w:r>
      <w:r>
        <w:rPr>
          <w:w w:val="105"/>
        </w:rPr>
        <w:t>of</w:t>
      </w:r>
      <w:r w:rsidRPr="007E636C">
        <w:rPr>
          <w:w w:val="105"/>
        </w:rPr>
        <w:t xml:space="preserve"> </w:t>
      </w:r>
      <w:r>
        <w:rPr>
          <w:w w:val="105"/>
        </w:rPr>
        <w:t>accessibility</w:t>
      </w:r>
      <w:r w:rsidRPr="007E636C">
        <w:rPr>
          <w:w w:val="105"/>
        </w:rPr>
        <w:t xml:space="preserve"> </w:t>
      </w:r>
      <w:r>
        <w:rPr>
          <w:w w:val="105"/>
        </w:rPr>
        <w:t>taking</w:t>
      </w:r>
      <w:r w:rsidRPr="007E636C">
        <w:rPr>
          <w:w w:val="105"/>
        </w:rPr>
        <w:t xml:space="preserve"> </w:t>
      </w:r>
      <w:r>
        <w:rPr>
          <w:w w:val="105"/>
        </w:rPr>
        <w:t>adjusting</w:t>
      </w:r>
      <w:r w:rsidRPr="007E636C">
        <w:rPr>
          <w:w w:val="105"/>
        </w:rPr>
        <w:t xml:space="preserve"> </w:t>
      </w:r>
      <w:r>
        <w:rPr>
          <w:w w:val="105"/>
        </w:rPr>
        <w:t>for</w:t>
      </w:r>
      <w:r w:rsidRPr="007E636C">
        <w:rPr>
          <w:w w:val="105"/>
        </w:rPr>
        <w:t xml:space="preserve"> </w:t>
      </w:r>
      <w:r>
        <w:rPr>
          <w:w w:val="105"/>
        </w:rPr>
        <w:t>difference</w:t>
      </w:r>
      <w:r w:rsidRPr="007E636C">
        <w:rPr>
          <w:w w:val="105"/>
        </w:rPr>
        <w:t xml:space="preserve"> </w:t>
      </w:r>
      <w:r>
        <w:rPr>
          <w:w w:val="105"/>
        </w:rPr>
        <w:t>in</w:t>
      </w:r>
      <w:r w:rsidRPr="007E636C">
        <w:rPr>
          <w:w w:val="105"/>
        </w:rPr>
        <w:t xml:space="preserve"> </w:t>
      </w:r>
      <w:r>
        <w:rPr>
          <w:w w:val="105"/>
        </w:rPr>
        <w:t>livelihoods</w:t>
      </w:r>
    </w:p>
    <w:p w14:paraId="7F6FB759" w14:textId="59D7DC38" w:rsidR="0030360E" w:rsidRPr="00493F69" w:rsidRDefault="00452599" w:rsidP="00493F69">
      <w:pPr>
        <w:pStyle w:val="BodyText"/>
        <w:spacing w:before="212" w:line="312" w:lineRule="auto"/>
        <w:ind w:right="115"/>
        <w:jc w:val="both"/>
        <w:rPr>
          <w:w w:val="105"/>
        </w:rPr>
      </w:pPr>
      <w:r>
        <w:rPr>
          <w:w w:val="105"/>
        </w:rPr>
        <w:t>It is important to emphasize that the purpose of data collection for this study is not to produce</w:t>
      </w:r>
      <w:r w:rsidRPr="00493F69">
        <w:rPr>
          <w:w w:val="105"/>
        </w:rPr>
        <w:t xml:space="preserve"> </w:t>
      </w:r>
      <w:r>
        <w:rPr>
          <w:w w:val="105"/>
        </w:rPr>
        <w:t>population-level estimates but rather to compare the two methodologies with</w:t>
      </w:r>
      <w:r w:rsidR="00874F50">
        <w:rPr>
          <w:w w:val="105"/>
        </w:rPr>
        <w:t>in a statistically</w:t>
      </w:r>
      <w:r>
        <w:rPr>
          <w:w w:val="105"/>
        </w:rPr>
        <w:t xml:space="preserve"> comparable</w:t>
      </w:r>
      <w:r w:rsidRPr="00493F69">
        <w:rPr>
          <w:w w:val="105"/>
        </w:rPr>
        <w:t xml:space="preserve"> </w:t>
      </w:r>
      <w:r>
        <w:rPr>
          <w:w w:val="105"/>
        </w:rPr>
        <w:t>population.</w:t>
      </w:r>
      <w:r w:rsidRPr="00493F69">
        <w:rPr>
          <w:w w:val="105"/>
        </w:rPr>
        <w:t xml:space="preserve"> </w:t>
      </w:r>
      <w:r>
        <w:rPr>
          <w:w w:val="105"/>
        </w:rPr>
        <w:t>While</w:t>
      </w:r>
      <w:r w:rsidRPr="00493F69">
        <w:rPr>
          <w:w w:val="105"/>
        </w:rPr>
        <w:t xml:space="preserve"> </w:t>
      </w:r>
      <w:r>
        <w:rPr>
          <w:w w:val="105"/>
        </w:rPr>
        <w:t>it</w:t>
      </w:r>
      <w:r w:rsidRPr="00493F69">
        <w:rPr>
          <w:w w:val="105"/>
        </w:rPr>
        <w:t xml:space="preserve"> </w:t>
      </w:r>
      <w:r>
        <w:rPr>
          <w:w w:val="105"/>
        </w:rPr>
        <w:t>is</w:t>
      </w:r>
      <w:r w:rsidRPr="00493F69">
        <w:rPr>
          <w:w w:val="105"/>
        </w:rPr>
        <w:t xml:space="preserve"> </w:t>
      </w:r>
      <w:r>
        <w:rPr>
          <w:w w:val="105"/>
        </w:rPr>
        <w:t>desirable</w:t>
      </w:r>
      <w:r w:rsidRPr="00493F69">
        <w:rPr>
          <w:w w:val="105"/>
        </w:rPr>
        <w:t xml:space="preserve"> </w:t>
      </w:r>
      <w:r>
        <w:rPr>
          <w:w w:val="105"/>
        </w:rPr>
        <w:t>to</w:t>
      </w:r>
      <w:r w:rsidRPr="00493F69">
        <w:rPr>
          <w:w w:val="105"/>
        </w:rPr>
        <w:t xml:space="preserve"> </w:t>
      </w:r>
      <w:r>
        <w:rPr>
          <w:w w:val="105"/>
        </w:rPr>
        <w:t>collect</w:t>
      </w:r>
      <w:r w:rsidRPr="00493F69">
        <w:rPr>
          <w:w w:val="105"/>
        </w:rPr>
        <w:t xml:space="preserve"> </w:t>
      </w:r>
      <w:r>
        <w:rPr>
          <w:w w:val="105"/>
        </w:rPr>
        <w:t>data</w:t>
      </w:r>
      <w:r w:rsidRPr="00493F69">
        <w:rPr>
          <w:w w:val="105"/>
        </w:rPr>
        <w:t xml:space="preserve"> </w:t>
      </w:r>
      <w:r>
        <w:rPr>
          <w:w w:val="105"/>
        </w:rPr>
        <w:t>from</w:t>
      </w:r>
      <w:r w:rsidRPr="00493F69">
        <w:rPr>
          <w:w w:val="105"/>
        </w:rPr>
        <w:t xml:space="preserve"> </w:t>
      </w:r>
      <w:r>
        <w:rPr>
          <w:w w:val="105"/>
        </w:rPr>
        <w:t>a</w:t>
      </w:r>
      <w:r w:rsidRPr="00493F69">
        <w:rPr>
          <w:w w:val="105"/>
        </w:rPr>
        <w:t xml:space="preserve"> </w:t>
      </w:r>
      <w:r>
        <w:rPr>
          <w:w w:val="105"/>
        </w:rPr>
        <w:t>variety</w:t>
      </w:r>
      <w:r w:rsidRPr="00493F69">
        <w:rPr>
          <w:w w:val="105"/>
        </w:rPr>
        <w:t xml:space="preserve"> </w:t>
      </w:r>
      <w:r>
        <w:rPr>
          <w:w w:val="105"/>
        </w:rPr>
        <w:t>of</w:t>
      </w:r>
      <w:r w:rsidRPr="00493F69">
        <w:rPr>
          <w:w w:val="105"/>
        </w:rPr>
        <w:t xml:space="preserve"> </w:t>
      </w:r>
      <w:r>
        <w:rPr>
          <w:w w:val="105"/>
        </w:rPr>
        <w:t>livelihood</w:t>
      </w:r>
      <w:r w:rsidRPr="00493F69">
        <w:rPr>
          <w:w w:val="105"/>
        </w:rPr>
        <w:t xml:space="preserve"> </w:t>
      </w:r>
      <w:r>
        <w:rPr>
          <w:w w:val="105"/>
        </w:rPr>
        <w:t>zones</w:t>
      </w:r>
      <w:r w:rsidRPr="00493F69">
        <w:rPr>
          <w:w w:val="105"/>
        </w:rPr>
        <w:t xml:space="preserve"> </w:t>
      </w:r>
      <w:r w:rsidR="008E0A24" w:rsidRPr="00493F69">
        <w:rPr>
          <w:w w:val="105"/>
        </w:rPr>
        <w:t xml:space="preserve">in </w:t>
      </w:r>
      <w:r>
        <w:rPr>
          <w:w w:val="105"/>
        </w:rPr>
        <w:t>both</w:t>
      </w:r>
      <w:r w:rsidRPr="00493F69">
        <w:rPr>
          <w:w w:val="105"/>
        </w:rPr>
        <w:t xml:space="preserve"> </w:t>
      </w:r>
      <w:r>
        <w:rPr>
          <w:w w:val="105"/>
        </w:rPr>
        <w:t>urban</w:t>
      </w:r>
      <w:r w:rsidRPr="00493F69">
        <w:rPr>
          <w:w w:val="105"/>
        </w:rPr>
        <w:t xml:space="preserve"> </w:t>
      </w:r>
      <w:r>
        <w:rPr>
          <w:w w:val="105"/>
        </w:rPr>
        <w:t>and rural communities to assess the impact of these differences with respect to modality, national</w:t>
      </w:r>
      <w:r w:rsidRPr="00493F69">
        <w:rPr>
          <w:w w:val="105"/>
        </w:rPr>
        <w:t xml:space="preserve"> </w:t>
      </w:r>
      <w:r>
        <w:rPr>
          <w:w w:val="105"/>
        </w:rPr>
        <w:t>coverage</w:t>
      </w:r>
      <w:r w:rsidR="00F40071">
        <w:rPr>
          <w:w w:val="105"/>
        </w:rPr>
        <w:t xml:space="preserve"> and representativeness</w:t>
      </w:r>
      <w:r w:rsidRPr="00493F69">
        <w:rPr>
          <w:w w:val="105"/>
        </w:rPr>
        <w:t xml:space="preserve"> </w:t>
      </w:r>
      <w:r>
        <w:rPr>
          <w:w w:val="105"/>
        </w:rPr>
        <w:t>is</w:t>
      </w:r>
      <w:r w:rsidRPr="00493F69">
        <w:rPr>
          <w:w w:val="105"/>
        </w:rPr>
        <w:t xml:space="preserve"> </w:t>
      </w:r>
      <w:r>
        <w:rPr>
          <w:w w:val="105"/>
        </w:rPr>
        <w:t>not</w:t>
      </w:r>
      <w:r w:rsidRPr="00493F69">
        <w:rPr>
          <w:w w:val="105"/>
        </w:rPr>
        <w:t xml:space="preserve"> </w:t>
      </w:r>
      <w:r>
        <w:rPr>
          <w:w w:val="105"/>
        </w:rPr>
        <w:t>the</w:t>
      </w:r>
      <w:r w:rsidRPr="00493F69">
        <w:rPr>
          <w:w w:val="105"/>
        </w:rPr>
        <w:t xml:space="preserve"> </w:t>
      </w:r>
      <w:r>
        <w:rPr>
          <w:w w:val="105"/>
        </w:rPr>
        <w:t>primary</w:t>
      </w:r>
      <w:r w:rsidRPr="00493F69">
        <w:rPr>
          <w:w w:val="105"/>
        </w:rPr>
        <w:t xml:space="preserve"> </w:t>
      </w:r>
      <w:r>
        <w:rPr>
          <w:w w:val="105"/>
        </w:rPr>
        <w:t>objective</w:t>
      </w:r>
      <w:r w:rsidRPr="00493F69">
        <w:rPr>
          <w:w w:val="105"/>
        </w:rPr>
        <w:t xml:space="preserve"> </w:t>
      </w:r>
      <w:r>
        <w:rPr>
          <w:w w:val="105"/>
        </w:rPr>
        <w:t>of</w:t>
      </w:r>
      <w:r w:rsidRPr="00493F69">
        <w:rPr>
          <w:w w:val="105"/>
        </w:rPr>
        <w:t xml:space="preserve"> </w:t>
      </w:r>
      <w:r>
        <w:rPr>
          <w:w w:val="105"/>
        </w:rPr>
        <w:t>th</w:t>
      </w:r>
      <w:r w:rsidR="00FB1357">
        <w:rPr>
          <w:w w:val="105"/>
        </w:rPr>
        <w:t>e</w:t>
      </w:r>
      <w:r w:rsidRPr="00493F69">
        <w:rPr>
          <w:w w:val="105"/>
        </w:rPr>
        <w:t xml:space="preserve"> </w:t>
      </w:r>
      <w:r>
        <w:rPr>
          <w:w w:val="105"/>
        </w:rPr>
        <w:t>current</w:t>
      </w:r>
      <w:r w:rsidRPr="00493F69">
        <w:rPr>
          <w:w w:val="105"/>
        </w:rPr>
        <w:t xml:space="preserve"> </w:t>
      </w:r>
      <w:r>
        <w:rPr>
          <w:w w:val="105"/>
        </w:rPr>
        <w:t>study.</w:t>
      </w:r>
    </w:p>
    <w:p w14:paraId="7BD9CA6A" w14:textId="0E426069" w:rsidR="0030360E" w:rsidRPr="009E34C9" w:rsidRDefault="00452599" w:rsidP="00493F69">
      <w:pPr>
        <w:pStyle w:val="BodyText"/>
        <w:spacing w:before="212" w:line="312" w:lineRule="auto"/>
        <w:ind w:right="115"/>
        <w:jc w:val="both"/>
        <w:rPr>
          <w:w w:val="105"/>
        </w:rPr>
      </w:pPr>
      <w:r>
        <w:rPr>
          <w:w w:val="105"/>
        </w:rPr>
        <w:t>Figure 1 below presents the generic study sampling procedure.</w:t>
      </w:r>
      <w:r w:rsidRPr="00493F69">
        <w:rPr>
          <w:w w:val="105"/>
        </w:rPr>
        <w:t xml:space="preserve"> </w:t>
      </w:r>
      <w:r>
        <w:rPr>
          <w:w w:val="105"/>
        </w:rPr>
        <w:t xml:space="preserve">As </w:t>
      </w:r>
      <w:r w:rsidR="00127D2C">
        <w:rPr>
          <w:w w:val="105"/>
        </w:rPr>
        <w:t>mentioned</w:t>
      </w:r>
      <w:r>
        <w:rPr>
          <w:w w:val="105"/>
        </w:rPr>
        <w:t xml:space="preserve"> earlier, selection and</w:t>
      </w:r>
      <w:r w:rsidRPr="00493F69">
        <w:rPr>
          <w:w w:val="105"/>
        </w:rPr>
        <w:t xml:space="preserve"> </w:t>
      </w:r>
      <w:r>
        <w:rPr>
          <w:w w:val="105"/>
        </w:rPr>
        <w:t>inclusion of study area</w:t>
      </w:r>
      <w:r w:rsidR="00127D2C">
        <w:rPr>
          <w:w w:val="105"/>
        </w:rPr>
        <w:t>s</w:t>
      </w:r>
      <w:r>
        <w:rPr>
          <w:w w:val="105"/>
        </w:rPr>
        <w:t xml:space="preserve"> followed a 3-point criterium: i.e., 1) phone coverage, 2) accessibility, and 3)</w:t>
      </w:r>
      <w:r w:rsidRPr="00493F69">
        <w:rPr>
          <w:w w:val="105"/>
        </w:rPr>
        <w:t xml:space="preserve"> </w:t>
      </w:r>
      <w:r>
        <w:rPr>
          <w:w w:val="105"/>
        </w:rPr>
        <w:t>food security situation. Phone coverage is</w:t>
      </w:r>
      <w:r w:rsidR="008E0A24">
        <w:rPr>
          <w:w w:val="105"/>
        </w:rPr>
        <w:t xml:space="preserve"> an</w:t>
      </w:r>
      <w:r>
        <w:rPr>
          <w:w w:val="105"/>
        </w:rPr>
        <w:t xml:space="preserve"> important consideration allowing for equal probability of</w:t>
      </w:r>
      <w:r w:rsidRPr="00493F69">
        <w:rPr>
          <w:w w:val="105"/>
        </w:rPr>
        <w:t xml:space="preserve"> </w:t>
      </w:r>
      <w:r>
        <w:rPr>
          <w:w w:val="105"/>
        </w:rPr>
        <w:t>reaching</w:t>
      </w:r>
      <w:r w:rsidR="008E0A24">
        <w:rPr>
          <w:w w:val="105"/>
        </w:rPr>
        <w:t xml:space="preserve"> an</w:t>
      </w:r>
      <w:r>
        <w:rPr>
          <w:w w:val="105"/>
        </w:rPr>
        <w:t xml:space="preserve"> equal number of households for both remote and F2F interviews, while field accessibility</w:t>
      </w:r>
      <w:r w:rsidRPr="00493F69">
        <w:rPr>
          <w:w w:val="105"/>
        </w:rPr>
        <w:t xml:space="preserve"> </w:t>
      </w:r>
      <w:r>
        <w:rPr>
          <w:w w:val="105"/>
        </w:rPr>
        <w:t xml:space="preserve">ensures that enumerators can successfully access and interview households in </w:t>
      </w:r>
      <w:r w:rsidR="005A426C">
        <w:rPr>
          <w:w w:val="105"/>
        </w:rPr>
        <w:t>F2F</w:t>
      </w:r>
      <w:r>
        <w:rPr>
          <w:w w:val="105"/>
        </w:rPr>
        <w:t>. The food</w:t>
      </w:r>
      <w:r w:rsidRPr="00493F69">
        <w:rPr>
          <w:w w:val="105"/>
        </w:rPr>
        <w:t xml:space="preserve"> </w:t>
      </w:r>
      <w:r>
        <w:rPr>
          <w:w w:val="105"/>
        </w:rPr>
        <w:t>security</w:t>
      </w:r>
      <w:r w:rsidRPr="00493F69">
        <w:rPr>
          <w:w w:val="105"/>
        </w:rPr>
        <w:t xml:space="preserve"> </w:t>
      </w:r>
      <w:r>
        <w:rPr>
          <w:w w:val="105"/>
        </w:rPr>
        <w:t>consideration</w:t>
      </w:r>
      <w:r w:rsidRPr="00493F69">
        <w:rPr>
          <w:w w:val="105"/>
        </w:rPr>
        <w:t xml:space="preserve"> </w:t>
      </w:r>
      <w:r>
        <w:rPr>
          <w:w w:val="105"/>
        </w:rPr>
        <w:t>would</w:t>
      </w:r>
      <w:r w:rsidRPr="00493F69">
        <w:rPr>
          <w:w w:val="105"/>
        </w:rPr>
        <w:t xml:space="preserve"> </w:t>
      </w:r>
      <w:r>
        <w:rPr>
          <w:w w:val="105"/>
        </w:rPr>
        <w:t>ensure</w:t>
      </w:r>
      <w:r w:rsidRPr="00493F69">
        <w:rPr>
          <w:w w:val="105"/>
        </w:rPr>
        <w:t xml:space="preserve"> </w:t>
      </w:r>
      <w:r>
        <w:rPr>
          <w:w w:val="105"/>
        </w:rPr>
        <w:t>that</w:t>
      </w:r>
      <w:r w:rsidRPr="00493F69">
        <w:rPr>
          <w:w w:val="105"/>
        </w:rPr>
        <w:t xml:space="preserve"> </w:t>
      </w:r>
      <w:r>
        <w:rPr>
          <w:w w:val="105"/>
        </w:rPr>
        <w:t>areas</w:t>
      </w:r>
      <w:r w:rsidRPr="009E34C9">
        <w:rPr>
          <w:w w:val="105"/>
        </w:rPr>
        <w:t xml:space="preserve"> </w:t>
      </w:r>
      <w:r>
        <w:rPr>
          <w:w w:val="105"/>
        </w:rPr>
        <w:t>that</w:t>
      </w:r>
      <w:r w:rsidRPr="009E34C9">
        <w:rPr>
          <w:w w:val="105"/>
        </w:rPr>
        <w:t xml:space="preserve"> </w:t>
      </w:r>
      <w:r>
        <w:rPr>
          <w:w w:val="105"/>
        </w:rPr>
        <w:t>have</w:t>
      </w:r>
      <w:r w:rsidRPr="009E34C9">
        <w:rPr>
          <w:w w:val="105"/>
        </w:rPr>
        <w:t xml:space="preserve"> </w:t>
      </w:r>
      <w:r>
        <w:rPr>
          <w:w w:val="105"/>
        </w:rPr>
        <w:t>different</w:t>
      </w:r>
      <w:r w:rsidRPr="009E34C9">
        <w:rPr>
          <w:w w:val="105"/>
        </w:rPr>
        <w:t xml:space="preserve"> </w:t>
      </w:r>
      <w:r>
        <w:rPr>
          <w:w w:val="105"/>
        </w:rPr>
        <w:t>acute</w:t>
      </w:r>
      <w:r w:rsidRPr="009E34C9">
        <w:rPr>
          <w:w w:val="105"/>
        </w:rPr>
        <w:t xml:space="preserve"> </w:t>
      </w:r>
      <w:r>
        <w:rPr>
          <w:w w:val="105"/>
        </w:rPr>
        <w:t>food</w:t>
      </w:r>
      <w:r w:rsidRPr="009E34C9">
        <w:rPr>
          <w:w w:val="105"/>
        </w:rPr>
        <w:t xml:space="preserve"> </w:t>
      </w:r>
      <w:r>
        <w:rPr>
          <w:w w:val="105"/>
        </w:rPr>
        <w:t>insecurity</w:t>
      </w:r>
      <w:r w:rsidRPr="009E34C9">
        <w:rPr>
          <w:w w:val="105"/>
        </w:rPr>
        <w:t xml:space="preserve"> </w:t>
      </w:r>
      <w:r>
        <w:rPr>
          <w:w w:val="105"/>
        </w:rPr>
        <w:t>(AFI)</w:t>
      </w:r>
      <w:r w:rsidRPr="009E34C9">
        <w:rPr>
          <w:w w:val="105"/>
        </w:rPr>
        <w:t xml:space="preserve"> </w:t>
      </w:r>
      <w:r>
        <w:rPr>
          <w:w w:val="105"/>
        </w:rPr>
        <w:t>situations</w:t>
      </w:r>
      <w:r w:rsidRPr="009E34C9">
        <w:rPr>
          <w:w w:val="105"/>
        </w:rPr>
        <w:t xml:space="preserve"> </w:t>
      </w:r>
      <w:r>
        <w:rPr>
          <w:w w:val="105"/>
        </w:rPr>
        <w:t>are</w:t>
      </w:r>
      <w:r w:rsidRPr="009E34C9">
        <w:rPr>
          <w:w w:val="105"/>
        </w:rPr>
        <w:t xml:space="preserve"> </w:t>
      </w:r>
      <w:r>
        <w:rPr>
          <w:w w:val="105"/>
        </w:rPr>
        <w:t>adequately</w:t>
      </w:r>
      <w:r w:rsidRPr="009E34C9">
        <w:rPr>
          <w:w w:val="105"/>
        </w:rPr>
        <w:t xml:space="preserve"> </w:t>
      </w:r>
      <w:r>
        <w:rPr>
          <w:w w:val="105"/>
        </w:rPr>
        <w:t>represented</w:t>
      </w:r>
      <w:r w:rsidRPr="009E34C9">
        <w:rPr>
          <w:w w:val="105"/>
        </w:rPr>
        <w:t xml:space="preserve"> </w:t>
      </w:r>
      <w:r>
        <w:rPr>
          <w:w w:val="105"/>
        </w:rPr>
        <w:t>in</w:t>
      </w:r>
      <w:r w:rsidRPr="009E34C9">
        <w:rPr>
          <w:w w:val="105"/>
        </w:rPr>
        <w:t xml:space="preserve"> </w:t>
      </w:r>
      <w:r>
        <w:rPr>
          <w:w w:val="105"/>
        </w:rPr>
        <w:t>the</w:t>
      </w:r>
      <w:r w:rsidRPr="009E34C9">
        <w:rPr>
          <w:w w:val="105"/>
        </w:rPr>
        <w:t xml:space="preserve"> </w:t>
      </w:r>
      <w:r>
        <w:rPr>
          <w:w w:val="105"/>
        </w:rPr>
        <w:t>study</w:t>
      </w:r>
      <w:r w:rsidRPr="009E34C9">
        <w:rPr>
          <w:w w:val="105"/>
        </w:rPr>
        <w:t xml:space="preserve"> </w:t>
      </w:r>
      <w:r>
        <w:rPr>
          <w:w w:val="105"/>
        </w:rPr>
        <w:t>sample.</w:t>
      </w:r>
    </w:p>
    <w:p w14:paraId="6D373E44" w14:textId="77777777" w:rsidR="0030360E" w:rsidRDefault="0030360E">
      <w:pPr>
        <w:spacing w:line="312" w:lineRule="auto"/>
        <w:jc w:val="both"/>
        <w:sectPr w:rsidR="0030360E" w:rsidSect="004535A6">
          <w:pgSz w:w="12240" w:h="15840"/>
          <w:pgMar w:top="1260" w:right="1320" w:bottom="1080" w:left="1340" w:header="0" w:footer="888" w:gutter="0"/>
          <w:cols w:space="720"/>
        </w:sectPr>
      </w:pPr>
    </w:p>
    <w:p w14:paraId="7B5C96FC" w14:textId="77777777" w:rsidR="0030360E" w:rsidRDefault="0030360E">
      <w:pPr>
        <w:pStyle w:val="BodyText"/>
        <w:spacing w:before="5"/>
        <w:ind w:left="0"/>
        <w:rPr>
          <w:sz w:val="11"/>
        </w:rPr>
      </w:pPr>
    </w:p>
    <w:p w14:paraId="2A192B1F" w14:textId="77777777" w:rsidR="0030360E" w:rsidRDefault="00452599" w:rsidP="00CD0853">
      <w:pPr>
        <w:pStyle w:val="BodyText"/>
        <w:ind w:left="0"/>
        <w:jc w:val="center"/>
        <w:rPr>
          <w:sz w:val="20"/>
        </w:rPr>
      </w:pPr>
      <w:r>
        <w:rPr>
          <w:noProof/>
          <w:sz w:val="20"/>
        </w:rPr>
        <w:drawing>
          <wp:inline distT="0" distB="0" distL="0" distR="0" wp14:anchorId="6FC5E423" wp14:editId="54181B23">
            <wp:extent cx="3750198" cy="3515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3783525" cy="3547021"/>
                    </a:xfrm>
                    <a:prstGeom prst="rect">
                      <a:avLst/>
                    </a:prstGeom>
                  </pic:spPr>
                </pic:pic>
              </a:graphicData>
            </a:graphic>
          </wp:inline>
        </w:drawing>
      </w:r>
    </w:p>
    <w:p w14:paraId="22981B8E" w14:textId="77777777" w:rsidR="0030360E" w:rsidRDefault="0030360E">
      <w:pPr>
        <w:pStyle w:val="BodyText"/>
        <w:spacing w:before="8"/>
        <w:ind w:left="0"/>
        <w:rPr>
          <w:sz w:val="14"/>
        </w:rPr>
      </w:pPr>
    </w:p>
    <w:p w14:paraId="4065E184" w14:textId="77777777" w:rsidR="0030360E" w:rsidRDefault="00452599">
      <w:pPr>
        <w:pStyle w:val="BodyText"/>
        <w:spacing w:before="140"/>
        <w:ind w:left="808" w:right="825"/>
        <w:jc w:val="center"/>
      </w:pPr>
      <w:r>
        <w:rPr>
          <w:w w:val="105"/>
        </w:rPr>
        <w:t>Figure</w:t>
      </w:r>
      <w:r>
        <w:rPr>
          <w:spacing w:val="25"/>
          <w:w w:val="105"/>
        </w:rPr>
        <w:t xml:space="preserve"> </w:t>
      </w:r>
      <w:r>
        <w:rPr>
          <w:w w:val="105"/>
        </w:rPr>
        <w:t>1:</w:t>
      </w:r>
      <w:r>
        <w:rPr>
          <w:spacing w:val="55"/>
          <w:w w:val="105"/>
        </w:rPr>
        <w:t xml:space="preserve"> </w:t>
      </w:r>
      <w:r>
        <w:rPr>
          <w:w w:val="105"/>
        </w:rPr>
        <w:t>Sampling</w:t>
      </w:r>
      <w:r>
        <w:rPr>
          <w:spacing w:val="25"/>
          <w:w w:val="105"/>
        </w:rPr>
        <w:t xml:space="preserve"> </w:t>
      </w:r>
      <w:r>
        <w:rPr>
          <w:w w:val="105"/>
        </w:rPr>
        <w:t>and</w:t>
      </w:r>
      <w:r>
        <w:rPr>
          <w:spacing w:val="26"/>
          <w:w w:val="105"/>
        </w:rPr>
        <w:t xml:space="preserve"> </w:t>
      </w:r>
      <w:r>
        <w:rPr>
          <w:w w:val="105"/>
        </w:rPr>
        <w:t>Randomization</w:t>
      </w:r>
      <w:r>
        <w:rPr>
          <w:spacing w:val="26"/>
          <w:w w:val="105"/>
        </w:rPr>
        <w:t xml:space="preserve"> </w:t>
      </w:r>
      <w:r>
        <w:rPr>
          <w:w w:val="105"/>
        </w:rPr>
        <w:t>Procedure</w:t>
      </w:r>
    </w:p>
    <w:p w14:paraId="1F895102" w14:textId="77777777" w:rsidR="0030360E" w:rsidRDefault="0030360E">
      <w:pPr>
        <w:pStyle w:val="BodyText"/>
        <w:ind w:left="0"/>
        <w:rPr>
          <w:sz w:val="30"/>
        </w:rPr>
      </w:pPr>
    </w:p>
    <w:p w14:paraId="71F57B36" w14:textId="77777777" w:rsidR="0030360E" w:rsidRPr="009E34C9" w:rsidRDefault="00452599" w:rsidP="009E34C9">
      <w:pPr>
        <w:pStyle w:val="BodyText"/>
        <w:spacing w:before="212" w:line="312" w:lineRule="auto"/>
        <w:ind w:right="115"/>
        <w:jc w:val="both"/>
        <w:rPr>
          <w:w w:val="105"/>
        </w:rPr>
      </w:pPr>
      <w:r>
        <w:rPr>
          <w:w w:val="105"/>
        </w:rPr>
        <w:t>The main steps followed in identifying and selecting the admin areas at the various stages are listed</w:t>
      </w:r>
      <w:r w:rsidRPr="009E34C9">
        <w:rPr>
          <w:w w:val="105"/>
        </w:rPr>
        <w:t xml:space="preserve"> </w:t>
      </w:r>
      <w:r>
        <w:rPr>
          <w:w w:val="105"/>
        </w:rPr>
        <w:t>and</w:t>
      </w:r>
      <w:r w:rsidRPr="009E34C9">
        <w:rPr>
          <w:w w:val="105"/>
        </w:rPr>
        <w:t xml:space="preserve"> </w:t>
      </w:r>
      <w:r>
        <w:rPr>
          <w:w w:val="105"/>
        </w:rPr>
        <w:t>explained</w:t>
      </w:r>
      <w:r w:rsidRPr="009E34C9">
        <w:rPr>
          <w:w w:val="105"/>
        </w:rPr>
        <w:t xml:space="preserve"> </w:t>
      </w:r>
      <w:r>
        <w:rPr>
          <w:w w:val="105"/>
        </w:rPr>
        <w:t>below.</w:t>
      </w:r>
    </w:p>
    <w:p w14:paraId="7184BD60" w14:textId="77777777" w:rsidR="0030360E" w:rsidRDefault="0030360E">
      <w:pPr>
        <w:pStyle w:val="BodyText"/>
        <w:spacing w:before="1"/>
        <w:ind w:left="0"/>
        <w:rPr>
          <w:sz w:val="26"/>
        </w:rPr>
      </w:pPr>
    </w:p>
    <w:p w14:paraId="0C620856" w14:textId="77777777" w:rsidR="0030360E" w:rsidRDefault="00452599">
      <w:pPr>
        <w:pStyle w:val="Heading2"/>
      </w:pPr>
      <w:r>
        <w:t>Step</w:t>
      </w:r>
      <w:r>
        <w:rPr>
          <w:spacing w:val="-3"/>
        </w:rPr>
        <w:t xml:space="preserve"> </w:t>
      </w:r>
      <w:r>
        <w:t>1</w:t>
      </w:r>
      <w:r>
        <w:rPr>
          <w:spacing w:val="-3"/>
        </w:rPr>
        <w:t xml:space="preserve"> </w:t>
      </w:r>
      <w:r>
        <w:t>-</w:t>
      </w:r>
      <w:r>
        <w:rPr>
          <w:spacing w:val="-3"/>
        </w:rPr>
        <w:t xml:space="preserve"> </w:t>
      </w:r>
      <w:r>
        <w:t>Selection</w:t>
      </w:r>
      <w:r>
        <w:rPr>
          <w:spacing w:val="-2"/>
        </w:rPr>
        <w:t xml:space="preserve"> </w:t>
      </w:r>
      <w:r>
        <w:t>of</w:t>
      </w:r>
      <w:r>
        <w:rPr>
          <w:spacing w:val="-3"/>
        </w:rPr>
        <w:t xml:space="preserve"> </w:t>
      </w:r>
      <w:r>
        <w:t>ADMIN1</w:t>
      </w:r>
      <w:r>
        <w:rPr>
          <w:spacing w:val="-3"/>
        </w:rPr>
        <w:t xml:space="preserve"> </w:t>
      </w:r>
      <w:r>
        <w:t>(Livelihood</w:t>
      </w:r>
      <w:r>
        <w:rPr>
          <w:spacing w:val="-3"/>
        </w:rPr>
        <w:t xml:space="preserve"> </w:t>
      </w:r>
      <w:r>
        <w:t>zones)</w:t>
      </w:r>
    </w:p>
    <w:p w14:paraId="27E6737B" w14:textId="6EC12654" w:rsidR="0030360E" w:rsidRDefault="00452599">
      <w:pPr>
        <w:pStyle w:val="BodyText"/>
        <w:spacing w:before="211" w:line="312" w:lineRule="auto"/>
        <w:ind w:right="116"/>
        <w:jc w:val="both"/>
      </w:pPr>
      <w:r>
        <w:rPr>
          <w:w w:val="105"/>
        </w:rPr>
        <w:t>The first stage involves the identification and selection of Admin1 or livelihood areas that meet the</w:t>
      </w:r>
      <w:r>
        <w:rPr>
          <w:spacing w:val="1"/>
          <w:w w:val="105"/>
        </w:rPr>
        <w:t xml:space="preserve"> </w:t>
      </w:r>
      <w:r>
        <w:rPr>
          <w:w w:val="105"/>
        </w:rPr>
        <w:t>inclusion</w:t>
      </w:r>
      <w:r>
        <w:rPr>
          <w:spacing w:val="22"/>
          <w:w w:val="105"/>
        </w:rPr>
        <w:t xml:space="preserve"> </w:t>
      </w:r>
      <w:r>
        <w:rPr>
          <w:w w:val="105"/>
        </w:rPr>
        <w:t>criteria.</w:t>
      </w:r>
      <w:r>
        <w:rPr>
          <w:spacing w:val="7"/>
          <w:w w:val="105"/>
        </w:rPr>
        <w:t xml:space="preserve"> </w:t>
      </w:r>
      <w:r>
        <w:rPr>
          <w:w w:val="105"/>
        </w:rPr>
        <w:t>A</w:t>
      </w:r>
      <w:r>
        <w:rPr>
          <w:spacing w:val="22"/>
          <w:w w:val="105"/>
        </w:rPr>
        <w:t xml:space="preserve"> </w:t>
      </w:r>
      <w:r>
        <w:rPr>
          <w:w w:val="105"/>
        </w:rPr>
        <w:t>minimum</w:t>
      </w:r>
      <w:r>
        <w:rPr>
          <w:spacing w:val="22"/>
          <w:w w:val="105"/>
        </w:rPr>
        <w:t xml:space="preserve"> </w:t>
      </w:r>
      <w:r>
        <w:rPr>
          <w:w w:val="105"/>
        </w:rPr>
        <w:t>of</w:t>
      </w:r>
      <w:r>
        <w:rPr>
          <w:spacing w:val="22"/>
          <w:w w:val="105"/>
        </w:rPr>
        <w:t xml:space="preserve"> </w:t>
      </w:r>
      <w:r>
        <w:rPr>
          <w:w w:val="105"/>
        </w:rPr>
        <w:t>2</w:t>
      </w:r>
      <w:r>
        <w:rPr>
          <w:spacing w:val="23"/>
          <w:w w:val="105"/>
        </w:rPr>
        <w:t xml:space="preserve"> </w:t>
      </w:r>
      <w:r>
        <w:rPr>
          <w:w w:val="105"/>
        </w:rPr>
        <w:t>Admin1</w:t>
      </w:r>
      <w:r>
        <w:rPr>
          <w:spacing w:val="22"/>
          <w:w w:val="105"/>
        </w:rPr>
        <w:t xml:space="preserve"> </w:t>
      </w:r>
      <w:r>
        <w:rPr>
          <w:w w:val="105"/>
        </w:rPr>
        <w:t>Areas</w:t>
      </w:r>
      <w:r>
        <w:rPr>
          <w:spacing w:val="22"/>
          <w:w w:val="105"/>
        </w:rPr>
        <w:t xml:space="preserve"> </w:t>
      </w:r>
      <w:r>
        <w:rPr>
          <w:w w:val="105"/>
        </w:rPr>
        <w:t>will</w:t>
      </w:r>
      <w:r>
        <w:rPr>
          <w:spacing w:val="22"/>
          <w:w w:val="105"/>
        </w:rPr>
        <w:t xml:space="preserve"> </w:t>
      </w:r>
      <w:r>
        <w:rPr>
          <w:w w:val="105"/>
        </w:rPr>
        <w:t>be</w:t>
      </w:r>
      <w:r>
        <w:rPr>
          <w:spacing w:val="23"/>
          <w:w w:val="105"/>
        </w:rPr>
        <w:t xml:space="preserve"> </w:t>
      </w:r>
      <w:r>
        <w:rPr>
          <w:w w:val="105"/>
        </w:rPr>
        <w:t>purposively</w:t>
      </w:r>
      <w:r>
        <w:rPr>
          <w:spacing w:val="22"/>
          <w:w w:val="105"/>
        </w:rPr>
        <w:t xml:space="preserve"> </w:t>
      </w:r>
      <w:r>
        <w:rPr>
          <w:w w:val="105"/>
        </w:rPr>
        <w:t>identified</w:t>
      </w:r>
      <w:r>
        <w:rPr>
          <w:spacing w:val="22"/>
          <w:w w:val="105"/>
        </w:rPr>
        <w:t xml:space="preserve"> </w:t>
      </w:r>
      <w:r>
        <w:rPr>
          <w:w w:val="105"/>
        </w:rPr>
        <w:t>and</w:t>
      </w:r>
      <w:r>
        <w:rPr>
          <w:spacing w:val="22"/>
          <w:w w:val="105"/>
        </w:rPr>
        <w:t xml:space="preserve"> </w:t>
      </w:r>
      <w:r>
        <w:rPr>
          <w:w w:val="105"/>
        </w:rPr>
        <w:t>selected</w:t>
      </w:r>
      <w:r>
        <w:rPr>
          <w:spacing w:val="23"/>
          <w:w w:val="105"/>
        </w:rPr>
        <w:t xml:space="preserve"> </w:t>
      </w:r>
      <w:r>
        <w:rPr>
          <w:w w:val="105"/>
        </w:rPr>
        <w:t>(on</w:t>
      </w:r>
      <w:r>
        <w:rPr>
          <w:spacing w:val="-56"/>
          <w:w w:val="105"/>
        </w:rPr>
        <w:t xml:space="preserve"> </w:t>
      </w:r>
      <w:r>
        <w:rPr>
          <w:w w:val="105"/>
        </w:rPr>
        <w:t>the recommendation WFP country offices) based on phone coverage, food security situation and</w:t>
      </w:r>
      <w:r>
        <w:rPr>
          <w:spacing w:val="1"/>
          <w:w w:val="105"/>
        </w:rPr>
        <w:t xml:space="preserve"> </w:t>
      </w:r>
      <w:r>
        <w:rPr>
          <w:w w:val="105"/>
        </w:rPr>
        <w:t>accessibility. If more than 2 Admin1 Areas meet the inclusion criteria, a simple random approach</w:t>
      </w:r>
      <w:r>
        <w:rPr>
          <w:spacing w:val="1"/>
          <w:w w:val="105"/>
        </w:rPr>
        <w:t xml:space="preserve"> </w:t>
      </w:r>
      <w:r>
        <w:rPr>
          <w:w w:val="105"/>
        </w:rPr>
        <w:t>will</w:t>
      </w:r>
      <w:r>
        <w:rPr>
          <w:spacing w:val="14"/>
          <w:w w:val="105"/>
        </w:rPr>
        <w:t xml:space="preserve"> </w:t>
      </w:r>
      <w:r>
        <w:rPr>
          <w:w w:val="105"/>
        </w:rPr>
        <w:t>be</w:t>
      </w:r>
      <w:r>
        <w:rPr>
          <w:spacing w:val="14"/>
          <w:w w:val="105"/>
        </w:rPr>
        <w:t xml:space="preserve"> </w:t>
      </w:r>
      <w:r>
        <w:rPr>
          <w:w w:val="105"/>
        </w:rPr>
        <w:t>used</w:t>
      </w:r>
      <w:r>
        <w:rPr>
          <w:spacing w:val="14"/>
          <w:w w:val="105"/>
        </w:rPr>
        <w:t xml:space="preserve"> </w:t>
      </w:r>
      <w:r>
        <w:rPr>
          <w:w w:val="105"/>
        </w:rPr>
        <w:t>to</w:t>
      </w:r>
      <w:r>
        <w:rPr>
          <w:spacing w:val="14"/>
          <w:w w:val="105"/>
        </w:rPr>
        <w:t xml:space="preserve"> </w:t>
      </w:r>
      <w:r>
        <w:rPr>
          <w:w w:val="105"/>
        </w:rPr>
        <w:t>select</w:t>
      </w:r>
      <w:r>
        <w:rPr>
          <w:spacing w:val="14"/>
          <w:w w:val="105"/>
        </w:rPr>
        <w:t xml:space="preserve"> </w:t>
      </w:r>
      <w:r>
        <w:rPr>
          <w:w w:val="105"/>
        </w:rPr>
        <w:t>2</w:t>
      </w:r>
      <w:r>
        <w:rPr>
          <w:spacing w:val="15"/>
          <w:w w:val="105"/>
        </w:rPr>
        <w:t xml:space="preserve"> </w:t>
      </w:r>
      <w:r>
        <w:rPr>
          <w:w w:val="105"/>
        </w:rPr>
        <w:t>Areas.</w:t>
      </w:r>
    </w:p>
    <w:p w14:paraId="4EE8FDEA" w14:textId="77777777" w:rsidR="0030360E" w:rsidRDefault="0030360E">
      <w:pPr>
        <w:pStyle w:val="BodyText"/>
        <w:spacing w:before="1"/>
        <w:ind w:left="0"/>
        <w:rPr>
          <w:sz w:val="26"/>
        </w:rPr>
      </w:pPr>
    </w:p>
    <w:p w14:paraId="5B61D7BE" w14:textId="77777777" w:rsidR="0030360E" w:rsidRDefault="00452599">
      <w:pPr>
        <w:pStyle w:val="Heading2"/>
      </w:pPr>
      <w:r>
        <w:t>Step</w:t>
      </w:r>
      <w:r>
        <w:rPr>
          <w:spacing w:val="4"/>
        </w:rPr>
        <w:t xml:space="preserve"> </w:t>
      </w:r>
      <w:r>
        <w:t>2</w:t>
      </w:r>
      <w:r>
        <w:rPr>
          <w:spacing w:val="5"/>
        </w:rPr>
        <w:t xml:space="preserve"> </w:t>
      </w:r>
      <w:r>
        <w:t>-</w:t>
      </w:r>
      <w:r>
        <w:rPr>
          <w:spacing w:val="5"/>
        </w:rPr>
        <w:t xml:space="preserve"> </w:t>
      </w:r>
      <w:r>
        <w:t>Selection</w:t>
      </w:r>
      <w:r>
        <w:rPr>
          <w:spacing w:val="5"/>
        </w:rPr>
        <w:t xml:space="preserve"> </w:t>
      </w:r>
      <w:r>
        <w:t>of</w:t>
      </w:r>
      <w:r>
        <w:rPr>
          <w:spacing w:val="5"/>
        </w:rPr>
        <w:t xml:space="preserve"> </w:t>
      </w:r>
      <w:r>
        <w:t>ADMIN2</w:t>
      </w:r>
    </w:p>
    <w:p w14:paraId="539E76C7" w14:textId="34242B32" w:rsidR="0030360E" w:rsidRDefault="00452599">
      <w:pPr>
        <w:pStyle w:val="BodyText"/>
        <w:spacing w:before="211" w:line="312" w:lineRule="auto"/>
        <w:ind w:right="116"/>
        <w:jc w:val="both"/>
      </w:pPr>
      <w:r>
        <w:rPr>
          <w:w w:val="105"/>
        </w:rPr>
        <w:t xml:space="preserve">In the second stage, a minimum of 4 ADMIN2 areas </w:t>
      </w:r>
      <w:r w:rsidR="008E0A24">
        <w:rPr>
          <w:w w:val="105"/>
        </w:rPr>
        <w:t>are</w:t>
      </w:r>
      <w:r>
        <w:rPr>
          <w:w w:val="105"/>
        </w:rPr>
        <w:t xml:space="preserve"> randomly selected (2 per ADMIN1 Area</w:t>
      </w:r>
      <w:r>
        <w:rPr>
          <w:spacing w:val="1"/>
          <w:w w:val="105"/>
        </w:rPr>
        <w:t xml:space="preserve"> </w:t>
      </w:r>
      <w:r>
        <w:rPr>
          <w:w w:val="105"/>
        </w:rPr>
        <w:t>based</w:t>
      </w:r>
      <w:r>
        <w:rPr>
          <w:spacing w:val="18"/>
          <w:w w:val="105"/>
        </w:rPr>
        <w:t xml:space="preserve"> </w:t>
      </w:r>
      <w:r>
        <w:rPr>
          <w:w w:val="105"/>
        </w:rPr>
        <w:t>on</w:t>
      </w:r>
      <w:r>
        <w:rPr>
          <w:spacing w:val="19"/>
          <w:w w:val="105"/>
        </w:rPr>
        <w:t xml:space="preserve"> </w:t>
      </w:r>
      <w:r>
        <w:rPr>
          <w:w w:val="105"/>
        </w:rPr>
        <w:t>the</w:t>
      </w:r>
      <w:r>
        <w:rPr>
          <w:spacing w:val="18"/>
          <w:w w:val="105"/>
        </w:rPr>
        <w:t xml:space="preserve"> </w:t>
      </w:r>
      <w:r>
        <w:rPr>
          <w:w w:val="105"/>
        </w:rPr>
        <w:t>outcome</w:t>
      </w:r>
      <w:r>
        <w:rPr>
          <w:spacing w:val="19"/>
          <w:w w:val="105"/>
        </w:rPr>
        <w:t xml:space="preserve"> </w:t>
      </w:r>
      <w:r>
        <w:rPr>
          <w:w w:val="105"/>
        </w:rPr>
        <w:t>of</w:t>
      </w:r>
      <w:r>
        <w:rPr>
          <w:spacing w:val="19"/>
          <w:w w:val="105"/>
        </w:rPr>
        <w:t xml:space="preserve"> </w:t>
      </w:r>
      <w:r>
        <w:rPr>
          <w:w w:val="105"/>
        </w:rPr>
        <w:t>Step</w:t>
      </w:r>
      <w:r>
        <w:rPr>
          <w:spacing w:val="18"/>
          <w:w w:val="105"/>
        </w:rPr>
        <w:t xml:space="preserve"> </w:t>
      </w:r>
      <w:r>
        <w:rPr>
          <w:w w:val="105"/>
        </w:rPr>
        <w:t>1)</w:t>
      </w:r>
      <w:r>
        <w:rPr>
          <w:spacing w:val="19"/>
          <w:w w:val="105"/>
        </w:rPr>
        <w:t xml:space="preserve"> </w:t>
      </w:r>
      <w:r>
        <w:rPr>
          <w:w w:val="105"/>
        </w:rPr>
        <w:t>from</w:t>
      </w:r>
      <w:r>
        <w:rPr>
          <w:spacing w:val="18"/>
          <w:w w:val="105"/>
        </w:rPr>
        <w:t xml:space="preserve"> </w:t>
      </w:r>
      <w:r>
        <w:rPr>
          <w:w w:val="105"/>
        </w:rPr>
        <w:t>the</w:t>
      </w:r>
      <w:r>
        <w:rPr>
          <w:spacing w:val="19"/>
          <w:w w:val="105"/>
        </w:rPr>
        <w:t xml:space="preserve"> </w:t>
      </w:r>
      <w:r>
        <w:rPr>
          <w:w w:val="105"/>
        </w:rPr>
        <w:t>ADMIN1</w:t>
      </w:r>
      <w:r>
        <w:rPr>
          <w:spacing w:val="19"/>
          <w:w w:val="105"/>
        </w:rPr>
        <w:t xml:space="preserve"> </w:t>
      </w:r>
      <w:r>
        <w:rPr>
          <w:w w:val="105"/>
        </w:rPr>
        <w:t>areas</w:t>
      </w:r>
      <w:r>
        <w:rPr>
          <w:spacing w:val="18"/>
          <w:w w:val="105"/>
        </w:rPr>
        <w:t xml:space="preserve"> </w:t>
      </w:r>
      <w:r>
        <w:rPr>
          <w:w w:val="105"/>
        </w:rPr>
        <w:t>that</w:t>
      </w:r>
      <w:r>
        <w:rPr>
          <w:spacing w:val="19"/>
          <w:w w:val="105"/>
        </w:rPr>
        <w:t xml:space="preserve"> </w:t>
      </w:r>
      <w:r>
        <w:rPr>
          <w:w w:val="105"/>
        </w:rPr>
        <w:t>have</w:t>
      </w:r>
      <w:r>
        <w:rPr>
          <w:spacing w:val="19"/>
          <w:w w:val="105"/>
        </w:rPr>
        <w:t xml:space="preserve"> </w:t>
      </w:r>
      <w:r>
        <w:rPr>
          <w:w w:val="105"/>
        </w:rPr>
        <w:t>been</w:t>
      </w:r>
      <w:r>
        <w:rPr>
          <w:spacing w:val="18"/>
          <w:w w:val="105"/>
        </w:rPr>
        <w:t xml:space="preserve"> </w:t>
      </w:r>
      <w:r>
        <w:rPr>
          <w:w w:val="105"/>
        </w:rPr>
        <w:t>identified</w:t>
      </w:r>
      <w:r>
        <w:rPr>
          <w:spacing w:val="19"/>
          <w:w w:val="105"/>
        </w:rPr>
        <w:t xml:space="preserve"> </w:t>
      </w:r>
      <w:r>
        <w:rPr>
          <w:w w:val="105"/>
        </w:rPr>
        <w:t>and</w:t>
      </w:r>
      <w:r>
        <w:rPr>
          <w:spacing w:val="18"/>
          <w:w w:val="105"/>
        </w:rPr>
        <w:t xml:space="preserve"> </w:t>
      </w:r>
      <w:r>
        <w:rPr>
          <w:w w:val="105"/>
        </w:rPr>
        <w:t>selected.</w:t>
      </w:r>
    </w:p>
    <w:p w14:paraId="013F9992" w14:textId="77777777" w:rsidR="0030360E" w:rsidRDefault="0030360E">
      <w:pPr>
        <w:pStyle w:val="BodyText"/>
        <w:spacing w:before="1"/>
        <w:ind w:left="0"/>
        <w:rPr>
          <w:sz w:val="26"/>
        </w:rPr>
      </w:pPr>
    </w:p>
    <w:p w14:paraId="7FF33161" w14:textId="77777777" w:rsidR="0030360E" w:rsidRDefault="00452599">
      <w:pPr>
        <w:pStyle w:val="Heading2"/>
      </w:pPr>
      <w:r>
        <w:rPr>
          <w:spacing w:val="-1"/>
        </w:rPr>
        <w:t>Step</w:t>
      </w:r>
      <w:r>
        <w:rPr>
          <w:spacing w:val="-3"/>
        </w:rPr>
        <w:t xml:space="preserve"> </w:t>
      </w:r>
      <w:r>
        <w:rPr>
          <w:spacing w:val="-1"/>
        </w:rPr>
        <w:t>3</w:t>
      </w:r>
      <w:r>
        <w:rPr>
          <w:spacing w:val="-3"/>
        </w:rPr>
        <w:t xml:space="preserve"> </w:t>
      </w:r>
      <w:r>
        <w:rPr>
          <w:spacing w:val="-1"/>
        </w:rPr>
        <w:t>-</w:t>
      </w:r>
      <w:r>
        <w:rPr>
          <w:spacing w:val="-3"/>
        </w:rPr>
        <w:t xml:space="preserve"> </w:t>
      </w:r>
      <w:r>
        <w:rPr>
          <w:spacing w:val="-1"/>
        </w:rPr>
        <w:t>Selection</w:t>
      </w:r>
      <w:r>
        <w:rPr>
          <w:spacing w:val="-3"/>
        </w:rPr>
        <w:t xml:space="preserve"> </w:t>
      </w:r>
      <w:r>
        <w:rPr>
          <w:spacing w:val="-1"/>
        </w:rPr>
        <w:t>of</w:t>
      </w:r>
      <w:r>
        <w:rPr>
          <w:spacing w:val="-2"/>
        </w:rPr>
        <w:t xml:space="preserve"> </w:t>
      </w:r>
      <w:r>
        <w:rPr>
          <w:spacing w:val="-1"/>
        </w:rPr>
        <w:t>ADMIN5</w:t>
      </w:r>
      <w:r>
        <w:rPr>
          <w:spacing w:val="-3"/>
        </w:rPr>
        <w:t xml:space="preserve"> </w:t>
      </w:r>
      <w:r>
        <w:rPr>
          <w:spacing w:val="-1"/>
        </w:rPr>
        <w:t>-</w:t>
      </w:r>
      <w:r>
        <w:rPr>
          <w:spacing w:val="-3"/>
        </w:rPr>
        <w:t xml:space="preserve"> </w:t>
      </w:r>
      <w:r>
        <w:rPr>
          <w:spacing w:val="-1"/>
        </w:rPr>
        <w:t>(Lowest</w:t>
      </w:r>
      <w:r>
        <w:rPr>
          <w:spacing w:val="-3"/>
        </w:rPr>
        <w:t xml:space="preserve"> </w:t>
      </w:r>
      <w:r>
        <w:rPr>
          <w:spacing w:val="-1"/>
        </w:rPr>
        <w:t>Admin</w:t>
      </w:r>
      <w:r>
        <w:rPr>
          <w:spacing w:val="-3"/>
        </w:rPr>
        <w:t xml:space="preserve"> </w:t>
      </w:r>
      <w:r>
        <w:rPr>
          <w:spacing w:val="-1"/>
        </w:rPr>
        <w:t>Areas</w:t>
      </w:r>
      <w:r>
        <w:rPr>
          <w:spacing w:val="-2"/>
        </w:rPr>
        <w:t xml:space="preserve"> </w:t>
      </w:r>
      <w:r>
        <w:t>i.e.,</w:t>
      </w:r>
      <w:r>
        <w:rPr>
          <w:spacing w:val="-3"/>
        </w:rPr>
        <w:t xml:space="preserve"> </w:t>
      </w:r>
      <w:r>
        <w:t>villages)</w:t>
      </w:r>
    </w:p>
    <w:p w14:paraId="3AA7C243" w14:textId="37D63195" w:rsidR="0030360E" w:rsidRPr="000012ED" w:rsidRDefault="000012ED" w:rsidP="0099124C">
      <w:pPr>
        <w:pStyle w:val="BodyText"/>
        <w:spacing w:before="212" w:after="240" w:line="312" w:lineRule="auto"/>
        <w:ind w:right="115"/>
        <w:jc w:val="both"/>
        <w:rPr>
          <w:w w:val="105"/>
        </w:rPr>
      </w:pPr>
      <w:r w:rsidRPr="000012ED">
        <w:rPr>
          <w:w w:val="105"/>
        </w:rPr>
        <w:t>After identifying and selecting the Admin2 areas, all villages (ADMIN5 areas) in the selected ADMIN2 areas that met the inclusion criteria set out in Step 1 are listed as primary sampling units (PSUs). A full census of PSUs will be conducted in each selected ADMIN2 area to ensure equal chance of selection once the inclusion criteria is met. A list of 20 PSUs will be randomly selected (distributed equally across the selected ADMIN1s from Step 1). The study sample (households) will be selected from these 20 PSUs.</w:t>
      </w:r>
    </w:p>
    <w:p w14:paraId="50D454D0" w14:textId="77777777" w:rsidR="0030360E" w:rsidRDefault="00452599" w:rsidP="000012ED">
      <w:pPr>
        <w:pStyle w:val="Heading2"/>
        <w:spacing w:before="240"/>
        <w:jc w:val="both"/>
      </w:pPr>
      <w:r>
        <w:rPr>
          <w:w w:val="95"/>
        </w:rPr>
        <w:t>Step</w:t>
      </w:r>
      <w:r>
        <w:rPr>
          <w:spacing w:val="13"/>
          <w:w w:val="95"/>
        </w:rPr>
        <w:t xml:space="preserve"> </w:t>
      </w:r>
      <w:r>
        <w:rPr>
          <w:w w:val="95"/>
        </w:rPr>
        <w:t>4</w:t>
      </w:r>
      <w:r>
        <w:rPr>
          <w:spacing w:val="13"/>
          <w:w w:val="95"/>
        </w:rPr>
        <w:t xml:space="preserve"> </w:t>
      </w:r>
      <w:r>
        <w:rPr>
          <w:w w:val="95"/>
        </w:rPr>
        <w:t>-</w:t>
      </w:r>
      <w:r>
        <w:rPr>
          <w:spacing w:val="13"/>
          <w:w w:val="95"/>
        </w:rPr>
        <w:t xml:space="preserve"> </w:t>
      </w:r>
      <w:r>
        <w:rPr>
          <w:w w:val="95"/>
        </w:rPr>
        <w:t>Sampling</w:t>
      </w:r>
      <w:r>
        <w:rPr>
          <w:spacing w:val="13"/>
          <w:w w:val="95"/>
        </w:rPr>
        <w:t xml:space="preserve"> </w:t>
      </w:r>
      <w:r>
        <w:rPr>
          <w:w w:val="95"/>
        </w:rPr>
        <w:t>of</w:t>
      </w:r>
      <w:r>
        <w:rPr>
          <w:spacing w:val="13"/>
          <w:w w:val="95"/>
        </w:rPr>
        <w:t xml:space="preserve"> </w:t>
      </w:r>
      <w:r>
        <w:rPr>
          <w:w w:val="95"/>
        </w:rPr>
        <w:t>households</w:t>
      </w:r>
      <w:r>
        <w:rPr>
          <w:spacing w:val="13"/>
          <w:w w:val="95"/>
        </w:rPr>
        <w:t xml:space="preserve"> </w:t>
      </w:r>
      <w:r>
        <w:rPr>
          <w:w w:val="95"/>
        </w:rPr>
        <w:t>(HHs)</w:t>
      </w:r>
    </w:p>
    <w:p w14:paraId="7CC68C8C" w14:textId="2FB150D4" w:rsidR="0030360E" w:rsidRPr="00493F69" w:rsidRDefault="00452599" w:rsidP="00034D67">
      <w:pPr>
        <w:pStyle w:val="BodyText"/>
        <w:spacing w:before="211" w:line="312" w:lineRule="auto"/>
        <w:ind w:right="119"/>
        <w:jc w:val="both"/>
        <w:rPr>
          <w:w w:val="105"/>
        </w:rPr>
      </w:pPr>
      <w:r>
        <w:rPr>
          <w:w w:val="105"/>
        </w:rPr>
        <w:t>The final stage of the sampling procedure involves enlisting eligible households into the study. The</w:t>
      </w:r>
      <w:r w:rsidRPr="00493F69">
        <w:rPr>
          <w:w w:val="105"/>
        </w:rPr>
        <w:t xml:space="preserve"> </w:t>
      </w:r>
      <w:r>
        <w:rPr>
          <w:w w:val="105"/>
        </w:rPr>
        <w:t>sampling frame for the study includes all households in each of 20/25 selected PSUs.</w:t>
      </w:r>
      <w:r w:rsidRPr="00493F69">
        <w:rPr>
          <w:w w:val="105"/>
        </w:rPr>
        <w:t xml:space="preserve"> </w:t>
      </w:r>
      <w:r>
        <w:rPr>
          <w:w w:val="105"/>
        </w:rPr>
        <w:t>Sampling</w:t>
      </w:r>
      <w:r w:rsidRPr="00493F69">
        <w:rPr>
          <w:w w:val="105"/>
        </w:rPr>
        <w:t xml:space="preserve"> </w:t>
      </w:r>
      <w:r>
        <w:rPr>
          <w:w w:val="105"/>
        </w:rPr>
        <w:t xml:space="preserve">households for the study follows a simple random </w:t>
      </w:r>
      <w:r w:rsidR="008E0A24">
        <w:rPr>
          <w:w w:val="105"/>
        </w:rPr>
        <w:t>sampling</w:t>
      </w:r>
      <w:r>
        <w:rPr>
          <w:w w:val="105"/>
        </w:rPr>
        <w:t xml:space="preserve"> approach (in the absence of any recent</w:t>
      </w:r>
      <w:r w:rsidRPr="00493F69">
        <w:rPr>
          <w:w w:val="105"/>
        </w:rPr>
        <w:t xml:space="preserve"> </w:t>
      </w:r>
      <w:r>
        <w:rPr>
          <w:w w:val="105"/>
        </w:rPr>
        <w:t>household census</w:t>
      </w:r>
      <w:r w:rsidR="002A49DA">
        <w:rPr>
          <w:w w:val="105"/>
        </w:rPr>
        <w:t xml:space="preserve">, </w:t>
      </w:r>
      <w:r w:rsidR="003D3FCE">
        <w:rPr>
          <w:w w:val="105"/>
        </w:rPr>
        <w:t xml:space="preserve">there will be a fresh census conducted by the CO </w:t>
      </w:r>
      <w:r w:rsidR="00510022">
        <w:rPr>
          <w:w w:val="105"/>
        </w:rPr>
        <w:t>team with support from HQ</w:t>
      </w:r>
      <w:r>
        <w:rPr>
          <w:w w:val="105"/>
        </w:rPr>
        <w:t>).</w:t>
      </w:r>
      <w:r w:rsidRPr="00493F69">
        <w:rPr>
          <w:w w:val="105"/>
        </w:rPr>
        <w:t xml:space="preserve"> </w:t>
      </w:r>
      <w:r>
        <w:rPr>
          <w:w w:val="105"/>
        </w:rPr>
        <w:t xml:space="preserve">The aim is to collect information from households that </w:t>
      </w:r>
      <w:r w:rsidR="008E0A24">
        <w:rPr>
          <w:w w:val="105"/>
        </w:rPr>
        <w:t>is</w:t>
      </w:r>
      <w:r>
        <w:rPr>
          <w:w w:val="105"/>
        </w:rPr>
        <w:t xml:space="preserve"> as accurate and</w:t>
      </w:r>
      <w:r w:rsidRPr="00493F69">
        <w:rPr>
          <w:w w:val="105"/>
        </w:rPr>
        <w:t xml:space="preserve"> </w:t>
      </w:r>
      <w:r>
        <w:rPr>
          <w:w w:val="105"/>
        </w:rPr>
        <w:t xml:space="preserve">representative as possible in each study area. Thus, the idea is to give </w:t>
      </w:r>
      <w:r w:rsidR="00E31050">
        <w:rPr>
          <w:w w:val="105"/>
        </w:rPr>
        <w:t>equal</w:t>
      </w:r>
      <w:r>
        <w:rPr>
          <w:w w:val="105"/>
        </w:rPr>
        <w:t xml:space="preserve"> chance of</w:t>
      </w:r>
      <w:r w:rsidRPr="00493F69">
        <w:rPr>
          <w:w w:val="105"/>
        </w:rPr>
        <w:t xml:space="preserve"> </w:t>
      </w:r>
      <w:r>
        <w:rPr>
          <w:w w:val="105"/>
        </w:rPr>
        <w:t>selection to all households in each PSU as much as practicable. The study will therefore enlist an</w:t>
      </w:r>
      <w:r w:rsidRPr="00493F69">
        <w:rPr>
          <w:w w:val="105"/>
        </w:rPr>
        <w:t xml:space="preserve"> </w:t>
      </w:r>
      <w:r>
        <w:rPr>
          <w:w w:val="105"/>
        </w:rPr>
        <w:t>equal</w:t>
      </w:r>
      <w:r w:rsidRPr="00493F69">
        <w:rPr>
          <w:w w:val="105"/>
        </w:rPr>
        <w:t xml:space="preserve"> </w:t>
      </w:r>
      <w:r>
        <w:rPr>
          <w:w w:val="105"/>
        </w:rPr>
        <w:t>number</w:t>
      </w:r>
      <w:r w:rsidRPr="00493F69">
        <w:rPr>
          <w:w w:val="105"/>
        </w:rPr>
        <w:t xml:space="preserve"> </w:t>
      </w:r>
      <w:r>
        <w:rPr>
          <w:w w:val="105"/>
        </w:rPr>
        <w:t>of</w:t>
      </w:r>
      <w:r w:rsidRPr="00493F69">
        <w:rPr>
          <w:w w:val="105"/>
        </w:rPr>
        <w:t xml:space="preserve"> </w:t>
      </w:r>
      <w:r>
        <w:rPr>
          <w:w w:val="105"/>
        </w:rPr>
        <w:t>households,</w:t>
      </w:r>
      <w:r w:rsidRPr="00493F69">
        <w:rPr>
          <w:w w:val="105"/>
        </w:rPr>
        <w:t xml:space="preserve"> </w:t>
      </w:r>
      <w:r>
        <w:rPr>
          <w:w w:val="105"/>
        </w:rPr>
        <w:t>a</w:t>
      </w:r>
      <w:r w:rsidRPr="00493F69">
        <w:rPr>
          <w:w w:val="105"/>
        </w:rPr>
        <w:t xml:space="preserve"> </w:t>
      </w:r>
      <w:r>
        <w:rPr>
          <w:w w:val="105"/>
        </w:rPr>
        <w:t>minimum</w:t>
      </w:r>
      <w:r w:rsidRPr="00493F69">
        <w:rPr>
          <w:w w:val="105"/>
        </w:rPr>
        <w:t xml:space="preserve"> </w:t>
      </w:r>
      <w:r>
        <w:rPr>
          <w:w w:val="105"/>
        </w:rPr>
        <w:t>of</w:t>
      </w:r>
      <w:r w:rsidRPr="00493F69">
        <w:rPr>
          <w:w w:val="105"/>
        </w:rPr>
        <w:t xml:space="preserve"> </w:t>
      </w:r>
      <w:r>
        <w:rPr>
          <w:w w:val="105"/>
        </w:rPr>
        <w:t>150</w:t>
      </w:r>
      <w:r w:rsidRPr="00493F69">
        <w:rPr>
          <w:w w:val="105"/>
        </w:rPr>
        <w:t xml:space="preserve"> </w:t>
      </w:r>
      <w:r>
        <w:rPr>
          <w:w w:val="105"/>
        </w:rPr>
        <w:t>households</w:t>
      </w:r>
      <w:r w:rsidRPr="00493F69">
        <w:rPr>
          <w:w w:val="105"/>
        </w:rPr>
        <w:t xml:space="preserve"> </w:t>
      </w:r>
      <w:r>
        <w:rPr>
          <w:w w:val="105"/>
        </w:rPr>
        <w:t>per</w:t>
      </w:r>
      <w:r w:rsidRPr="00493F69">
        <w:rPr>
          <w:w w:val="105"/>
        </w:rPr>
        <w:t xml:space="preserve"> </w:t>
      </w:r>
      <w:r>
        <w:rPr>
          <w:w w:val="105"/>
        </w:rPr>
        <w:t>each</w:t>
      </w:r>
      <w:r w:rsidRPr="00493F69">
        <w:rPr>
          <w:w w:val="105"/>
        </w:rPr>
        <w:t xml:space="preserve"> </w:t>
      </w:r>
      <w:r>
        <w:rPr>
          <w:w w:val="105"/>
        </w:rPr>
        <w:t>PSU</w:t>
      </w:r>
      <w:r w:rsidRPr="00493F69">
        <w:rPr>
          <w:w w:val="105"/>
        </w:rPr>
        <w:t xml:space="preserve"> </w:t>
      </w:r>
      <w:r>
        <w:rPr>
          <w:w w:val="105"/>
        </w:rPr>
        <w:t>taking</w:t>
      </w:r>
      <w:r w:rsidRPr="00493F69">
        <w:rPr>
          <w:w w:val="105"/>
        </w:rPr>
        <w:t xml:space="preserve"> </w:t>
      </w:r>
      <w:r>
        <w:rPr>
          <w:w w:val="105"/>
        </w:rPr>
        <w:t>into</w:t>
      </w:r>
      <w:r w:rsidRPr="00493F69">
        <w:rPr>
          <w:w w:val="105"/>
        </w:rPr>
        <w:t xml:space="preserve"> </w:t>
      </w:r>
      <w:r>
        <w:rPr>
          <w:w w:val="105"/>
        </w:rPr>
        <w:t>consideration</w:t>
      </w:r>
      <w:r w:rsidRPr="002A3322">
        <w:rPr>
          <w:w w:val="105"/>
        </w:rPr>
        <w:t xml:space="preserve"> </w:t>
      </w:r>
      <w:r w:rsidR="00D8699D" w:rsidRPr="002A3322">
        <w:rPr>
          <w:w w:val="105"/>
        </w:rPr>
        <w:t>previous</w:t>
      </w:r>
      <w:r w:rsidR="0071738A" w:rsidRPr="002A3322">
        <w:rPr>
          <w:w w:val="105"/>
        </w:rPr>
        <w:t xml:space="preserve"> </w:t>
      </w:r>
      <w:r>
        <w:rPr>
          <w:w w:val="105"/>
        </w:rPr>
        <w:t xml:space="preserve">attrition </w:t>
      </w:r>
      <w:r w:rsidR="0071738A">
        <w:rPr>
          <w:w w:val="105"/>
        </w:rPr>
        <w:t>and experience of the</w:t>
      </w:r>
      <w:r>
        <w:rPr>
          <w:w w:val="105"/>
        </w:rPr>
        <w:t xml:space="preserve"> CO. Trained and conscientious enumerators will be used for the</w:t>
      </w:r>
      <w:r w:rsidRPr="002A3322">
        <w:rPr>
          <w:w w:val="105"/>
        </w:rPr>
        <w:t xml:space="preserve"> </w:t>
      </w:r>
      <w:r>
        <w:rPr>
          <w:w w:val="105"/>
        </w:rPr>
        <w:t>household</w:t>
      </w:r>
      <w:r w:rsidRPr="002A3322">
        <w:rPr>
          <w:w w:val="105"/>
        </w:rPr>
        <w:t xml:space="preserve"> </w:t>
      </w:r>
      <w:r>
        <w:rPr>
          <w:w w:val="105"/>
        </w:rPr>
        <w:t>selection</w:t>
      </w:r>
      <w:r w:rsidRPr="002A3322">
        <w:rPr>
          <w:w w:val="105"/>
        </w:rPr>
        <w:t xml:space="preserve"> </w:t>
      </w:r>
      <w:r>
        <w:rPr>
          <w:w w:val="105"/>
        </w:rPr>
        <w:t>process.</w:t>
      </w:r>
      <w:r w:rsidRPr="002A3322">
        <w:rPr>
          <w:w w:val="105"/>
        </w:rPr>
        <w:t xml:space="preserve"> </w:t>
      </w:r>
      <w:r>
        <w:rPr>
          <w:w w:val="105"/>
        </w:rPr>
        <w:t>A</w:t>
      </w:r>
      <w:r w:rsidRPr="002A3322">
        <w:rPr>
          <w:w w:val="105"/>
        </w:rPr>
        <w:t xml:space="preserve"> </w:t>
      </w:r>
      <w:r>
        <w:rPr>
          <w:w w:val="105"/>
        </w:rPr>
        <w:t>sampling</w:t>
      </w:r>
      <w:r w:rsidRPr="002A3322">
        <w:rPr>
          <w:w w:val="105"/>
        </w:rPr>
        <w:t xml:space="preserve"> </w:t>
      </w:r>
      <w:r>
        <w:rPr>
          <w:w w:val="105"/>
        </w:rPr>
        <w:t>interval</w:t>
      </w:r>
      <w:r w:rsidRPr="002A3322">
        <w:rPr>
          <w:w w:val="105"/>
        </w:rPr>
        <w:t xml:space="preserve"> </w:t>
      </w:r>
      <w:r>
        <w:rPr>
          <w:w w:val="105"/>
        </w:rPr>
        <w:t>of</w:t>
      </w:r>
      <w:r w:rsidRPr="002A3322">
        <w:rPr>
          <w:w w:val="105"/>
        </w:rPr>
        <w:t xml:space="preserve"> </w:t>
      </w:r>
      <w:r>
        <w:rPr>
          <w:w w:val="105"/>
        </w:rPr>
        <w:t>3</w:t>
      </w:r>
      <w:r w:rsidRPr="002A3322">
        <w:rPr>
          <w:w w:val="105"/>
        </w:rPr>
        <w:t xml:space="preserve"> </w:t>
      </w:r>
      <w:r>
        <w:rPr>
          <w:w w:val="105"/>
        </w:rPr>
        <w:t>will</w:t>
      </w:r>
      <w:r w:rsidRPr="002A3322">
        <w:rPr>
          <w:w w:val="105"/>
        </w:rPr>
        <w:t xml:space="preserve"> </w:t>
      </w:r>
      <w:r>
        <w:rPr>
          <w:w w:val="105"/>
        </w:rPr>
        <w:t>be</w:t>
      </w:r>
      <w:r w:rsidRPr="002A3322">
        <w:rPr>
          <w:w w:val="105"/>
        </w:rPr>
        <w:t xml:space="preserve"> </w:t>
      </w:r>
      <w:r>
        <w:rPr>
          <w:w w:val="105"/>
        </w:rPr>
        <w:t>adopted</w:t>
      </w:r>
      <w:r w:rsidRPr="002A3322">
        <w:rPr>
          <w:w w:val="105"/>
        </w:rPr>
        <w:t xml:space="preserve"> </w:t>
      </w:r>
      <w:r>
        <w:rPr>
          <w:w w:val="105"/>
        </w:rPr>
        <w:t>for</w:t>
      </w:r>
      <w:r w:rsidRPr="002A3322">
        <w:rPr>
          <w:w w:val="105"/>
        </w:rPr>
        <w:t xml:space="preserve"> </w:t>
      </w:r>
      <w:r>
        <w:rPr>
          <w:w w:val="105"/>
        </w:rPr>
        <w:t>the</w:t>
      </w:r>
      <w:r w:rsidRPr="002A3322">
        <w:rPr>
          <w:w w:val="105"/>
        </w:rPr>
        <w:t xml:space="preserve"> </w:t>
      </w:r>
      <w:r>
        <w:rPr>
          <w:w w:val="105"/>
        </w:rPr>
        <w:t>listing.</w:t>
      </w:r>
    </w:p>
    <w:p w14:paraId="680AC0A8" w14:textId="6E590C4C" w:rsidR="0030360E" w:rsidRPr="00493F69" w:rsidRDefault="008C6DBA" w:rsidP="00034D67">
      <w:pPr>
        <w:pStyle w:val="BodyText"/>
        <w:spacing w:before="211" w:line="312" w:lineRule="auto"/>
        <w:ind w:right="119"/>
        <w:jc w:val="both"/>
        <w:rPr>
          <w:w w:val="105"/>
        </w:rPr>
      </w:pPr>
      <w:r>
        <w:rPr>
          <w:w w:val="105"/>
        </w:rPr>
        <w:t>I</w:t>
      </w:r>
      <w:r w:rsidR="00452599">
        <w:rPr>
          <w:w w:val="105"/>
        </w:rPr>
        <w:t>nformed consent will be taken from</w:t>
      </w:r>
      <w:r w:rsidR="00452599" w:rsidRPr="00493F69">
        <w:rPr>
          <w:w w:val="105"/>
        </w:rPr>
        <w:t xml:space="preserve"> all households at the listing phase to ensure that all households understand and agree to participate in the study. Based on the number of PSUs per country, around 3000HHs will be listed for the study. The listed households will be used for the randomization in the next stage.</w:t>
      </w:r>
    </w:p>
    <w:p w14:paraId="7F8DD926" w14:textId="77777777" w:rsidR="0030360E" w:rsidRDefault="0030360E">
      <w:pPr>
        <w:pStyle w:val="BodyText"/>
        <w:ind w:left="0"/>
        <w:rPr>
          <w:sz w:val="26"/>
        </w:rPr>
      </w:pPr>
    </w:p>
    <w:p w14:paraId="7FD08B20" w14:textId="77777777" w:rsidR="0030360E" w:rsidRDefault="00452599">
      <w:pPr>
        <w:pStyle w:val="Heading2"/>
        <w:spacing w:before="1"/>
        <w:jc w:val="both"/>
      </w:pPr>
      <w:r>
        <w:rPr>
          <w:w w:val="95"/>
        </w:rPr>
        <w:t>Step</w:t>
      </w:r>
      <w:r>
        <w:rPr>
          <w:spacing w:val="15"/>
          <w:w w:val="95"/>
        </w:rPr>
        <w:t xml:space="preserve"> </w:t>
      </w:r>
      <w:r>
        <w:rPr>
          <w:w w:val="95"/>
        </w:rPr>
        <w:t>5</w:t>
      </w:r>
      <w:r>
        <w:rPr>
          <w:spacing w:val="15"/>
          <w:w w:val="95"/>
        </w:rPr>
        <w:t xml:space="preserve"> </w:t>
      </w:r>
      <w:r>
        <w:rPr>
          <w:w w:val="95"/>
        </w:rPr>
        <w:t>-</w:t>
      </w:r>
      <w:r>
        <w:rPr>
          <w:spacing w:val="15"/>
          <w:w w:val="95"/>
        </w:rPr>
        <w:t xml:space="preserve"> </w:t>
      </w:r>
      <w:r>
        <w:rPr>
          <w:w w:val="95"/>
        </w:rPr>
        <w:t>Randomization</w:t>
      </w:r>
      <w:r>
        <w:rPr>
          <w:spacing w:val="15"/>
          <w:w w:val="95"/>
        </w:rPr>
        <w:t xml:space="preserve"> </w:t>
      </w:r>
      <w:r>
        <w:rPr>
          <w:w w:val="95"/>
        </w:rPr>
        <w:t>of</w:t>
      </w:r>
      <w:r>
        <w:rPr>
          <w:spacing w:val="15"/>
          <w:w w:val="95"/>
        </w:rPr>
        <w:t xml:space="preserve"> </w:t>
      </w:r>
      <w:r>
        <w:rPr>
          <w:w w:val="95"/>
        </w:rPr>
        <w:t>household</w:t>
      </w:r>
      <w:r>
        <w:rPr>
          <w:spacing w:val="15"/>
          <w:w w:val="95"/>
        </w:rPr>
        <w:t xml:space="preserve"> </w:t>
      </w:r>
      <w:r>
        <w:rPr>
          <w:w w:val="95"/>
        </w:rPr>
        <w:t>(HHs)</w:t>
      </w:r>
    </w:p>
    <w:p w14:paraId="7E76426F" w14:textId="6939BE3C" w:rsidR="0030360E" w:rsidRPr="00034D67" w:rsidRDefault="00452599">
      <w:pPr>
        <w:pStyle w:val="BodyText"/>
        <w:spacing w:before="211" w:line="312" w:lineRule="auto"/>
        <w:ind w:right="119"/>
        <w:jc w:val="both"/>
        <w:rPr>
          <w:w w:val="105"/>
        </w:rPr>
      </w:pPr>
      <w:r>
        <w:rPr>
          <w:w w:val="105"/>
        </w:rPr>
        <w:t xml:space="preserve">Consented final sampled households in Step 4 </w:t>
      </w:r>
      <w:r w:rsidR="004567CF">
        <w:rPr>
          <w:w w:val="105"/>
        </w:rPr>
        <w:t>will be</w:t>
      </w:r>
      <w:r>
        <w:rPr>
          <w:w w:val="105"/>
        </w:rPr>
        <w:t xml:space="preserve"> randomly assigned into one of two survey modal</w:t>
      </w:r>
      <w:r w:rsidRPr="00034D67">
        <w:rPr>
          <w:w w:val="105"/>
        </w:rPr>
        <w:t>ities/</w:t>
      </w:r>
      <w:r w:rsidR="001E059C" w:rsidRPr="00034D67">
        <w:rPr>
          <w:w w:val="105"/>
        </w:rPr>
        <w:t>groups:</w:t>
      </w:r>
      <w:r w:rsidRPr="00034D67">
        <w:rPr>
          <w:w w:val="105"/>
        </w:rPr>
        <w:t xml:space="preserve"> F2F (CARI group) and Remote (rCARI group). The design is such that the sample will be divided equally between the two groups using a standardized randomization process.</w:t>
      </w:r>
    </w:p>
    <w:p w14:paraId="19DF8740" w14:textId="7E0F4E4A" w:rsidR="0030360E" w:rsidRPr="00034D67" w:rsidRDefault="00452599">
      <w:pPr>
        <w:pStyle w:val="BodyText"/>
        <w:spacing w:before="159" w:line="312" w:lineRule="auto"/>
        <w:ind w:right="114"/>
        <w:jc w:val="both"/>
        <w:rPr>
          <w:w w:val="105"/>
        </w:rPr>
      </w:pPr>
      <w:r>
        <w:rPr>
          <w:w w:val="105"/>
        </w:rPr>
        <w:t>All interviews (both F2F &amp; remote) will be conducted simultaneously over the same time frame to</w:t>
      </w:r>
      <w:r w:rsidRPr="00034D67">
        <w:rPr>
          <w:w w:val="105"/>
        </w:rPr>
        <w:t xml:space="preserve"> </w:t>
      </w:r>
      <w:r>
        <w:rPr>
          <w:w w:val="105"/>
        </w:rPr>
        <w:t xml:space="preserve">ensure that households are reporting food security situation over the same window </w:t>
      </w:r>
      <w:r w:rsidR="00E31050">
        <w:rPr>
          <w:w w:val="105"/>
        </w:rPr>
        <w:t>and</w:t>
      </w:r>
      <w:r>
        <w:rPr>
          <w:w w:val="105"/>
        </w:rPr>
        <w:t xml:space="preserve"> affected</w:t>
      </w:r>
      <w:r w:rsidRPr="00034D67">
        <w:rPr>
          <w:w w:val="105"/>
        </w:rPr>
        <w:t xml:space="preserve"> </w:t>
      </w:r>
      <w:r>
        <w:rPr>
          <w:w w:val="105"/>
        </w:rPr>
        <w:t>by</w:t>
      </w:r>
      <w:r w:rsidRPr="00034D67">
        <w:rPr>
          <w:w w:val="105"/>
        </w:rPr>
        <w:t xml:space="preserve"> </w:t>
      </w:r>
      <w:r>
        <w:rPr>
          <w:w w:val="105"/>
        </w:rPr>
        <w:t>similar</w:t>
      </w:r>
      <w:r w:rsidRPr="00034D67">
        <w:rPr>
          <w:w w:val="105"/>
        </w:rPr>
        <w:t xml:space="preserve"> </w:t>
      </w:r>
      <w:r>
        <w:rPr>
          <w:w w:val="105"/>
        </w:rPr>
        <w:t>geographical</w:t>
      </w:r>
      <w:r w:rsidRPr="00034D67">
        <w:rPr>
          <w:w w:val="105"/>
        </w:rPr>
        <w:t xml:space="preserve"> </w:t>
      </w:r>
      <w:r>
        <w:rPr>
          <w:w w:val="105"/>
        </w:rPr>
        <w:t>situations.</w:t>
      </w:r>
    </w:p>
    <w:p w14:paraId="2F545D85" w14:textId="77777777" w:rsidR="0030360E" w:rsidRDefault="0030360E">
      <w:pPr>
        <w:pStyle w:val="BodyText"/>
        <w:spacing w:before="1"/>
        <w:ind w:left="0"/>
        <w:rPr>
          <w:sz w:val="26"/>
        </w:rPr>
      </w:pPr>
    </w:p>
    <w:p w14:paraId="529484CB" w14:textId="77777777" w:rsidR="0030360E" w:rsidRDefault="00452599">
      <w:pPr>
        <w:pStyle w:val="Heading2"/>
        <w:numPr>
          <w:ilvl w:val="1"/>
          <w:numId w:val="3"/>
        </w:numPr>
        <w:tabs>
          <w:tab w:val="left" w:pos="712"/>
          <w:tab w:val="left" w:pos="713"/>
        </w:tabs>
      </w:pPr>
      <w:bookmarkStart w:id="2" w:name="Burkina_Faso_pilot"/>
      <w:bookmarkEnd w:id="2"/>
      <w:r>
        <w:rPr>
          <w:spacing w:val="-1"/>
          <w:w w:val="95"/>
        </w:rPr>
        <w:t>Burkina</w:t>
      </w:r>
      <w:r>
        <w:rPr>
          <w:spacing w:val="3"/>
          <w:w w:val="95"/>
        </w:rPr>
        <w:t xml:space="preserve"> </w:t>
      </w:r>
      <w:r>
        <w:rPr>
          <w:w w:val="95"/>
        </w:rPr>
        <w:t>Faso</w:t>
      </w:r>
      <w:r>
        <w:rPr>
          <w:spacing w:val="3"/>
          <w:w w:val="95"/>
        </w:rPr>
        <w:t xml:space="preserve"> </w:t>
      </w:r>
      <w:r>
        <w:rPr>
          <w:w w:val="95"/>
        </w:rPr>
        <w:t>pilot</w:t>
      </w:r>
    </w:p>
    <w:p w14:paraId="5D1ACD52" w14:textId="333D168B" w:rsidR="0030360E" w:rsidRPr="00493F69" w:rsidRDefault="00452599" w:rsidP="003A61D3">
      <w:pPr>
        <w:pStyle w:val="BodyText"/>
        <w:spacing w:before="216" w:after="240" w:line="312" w:lineRule="auto"/>
        <w:ind w:right="116"/>
        <w:jc w:val="both"/>
        <w:rPr>
          <w:w w:val="105"/>
        </w:rPr>
      </w:pPr>
      <w:r>
        <w:rPr>
          <w:w w:val="105"/>
        </w:rPr>
        <w:t>Following the study framework illustrated in Figure 1,</w:t>
      </w:r>
      <w:r w:rsidRPr="00493F69">
        <w:rPr>
          <w:w w:val="105"/>
        </w:rPr>
        <w:t xml:space="preserve"> </w:t>
      </w:r>
      <w:r>
        <w:rPr>
          <w:w w:val="105"/>
        </w:rPr>
        <w:t>the first three steps have already been</w:t>
      </w:r>
      <w:r w:rsidRPr="00493F69">
        <w:rPr>
          <w:w w:val="105"/>
        </w:rPr>
        <w:t xml:space="preserve"> </w:t>
      </w:r>
      <w:r>
        <w:rPr>
          <w:w w:val="105"/>
        </w:rPr>
        <w:t xml:space="preserve">completed. In conjunction with the Burkina Faso CO, two prefectures (ADMIN1s) namely: </w:t>
      </w:r>
      <w:commentRangeStart w:id="3"/>
      <w:r>
        <w:rPr>
          <w:w w:val="105"/>
        </w:rPr>
        <w:t>Centro</w:t>
      </w:r>
      <w:r w:rsidR="00600D38">
        <w:rPr>
          <w:w w:val="105"/>
        </w:rPr>
        <w:t>-Nord</w:t>
      </w:r>
      <w:r w:rsidRPr="00493F69">
        <w:rPr>
          <w:w w:val="105"/>
        </w:rPr>
        <w:t xml:space="preserve"> </w:t>
      </w:r>
      <w:r>
        <w:rPr>
          <w:w w:val="105"/>
        </w:rPr>
        <w:t>and North prefectures have been selected</w:t>
      </w:r>
      <w:r w:rsidR="008058CF">
        <w:rPr>
          <w:w w:val="105"/>
        </w:rPr>
        <w:t xml:space="preserve"> and earmarked</w:t>
      </w:r>
      <w:r>
        <w:rPr>
          <w:w w:val="105"/>
        </w:rPr>
        <w:t xml:space="preserve"> </w:t>
      </w:r>
      <w:r w:rsidR="00594229">
        <w:rPr>
          <w:w w:val="105"/>
        </w:rPr>
        <w:t xml:space="preserve">for the </w:t>
      </w:r>
      <w:r>
        <w:rPr>
          <w:w w:val="105"/>
        </w:rPr>
        <w:t>study</w:t>
      </w:r>
      <w:r w:rsidR="00761002">
        <w:rPr>
          <w:w w:val="105"/>
        </w:rPr>
        <w:t>.</w:t>
      </w:r>
      <w:r w:rsidR="00385E4C">
        <w:rPr>
          <w:w w:val="105"/>
        </w:rPr>
        <w:t xml:space="preserve"> </w:t>
      </w:r>
      <w:r w:rsidR="00761002">
        <w:rPr>
          <w:w w:val="105"/>
        </w:rPr>
        <w:t>These areas were</w:t>
      </w:r>
      <w:r>
        <w:rPr>
          <w:w w:val="105"/>
        </w:rPr>
        <w:t xml:space="preserve"> select</w:t>
      </w:r>
      <w:r w:rsidR="00385E4C">
        <w:rPr>
          <w:w w:val="105"/>
        </w:rPr>
        <w:t>ed</w:t>
      </w:r>
      <w:r>
        <w:rPr>
          <w:w w:val="105"/>
        </w:rPr>
        <w:t xml:space="preserve"> based on accessibility and phone</w:t>
      </w:r>
      <w:r w:rsidRPr="00493F69">
        <w:rPr>
          <w:w w:val="105"/>
        </w:rPr>
        <w:t xml:space="preserve"> </w:t>
      </w:r>
      <w:r>
        <w:rPr>
          <w:w w:val="105"/>
        </w:rPr>
        <w:t>coverage</w:t>
      </w:r>
      <w:r w:rsidRPr="00EE7DD4">
        <w:rPr>
          <w:w w:val="105"/>
        </w:rPr>
        <w:t>.</w:t>
      </w:r>
      <w:commentRangeEnd w:id="3"/>
      <w:r w:rsidR="008E0A24" w:rsidRPr="00493F69">
        <w:rPr>
          <w:w w:val="105"/>
        </w:rPr>
        <w:commentReference w:id="3"/>
      </w:r>
      <w:r w:rsidR="00A946D5" w:rsidRPr="00493F69">
        <w:rPr>
          <w:w w:val="105"/>
        </w:rPr>
        <w:t xml:space="preserve"> </w:t>
      </w:r>
      <w:r w:rsidR="004F398C" w:rsidRPr="00493F69">
        <w:rPr>
          <w:w w:val="105"/>
        </w:rPr>
        <w:t xml:space="preserve">Since 2021, Burkina Faso has faced a lot of </w:t>
      </w:r>
      <w:r w:rsidR="0030669C" w:rsidRPr="00493F69">
        <w:rPr>
          <w:w w:val="105"/>
        </w:rPr>
        <w:t xml:space="preserve">security challenges from violent extremist </w:t>
      </w:r>
      <w:r w:rsidR="00C829F3" w:rsidRPr="00493F69">
        <w:rPr>
          <w:w w:val="105"/>
        </w:rPr>
        <w:t>fighting the central government. A</w:t>
      </w:r>
      <w:r w:rsidR="00A946D5" w:rsidRPr="00493F69">
        <w:rPr>
          <w:w w:val="105"/>
        </w:rPr>
        <w:t xml:space="preserve"> risk assessment conducted together with the CO in 2023 showed that </w:t>
      </w:r>
      <w:r w:rsidR="00B439B1" w:rsidRPr="00493F69">
        <w:rPr>
          <w:w w:val="105"/>
        </w:rPr>
        <w:t xml:space="preserve">the state of </w:t>
      </w:r>
      <w:r w:rsidR="0031744E" w:rsidRPr="00493F69">
        <w:rPr>
          <w:w w:val="105"/>
        </w:rPr>
        <w:t xml:space="preserve">Burkina Faso </w:t>
      </w:r>
      <w:r w:rsidR="00D37CEF" w:rsidRPr="00493F69">
        <w:rPr>
          <w:w w:val="105"/>
        </w:rPr>
        <w:t xml:space="preserve">remains exposed to </w:t>
      </w:r>
      <w:r w:rsidR="00B02580" w:rsidRPr="00493F69">
        <w:rPr>
          <w:w w:val="105"/>
        </w:rPr>
        <w:t>several</w:t>
      </w:r>
      <w:r w:rsidR="00D37CEF" w:rsidRPr="00493F69">
        <w:rPr>
          <w:w w:val="105"/>
        </w:rPr>
        <w:t xml:space="preserve"> security threat</w:t>
      </w:r>
      <w:r w:rsidR="00B439B1" w:rsidRPr="00493F69">
        <w:rPr>
          <w:w w:val="105"/>
        </w:rPr>
        <w:t>s</w:t>
      </w:r>
      <w:r w:rsidR="00D37CEF" w:rsidRPr="00493F69">
        <w:rPr>
          <w:w w:val="105"/>
        </w:rPr>
        <w:t xml:space="preserve"> from </w:t>
      </w:r>
      <w:r w:rsidR="00B439B1" w:rsidRPr="00493F69">
        <w:rPr>
          <w:w w:val="105"/>
        </w:rPr>
        <w:t>violent extremist armed groups</w:t>
      </w:r>
      <w:r w:rsidR="00DB7D6C" w:rsidRPr="00493F69">
        <w:rPr>
          <w:w w:val="105"/>
        </w:rPr>
        <w:t xml:space="preserve">. These acts may impact on </w:t>
      </w:r>
      <w:r w:rsidR="004676B5" w:rsidRPr="00493F69">
        <w:rPr>
          <w:w w:val="105"/>
        </w:rPr>
        <w:t>ability to conduct onsite F2F interviews as well a</w:t>
      </w:r>
      <w:r w:rsidR="00B02580" w:rsidRPr="00493F69">
        <w:rPr>
          <w:w w:val="105"/>
        </w:rPr>
        <w:t xml:space="preserve">s build rapport over the phone for a successful interview. </w:t>
      </w:r>
      <w:r w:rsidR="004C46A7" w:rsidRPr="00493F69">
        <w:rPr>
          <w:w w:val="105"/>
        </w:rPr>
        <w:t>With some level of normality i</w:t>
      </w:r>
      <w:r w:rsidR="00A5014B" w:rsidRPr="00493F69">
        <w:rPr>
          <w:w w:val="105"/>
        </w:rPr>
        <w:t xml:space="preserve">n terms of security in Sahel, Centre-Nord, Nord and Est regions, </w:t>
      </w:r>
      <w:r w:rsidR="00CE6713" w:rsidRPr="00493F69">
        <w:rPr>
          <w:w w:val="105"/>
        </w:rPr>
        <w:t xml:space="preserve">WFP </w:t>
      </w:r>
      <w:r w:rsidR="001D658A" w:rsidRPr="00493F69">
        <w:rPr>
          <w:w w:val="105"/>
        </w:rPr>
        <w:t>together with other partners such as the UNHCR</w:t>
      </w:r>
      <w:r w:rsidR="00706BA7" w:rsidRPr="00493F69">
        <w:rPr>
          <w:w w:val="105"/>
        </w:rPr>
        <w:t xml:space="preserve">, local leaders and the </w:t>
      </w:r>
      <w:r w:rsidR="00C034BA" w:rsidRPr="00493F69">
        <w:rPr>
          <w:w w:val="105"/>
        </w:rPr>
        <w:t>government</w:t>
      </w:r>
      <w:r w:rsidR="001D658A" w:rsidRPr="00493F69">
        <w:rPr>
          <w:w w:val="105"/>
        </w:rPr>
        <w:t xml:space="preserve"> since 2021 have </w:t>
      </w:r>
      <w:r w:rsidR="006A6FA7" w:rsidRPr="00493F69">
        <w:rPr>
          <w:w w:val="105"/>
        </w:rPr>
        <w:t xml:space="preserve">put in place extensive protocols to mitigate security risk </w:t>
      </w:r>
      <w:r w:rsidR="006C5F96" w:rsidRPr="00493F69">
        <w:rPr>
          <w:w w:val="105"/>
        </w:rPr>
        <w:t xml:space="preserve">in the above regions to improve access and operations for </w:t>
      </w:r>
      <w:r w:rsidR="003A21A2" w:rsidRPr="00493F69">
        <w:rPr>
          <w:w w:val="105"/>
        </w:rPr>
        <w:t>local partners.</w:t>
      </w:r>
      <w:r w:rsidR="004C46A7" w:rsidRPr="00493F69">
        <w:rPr>
          <w:w w:val="105"/>
        </w:rPr>
        <w:t xml:space="preserve"> </w:t>
      </w:r>
      <w:r w:rsidR="00C034BA" w:rsidRPr="00493F69">
        <w:rPr>
          <w:w w:val="105"/>
        </w:rPr>
        <w:t>This has significantly improved access to these regions</w:t>
      </w:r>
      <w:r w:rsidR="007961DF">
        <w:rPr>
          <w:w w:val="105"/>
        </w:rPr>
        <w:t xml:space="preserve"> particular</w:t>
      </w:r>
      <w:r w:rsidR="00E45763">
        <w:rPr>
          <w:w w:val="105"/>
        </w:rPr>
        <w:t>ly Center-Nord and the Nord regions where WFP has a strong collaborative presence</w:t>
      </w:r>
      <w:r w:rsidR="00C034BA" w:rsidRPr="00493F69">
        <w:rPr>
          <w:w w:val="105"/>
        </w:rPr>
        <w:t>.</w:t>
      </w:r>
      <w:r w:rsidR="004A312D">
        <w:rPr>
          <w:w w:val="105"/>
        </w:rPr>
        <w:t xml:space="preserve"> On the second pillar</w:t>
      </w:r>
      <w:r w:rsidR="00B80B9B">
        <w:rPr>
          <w:w w:val="105"/>
        </w:rPr>
        <w:t>,</w:t>
      </w:r>
      <w:r w:rsidR="00B06884">
        <w:rPr>
          <w:w w:val="105"/>
        </w:rPr>
        <w:t xml:space="preserve"> i.e.,</w:t>
      </w:r>
      <w:r w:rsidR="00B80B9B">
        <w:rPr>
          <w:w w:val="105"/>
        </w:rPr>
        <w:t xml:space="preserve"> phone accessibility, the two regions have a mobile </w:t>
      </w:r>
      <w:r w:rsidR="00257CC1">
        <w:rPr>
          <w:w w:val="105"/>
        </w:rPr>
        <w:t xml:space="preserve">phone penetration </w:t>
      </w:r>
      <w:r w:rsidR="00B06884">
        <w:rPr>
          <w:w w:val="105"/>
        </w:rPr>
        <w:t>rate of</w:t>
      </w:r>
      <w:r w:rsidR="00257CC1">
        <w:rPr>
          <w:w w:val="105"/>
        </w:rPr>
        <w:t xml:space="preserve"> between 85-110 percent.</w:t>
      </w:r>
    </w:p>
    <w:p w14:paraId="68439FEC" w14:textId="77777777" w:rsidR="0030360E" w:rsidRDefault="00452599">
      <w:pPr>
        <w:pStyle w:val="Heading3"/>
        <w:numPr>
          <w:ilvl w:val="2"/>
          <w:numId w:val="3"/>
        </w:numPr>
        <w:tabs>
          <w:tab w:val="left" w:pos="866"/>
          <w:tab w:val="left" w:pos="867"/>
        </w:tabs>
        <w:spacing w:before="0"/>
      </w:pPr>
      <w:bookmarkStart w:id="4" w:name="ADMIN1_AREAS_(2)"/>
      <w:bookmarkEnd w:id="4"/>
      <w:r>
        <w:rPr>
          <w:w w:val="105"/>
        </w:rPr>
        <w:t>ADMIN1</w:t>
      </w:r>
      <w:r>
        <w:rPr>
          <w:spacing w:val="30"/>
          <w:w w:val="105"/>
        </w:rPr>
        <w:t xml:space="preserve"> </w:t>
      </w:r>
      <w:r>
        <w:rPr>
          <w:w w:val="105"/>
        </w:rPr>
        <w:t>AREAS</w:t>
      </w:r>
      <w:r>
        <w:rPr>
          <w:spacing w:val="32"/>
          <w:w w:val="105"/>
        </w:rPr>
        <w:t xml:space="preserve"> </w:t>
      </w:r>
      <w:r>
        <w:rPr>
          <w:w w:val="105"/>
        </w:rPr>
        <w:t>(2)</w:t>
      </w:r>
    </w:p>
    <w:p w14:paraId="055B1879" w14:textId="77777777" w:rsidR="0030360E" w:rsidRPr="003A61D3" w:rsidRDefault="00452599" w:rsidP="003A61D3">
      <w:pPr>
        <w:pStyle w:val="ListParagraph"/>
        <w:numPr>
          <w:ilvl w:val="3"/>
          <w:numId w:val="3"/>
        </w:numPr>
        <w:tabs>
          <w:tab w:val="left" w:pos="816"/>
        </w:tabs>
        <w:spacing w:line="360" w:lineRule="auto"/>
        <w:ind w:hanging="280"/>
        <w:jc w:val="both"/>
        <w:rPr>
          <w:w w:val="105"/>
        </w:rPr>
      </w:pPr>
      <w:r w:rsidRPr="003A61D3">
        <w:rPr>
          <w:w w:val="105"/>
        </w:rPr>
        <w:t>North Prefecture, and</w:t>
      </w:r>
    </w:p>
    <w:p w14:paraId="12C6977A" w14:textId="3745587D" w:rsidR="0030360E" w:rsidRPr="003A61D3" w:rsidRDefault="00452599" w:rsidP="003A61D3">
      <w:pPr>
        <w:pStyle w:val="ListParagraph"/>
        <w:numPr>
          <w:ilvl w:val="3"/>
          <w:numId w:val="3"/>
        </w:numPr>
        <w:tabs>
          <w:tab w:val="left" w:pos="816"/>
        </w:tabs>
        <w:spacing w:before="0" w:line="360" w:lineRule="auto"/>
        <w:ind w:hanging="280"/>
        <w:jc w:val="both"/>
        <w:rPr>
          <w:w w:val="105"/>
        </w:rPr>
      </w:pPr>
      <w:r w:rsidRPr="003A61D3">
        <w:rPr>
          <w:w w:val="105"/>
        </w:rPr>
        <w:t>Centro</w:t>
      </w:r>
      <w:r w:rsidR="00600D38" w:rsidRPr="003A61D3">
        <w:rPr>
          <w:w w:val="105"/>
        </w:rPr>
        <w:t>-Nord</w:t>
      </w:r>
      <w:r w:rsidRPr="003A61D3">
        <w:rPr>
          <w:w w:val="105"/>
        </w:rPr>
        <w:t xml:space="preserve"> Prefecture</w:t>
      </w:r>
    </w:p>
    <w:p w14:paraId="53A1395D" w14:textId="77777777" w:rsidR="005F70DF" w:rsidRDefault="005F70DF" w:rsidP="005F70DF">
      <w:pPr>
        <w:pStyle w:val="ListParagraph"/>
        <w:tabs>
          <w:tab w:val="left" w:pos="816"/>
        </w:tabs>
        <w:spacing w:after="240"/>
        <w:ind w:firstLine="0"/>
      </w:pPr>
    </w:p>
    <w:p w14:paraId="13D0F961" w14:textId="77777777" w:rsidR="0030360E" w:rsidRDefault="00452599">
      <w:pPr>
        <w:pStyle w:val="Heading3"/>
        <w:numPr>
          <w:ilvl w:val="2"/>
          <w:numId w:val="3"/>
        </w:numPr>
        <w:tabs>
          <w:tab w:val="left" w:pos="866"/>
          <w:tab w:val="left" w:pos="867"/>
        </w:tabs>
      </w:pPr>
      <w:bookmarkStart w:id="5" w:name="ADMIN3_AREAS_(4)"/>
      <w:bookmarkEnd w:id="5"/>
      <w:r>
        <w:rPr>
          <w:w w:val="105"/>
        </w:rPr>
        <w:t>ADMIN3</w:t>
      </w:r>
      <w:r>
        <w:rPr>
          <w:spacing w:val="12"/>
          <w:w w:val="105"/>
        </w:rPr>
        <w:t xml:space="preserve"> </w:t>
      </w:r>
      <w:r>
        <w:rPr>
          <w:w w:val="105"/>
        </w:rPr>
        <w:t>AREAS</w:t>
      </w:r>
      <w:r>
        <w:rPr>
          <w:spacing w:val="14"/>
          <w:w w:val="105"/>
        </w:rPr>
        <w:t xml:space="preserve"> </w:t>
      </w:r>
      <w:r>
        <w:rPr>
          <w:w w:val="105"/>
        </w:rPr>
        <w:t>(4)</w:t>
      </w:r>
    </w:p>
    <w:p w14:paraId="52FBB1F0" w14:textId="0AE47897" w:rsidR="0030360E" w:rsidRPr="00BB6A0B" w:rsidRDefault="00452599" w:rsidP="00493F69">
      <w:pPr>
        <w:pStyle w:val="BodyText"/>
        <w:spacing w:before="216" w:line="312" w:lineRule="auto"/>
        <w:ind w:right="116"/>
        <w:jc w:val="both"/>
        <w:rPr>
          <w:w w:val="105"/>
        </w:rPr>
      </w:pPr>
      <w:r w:rsidRPr="00BB6A0B">
        <w:rPr>
          <w:w w:val="105"/>
        </w:rPr>
        <w:t xml:space="preserve">Two </w:t>
      </w:r>
      <w:r w:rsidR="00BB6A0B" w:rsidRPr="00BB6A0B">
        <w:rPr>
          <w:w w:val="105"/>
        </w:rPr>
        <w:t>Admin3s per study Prefecture have been selected i.e., 2 in Centro-North and 2 in Nord. The selection of communes has been done with special consideration to allow for a mix of rural and urban areas households. The following four Admin3 areas have been selected.</w:t>
      </w:r>
    </w:p>
    <w:p w14:paraId="1CE62AC4" w14:textId="77777777" w:rsidR="0030360E" w:rsidRDefault="00452599" w:rsidP="002601CF">
      <w:pPr>
        <w:pStyle w:val="ListParagraph"/>
        <w:numPr>
          <w:ilvl w:val="3"/>
          <w:numId w:val="3"/>
        </w:numPr>
        <w:tabs>
          <w:tab w:val="left" w:pos="816"/>
        </w:tabs>
        <w:spacing w:before="0" w:line="360" w:lineRule="auto"/>
        <w:ind w:hanging="280"/>
        <w:jc w:val="both"/>
      </w:pPr>
      <w:proofErr w:type="spellStart"/>
      <w:r>
        <w:rPr>
          <w:w w:val="105"/>
        </w:rPr>
        <w:t>Boulsa</w:t>
      </w:r>
      <w:proofErr w:type="spellEnd"/>
    </w:p>
    <w:p w14:paraId="45036E3B" w14:textId="77777777" w:rsidR="0030360E" w:rsidRDefault="00452599" w:rsidP="002601CF">
      <w:pPr>
        <w:pStyle w:val="ListParagraph"/>
        <w:numPr>
          <w:ilvl w:val="3"/>
          <w:numId w:val="3"/>
        </w:numPr>
        <w:tabs>
          <w:tab w:val="left" w:pos="816"/>
        </w:tabs>
        <w:spacing w:before="0" w:line="360" w:lineRule="auto"/>
        <w:ind w:hanging="280"/>
        <w:jc w:val="both"/>
      </w:pPr>
      <w:proofErr w:type="spellStart"/>
      <w:r>
        <w:rPr>
          <w:w w:val="110"/>
        </w:rPr>
        <w:t>Guibare</w:t>
      </w:r>
      <w:proofErr w:type="spellEnd"/>
    </w:p>
    <w:p w14:paraId="2FA89CC9" w14:textId="77777777" w:rsidR="0030360E" w:rsidRDefault="00452599" w:rsidP="002601CF">
      <w:pPr>
        <w:pStyle w:val="ListParagraph"/>
        <w:numPr>
          <w:ilvl w:val="3"/>
          <w:numId w:val="3"/>
        </w:numPr>
        <w:tabs>
          <w:tab w:val="left" w:pos="816"/>
        </w:tabs>
        <w:spacing w:before="0" w:line="360" w:lineRule="auto"/>
        <w:ind w:hanging="280"/>
      </w:pPr>
      <w:r>
        <w:rPr>
          <w:w w:val="110"/>
        </w:rPr>
        <w:t>La-Todin</w:t>
      </w:r>
      <w:r>
        <w:rPr>
          <w:spacing w:val="-8"/>
          <w:w w:val="110"/>
        </w:rPr>
        <w:t xml:space="preserve"> </w:t>
      </w:r>
      <w:r>
        <w:rPr>
          <w:w w:val="110"/>
        </w:rPr>
        <w:t>and,</w:t>
      </w:r>
    </w:p>
    <w:p w14:paraId="72938C34" w14:textId="77777777" w:rsidR="0030360E" w:rsidRDefault="00452599" w:rsidP="002601CF">
      <w:pPr>
        <w:pStyle w:val="ListParagraph"/>
        <w:numPr>
          <w:ilvl w:val="3"/>
          <w:numId w:val="3"/>
        </w:numPr>
        <w:tabs>
          <w:tab w:val="left" w:pos="816"/>
        </w:tabs>
        <w:spacing w:before="0" w:line="360" w:lineRule="auto"/>
        <w:ind w:hanging="280"/>
      </w:pPr>
      <w:proofErr w:type="spellStart"/>
      <w:r>
        <w:rPr>
          <w:w w:val="110"/>
        </w:rPr>
        <w:t>Oula</w:t>
      </w:r>
      <w:proofErr w:type="spellEnd"/>
    </w:p>
    <w:p w14:paraId="601D53A7" w14:textId="77777777" w:rsidR="0030360E" w:rsidRDefault="00452599">
      <w:pPr>
        <w:pStyle w:val="Heading3"/>
        <w:numPr>
          <w:ilvl w:val="2"/>
          <w:numId w:val="3"/>
        </w:numPr>
        <w:tabs>
          <w:tab w:val="left" w:pos="866"/>
          <w:tab w:val="left" w:pos="867"/>
        </w:tabs>
        <w:spacing w:before="1"/>
      </w:pPr>
      <w:bookmarkStart w:id="6" w:name="ADMIN5_AREAS_(20)"/>
      <w:bookmarkEnd w:id="6"/>
      <w:r>
        <w:rPr>
          <w:w w:val="105"/>
        </w:rPr>
        <w:t>ADMIN5 AREAS (20)</w:t>
      </w:r>
    </w:p>
    <w:p w14:paraId="601F210E" w14:textId="77777777" w:rsidR="0030360E" w:rsidRDefault="00452599">
      <w:pPr>
        <w:pStyle w:val="BodyText"/>
        <w:spacing w:before="216" w:line="312" w:lineRule="auto"/>
        <w:ind w:right="116"/>
        <w:jc w:val="both"/>
      </w:pPr>
      <w:r>
        <w:rPr>
          <w:w w:val="105"/>
        </w:rPr>
        <w:t>Based</w:t>
      </w:r>
      <w:r>
        <w:rPr>
          <w:spacing w:val="8"/>
          <w:w w:val="105"/>
        </w:rPr>
        <w:t xml:space="preserve"> </w:t>
      </w:r>
      <w:r>
        <w:rPr>
          <w:w w:val="105"/>
        </w:rPr>
        <w:t>on</w:t>
      </w:r>
      <w:r>
        <w:rPr>
          <w:spacing w:val="8"/>
          <w:w w:val="105"/>
        </w:rPr>
        <w:t xml:space="preserve"> </w:t>
      </w:r>
      <w:r>
        <w:rPr>
          <w:w w:val="105"/>
        </w:rPr>
        <w:t>a</w:t>
      </w:r>
      <w:r>
        <w:rPr>
          <w:spacing w:val="9"/>
          <w:w w:val="105"/>
        </w:rPr>
        <w:t xml:space="preserve"> </w:t>
      </w:r>
      <w:r>
        <w:rPr>
          <w:w w:val="105"/>
        </w:rPr>
        <w:t>census</w:t>
      </w:r>
      <w:r>
        <w:rPr>
          <w:spacing w:val="8"/>
          <w:w w:val="105"/>
        </w:rPr>
        <w:t xml:space="preserve"> </w:t>
      </w:r>
      <w:r>
        <w:rPr>
          <w:w w:val="105"/>
        </w:rPr>
        <w:t>of</w:t>
      </w:r>
      <w:r>
        <w:rPr>
          <w:spacing w:val="8"/>
          <w:w w:val="105"/>
        </w:rPr>
        <w:t xml:space="preserve"> </w:t>
      </w:r>
      <w:r>
        <w:rPr>
          <w:w w:val="105"/>
        </w:rPr>
        <w:t>ADMIN5</w:t>
      </w:r>
      <w:r>
        <w:rPr>
          <w:spacing w:val="9"/>
          <w:w w:val="105"/>
        </w:rPr>
        <w:t xml:space="preserve"> </w:t>
      </w:r>
      <w:r>
        <w:rPr>
          <w:w w:val="105"/>
        </w:rPr>
        <w:t>areas</w:t>
      </w:r>
      <w:r>
        <w:rPr>
          <w:spacing w:val="8"/>
          <w:w w:val="105"/>
        </w:rPr>
        <w:t xml:space="preserve"> </w:t>
      </w:r>
      <w:r>
        <w:rPr>
          <w:w w:val="105"/>
        </w:rPr>
        <w:t>in</w:t>
      </w:r>
      <w:r>
        <w:rPr>
          <w:spacing w:val="8"/>
          <w:w w:val="105"/>
        </w:rPr>
        <w:t xml:space="preserve"> </w:t>
      </w:r>
      <w:r>
        <w:rPr>
          <w:w w:val="105"/>
        </w:rPr>
        <w:t>the</w:t>
      </w:r>
      <w:r>
        <w:rPr>
          <w:spacing w:val="9"/>
          <w:w w:val="105"/>
        </w:rPr>
        <w:t xml:space="preserve"> </w:t>
      </w:r>
      <w:r>
        <w:rPr>
          <w:w w:val="105"/>
        </w:rPr>
        <w:t>ADMIN1s</w:t>
      </w:r>
      <w:r>
        <w:rPr>
          <w:spacing w:val="8"/>
          <w:w w:val="105"/>
        </w:rPr>
        <w:t xml:space="preserve"> </w:t>
      </w:r>
      <w:r>
        <w:rPr>
          <w:w w:val="105"/>
        </w:rPr>
        <w:t>selected</w:t>
      </w:r>
      <w:r>
        <w:rPr>
          <w:spacing w:val="8"/>
          <w:w w:val="105"/>
        </w:rPr>
        <w:t xml:space="preserve"> </w:t>
      </w:r>
      <w:r>
        <w:rPr>
          <w:w w:val="105"/>
        </w:rPr>
        <w:t>that</w:t>
      </w:r>
      <w:r>
        <w:rPr>
          <w:spacing w:val="9"/>
          <w:w w:val="105"/>
        </w:rPr>
        <w:t xml:space="preserve"> </w:t>
      </w:r>
      <w:r>
        <w:rPr>
          <w:w w:val="105"/>
        </w:rPr>
        <w:t>is</w:t>
      </w:r>
      <w:r>
        <w:rPr>
          <w:spacing w:val="8"/>
          <w:w w:val="105"/>
        </w:rPr>
        <w:t xml:space="preserve"> </w:t>
      </w:r>
      <w:r>
        <w:rPr>
          <w:w w:val="105"/>
        </w:rPr>
        <w:t>available</w:t>
      </w:r>
      <w:r>
        <w:rPr>
          <w:spacing w:val="7"/>
          <w:w w:val="105"/>
        </w:rPr>
        <w:t xml:space="preserve"> </w:t>
      </w:r>
      <w:r>
        <w:rPr>
          <w:w w:val="105"/>
        </w:rPr>
        <w:t>to</w:t>
      </w:r>
      <w:r>
        <w:rPr>
          <w:spacing w:val="9"/>
          <w:w w:val="105"/>
        </w:rPr>
        <w:t xml:space="preserve"> </w:t>
      </w:r>
      <w:r>
        <w:rPr>
          <w:w w:val="105"/>
        </w:rPr>
        <w:t>VAM</w:t>
      </w:r>
      <w:r>
        <w:rPr>
          <w:spacing w:val="8"/>
          <w:w w:val="105"/>
        </w:rPr>
        <w:t xml:space="preserve"> </w:t>
      </w:r>
      <w:r>
        <w:rPr>
          <w:w w:val="105"/>
        </w:rPr>
        <w:t>at</w:t>
      </w:r>
      <w:r>
        <w:rPr>
          <w:spacing w:val="8"/>
          <w:w w:val="105"/>
        </w:rPr>
        <w:t xml:space="preserve"> </w:t>
      </w:r>
      <w:r>
        <w:rPr>
          <w:w w:val="105"/>
        </w:rPr>
        <w:t>the</w:t>
      </w:r>
      <w:r>
        <w:rPr>
          <w:spacing w:val="8"/>
          <w:w w:val="105"/>
        </w:rPr>
        <w:t xml:space="preserve"> </w:t>
      </w:r>
      <w:r>
        <w:rPr>
          <w:w w:val="105"/>
        </w:rPr>
        <w:t>CO,</w:t>
      </w:r>
      <w:r>
        <w:rPr>
          <w:spacing w:val="-56"/>
          <w:w w:val="105"/>
        </w:rPr>
        <w:t xml:space="preserve"> </w:t>
      </w:r>
      <w:r>
        <w:rPr>
          <w:w w:val="110"/>
        </w:rPr>
        <w:t>a</w:t>
      </w:r>
      <w:r>
        <w:rPr>
          <w:spacing w:val="-9"/>
          <w:w w:val="110"/>
        </w:rPr>
        <w:t xml:space="preserve"> </w:t>
      </w:r>
      <w:r>
        <w:rPr>
          <w:w w:val="110"/>
        </w:rPr>
        <w:t>list</w:t>
      </w:r>
      <w:r>
        <w:rPr>
          <w:spacing w:val="-8"/>
          <w:w w:val="110"/>
        </w:rPr>
        <w:t xml:space="preserve"> </w:t>
      </w:r>
      <w:r>
        <w:rPr>
          <w:w w:val="110"/>
        </w:rPr>
        <w:t>of</w:t>
      </w:r>
      <w:r>
        <w:rPr>
          <w:spacing w:val="-9"/>
          <w:w w:val="110"/>
        </w:rPr>
        <w:t xml:space="preserve"> </w:t>
      </w:r>
      <w:r>
        <w:rPr>
          <w:w w:val="110"/>
        </w:rPr>
        <w:t>ADMIN5</w:t>
      </w:r>
      <w:r>
        <w:rPr>
          <w:spacing w:val="-8"/>
          <w:w w:val="110"/>
        </w:rPr>
        <w:t xml:space="preserve"> </w:t>
      </w:r>
      <w:r>
        <w:rPr>
          <w:w w:val="110"/>
        </w:rPr>
        <w:t>areas</w:t>
      </w:r>
      <w:r>
        <w:rPr>
          <w:spacing w:val="-8"/>
          <w:w w:val="110"/>
        </w:rPr>
        <w:t xml:space="preserve"> </w:t>
      </w:r>
      <w:r>
        <w:rPr>
          <w:w w:val="110"/>
        </w:rPr>
        <w:t>available</w:t>
      </w:r>
      <w:r>
        <w:rPr>
          <w:spacing w:val="-9"/>
          <w:w w:val="110"/>
        </w:rPr>
        <w:t xml:space="preserve"> </w:t>
      </w:r>
      <w:r>
        <w:rPr>
          <w:w w:val="110"/>
        </w:rPr>
        <w:t>to</w:t>
      </w:r>
      <w:r>
        <w:rPr>
          <w:spacing w:val="-8"/>
          <w:w w:val="110"/>
        </w:rPr>
        <w:t xml:space="preserve"> </w:t>
      </w:r>
      <w:r>
        <w:rPr>
          <w:w w:val="110"/>
        </w:rPr>
        <w:t>the</w:t>
      </w:r>
      <w:r>
        <w:rPr>
          <w:spacing w:val="-9"/>
          <w:w w:val="110"/>
        </w:rPr>
        <w:t xml:space="preserve"> </w:t>
      </w:r>
      <w:r>
        <w:rPr>
          <w:w w:val="110"/>
        </w:rPr>
        <w:t>CO,</w:t>
      </w:r>
      <w:r>
        <w:rPr>
          <w:spacing w:val="-8"/>
          <w:w w:val="110"/>
        </w:rPr>
        <w:t xml:space="preserve"> </w:t>
      </w:r>
      <w:r>
        <w:rPr>
          <w:w w:val="110"/>
        </w:rPr>
        <w:t>20</w:t>
      </w:r>
      <w:r>
        <w:rPr>
          <w:spacing w:val="-8"/>
          <w:w w:val="110"/>
        </w:rPr>
        <w:t xml:space="preserve"> </w:t>
      </w:r>
      <w:r>
        <w:rPr>
          <w:w w:val="110"/>
        </w:rPr>
        <w:t>villages</w:t>
      </w:r>
      <w:r>
        <w:rPr>
          <w:spacing w:val="-9"/>
          <w:w w:val="110"/>
        </w:rPr>
        <w:t xml:space="preserve"> </w:t>
      </w:r>
      <w:r>
        <w:rPr>
          <w:w w:val="110"/>
        </w:rPr>
        <w:t>(Admin5</w:t>
      </w:r>
      <w:r>
        <w:rPr>
          <w:spacing w:val="-8"/>
          <w:w w:val="110"/>
        </w:rPr>
        <w:t xml:space="preserve"> </w:t>
      </w:r>
      <w:r>
        <w:rPr>
          <w:w w:val="110"/>
        </w:rPr>
        <w:t>areas)</w:t>
      </w:r>
      <w:r>
        <w:rPr>
          <w:spacing w:val="-8"/>
          <w:w w:val="110"/>
        </w:rPr>
        <w:t xml:space="preserve"> </w:t>
      </w:r>
      <w:r>
        <w:rPr>
          <w:w w:val="110"/>
        </w:rPr>
        <w:t>were</w:t>
      </w:r>
      <w:r>
        <w:rPr>
          <w:spacing w:val="-9"/>
          <w:w w:val="110"/>
        </w:rPr>
        <w:t xml:space="preserve"> </w:t>
      </w:r>
      <w:r>
        <w:rPr>
          <w:w w:val="110"/>
        </w:rPr>
        <w:t>selected</w:t>
      </w:r>
      <w:r>
        <w:rPr>
          <w:spacing w:val="-8"/>
          <w:w w:val="110"/>
        </w:rPr>
        <w:t xml:space="preserve"> </w:t>
      </w:r>
      <w:r>
        <w:rPr>
          <w:w w:val="110"/>
        </w:rPr>
        <w:t>to</w:t>
      </w:r>
      <w:r>
        <w:rPr>
          <w:spacing w:val="-9"/>
          <w:w w:val="110"/>
        </w:rPr>
        <w:t xml:space="preserve"> </w:t>
      </w:r>
      <w:r>
        <w:rPr>
          <w:w w:val="110"/>
        </w:rPr>
        <w:t>form</w:t>
      </w:r>
      <w:r>
        <w:rPr>
          <w:spacing w:val="-8"/>
          <w:w w:val="110"/>
        </w:rPr>
        <w:t xml:space="preserve"> </w:t>
      </w:r>
      <w:r>
        <w:rPr>
          <w:w w:val="110"/>
        </w:rPr>
        <w:t>the</w:t>
      </w:r>
      <w:r>
        <w:rPr>
          <w:spacing w:val="-58"/>
          <w:w w:val="110"/>
        </w:rPr>
        <w:t xml:space="preserve"> </w:t>
      </w:r>
      <w:r>
        <w:rPr>
          <w:w w:val="110"/>
        </w:rPr>
        <w:t>main</w:t>
      </w:r>
      <w:r>
        <w:rPr>
          <w:spacing w:val="6"/>
          <w:w w:val="110"/>
        </w:rPr>
        <w:t xml:space="preserve"> </w:t>
      </w:r>
      <w:r>
        <w:rPr>
          <w:w w:val="110"/>
        </w:rPr>
        <w:t>PSUs</w:t>
      </w:r>
      <w:r>
        <w:rPr>
          <w:spacing w:val="6"/>
          <w:w w:val="110"/>
        </w:rPr>
        <w:t xml:space="preserve"> </w:t>
      </w:r>
      <w:r>
        <w:rPr>
          <w:w w:val="110"/>
        </w:rPr>
        <w:t>from</w:t>
      </w:r>
      <w:r>
        <w:rPr>
          <w:spacing w:val="6"/>
          <w:w w:val="110"/>
        </w:rPr>
        <w:t xml:space="preserve"> </w:t>
      </w:r>
      <w:r>
        <w:rPr>
          <w:w w:val="110"/>
        </w:rPr>
        <w:t>which</w:t>
      </w:r>
      <w:r>
        <w:rPr>
          <w:spacing w:val="6"/>
          <w:w w:val="110"/>
        </w:rPr>
        <w:t xml:space="preserve"> </w:t>
      </w:r>
      <w:r>
        <w:rPr>
          <w:w w:val="110"/>
        </w:rPr>
        <w:t>participating</w:t>
      </w:r>
      <w:r>
        <w:rPr>
          <w:spacing w:val="6"/>
          <w:w w:val="110"/>
        </w:rPr>
        <w:t xml:space="preserve"> </w:t>
      </w:r>
      <w:r>
        <w:rPr>
          <w:w w:val="110"/>
        </w:rPr>
        <w:t>households</w:t>
      </w:r>
      <w:r>
        <w:rPr>
          <w:spacing w:val="6"/>
          <w:w w:val="110"/>
        </w:rPr>
        <w:t xml:space="preserve"> </w:t>
      </w:r>
      <w:r>
        <w:rPr>
          <w:w w:val="110"/>
        </w:rPr>
        <w:t>would</w:t>
      </w:r>
      <w:r>
        <w:rPr>
          <w:spacing w:val="7"/>
          <w:w w:val="110"/>
        </w:rPr>
        <w:t xml:space="preserve"> </w:t>
      </w:r>
      <w:r>
        <w:rPr>
          <w:w w:val="110"/>
        </w:rPr>
        <w:t>be</w:t>
      </w:r>
      <w:r>
        <w:rPr>
          <w:spacing w:val="6"/>
          <w:w w:val="110"/>
        </w:rPr>
        <w:t xml:space="preserve"> </w:t>
      </w:r>
      <w:r>
        <w:rPr>
          <w:w w:val="110"/>
        </w:rPr>
        <w:t>selected.</w:t>
      </w:r>
    </w:p>
    <w:p w14:paraId="4E0C2511" w14:textId="419E5A5A" w:rsidR="001C1D7F" w:rsidRDefault="00452599" w:rsidP="00034D67">
      <w:pPr>
        <w:pStyle w:val="BodyText"/>
        <w:spacing w:before="216" w:line="312" w:lineRule="auto"/>
        <w:ind w:right="116"/>
        <w:jc w:val="both"/>
        <w:rPr>
          <w:w w:val="105"/>
        </w:rPr>
      </w:pPr>
      <w:r>
        <w:rPr>
          <w:w w:val="105"/>
        </w:rPr>
        <w:t>Selection of the ADMIN5 areas followed a simple random sampling procedure drawing</w:t>
      </w:r>
      <w:r w:rsidR="00C97C99">
        <w:rPr>
          <w:w w:val="105"/>
        </w:rPr>
        <w:t xml:space="preserve"> villages</w:t>
      </w:r>
      <w:r>
        <w:rPr>
          <w:w w:val="105"/>
        </w:rPr>
        <w:t xml:space="preserve"> randomly</w:t>
      </w:r>
      <w:r w:rsidRPr="00034D67">
        <w:rPr>
          <w:w w:val="105"/>
        </w:rPr>
        <w:t xml:space="preserve"> </w:t>
      </w:r>
      <w:r>
        <w:rPr>
          <w:w w:val="105"/>
        </w:rPr>
        <w:t>from a census of villages in each of the 4 Admin3 areas.</w:t>
      </w:r>
      <w:r w:rsidRPr="00034D67">
        <w:rPr>
          <w:w w:val="105"/>
        </w:rPr>
        <w:t xml:space="preserve"> </w:t>
      </w:r>
      <w:r>
        <w:rPr>
          <w:w w:val="105"/>
        </w:rPr>
        <w:t>In total, 20 ADMIN5s, 10 from each</w:t>
      </w:r>
      <w:r w:rsidRPr="00034D67">
        <w:rPr>
          <w:w w:val="105"/>
        </w:rPr>
        <w:t xml:space="preserve"> </w:t>
      </w:r>
      <w:r>
        <w:rPr>
          <w:w w:val="105"/>
        </w:rPr>
        <w:t>Admin1</w:t>
      </w:r>
      <w:r w:rsidRPr="00034D67">
        <w:rPr>
          <w:w w:val="105"/>
        </w:rPr>
        <w:t xml:space="preserve"> </w:t>
      </w:r>
      <w:r w:rsidR="00C97C99">
        <w:rPr>
          <w:w w:val="105"/>
        </w:rPr>
        <w:t>were</w:t>
      </w:r>
      <w:r w:rsidRPr="00034D67">
        <w:rPr>
          <w:w w:val="105"/>
        </w:rPr>
        <w:t xml:space="preserve"> </w:t>
      </w:r>
      <w:r>
        <w:rPr>
          <w:w w:val="105"/>
        </w:rPr>
        <w:t>selected.</w:t>
      </w:r>
      <w:r w:rsidRPr="00034D67">
        <w:rPr>
          <w:w w:val="105"/>
        </w:rPr>
        <w:t xml:space="preserve"> </w:t>
      </w:r>
      <w:r>
        <w:rPr>
          <w:w w:val="105"/>
        </w:rPr>
        <w:t>Table</w:t>
      </w:r>
      <w:r w:rsidRPr="00034D67">
        <w:rPr>
          <w:w w:val="105"/>
        </w:rPr>
        <w:t xml:space="preserve"> </w:t>
      </w:r>
      <w:r w:rsidR="0084442B">
        <w:rPr>
          <w:w w:val="105"/>
        </w:rPr>
        <w:t>1</w:t>
      </w:r>
      <w:r w:rsidR="0084442B" w:rsidRPr="00034D67">
        <w:rPr>
          <w:w w:val="105"/>
        </w:rPr>
        <w:t xml:space="preserve"> </w:t>
      </w:r>
      <w:r w:rsidR="0084442B" w:rsidRPr="00981C68">
        <w:rPr>
          <w:w w:val="105"/>
        </w:rPr>
        <w:t>shows</w:t>
      </w:r>
      <w:r w:rsidR="00981C68" w:rsidRPr="00981C68">
        <w:rPr>
          <w:w w:val="105"/>
        </w:rPr>
        <w:t xml:space="preserve"> the list of ADMIN5 areas selected with approximate size (number of households)</w:t>
      </w:r>
      <w:r>
        <w:rPr>
          <w:w w:val="105"/>
        </w:rPr>
        <w:t>.</w:t>
      </w:r>
      <w:r w:rsidR="00063E80">
        <w:rPr>
          <w:w w:val="105"/>
        </w:rPr>
        <w:t xml:space="preserve"> </w:t>
      </w:r>
      <w:r w:rsidR="0004518C" w:rsidRPr="0004518C">
        <w:rPr>
          <w:w w:val="105"/>
        </w:rPr>
        <w:t>The number of households are based on data from 2019 and may be slightly different on the ground at the time of the study. If for any reason the sampled villages listed in Table 1 do not meet the population threshold to allow for sampling of the required sample (150 households), that village will be replaced with a new one randomly selected from the same ADMIN3 listed villages. This will maintain the original strata design</w:t>
      </w:r>
      <w:r w:rsidR="000D05BD">
        <w:rPr>
          <w:w w:val="105"/>
        </w:rPr>
        <w:t>.</w:t>
      </w:r>
    </w:p>
    <w:p w14:paraId="26866909" w14:textId="77777777" w:rsidR="001C1D7F" w:rsidRDefault="001C1D7F">
      <w:pPr>
        <w:pStyle w:val="BodyText"/>
        <w:spacing w:before="158" w:line="312" w:lineRule="auto"/>
        <w:ind w:right="117"/>
        <w:jc w:val="both"/>
        <w:rPr>
          <w:w w:val="105"/>
        </w:rPr>
      </w:pPr>
    </w:p>
    <w:p w14:paraId="4F43248A" w14:textId="77777777" w:rsidR="001C1D7F" w:rsidRDefault="001C1D7F">
      <w:pPr>
        <w:pStyle w:val="BodyText"/>
        <w:spacing w:before="158" w:line="312" w:lineRule="auto"/>
        <w:ind w:right="117"/>
        <w:jc w:val="both"/>
        <w:rPr>
          <w:w w:val="105"/>
        </w:rPr>
      </w:pPr>
    </w:p>
    <w:p w14:paraId="690C1A97" w14:textId="77777777" w:rsidR="001C1D7F" w:rsidRDefault="001C1D7F">
      <w:pPr>
        <w:pStyle w:val="BodyText"/>
        <w:spacing w:before="158" w:line="312" w:lineRule="auto"/>
        <w:ind w:right="117"/>
        <w:jc w:val="both"/>
        <w:rPr>
          <w:w w:val="105"/>
        </w:rPr>
      </w:pPr>
    </w:p>
    <w:p w14:paraId="221EF1B4" w14:textId="77777777" w:rsidR="00B412EC" w:rsidRDefault="00B412EC">
      <w:pPr>
        <w:pStyle w:val="BodyText"/>
        <w:spacing w:before="158" w:line="312" w:lineRule="auto"/>
        <w:ind w:right="117"/>
        <w:jc w:val="both"/>
        <w:rPr>
          <w:w w:val="105"/>
        </w:rPr>
      </w:pPr>
    </w:p>
    <w:p w14:paraId="0B086D2E" w14:textId="30146398" w:rsidR="00000ABD" w:rsidRDefault="00000ABD" w:rsidP="00000ABD">
      <w:pPr>
        <w:pStyle w:val="BodyText"/>
        <w:spacing w:before="100"/>
        <w:ind w:left="808" w:right="825"/>
        <w:jc w:val="center"/>
      </w:pPr>
      <w:r>
        <w:t>Table</w:t>
      </w:r>
      <w:r>
        <w:rPr>
          <w:spacing w:val="31"/>
        </w:rPr>
        <w:t xml:space="preserve"> </w:t>
      </w:r>
      <w:r>
        <w:t>1:</w:t>
      </w:r>
      <w:r>
        <w:rPr>
          <w:spacing w:val="6"/>
        </w:rPr>
        <w:t xml:space="preserve"> </w:t>
      </w:r>
      <w:r>
        <w:t>List</w:t>
      </w:r>
      <w:r>
        <w:rPr>
          <w:spacing w:val="31"/>
        </w:rPr>
        <w:t xml:space="preserve"> </w:t>
      </w:r>
      <w:r>
        <w:t>of</w:t>
      </w:r>
      <w:r>
        <w:rPr>
          <w:spacing w:val="32"/>
        </w:rPr>
        <w:t xml:space="preserve"> </w:t>
      </w:r>
      <w:r>
        <w:t>ADMIN5</w:t>
      </w:r>
      <w:r>
        <w:rPr>
          <w:spacing w:val="31"/>
        </w:rPr>
        <w:t xml:space="preserve"> </w:t>
      </w:r>
      <w:r>
        <w:t>Areas</w:t>
      </w:r>
      <w:r>
        <w:rPr>
          <w:spacing w:val="32"/>
        </w:rPr>
        <w:t xml:space="preserve"> </w:t>
      </w:r>
      <w:r>
        <w:t>by</w:t>
      </w:r>
      <w:r>
        <w:rPr>
          <w:spacing w:val="31"/>
        </w:rPr>
        <w:t xml:space="preserve"> </w:t>
      </w:r>
      <w:r>
        <w:t>ADMIN3’s</w:t>
      </w:r>
    </w:p>
    <w:p w14:paraId="6CC55088" w14:textId="77777777" w:rsidR="00000ABD" w:rsidRDefault="00000ABD">
      <w:pPr>
        <w:pStyle w:val="BodyText"/>
        <w:spacing w:before="1"/>
        <w:ind w:left="0"/>
        <w:rPr>
          <w:sz w:val="16"/>
        </w:rPr>
      </w:pPr>
    </w:p>
    <w:tbl>
      <w:tblPr>
        <w:tblW w:w="0" w:type="auto"/>
        <w:tblInd w:w="709" w:type="dxa"/>
        <w:tblLayout w:type="fixed"/>
        <w:tblCellMar>
          <w:left w:w="0" w:type="dxa"/>
          <w:right w:w="0" w:type="dxa"/>
        </w:tblCellMar>
        <w:tblLook w:val="01E0" w:firstRow="1" w:lastRow="1" w:firstColumn="1" w:lastColumn="1" w:noHBand="0" w:noVBand="0"/>
      </w:tblPr>
      <w:tblGrid>
        <w:gridCol w:w="2268"/>
        <w:gridCol w:w="1701"/>
        <w:gridCol w:w="1428"/>
        <w:gridCol w:w="1270"/>
        <w:gridCol w:w="1270"/>
      </w:tblGrid>
      <w:tr w:rsidR="004C5599" w14:paraId="5DD4463D" w14:textId="250810D6" w:rsidTr="00E90929">
        <w:trPr>
          <w:trHeight w:val="398"/>
        </w:trPr>
        <w:tc>
          <w:tcPr>
            <w:tcW w:w="2268" w:type="dxa"/>
            <w:tcBorders>
              <w:top w:val="single" w:sz="12" w:space="0" w:color="auto"/>
              <w:bottom w:val="double" w:sz="12" w:space="0" w:color="auto"/>
            </w:tcBorders>
          </w:tcPr>
          <w:p w14:paraId="6DB6C22D" w14:textId="77777777" w:rsidR="004C5599" w:rsidRDefault="004C5599">
            <w:pPr>
              <w:pStyle w:val="TableParagraph"/>
              <w:spacing w:before="40" w:line="234" w:lineRule="exact"/>
              <w:ind w:left="109"/>
              <w:rPr>
                <w:b/>
                <w:bCs/>
                <w:w w:val="105"/>
              </w:rPr>
            </w:pPr>
            <w:r w:rsidRPr="0070287C">
              <w:rPr>
                <w:b/>
                <w:bCs/>
                <w:w w:val="105"/>
              </w:rPr>
              <w:t>ADMIN1</w:t>
            </w:r>
          </w:p>
          <w:p w14:paraId="4B2D9EA8" w14:textId="7D1CAF15" w:rsidR="0099124C" w:rsidRPr="00E90929" w:rsidRDefault="0099124C">
            <w:pPr>
              <w:pStyle w:val="TableParagraph"/>
              <w:spacing w:before="40" w:line="234" w:lineRule="exact"/>
              <w:ind w:left="109"/>
            </w:pPr>
            <w:r w:rsidRPr="00E90929">
              <w:rPr>
                <w:w w:val="105"/>
              </w:rPr>
              <w:t>(Prefecture)</w:t>
            </w:r>
          </w:p>
        </w:tc>
        <w:tc>
          <w:tcPr>
            <w:tcW w:w="1701" w:type="dxa"/>
            <w:tcBorders>
              <w:top w:val="single" w:sz="12" w:space="0" w:color="auto"/>
              <w:bottom w:val="double" w:sz="12" w:space="0" w:color="auto"/>
            </w:tcBorders>
          </w:tcPr>
          <w:p w14:paraId="51766F53" w14:textId="77777777" w:rsidR="004C5599" w:rsidRDefault="004C5599">
            <w:pPr>
              <w:pStyle w:val="TableParagraph"/>
              <w:spacing w:before="40" w:line="234" w:lineRule="exact"/>
              <w:ind w:left="119"/>
              <w:rPr>
                <w:b/>
                <w:bCs/>
                <w:w w:val="105"/>
              </w:rPr>
            </w:pPr>
            <w:r w:rsidRPr="0070287C">
              <w:rPr>
                <w:b/>
                <w:bCs/>
                <w:w w:val="105"/>
              </w:rPr>
              <w:t>ADMIN2</w:t>
            </w:r>
          </w:p>
          <w:p w14:paraId="302C7F74" w14:textId="4757981F" w:rsidR="0099124C" w:rsidRPr="00E90929" w:rsidRDefault="0099124C">
            <w:pPr>
              <w:pStyle w:val="TableParagraph"/>
              <w:spacing w:before="40" w:line="234" w:lineRule="exact"/>
              <w:ind w:left="119"/>
            </w:pPr>
            <w:r w:rsidRPr="00E90929">
              <w:rPr>
                <w:w w:val="105"/>
              </w:rPr>
              <w:t>(Province)</w:t>
            </w:r>
          </w:p>
        </w:tc>
        <w:tc>
          <w:tcPr>
            <w:tcW w:w="1428" w:type="dxa"/>
            <w:tcBorders>
              <w:top w:val="single" w:sz="12" w:space="0" w:color="auto"/>
              <w:bottom w:val="double" w:sz="12" w:space="0" w:color="auto"/>
            </w:tcBorders>
          </w:tcPr>
          <w:p w14:paraId="69013444" w14:textId="77777777" w:rsidR="004C5599" w:rsidRDefault="004C5599">
            <w:pPr>
              <w:pStyle w:val="TableParagraph"/>
              <w:spacing w:before="40" w:line="234" w:lineRule="exact"/>
              <w:ind w:left="119"/>
              <w:rPr>
                <w:b/>
                <w:bCs/>
                <w:w w:val="105"/>
              </w:rPr>
            </w:pPr>
            <w:r w:rsidRPr="0070287C">
              <w:rPr>
                <w:b/>
                <w:bCs/>
                <w:w w:val="105"/>
              </w:rPr>
              <w:t>ADMIN3</w:t>
            </w:r>
          </w:p>
          <w:p w14:paraId="3622589D" w14:textId="69E7A4A4" w:rsidR="0099124C" w:rsidRPr="00E90929" w:rsidRDefault="0099124C">
            <w:pPr>
              <w:pStyle w:val="TableParagraph"/>
              <w:spacing w:before="40" w:line="234" w:lineRule="exact"/>
              <w:ind w:left="119"/>
            </w:pPr>
            <w:r w:rsidRPr="00E90929">
              <w:rPr>
                <w:w w:val="105"/>
              </w:rPr>
              <w:t>(Commune)</w:t>
            </w:r>
          </w:p>
        </w:tc>
        <w:tc>
          <w:tcPr>
            <w:tcW w:w="1270" w:type="dxa"/>
            <w:tcBorders>
              <w:top w:val="single" w:sz="12" w:space="0" w:color="auto"/>
              <w:bottom w:val="double" w:sz="12" w:space="0" w:color="auto"/>
            </w:tcBorders>
          </w:tcPr>
          <w:p w14:paraId="4C124A9E" w14:textId="77777777" w:rsidR="004C5599" w:rsidRDefault="004C5599">
            <w:pPr>
              <w:pStyle w:val="TableParagraph"/>
              <w:spacing w:before="40" w:line="234" w:lineRule="exact"/>
              <w:rPr>
                <w:b/>
                <w:bCs/>
                <w:w w:val="105"/>
              </w:rPr>
            </w:pPr>
            <w:r w:rsidRPr="0070287C">
              <w:rPr>
                <w:b/>
                <w:bCs/>
                <w:w w:val="105"/>
              </w:rPr>
              <w:t>ADMIN5</w:t>
            </w:r>
          </w:p>
          <w:p w14:paraId="5EAE3FD9" w14:textId="5781043E" w:rsidR="0099124C" w:rsidRPr="00E90929" w:rsidRDefault="0099124C">
            <w:pPr>
              <w:pStyle w:val="TableParagraph"/>
              <w:spacing w:before="40" w:line="234" w:lineRule="exact"/>
            </w:pPr>
            <w:r w:rsidRPr="00E90929">
              <w:rPr>
                <w:w w:val="105"/>
              </w:rPr>
              <w:t>(Village)</w:t>
            </w:r>
          </w:p>
        </w:tc>
        <w:tc>
          <w:tcPr>
            <w:tcW w:w="1270" w:type="dxa"/>
            <w:tcBorders>
              <w:top w:val="single" w:sz="12" w:space="0" w:color="auto"/>
              <w:bottom w:val="double" w:sz="12" w:space="0" w:color="auto"/>
            </w:tcBorders>
          </w:tcPr>
          <w:p w14:paraId="417AA8ED" w14:textId="21B09AA7" w:rsidR="004C5599" w:rsidRPr="0070287C" w:rsidRDefault="00591655">
            <w:pPr>
              <w:pStyle w:val="TableParagraph"/>
              <w:spacing w:before="40" w:line="234" w:lineRule="exact"/>
              <w:rPr>
                <w:b/>
                <w:bCs/>
                <w:w w:val="105"/>
              </w:rPr>
            </w:pPr>
            <w:r w:rsidRPr="0070287C">
              <w:rPr>
                <w:b/>
                <w:bCs/>
                <w:w w:val="105"/>
              </w:rPr>
              <w:t>Total HHs in village</w:t>
            </w:r>
          </w:p>
        </w:tc>
      </w:tr>
      <w:tr w:rsidR="00591655" w14:paraId="2A5D0289" w14:textId="39AEEB8A" w:rsidTr="00E90929">
        <w:trPr>
          <w:trHeight w:val="274"/>
        </w:trPr>
        <w:tc>
          <w:tcPr>
            <w:tcW w:w="2268" w:type="dxa"/>
            <w:tcBorders>
              <w:top w:val="double" w:sz="12" w:space="0" w:color="auto"/>
            </w:tcBorders>
          </w:tcPr>
          <w:p w14:paraId="33978D45" w14:textId="64819249" w:rsidR="00591655" w:rsidRPr="002601CF" w:rsidRDefault="00591655" w:rsidP="00591655">
            <w:pPr>
              <w:pStyle w:val="TableParagraph"/>
              <w:ind w:left="109"/>
              <w:rPr>
                <w:b/>
                <w:bCs/>
              </w:rPr>
            </w:pPr>
            <w:r w:rsidRPr="002601CF">
              <w:rPr>
                <w:b/>
                <w:bCs/>
                <w:w w:val="110"/>
              </w:rPr>
              <w:t>Centro</w:t>
            </w:r>
            <w:r w:rsidR="0099124C">
              <w:rPr>
                <w:b/>
                <w:bCs/>
                <w:w w:val="110"/>
              </w:rPr>
              <w:t>-</w:t>
            </w:r>
            <w:r>
              <w:rPr>
                <w:b/>
                <w:bCs/>
                <w:spacing w:val="-6"/>
                <w:w w:val="110"/>
              </w:rPr>
              <w:t>Nord</w:t>
            </w:r>
          </w:p>
        </w:tc>
        <w:tc>
          <w:tcPr>
            <w:tcW w:w="1701" w:type="dxa"/>
            <w:tcBorders>
              <w:top w:val="double" w:sz="12" w:space="0" w:color="auto"/>
            </w:tcBorders>
          </w:tcPr>
          <w:p w14:paraId="58135440" w14:textId="3CDD64B7" w:rsidR="00591655" w:rsidRDefault="00591655" w:rsidP="00591655">
            <w:pPr>
              <w:pStyle w:val="TableParagraph"/>
              <w:ind w:left="119"/>
            </w:pPr>
            <w:proofErr w:type="spellStart"/>
            <w:r>
              <w:rPr>
                <w:w w:val="105"/>
              </w:rPr>
              <w:t>Namentenga</w:t>
            </w:r>
            <w:proofErr w:type="spellEnd"/>
            <w:r>
              <w:rPr>
                <w:spacing w:val="21"/>
                <w:w w:val="105"/>
              </w:rPr>
              <w:t xml:space="preserve"> </w:t>
            </w:r>
          </w:p>
        </w:tc>
        <w:tc>
          <w:tcPr>
            <w:tcW w:w="1428" w:type="dxa"/>
            <w:tcBorders>
              <w:top w:val="double" w:sz="12" w:space="0" w:color="auto"/>
            </w:tcBorders>
          </w:tcPr>
          <w:p w14:paraId="78940053" w14:textId="77777777" w:rsidR="00591655" w:rsidRDefault="00591655" w:rsidP="00591655">
            <w:pPr>
              <w:pStyle w:val="TableParagraph"/>
              <w:ind w:left="118"/>
            </w:pPr>
            <w:proofErr w:type="spellStart"/>
            <w:r>
              <w:rPr>
                <w:w w:val="105"/>
              </w:rPr>
              <w:t>Boulsa</w:t>
            </w:r>
            <w:proofErr w:type="spellEnd"/>
          </w:p>
        </w:tc>
        <w:tc>
          <w:tcPr>
            <w:tcW w:w="1270" w:type="dxa"/>
            <w:tcBorders>
              <w:top w:val="double" w:sz="12" w:space="0" w:color="auto"/>
            </w:tcBorders>
          </w:tcPr>
          <w:p w14:paraId="60DD71A0" w14:textId="77777777" w:rsidR="00591655" w:rsidRDefault="00591655" w:rsidP="00591655">
            <w:pPr>
              <w:pStyle w:val="TableParagraph"/>
              <w:ind w:left="116"/>
            </w:pPr>
            <w:proofErr w:type="spellStart"/>
            <w:r>
              <w:rPr>
                <w:w w:val="105"/>
              </w:rPr>
              <w:t>Secteur</w:t>
            </w:r>
            <w:proofErr w:type="spellEnd"/>
            <w:r>
              <w:rPr>
                <w:spacing w:val="13"/>
                <w:w w:val="105"/>
              </w:rPr>
              <w:t xml:space="preserve"> </w:t>
            </w:r>
            <w:r>
              <w:rPr>
                <w:w w:val="105"/>
              </w:rPr>
              <w:t>6</w:t>
            </w:r>
          </w:p>
        </w:tc>
        <w:tc>
          <w:tcPr>
            <w:tcW w:w="1270" w:type="dxa"/>
            <w:tcBorders>
              <w:top w:val="double" w:sz="12" w:space="0" w:color="auto"/>
            </w:tcBorders>
            <w:vAlign w:val="bottom"/>
          </w:tcPr>
          <w:p w14:paraId="068ED61E" w14:textId="0AAEFE65" w:rsidR="00591655" w:rsidRDefault="00591655" w:rsidP="0070287C">
            <w:pPr>
              <w:pStyle w:val="TableParagraph"/>
              <w:spacing w:before="21"/>
              <w:jc w:val="center"/>
              <w:rPr>
                <w:w w:val="105"/>
              </w:rPr>
            </w:pPr>
            <w:r w:rsidRPr="0070287C">
              <w:rPr>
                <w:w w:val="105"/>
              </w:rPr>
              <w:t>902</w:t>
            </w:r>
          </w:p>
        </w:tc>
      </w:tr>
      <w:tr w:rsidR="00591655" w14:paraId="7EDFF343" w14:textId="5A2FC4F5" w:rsidTr="00E90929">
        <w:trPr>
          <w:trHeight w:val="270"/>
        </w:trPr>
        <w:tc>
          <w:tcPr>
            <w:tcW w:w="2268" w:type="dxa"/>
          </w:tcPr>
          <w:p w14:paraId="2604020B" w14:textId="77777777" w:rsidR="00591655" w:rsidRPr="00591655" w:rsidRDefault="00591655" w:rsidP="00E90929">
            <w:pPr>
              <w:pStyle w:val="TableParagraph"/>
              <w:spacing w:before="0" w:line="240" w:lineRule="auto"/>
              <w:ind w:left="0"/>
              <w:rPr>
                <w:sz w:val="20"/>
                <w:szCs w:val="20"/>
              </w:rPr>
            </w:pPr>
          </w:p>
        </w:tc>
        <w:tc>
          <w:tcPr>
            <w:tcW w:w="1701" w:type="dxa"/>
          </w:tcPr>
          <w:p w14:paraId="02CF24B6" w14:textId="77777777" w:rsidR="00591655" w:rsidRPr="00591655" w:rsidRDefault="00591655" w:rsidP="00591655">
            <w:pPr>
              <w:pStyle w:val="TableParagraph"/>
              <w:spacing w:before="0" w:line="240" w:lineRule="auto"/>
              <w:ind w:left="0"/>
              <w:rPr>
                <w:sz w:val="20"/>
                <w:szCs w:val="20"/>
              </w:rPr>
            </w:pPr>
          </w:p>
        </w:tc>
        <w:tc>
          <w:tcPr>
            <w:tcW w:w="1428" w:type="dxa"/>
          </w:tcPr>
          <w:p w14:paraId="4D36FB77" w14:textId="4A9A8C45" w:rsidR="00591655" w:rsidRPr="00591655" w:rsidRDefault="00591655" w:rsidP="00591655">
            <w:pPr>
              <w:pStyle w:val="TableParagraph"/>
              <w:spacing w:before="0" w:line="240" w:lineRule="auto"/>
              <w:ind w:left="0"/>
              <w:rPr>
                <w:sz w:val="20"/>
                <w:szCs w:val="20"/>
              </w:rPr>
            </w:pPr>
          </w:p>
        </w:tc>
        <w:tc>
          <w:tcPr>
            <w:tcW w:w="1270" w:type="dxa"/>
          </w:tcPr>
          <w:p w14:paraId="5159D8D3" w14:textId="77777777" w:rsidR="00591655" w:rsidRDefault="00591655" w:rsidP="00591655">
            <w:pPr>
              <w:pStyle w:val="TableParagraph"/>
              <w:spacing w:before="21"/>
            </w:pPr>
            <w:proofErr w:type="spellStart"/>
            <w:r>
              <w:rPr>
                <w:w w:val="105"/>
              </w:rPr>
              <w:t>Kiendsom</w:t>
            </w:r>
            <w:proofErr w:type="spellEnd"/>
          </w:p>
        </w:tc>
        <w:tc>
          <w:tcPr>
            <w:tcW w:w="1270" w:type="dxa"/>
            <w:vAlign w:val="bottom"/>
          </w:tcPr>
          <w:p w14:paraId="75A3D792" w14:textId="7662320B" w:rsidR="00591655" w:rsidRDefault="00591655" w:rsidP="0070287C">
            <w:pPr>
              <w:pStyle w:val="TableParagraph"/>
              <w:spacing w:before="21"/>
              <w:jc w:val="center"/>
              <w:rPr>
                <w:w w:val="105"/>
              </w:rPr>
            </w:pPr>
            <w:r w:rsidRPr="0070287C">
              <w:rPr>
                <w:w w:val="105"/>
              </w:rPr>
              <w:t>199</w:t>
            </w:r>
          </w:p>
        </w:tc>
      </w:tr>
      <w:tr w:rsidR="00591655" w14:paraId="5E53D582" w14:textId="4F4D3D4A" w:rsidTr="00E90929">
        <w:trPr>
          <w:trHeight w:val="270"/>
        </w:trPr>
        <w:tc>
          <w:tcPr>
            <w:tcW w:w="2268" w:type="dxa"/>
          </w:tcPr>
          <w:p w14:paraId="202C595C" w14:textId="77777777" w:rsidR="00591655" w:rsidRPr="00591655" w:rsidRDefault="00591655" w:rsidP="00591655">
            <w:pPr>
              <w:rPr>
                <w:sz w:val="20"/>
                <w:szCs w:val="20"/>
              </w:rPr>
            </w:pPr>
          </w:p>
        </w:tc>
        <w:tc>
          <w:tcPr>
            <w:tcW w:w="1701" w:type="dxa"/>
          </w:tcPr>
          <w:p w14:paraId="606CD7AA" w14:textId="77777777" w:rsidR="00591655" w:rsidRPr="00591655" w:rsidRDefault="00591655" w:rsidP="00591655">
            <w:pPr>
              <w:rPr>
                <w:sz w:val="20"/>
                <w:szCs w:val="20"/>
              </w:rPr>
            </w:pPr>
          </w:p>
        </w:tc>
        <w:tc>
          <w:tcPr>
            <w:tcW w:w="1428" w:type="dxa"/>
          </w:tcPr>
          <w:p w14:paraId="70843EA8" w14:textId="03B70AF7" w:rsidR="00591655" w:rsidRPr="00591655" w:rsidRDefault="00591655" w:rsidP="00591655">
            <w:pPr>
              <w:rPr>
                <w:sz w:val="20"/>
                <w:szCs w:val="20"/>
              </w:rPr>
            </w:pPr>
          </w:p>
        </w:tc>
        <w:tc>
          <w:tcPr>
            <w:tcW w:w="1270" w:type="dxa"/>
          </w:tcPr>
          <w:p w14:paraId="1C64B3D6" w14:textId="77777777" w:rsidR="00591655" w:rsidRDefault="00591655" w:rsidP="00591655">
            <w:pPr>
              <w:pStyle w:val="TableParagraph"/>
              <w:spacing w:before="21"/>
            </w:pPr>
            <w:proofErr w:type="spellStart"/>
            <w:r>
              <w:rPr>
                <w:w w:val="105"/>
              </w:rPr>
              <w:t>Secteur</w:t>
            </w:r>
            <w:proofErr w:type="spellEnd"/>
            <w:r>
              <w:rPr>
                <w:spacing w:val="13"/>
                <w:w w:val="105"/>
              </w:rPr>
              <w:t xml:space="preserve"> </w:t>
            </w:r>
            <w:r>
              <w:rPr>
                <w:w w:val="105"/>
              </w:rPr>
              <w:t>5</w:t>
            </w:r>
          </w:p>
        </w:tc>
        <w:tc>
          <w:tcPr>
            <w:tcW w:w="1270" w:type="dxa"/>
            <w:vAlign w:val="bottom"/>
          </w:tcPr>
          <w:p w14:paraId="61352795" w14:textId="3026C988" w:rsidR="00591655" w:rsidRDefault="00591655" w:rsidP="0070287C">
            <w:pPr>
              <w:pStyle w:val="TableParagraph"/>
              <w:spacing w:before="21"/>
              <w:jc w:val="center"/>
              <w:rPr>
                <w:w w:val="105"/>
              </w:rPr>
            </w:pPr>
            <w:r w:rsidRPr="0070287C">
              <w:rPr>
                <w:w w:val="105"/>
              </w:rPr>
              <w:t>844</w:t>
            </w:r>
          </w:p>
        </w:tc>
      </w:tr>
      <w:tr w:rsidR="00591655" w14:paraId="307AD1D7" w14:textId="0FE36100" w:rsidTr="00E90929">
        <w:trPr>
          <w:trHeight w:val="290"/>
        </w:trPr>
        <w:tc>
          <w:tcPr>
            <w:tcW w:w="2268" w:type="dxa"/>
          </w:tcPr>
          <w:p w14:paraId="41301473" w14:textId="77777777" w:rsidR="00591655" w:rsidRPr="00591655" w:rsidRDefault="00591655" w:rsidP="00591655">
            <w:pPr>
              <w:rPr>
                <w:sz w:val="20"/>
                <w:szCs w:val="20"/>
              </w:rPr>
            </w:pPr>
          </w:p>
        </w:tc>
        <w:tc>
          <w:tcPr>
            <w:tcW w:w="1701" w:type="dxa"/>
          </w:tcPr>
          <w:p w14:paraId="6C8D4C5A" w14:textId="77777777" w:rsidR="00591655" w:rsidRPr="00591655" w:rsidRDefault="00591655" w:rsidP="00591655">
            <w:pPr>
              <w:rPr>
                <w:sz w:val="20"/>
                <w:szCs w:val="20"/>
              </w:rPr>
            </w:pPr>
          </w:p>
        </w:tc>
        <w:tc>
          <w:tcPr>
            <w:tcW w:w="1428" w:type="dxa"/>
          </w:tcPr>
          <w:p w14:paraId="5132C1FA" w14:textId="2947C3D2" w:rsidR="00591655" w:rsidRPr="00591655" w:rsidRDefault="00591655" w:rsidP="00591655">
            <w:pPr>
              <w:rPr>
                <w:sz w:val="20"/>
                <w:szCs w:val="20"/>
              </w:rPr>
            </w:pPr>
          </w:p>
        </w:tc>
        <w:tc>
          <w:tcPr>
            <w:tcW w:w="1270" w:type="dxa"/>
          </w:tcPr>
          <w:p w14:paraId="23488749" w14:textId="77777777" w:rsidR="00591655" w:rsidRDefault="00591655" w:rsidP="00591655">
            <w:pPr>
              <w:pStyle w:val="TableParagraph"/>
              <w:spacing w:before="21" w:line="249" w:lineRule="exact"/>
            </w:pPr>
            <w:proofErr w:type="spellStart"/>
            <w:r>
              <w:rPr>
                <w:w w:val="105"/>
              </w:rPr>
              <w:t>Nièga</w:t>
            </w:r>
            <w:proofErr w:type="spellEnd"/>
          </w:p>
        </w:tc>
        <w:tc>
          <w:tcPr>
            <w:tcW w:w="1270" w:type="dxa"/>
            <w:vAlign w:val="bottom"/>
          </w:tcPr>
          <w:p w14:paraId="210CFAF8" w14:textId="5B0E31DC" w:rsidR="00591655" w:rsidRDefault="00591655" w:rsidP="0070287C">
            <w:pPr>
              <w:pStyle w:val="TableParagraph"/>
              <w:spacing w:before="21"/>
              <w:jc w:val="center"/>
              <w:rPr>
                <w:w w:val="105"/>
              </w:rPr>
            </w:pPr>
            <w:r w:rsidRPr="0070287C">
              <w:rPr>
                <w:w w:val="105"/>
              </w:rPr>
              <w:t>982</w:t>
            </w:r>
          </w:p>
        </w:tc>
      </w:tr>
      <w:tr w:rsidR="00591655" w14:paraId="44EF4116" w14:textId="77777777" w:rsidTr="00E90929">
        <w:trPr>
          <w:trHeight w:val="290"/>
        </w:trPr>
        <w:tc>
          <w:tcPr>
            <w:tcW w:w="2268" w:type="dxa"/>
          </w:tcPr>
          <w:p w14:paraId="3A0EF97B" w14:textId="0D79603F" w:rsidR="00591655" w:rsidRPr="00591655" w:rsidRDefault="00591655" w:rsidP="00591655">
            <w:pPr>
              <w:pStyle w:val="TableParagraph"/>
              <w:spacing w:before="0" w:line="240" w:lineRule="auto"/>
              <w:ind w:left="0"/>
              <w:rPr>
                <w:sz w:val="20"/>
                <w:szCs w:val="20"/>
              </w:rPr>
            </w:pPr>
          </w:p>
        </w:tc>
        <w:tc>
          <w:tcPr>
            <w:tcW w:w="1701" w:type="dxa"/>
          </w:tcPr>
          <w:p w14:paraId="6B85B13B" w14:textId="77777777" w:rsidR="00591655" w:rsidRPr="00591655" w:rsidRDefault="00591655" w:rsidP="00591655">
            <w:pPr>
              <w:pStyle w:val="TableParagraph"/>
              <w:spacing w:before="0" w:line="240" w:lineRule="auto"/>
              <w:ind w:left="0"/>
              <w:rPr>
                <w:sz w:val="20"/>
                <w:szCs w:val="20"/>
              </w:rPr>
            </w:pPr>
          </w:p>
        </w:tc>
        <w:tc>
          <w:tcPr>
            <w:tcW w:w="1428" w:type="dxa"/>
          </w:tcPr>
          <w:p w14:paraId="6B656942" w14:textId="6F7A189C" w:rsidR="00591655" w:rsidRPr="00591655" w:rsidRDefault="00591655" w:rsidP="00591655">
            <w:pPr>
              <w:pStyle w:val="TableParagraph"/>
              <w:spacing w:before="0" w:line="240" w:lineRule="auto"/>
              <w:ind w:left="0"/>
              <w:rPr>
                <w:sz w:val="20"/>
                <w:szCs w:val="20"/>
              </w:rPr>
            </w:pPr>
          </w:p>
        </w:tc>
        <w:tc>
          <w:tcPr>
            <w:tcW w:w="1270" w:type="dxa"/>
          </w:tcPr>
          <w:p w14:paraId="2C83FBEB" w14:textId="54507927" w:rsidR="00591655" w:rsidRDefault="00591655" w:rsidP="00591655">
            <w:pPr>
              <w:pStyle w:val="TableParagraph"/>
              <w:spacing w:before="21" w:line="249" w:lineRule="exact"/>
              <w:rPr>
                <w:w w:val="105"/>
              </w:rPr>
            </w:pPr>
            <w:proofErr w:type="spellStart"/>
            <w:r>
              <w:rPr>
                <w:w w:val="105"/>
              </w:rPr>
              <w:t>Koboure</w:t>
            </w:r>
            <w:proofErr w:type="spellEnd"/>
          </w:p>
        </w:tc>
        <w:tc>
          <w:tcPr>
            <w:tcW w:w="1270" w:type="dxa"/>
            <w:vAlign w:val="bottom"/>
          </w:tcPr>
          <w:p w14:paraId="5E64326C" w14:textId="4A9B9B64" w:rsidR="00591655" w:rsidRDefault="00591655" w:rsidP="0070287C">
            <w:pPr>
              <w:pStyle w:val="TableParagraph"/>
              <w:spacing w:before="21"/>
              <w:jc w:val="center"/>
              <w:rPr>
                <w:w w:val="105"/>
              </w:rPr>
            </w:pPr>
            <w:r w:rsidRPr="0070287C">
              <w:rPr>
                <w:w w:val="105"/>
              </w:rPr>
              <w:t>560</w:t>
            </w:r>
          </w:p>
        </w:tc>
      </w:tr>
      <w:tr w:rsidR="00591655" w14:paraId="2608F1FA" w14:textId="77777777" w:rsidTr="00E90929">
        <w:trPr>
          <w:trHeight w:val="290"/>
        </w:trPr>
        <w:tc>
          <w:tcPr>
            <w:tcW w:w="2268" w:type="dxa"/>
          </w:tcPr>
          <w:p w14:paraId="61A0828F" w14:textId="77777777" w:rsidR="00591655" w:rsidRPr="00591655" w:rsidRDefault="00591655" w:rsidP="00591655">
            <w:pPr>
              <w:pStyle w:val="TableParagraph"/>
              <w:ind w:left="118"/>
              <w:rPr>
                <w:w w:val="105"/>
              </w:rPr>
            </w:pPr>
          </w:p>
        </w:tc>
        <w:tc>
          <w:tcPr>
            <w:tcW w:w="1701" w:type="dxa"/>
          </w:tcPr>
          <w:p w14:paraId="65BD8861" w14:textId="5EDCB4E5" w:rsidR="00591655" w:rsidRPr="00591655" w:rsidRDefault="00591655" w:rsidP="00591655">
            <w:pPr>
              <w:pStyle w:val="TableParagraph"/>
              <w:ind w:left="118"/>
              <w:rPr>
                <w:w w:val="105"/>
              </w:rPr>
            </w:pPr>
            <w:r>
              <w:rPr>
                <w:w w:val="105"/>
              </w:rPr>
              <w:t>Bam</w:t>
            </w:r>
            <w:r w:rsidR="0070287C">
              <w:rPr>
                <w:w w:val="105"/>
              </w:rPr>
              <w:t xml:space="preserve"> </w:t>
            </w:r>
          </w:p>
        </w:tc>
        <w:tc>
          <w:tcPr>
            <w:tcW w:w="1428" w:type="dxa"/>
          </w:tcPr>
          <w:p w14:paraId="0913D288" w14:textId="15F7D3F9" w:rsidR="00591655" w:rsidRPr="00591655" w:rsidRDefault="00591655" w:rsidP="00591655">
            <w:pPr>
              <w:pStyle w:val="TableParagraph"/>
              <w:ind w:left="118"/>
              <w:rPr>
                <w:w w:val="105"/>
              </w:rPr>
            </w:pPr>
            <w:proofErr w:type="spellStart"/>
            <w:r w:rsidRPr="00591655">
              <w:rPr>
                <w:w w:val="105"/>
              </w:rPr>
              <w:t>Guibare</w:t>
            </w:r>
            <w:proofErr w:type="spellEnd"/>
          </w:p>
        </w:tc>
        <w:tc>
          <w:tcPr>
            <w:tcW w:w="1270" w:type="dxa"/>
          </w:tcPr>
          <w:p w14:paraId="588059A3" w14:textId="2D128DF6" w:rsidR="00591655" w:rsidRDefault="00591655" w:rsidP="00591655">
            <w:pPr>
              <w:pStyle w:val="TableParagraph"/>
              <w:spacing w:before="21" w:line="249" w:lineRule="exact"/>
              <w:rPr>
                <w:w w:val="105"/>
              </w:rPr>
            </w:pPr>
            <w:proofErr w:type="spellStart"/>
            <w:r>
              <w:rPr>
                <w:w w:val="105"/>
              </w:rPr>
              <w:t>Barsa</w:t>
            </w:r>
            <w:proofErr w:type="spellEnd"/>
          </w:p>
        </w:tc>
        <w:tc>
          <w:tcPr>
            <w:tcW w:w="1270" w:type="dxa"/>
            <w:vAlign w:val="bottom"/>
          </w:tcPr>
          <w:p w14:paraId="4EFB9ED3" w14:textId="4EA51655" w:rsidR="00591655" w:rsidRDefault="00591655" w:rsidP="0070287C">
            <w:pPr>
              <w:pStyle w:val="TableParagraph"/>
              <w:spacing w:before="21"/>
              <w:jc w:val="center"/>
              <w:rPr>
                <w:w w:val="105"/>
              </w:rPr>
            </w:pPr>
            <w:r w:rsidRPr="0070287C">
              <w:rPr>
                <w:w w:val="105"/>
              </w:rPr>
              <w:t>243</w:t>
            </w:r>
          </w:p>
        </w:tc>
      </w:tr>
      <w:tr w:rsidR="00591655" w14:paraId="59316181" w14:textId="77777777" w:rsidTr="00E90929">
        <w:trPr>
          <w:trHeight w:val="290"/>
        </w:trPr>
        <w:tc>
          <w:tcPr>
            <w:tcW w:w="2268" w:type="dxa"/>
          </w:tcPr>
          <w:p w14:paraId="0331357E" w14:textId="77777777" w:rsidR="00591655" w:rsidRPr="00591655" w:rsidRDefault="00591655" w:rsidP="00591655">
            <w:pPr>
              <w:pStyle w:val="TableParagraph"/>
              <w:ind w:left="118"/>
              <w:rPr>
                <w:w w:val="105"/>
              </w:rPr>
            </w:pPr>
          </w:p>
        </w:tc>
        <w:tc>
          <w:tcPr>
            <w:tcW w:w="1701" w:type="dxa"/>
          </w:tcPr>
          <w:p w14:paraId="11DDCC5D" w14:textId="77777777" w:rsidR="00591655" w:rsidRPr="00591655" w:rsidRDefault="00591655" w:rsidP="00591655">
            <w:pPr>
              <w:pStyle w:val="TableParagraph"/>
              <w:ind w:left="118"/>
              <w:rPr>
                <w:w w:val="105"/>
              </w:rPr>
            </w:pPr>
          </w:p>
        </w:tc>
        <w:tc>
          <w:tcPr>
            <w:tcW w:w="1428" w:type="dxa"/>
          </w:tcPr>
          <w:p w14:paraId="4037B7D2" w14:textId="440B5E66" w:rsidR="00591655" w:rsidRPr="00591655" w:rsidRDefault="00591655" w:rsidP="00591655">
            <w:pPr>
              <w:pStyle w:val="TableParagraph"/>
              <w:ind w:left="118"/>
              <w:rPr>
                <w:w w:val="105"/>
              </w:rPr>
            </w:pPr>
          </w:p>
        </w:tc>
        <w:tc>
          <w:tcPr>
            <w:tcW w:w="1270" w:type="dxa"/>
          </w:tcPr>
          <w:p w14:paraId="3493CF61" w14:textId="3BDCF11B" w:rsidR="00591655" w:rsidRDefault="00591655" w:rsidP="00591655">
            <w:pPr>
              <w:pStyle w:val="TableParagraph"/>
              <w:spacing w:before="21" w:line="249" w:lineRule="exact"/>
              <w:rPr>
                <w:w w:val="105"/>
              </w:rPr>
            </w:pPr>
            <w:proofErr w:type="spellStart"/>
            <w:r>
              <w:rPr>
                <w:w w:val="105"/>
              </w:rPr>
              <w:t>Yilou</w:t>
            </w:r>
            <w:proofErr w:type="spellEnd"/>
          </w:p>
        </w:tc>
        <w:tc>
          <w:tcPr>
            <w:tcW w:w="1270" w:type="dxa"/>
            <w:vAlign w:val="bottom"/>
          </w:tcPr>
          <w:p w14:paraId="258778C8" w14:textId="2E568DE7" w:rsidR="00591655" w:rsidRDefault="00591655" w:rsidP="0070287C">
            <w:pPr>
              <w:pStyle w:val="TableParagraph"/>
              <w:spacing w:before="21"/>
              <w:jc w:val="center"/>
              <w:rPr>
                <w:w w:val="105"/>
              </w:rPr>
            </w:pPr>
            <w:r w:rsidRPr="0070287C">
              <w:rPr>
                <w:w w:val="105"/>
              </w:rPr>
              <w:t>1331</w:t>
            </w:r>
          </w:p>
        </w:tc>
      </w:tr>
      <w:tr w:rsidR="00591655" w14:paraId="2F80651A" w14:textId="77777777" w:rsidTr="00E90929">
        <w:trPr>
          <w:trHeight w:val="290"/>
        </w:trPr>
        <w:tc>
          <w:tcPr>
            <w:tcW w:w="2268" w:type="dxa"/>
          </w:tcPr>
          <w:p w14:paraId="2A3B184E" w14:textId="77777777" w:rsidR="00591655" w:rsidRPr="00591655" w:rsidRDefault="00591655" w:rsidP="00591655">
            <w:pPr>
              <w:pStyle w:val="TableParagraph"/>
              <w:ind w:left="118"/>
              <w:rPr>
                <w:w w:val="105"/>
              </w:rPr>
            </w:pPr>
          </w:p>
        </w:tc>
        <w:tc>
          <w:tcPr>
            <w:tcW w:w="1701" w:type="dxa"/>
          </w:tcPr>
          <w:p w14:paraId="382023D4" w14:textId="77777777" w:rsidR="00591655" w:rsidRPr="00591655" w:rsidRDefault="00591655" w:rsidP="00591655">
            <w:pPr>
              <w:pStyle w:val="TableParagraph"/>
              <w:ind w:left="118"/>
              <w:rPr>
                <w:w w:val="105"/>
              </w:rPr>
            </w:pPr>
          </w:p>
        </w:tc>
        <w:tc>
          <w:tcPr>
            <w:tcW w:w="1428" w:type="dxa"/>
          </w:tcPr>
          <w:p w14:paraId="56766B54" w14:textId="4646EE91" w:rsidR="00591655" w:rsidRPr="00591655" w:rsidRDefault="00591655" w:rsidP="00591655">
            <w:pPr>
              <w:pStyle w:val="TableParagraph"/>
              <w:ind w:left="118"/>
              <w:rPr>
                <w:w w:val="105"/>
              </w:rPr>
            </w:pPr>
          </w:p>
        </w:tc>
        <w:tc>
          <w:tcPr>
            <w:tcW w:w="1270" w:type="dxa"/>
          </w:tcPr>
          <w:p w14:paraId="18004AB6" w14:textId="261A7160" w:rsidR="00591655" w:rsidRDefault="00591655" w:rsidP="00591655">
            <w:pPr>
              <w:pStyle w:val="TableParagraph"/>
              <w:spacing w:before="21" w:line="249" w:lineRule="exact"/>
              <w:rPr>
                <w:w w:val="105"/>
              </w:rPr>
            </w:pPr>
            <w:proofErr w:type="spellStart"/>
            <w:r>
              <w:rPr>
                <w:w w:val="105"/>
              </w:rPr>
              <w:t>Vousnango</w:t>
            </w:r>
            <w:proofErr w:type="spellEnd"/>
          </w:p>
        </w:tc>
        <w:tc>
          <w:tcPr>
            <w:tcW w:w="1270" w:type="dxa"/>
            <w:vAlign w:val="bottom"/>
          </w:tcPr>
          <w:p w14:paraId="5E3EEFBF" w14:textId="498E9449" w:rsidR="00591655" w:rsidRDefault="00591655" w:rsidP="0070287C">
            <w:pPr>
              <w:pStyle w:val="TableParagraph"/>
              <w:spacing w:before="21"/>
              <w:jc w:val="center"/>
              <w:rPr>
                <w:w w:val="105"/>
              </w:rPr>
            </w:pPr>
            <w:r w:rsidRPr="0070287C">
              <w:rPr>
                <w:w w:val="105"/>
              </w:rPr>
              <w:t>907</w:t>
            </w:r>
          </w:p>
        </w:tc>
      </w:tr>
      <w:tr w:rsidR="00591655" w14:paraId="33980E6D" w14:textId="77777777" w:rsidTr="00E90929">
        <w:trPr>
          <w:trHeight w:val="290"/>
        </w:trPr>
        <w:tc>
          <w:tcPr>
            <w:tcW w:w="2268" w:type="dxa"/>
          </w:tcPr>
          <w:p w14:paraId="66EDAC3A" w14:textId="77777777" w:rsidR="00591655" w:rsidRPr="00591655" w:rsidRDefault="00591655" w:rsidP="00591655">
            <w:pPr>
              <w:pStyle w:val="TableParagraph"/>
              <w:ind w:left="118"/>
              <w:rPr>
                <w:w w:val="105"/>
              </w:rPr>
            </w:pPr>
          </w:p>
        </w:tc>
        <w:tc>
          <w:tcPr>
            <w:tcW w:w="1701" w:type="dxa"/>
          </w:tcPr>
          <w:p w14:paraId="46F52987" w14:textId="77777777" w:rsidR="00591655" w:rsidRPr="00591655" w:rsidRDefault="00591655" w:rsidP="00591655">
            <w:pPr>
              <w:pStyle w:val="TableParagraph"/>
              <w:ind w:left="118"/>
              <w:rPr>
                <w:w w:val="105"/>
              </w:rPr>
            </w:pPr>
          </w:p>
        </w:tc>
        <w:tc>
          <w:tcPr>
            <w:tcW w:w="1428" w:type="dxa"/>
          </w:tcPr>
          <w:p w14:paraId="6BB373CE" w14:textId="245834C8" w:rsidR="00591655" w:rsidRPr="00591655" w:rsidRDefault="00591655" w:rsidP="00591655">
            <w:pPr>
              <w:pStyle w:val="TableParagraph"/>
              <w:ind w:left="118"/>
              <w:rPr>
                <w:w w:val="105"/>
              </w:rPr>
            </w:pPr>
          </w:p>
        </w:tc>
        <w:tc>
          <w:tcPr>
            <w:tcW w:w="1270" w:type="dxa"/>
          </w:tcPr>
          <w:p w14:paraId="5E6E8C1D" w14:textId="05790825" w:rsidR="00591655" w:rsidRDefault="00591655" w:rsidP="00591655">
            <w:pPr>
              <w:pStyle w:val="TableParagraph"/>
              <w:spacing w:before="21" w:line="249" w:lineRule="exact"/>
              <w:rPr>
                <w:w w:val="105"/>
              </w:rPr>
            </w:pPr>
            <w:proofErr w:type="spellStart"/>
            <w:r>
              <w:rPr>
                <w:w w:val="105"/>
              </w:rPr>
              <w:t>Wattinoma</w:t>
            </w:r>
            <w:proofErr w:type="spellEnd"/>
          </w:p>
        </w:tc>
        <w:tc>
          <w:tcPr>
            <w:tcW w:w="1270" w:type="dxa"/>
            <w:vAlign w:val="bottom"/>
          </w:tcPr>
          <w:p w14:paraId="52020C20" w14:textId="7DDB854A" w:rsidR="00591655" w:rsidRDefault="00591655" w:rsidP="0070287C">
            <w:pPr>
              <w:pStyle w:val="TableParagraph"/>
              <w:spacing w:before="21"/>
              <w:jc w:val="center"/>
              <w:rPr>
                <w:w w:val="105"/>
              </w:rPr>
            </w:pPr>
            <w:r w:rsidRPr="0070287C">
              <w:rPr>
                <w:w w:val="105"/>
              </w:rPr>
              <w:t>188</w:t>
            </w:r>
          </w:p>
        </w:tc>
      </w:tr>
      <w:tr w:rsidR="00591655" w14:paraId="751BAC6D" w14:textId="77777777" w:rsidTr="00E90929">
        <w:trPr>
          <w:trHeight w:val="290"/>
        </w:trPr>
        <w:tc>
          <w:tcPr>
            <w:tcW w:w="2268" w:type="dxa"/>
            <w:tcBorders>
              <w:bottom w:val="single" w:sz="12" w:space="0" w:color="auto"/>
            </w:tcBorders>
          </w:tcPr>
          <w:p w14:paraId="17942EF9" w14:textId="77777777" w:rsidR="00591655" w:rsidRPr="00591655" w:rsidRDefault="00591655" w:rsidP="00591655">
            <w:pPr>
              <w:pStyle w:val="TableParagraph"/>
              <w:ind w:left="118"/>
              <w:rPr>
                <w:w w:val="105"/>
              </w:rPr>
            </w:pPr>
          </w:p>
        </w:tc>
        <w:tc>
          <w:tcPr>
            <w:tcW w:w="1701" w:type="dxa"/>
            <w:tcBorders>
              <w:bottom w:val="single" w:sz="12" w:space="0" w:color="auto"/>
            </w:tcBorders>
          </w:tcPr>
          <w:p w14:paraId="2ADABB82" w14:textId="77777777" w:rsidR="00591655" w:rsidRPr="00591655" w:rsidRDefault="00591655" w:rsidP="00591655">
            <w:pPr>
              <w:pStyle w:val="TableParagraph"/>
              <w:ind w:left="118"/>
              <w:rPr>
                <w:w w:val="105"/>
              </w:rPr>
            </w:pPr>
          </w:p>
        </w:tc>
        <w:tc>
          <w:tcPr>
            <w:tcW w:w="1428" w:type="dxa"/>
            <w:tcBorders>
              <w:bottom w:val="single" w:sz="12" w:space="0" w:color="auto"/>
            </w:tcBorders>
          </w:tcPr>
          <w:p w14:paraId="6B6E4D87" w14:textId="624F4EF0" w:rsidR="00591655" w:rsidRPr="00591655" w:rsidRDefault="00591655" w:rsidP="00591655">
            <w:pPr>
              <w:pStyle w:val="TableParagraph"/>
              <w:ind w:left="118"/>
              <w:rPr>
                <w:w w:val="105"/>
              </w:rPr>
            </w:pPr>
          </w:p>
        </w:tc>
        <w:tc>
          <w:tcPr>
            <w:tcW w:w="1270" w:type="dxa"/>
            <w:tcBorders>
              <w:bottom w:val="single" w:sz="12" w:space="0" w:color="auto"/>
            </w:tcBorders>
          </w:tcPr>
          <w:p w14:paraId="01A11D65" w14:textId="520CBBEC" w:rsidR="00591655" w:rsidRDefault="00591655" w:rsidP="00591655">
            <w:pPr>
              <w:pStyle w:val="TableParagraph"/>
              <w:spacing w:before="21" w:line="249" w:lineRule="exact"/>
              <w:rPr>
                <w:w w:val="105"/>
              </w:rPr>
            </w:pPr>
            <w:proofErr w:type="spellStart"/>
            <w:r>
              <w:rPr>
                <w:w w:val="105"/>
              </w:rPr>
              <w:t>Sakoudi</w:t>
            </w:r>
            <w:proofErr w:type="spellEnd"/>
          </w:p>
        </w:tc>
        <w:tc>
          <w:tcPr>
            <w:tcW w:w="1270" w:type="dxa"/>
            <w:tcBorders>
              <w:bottom w:val="single" w:sz="12" w:space="0" w:color="auto"/>
            </w:tcBorders>
            <w:vAlign w:val="bottom"/>
          </w:tcPr>
          <w:p w14:paraId="1CF16E28" w14:textId="699560BD" w:rsidR="00591655" w:rsidRDefault="00591655" w:rsidP="0070287C">
            <w:pPr>
              <w:pStyle w:val="TableParagraph"/>
              <w:spacing w:before="21"/>
              <w:jc w:val="center"/>
              <w:rPr>
                <w:w w:val="105"/>
              </w:rPr>
            </w:pPr>
            <w:r w:rsidRPr="0070287C">
              <w:rPr>
                <w:w w:val="105"/>
              </w:rPr>
              <w:t>454</w:t>
            </w:r>
          </w:p>
        </w:tc>
      </w:tr>
      <w:tr w:rsidR="00591655" w14:paraId="3086F837" w14:textId="77777777" w:rsidTr="00E90929">
        <w:trPr>
          <w:trHeight w:val="290"/>
        </w:trPr>
        <w:tc>
          <w:tcPr>
            <w:tcW w:w="2268" w:type="dxa"/>
            <w:tcBorders>
              <w:top w:val="single" w:sz="12" w:space="0" w:color="auto"/>
            </w:tcBorders>
          </w:tcPr>
          <w:p w14:paraId="140BB31C" w14:textId="5E1D724F" w:rsidR="00591655" w:rsidRPr="0070287C" w:rsidRDefault="00591655" w:rsidP="00591655">
            <w:pPr>
              <w:pStyle w:val="TableParagraph"/>
              <w:ind w:left="118"/>
              <w:rPr>
                <w:b/>
                <w:bCs/>
                <w:w w:val="105"/>
              </w:rPr>
            </w:pPr>
            <w:r w:rsidRPr="0070287C">
              <w:rPr>
                <w:b/>
                <w:bCs/>
                <w:w w:val="105"/>
              </w:rPr>
              <w:t xml:space="preserve">Nord </w:t>
            </w:r>
          </w:p>
        </w:tc>
        <w:tc>
          <w:tcPr>
            <w:tcW w:w="1701" w:type="dxa"/>
            <w:tcBorders>
              <w:top w:val="single" w:sz="12" w:space="0" w:color="auto"/>
            </w:tcBorders>
          </w:tcPr>
          <w:p w14:paraId="1FE2FEA2" w14:textId="74A7A19F" w:rsidR="00591655" w:rsidRPr="00591655" w:rsidRDefault="00591655" w:rsidP="00591655">
            <w:pPr>
              <w:pStyle w:val="TableParagraph"/>
              <w:ind w:left="118"/>
              <w:rPr>
                <w:w w:val="105"/>
              </w:rPr>
            </w:pPr>
            <w:proofErr w:type="spellStart"/>
            <w:r>
              <w:rPr>
                <w:w w:val="105"/>
              </w:rPr>
              <w:t>Passore</w:t>
            </w:r>
            <w:proofErr w:type="spellEnd"/>
            <w:r w:rsidR="0070287C">
              <w:rPr>
                <w:w w:val="105"/>
              </w:rPr>
              <w:t xml:space="preserve"> </w:t>
            </w:r>
          </w:p>
        </w:tc>
        <w:tc>
          <w:tcPr>
            <w:tcW w:w="1428" w:type="dxa"/>
            <w:tcBorders>
              <w:top w:val="single" w:sz="12" w:space="0" w:color="auto"/>
            </w:tcBorders>
          </w:tcPr>
          <w:p w14:paraId="29A0B964" w14:textId="29F70F4B" w:rsidR="00591655" w:rsidRPr="00591655" w:rsidRDefault="00591655" w:rsidP="00591655">
            <w:pPr>
              <w:pStyle w:val="TableParagraph"/>
              <w:ind w:left="118"/>
              <w:rPr>
                <w:w w:val="105"/>
              </w:rPr>
            </w:pPr>
            <w:r>
              <w:rPr>
                <w:w w:val="105"/>
              </w:rPr>
              <w:t>La-</w:t>
            </w:r>
            <w:proofErr w:type="spellStart"/>
            <w:r>
              <w:rPr>
                <w:w w:val="105"/>
              </w:rPr>
              <w:t>Todin</w:t>
            </w:r>
            <w:proofErr w:type="spellEnd"/>
          </w:p>
        </w:tc>
        <w:tc>
          <w:tcPr>
            <w:tcW w:w="1270" w:type="dxa"/>
            <w:tcBorders>
              <w:top w:val="single" w:sz="12" w:space="0" w:color="auto"/>
            </w:tcBorders>
          </w:tcPr>
          <w:p w14:paraId="15F50759" w14:textId="324422D4" w:rsidR="00591655" w:rsidRDefault="00591655" w:rsidP="00591655">
            <w:pPr>
              <w:pStyle w:val="TableParagraph"/>
              <w:spacing w:before="21" w:line="249" w:lineRule="exact"/>
              <w:rPr>
                <w:w w:val="105"/>
              </w:rPr>
            </w:pPr>
            <w:proofErr w:type="spellStart"/>
            <w:r w:rsidRPr="008E0A24">
              <w:rPr>
                <w:w w:val="105"/>
                <w:lang w:val="fr-FR"/>
              </w:rPr>
              <w:t>Minissia</w:t>
            </w:r>
            <w:proofErr w:type="spellEnd"/>
          </w:p>
        </w:tc>
        <w:tc>
          <w:tcPr>
            <w:tcW w:w="1270" w:type="dxa"/>
            <w:tcBorders>
              <w:top w:val="single" w:sz="12" w:space="0" w:color="auto"/>
            </w:tcBorders>
            <w:vAlign w:val="bottom"/>
          </w:tcPr>
          <w:p w14:paraId="7427A8E3" w14:textId="22AD326A" w:rsidR="00591655" w:rsidRDefault="00591655" w:rsidP="0070287C">
            <w:pPr>
              <w:pStyle w:val="TableParagraph"/>
              <w:spacing w:before="21"/>
              <w:jc w:val="center"/>
              <w:rPr>
                <w:w w:val="105"/>
              </w:rPr>
            </w:pPr>
            <w:r w:rsidRPr="0070287C">
              <w:rPr>
                <w:w w:val="105"/>
              </w:rPr>
              <w:t>355</w:t>
            </w:r>
          </w:p>
        </w:tc>
      </w:tr>
      <w:tr w:rsidR="00591655" w14:paraId="7CA167F8" w14:textId="77777777" w:rsidTr="00E90929">
        <w:trPr>
          <w:trHeight w:val="290"/>
        </w:trPr>
        <w:tc>
          <w:tcPr>
            <w:tcW w:w="2268" w:type="dxa"/>
          </w:tcPr>
          <w:p w14:paraId="1C8470D1" w14:textId="77777777" w:rsidR="00591655" w:rsidRPr="00591655" w:rsidRDefault="00591655" w:rsidP="00591655">
            <w:pPr>
              <w:pStyle w:val="TableParagraph"/>
              <w:ind w:left="118"/>
              <w:rPr>
                <w:w w:val="105"/>
              </w:rPr>
            </w:pPr>
          </w:p>
        </w:tc>
        <w:tc>
          <w:tcPr>
            <w:tcW w:w="1701" w:type="dxa"/>
          </w:tcPr>
          <w:p w14:paraId="1FE8BB53" w14:textId="77777777" w:rsidR="00591655" w:rsidRPr="00591655" w:rsidRDefault="00591655" w:rsidP="00591655">
            <w:pPr>
              <w:pStyle w:val="TableParagraph"/>
              <w:ind w:left="118"/>
              <w:rPr>
                <w:w w:val="105"/>
              </w:rPr>
            </w:pPr>
          </w:p>
        </w:tc>
        <w:tc>
          <w:tcPr>
            <w:tcW w:w="1428" w:type="dxa"/>
          </w:tcPr>
          <w:p w14:paraId="44ED1140" w14:textId="636E60CC" w:rsidR="00591655" w:rsidRPr="00591655" w:rsidRDefault="00591655" w:rsidP="00591655">
            <w:pPr>
              <w:pStyle w:val="TableParagraph"/>
              <w:ind w:left="118"/>
              <w:rPr>
                <w:w w:val="105"/>
              </w:rPr>
            </w:pPr>
          </w:p>
        </w:tc>
        <w:tc>
          <w:tcPr>
            <w:tcW w:w="1270" w:type="dxa"/>
          </w:tcPr>
          <w:p w14:paraId="55BB91BA" w14:textId="7CAFF596" w:rsidR="00591655" w:rsidRDefault="00591655" w:rsidP="00591655">
            <w:pPr>
              <w:pStyle w:val="TableParagraph"/>
              <w:spacing w:before="21" w:line="249" w:lineRule="exact"/>
              <w:rPr>
                <w:w w:val="105"/>
              </w:rPr>
            </w:pPr>
            <w:proofErr w:type="spellStart"/>
            <w:r w:rsidRPr="008E0A24">
              <w:rPr>
                <w:w w:val="105"/>
                <w:lang w:val="fr-FR"/>
              </w:rPr>
              <w:t>Gogho</w:t>
            </w:r>
            <w:proofErr w:type="spellEnd"/>
          </w:p>
        </w:tc>
        <w:tc>
          <w:tcPr>
            <w:tcW w:w="1270" w:type="dxa"/>
            <w:vAlign w:val="bottom"/>
          </w:tcPr>
          <w:p w14:paraId="17D25F5E" w14:textId="6973DABB" w:rsidR="00591655" w:rsidRDefault="00591655" w:rsidP="0070287C">
            <w:pPr>
              <w:pStyle w:val="TableParagraph"/>
              <w:spacing w:before="21"/>
              <w:jc w:val="center"/>
              <w:rPr>
                <w:w w:val="105"/>
              </w:rPr>
            </w:pPr>
            <w:r w:rsidRPr="0070287C">
              <w:rPr>
                <w:w w:val="105"/>
              </w:rPr>
              <w:t>325</w:t>
            </w:r>
          </w:p>
        </w:tc>
      </w:tr>
      <w:tr w:rsidR="00591655" w14:paraId="3D72C0B5" w14:textId="77777777" w:rsidTr="00E90929">
        <w:trPr>
          <w:trHeight w:val="290"/>
        </w:trPr>
        <w:tc>
          <w:tcPr>
            <w:tcW w:w="2268" w:type="dxa"/>
          </w:tcPr>
          <w:p w14:paraId="5AA5405E" w14:textId="77777777" w:rsidR="00591655" w:rsidRPr="00591655" w:rsidRDefault="00591655" w:rsidP="00591655">
            <w:pPr>
              <w:pStyle w:val="TableParagraph"/>
              <w:ind w:left="118"/>
              <w:rPr>
                <w:w w:val="105"/>
              </w:rPr>
            </w:pPr>
          </w:p>
        </w:tc>
        <w:tc>
          <w:tcPr>
            <w:tcW w:w="1701" w:type="dxa"/>
          </w:tcPr>
          <w:p w14:paraId="10A34A84" w14:textId="77777777" w:rsidR="00591655" w:rsidRPr="00591655" w:rsidRDefault="00591655" w:rsidP="00591655">
            <w:pPr>
              <w:pStyle w:val="TableParagraph"/>
              <w:ind w:left="118"/>
              <w:rPr>
                <w:w w:val="105"/>
              </w:rPr>
            </w:pPr>
          </w:p>
        </w:tc>
        <w:tc>
          <w:tcPr>
            <w:tcW w:w="1428" w:type="dxa"/>
          </w:tcPr>
          <w:p w14:paraId="348CBA80" w14:textId="67DE6A6A" w:rsidR="00591655" w:rsidRPr="00591655" w:rsidRDefault="00591655" w:rsidP="00591655">
            <w:pPr>
              <w:pStyle w:val="TableParagraph"/>
              <w:ind w:left="118"/>
              <w:rPr>
                <w:w w:val="105"/>
              </w:rPr>
            </w:pPr>
          </w:p>
        </w:tc>
        <w:tc>
          <w:tcPr>
            <w:tcW w:w="1270" w:type="dxa"/>
          </w:tcPr>
          <w:p w14:paraId="15DB8AE8" w14:textId="2304A4DB" w:rsidR="00591655" w:rsidRDefault="00591655" w:rsidP="00591655">
            <w:pPr>
              <w:pStyle w:val="TableParagraph"/>
              <w:spacing w:before="21" w:line="249" w:lineRule="exact"/>
              <w:rPr>
                <w:w w:val="105"/>
              </w:rPr>
            </w:pPr>
            <w:proofErr w:type="spellStart"/>
            <w:r w:rsidRPr="008E0A24">
              <w:rPr>
                <w:w w:val="105"/>
                <w:lang w:val="fr-FR"/>
              </w:rPr>
              <w:t>Pendogo</w:t>
            </w:r>
            <w:proofErr w:type="spellEnd"/>
          </w:p>
        </w:tc>
        <w:tc>
          <w:tcPr>
            <w:tcW w:w="1270" w:type="dxa"/>
            <w:vAlign w:val="bottom"/>
          </w:tcPr>
          <w:p w14:paraId="226CA7EC" w14:textId="1C9B2A0D" w:rsidR="00591655" w:rsidRDefault="00591655" w:rsidP="0070287C">
            <w:pPr>
              <w:pStyle w:val="TableParagraph"/>
              <w:spacing w:before="21"/>
              <w:jc w:val="center"/>
              <w:rPr>
                <w:w w:val="105"/>
              </w:rPr>
            </w:pPr>
            <w:r w:rsidRPr="0070287C">
              <w:rPr>
                <w:w w:val="105"/>
              </w:rPr>
              <w:t>182</w:t>
            </w:r>
          </w:p>
        </w:tc>
      </w:tr>
      <w:tr w:rsidR="00591655" w14:paraId="342F0ACC" w14:textId="77777777" w:rsidTr="00E90929">
        <w:trPr>
          <w:trHeight w:val="290"/>
        </w:trPr>
        <w:tc>
          <w:tcPr>
            <w:tcW w:w="2268" w:type="dxa"/>
          </w:tcPr>
          <w:p w14:paraId="755B9E6A" w14:textId="77777777" w:rsidR="00591655" w:rsidRPr="00591655" w:rsidRDefault="00591655" w:rsidP="00591655">
            <w:pPr>
              <w:pStyle w:val="TableParagraph"/>
              <w:ind w:left="118"/>
              <w:rPr>
                <w:w w:val="105"/>
              </w:rPr>
            </w:pPr>
          </w:p>
        </w:tc>
        <w:tc>
          <w:tcPr>
            <w:tcW w:w="1701" w:type="dxa"/>
          </w:tcPr>
          <w:p w14:paraId="56D942A4" w14:textId="77777777" w:rsidR="00591655" w:rsidRPr="00591655" w:rsidRDefault="00591655" w:rsidP="00591655">
            <w:pPr>
              <w:pStyle w:val="TableParagraph"/>
              <w:ind w:left="118"/>
              <w:rPr>
                <w:w w:val="105"/>
              </w:rPr>
            </w:pPr>
          </w:p>
        </w:tc>
        <w:tc>
          <w:tcPr>
            <w:tcW w:w="1428" w:type="dxa"/>
          </w:tcPr>
          <w:p w14:paraId="7657AD87" w14:textId="07C03FC8" w:rsidR="00591655" w:rsidRPr="00591655" w:rsidRDefault="00591655" w:rsidP="00591655">
            <w:pPr>
              <w:pStyle w:val="TableParagraph"/>
              <w:ind w:left="118"/>
              <w:rPr>
                <w:w w:val="105"/>
              </w:rPr>
            </w:pPr>
          </w:p>
        </w:tc>
        <w:tc>
          <w:tcPr>
            <w:tcW w:w="1270" w:type="dxa"/>
          </w:tcPr>
          <w:p w14:paraId="1CA902B7" w14:textId="4BB97E9F" w:rsidR="00591655" w:rsidRDefault="00591655" w:rsidP="00591655">
            <w:pPr>
              <w:pStyle w:val="TableParagraph"/>
              <w:spacing w:before="21" w:line="249" w:lineRule="exact"/>
              <w:rPr>
                <w:w w:val="105"/>
              </w:rPr>
            </w:pPr>
            <w:proofErr w:type="spellStart"/>
            <w:r w:rsidRPr="008E0A24">
              <w:rPr>
                <w:w w:val="105"/>
                <w:lang w:val="fr-FR"/>
              </w:rPr>
              <w:t>Ramessoum</w:t>
            </w:r>
            <w:proofErr w:type="spellEnd"/>
          </w:p>
        </w:tc>
        <w:tc>
          <w:tcPr>
            <w:tcW w:w="1270" w:type="dxa"/>
            <w:vAlign w:val="bottom"/>
          </w:tcPr>
          <w:p w14:paraId="1AD9E4E6" w14:textId="07A900B4" w:rsidR="00591655" w:rsidRDefault="00591655" w:rsidP="0070287C">
            <w:pPr>
              <w:pStyle w:val="TableParagraph"/>
              <w:spacing w:before="21"/>
              <w:jc w:val="center"/>
              <w:rPr>
                <w:w w:val="105"/>
              </w:rPr>
            </w:pPr>
            <w:r w:rsidRPr="0070287C">
              <w:rPr>
                <w:w w:val="105"/>
              </w:rPr>
              <w:t>203</w:t>
            </w:r>
          </w:p>
        </w:tc>
      </w:tr>
      <w:tr w:rsidR="00591655" w14:paraId="246B6DB4" w14:textId="77777777" w:rsidTr="00E90929">
        <w:trPr>
          <w:trHeight w:val="290"/>
        </w:trPr>
        <w:tc>
          <w:tcPr>
            <w:tcW w:w="2268" w:type="dxa"/>
          </w:tcPr>
          <w:p w14:paraId="309D5121" w14:textId="77777777" w:rsidR="00591655" w:rsidRPr="00591655" w:rsidRDefault="00591655" w:rsidP="00591655">
            <w:pPr>
              <w:pStyle w:val="TableParagraph"/>
              <w:ind w:left="118"/>
              <w:rPr>
                <w:w w:val="105"/>
              </w:rPr>
            </w:pPr>
          </w:p>
        </w:tc>
        <w:tc>
          <w:tcPr>
            <w:tcW w:w="1701" w:type="dxa"/>
          </w:tcPr>
          <w:p w14:paraId="1E3E3CE0" w14:textId="77777777" w:rsidR="00591655" w:rsidRPr="00591655" w:rsidRDefault="00591655" w:rsidP="00591655">
            <w:pPr>
              <w:pStyle w:val="TableParagraph"/>
              <w:ind w:left="118"/>
              <w:rPr>
                <w:w w:val="105"/>
              </w:rPr>
            </w:pPr>
          </w:p>
        </w:tc>
        <w:tc>
          <w:tcPr>
            <w:tcW w:w="1428" w:type="dxa"/>
          </w:tcPr>
          <w:p w14:paraId="54B227B4" w14:textId="77777777" w:rsidR="00591655" w:rsidRPr="00591655" w:rsidRDefault="00591655" w:rsidP="00591655">
            <w:pPr>
              <w:pStyle w:val="TableParagraph"/>
              <w:ind w:left="118"/>
              <w:rPr>
                <w:w w:val="105"/>
              </w:rPr>
            </w:pPr>
          </w:p>
        </w:tc>
        <w:tc>
          <w:tcPr>
            <w:tcW w:w="1270" w:type="dxa"/>
          </w:tcPr>
          <w:p w14:paraId="51AA056C" w14:textId="48A8D68D" w:rsidR="00591655" w:rsidRPr="008E0A24" w:rsidRDefault="00591655" w:rsidP="00591655">
            <w:pPr>
              <w:pStyle w:val="TableParagraph"/>
              <w:spacing w:before="21" w:line="249" w:lineRule="exact"/>
              <w:rPr>
                <w:w w:val="105"/>
                <w:lang w:val="fr-FR"/>
              </w:rPr>
            </w:pPr>
            <w:r w:rsidRPr="008E0A24">
              <w:rPr>
                <w:w w:val="105"/>
                <w:lang w:val="fr-FR"/>
              </w:rPr>
              <w:t>Lâ-Todin</w:t>
            </w:r>
          </w:p>
        </w:tc>
        <w:tc>
          <w:tcPr>
            <w:tcW w:w="1270" w:type="dxa"/>
            <w:vAlign w:val="bottom"/>
          </w:tcPr>
          <w:p w14:paraId="029EE2B2" w14:textId="798CB3E8" w:rsidR="00591655" w:rsidRDefault="00591655" w:rsidP="0070287C">
            <w:pPr>
              <w:pStyle w:val="TableParagraph"/>
              <w:spacing w:before="21"/>
              <w:jc w:val="center"/>
              <w:rPr>
                <w:w w:val="105"/>
              </w:rPr>
            </w:pPr>
            <w:r w:rsidRPr="0070287C">
              <w:rPr>
                <w:w w:val="105"/>
              </w:rPr>
              <w:t>1963</w:t>
            </w:r>
          </w:p>
        </w:tc>
      </w:tr>
      <w:tr w:rsidR="00591655" w14:paraId="66D785AD" w14:textId="77777777" w:rsidTr="00E90929">
        <w:trPr>
          <w:trHeight w:val="290"/>
        </w:trPr>
        <w:tc>
          <w:tcPr>
            <w:tcW w:w="2268" w:type="dxa"/>
          </w:tcPr>
          <w:p w14:paraId="7AD4AD7F" w14:textId="77777777" w:rsidR="00591655" w:rsidRPr="00591655" w:rsidRDefault="00591655" w:rsidP="00591655">
            <w:pPr>
              <w:pStyle w:val="TableParagraph"/>
              <w:ind w:left="118"/>
              <w:rPr>
                <w:w w:val="105"/>
              </w:rPr>
            </w:pPr>
          </w:p>
        </w:tc>
        <w:tc>
          <w:tcPr>
            <w:tcW w:w="1701" w:type="dxa"/>
          </w:tcPr>
          <w:p w14:paraId="4C10CF95" w14:textId="5F26C16D" w:rsidR="00591655" w:rsidRPr="00591655" w:rsidRDefault="00591655" w:rsidP="00591655">
            <w:pPr>
              <w:pStyle w:val="TableParagraph"/>
              <w:ind w:left="118"/>
              <w:rPr>
                <w:w w:val="105"/>
              </w:rPr>
            </w:pPr>
            <w:proofErr w:type="spellStart"/>
            <w:r>
              <w:rPr>
                <w:w w:val="105"/>
              </w:rPr>
              <w:t>Yatenga</w:t>
            </w:r>
            <w:proofErr w:type="spellEnd"/>
            <w:r w:rsidR="0070287C">
              <w:rPr>
                <w:w w:val="105"/>
              </w:rPr>
              <w:t xml:space="preserve"> </w:t>
            </w:r>
          </w:p>
        </w:tc>
        <w:tc>
          <w:tcPr>
            <w:tcW w:w="1428" w:type="dxa"/>
          </w:tcPr>
          <w:p w14:paraId="3BF85714" w14:textId="4F7FF2DB" w:rsidR="00591655" w:rsidRPr="00591655" w:rsidRDefault="00591655" w:rsidP="00591655">
            <w:pPr>
              <w:pStyle w:val="TableParagraph"/>
              <w:ind w:left="118"/>
              <w:rPr>
                <w:w w:val="105"/>
              </w:rPr>
            </w:pPr>
            <w:proofErr w:type="spellStart"/>
            <w:r>
              <w:rPr>
                <w:w w:val="105"/>
              </w:rPr>
              <w:t>Oula</w:t>
            </w:r>
            <w:proofErr w:type="spellEnd"/>
          </w:p>
        </w:tc>
        <w:tc>
          <w:tcPr>
            <w:tcW w:w="1270" w:type="dxa"/>
          </w:tcPr>
          <w:p w14:paraId="41316CD6" w14:textId="74567AD5" w:rsidR="00591655" w:rsidRPr="008E0A24" w:rsidRDefault="00591655" w:rsidP="00591655">
            <w:pPr>
              <w:pStyle w:val="TableParagraph"/>
              <w:spacing w:before="21" w:line="249" w:lineRule="exact"/>
              <w:rPr>
                <w:w w:val="105"/>
                <w:lang w:val="fr-FR"/>
              </w:rPr>
            </w:pPr>
            <w:proofErr w:type="spellStart"/>
            <w:r w:rsidRPr="008E0A24">
              <w:rPr>
                <w:w w:val="105"/>
                <w:lang w:val="fr-FR"/>
              </w:rPr>
              <w:t>Bourbo</w:t>
            </w:r>
            <w:proofErr w:type="spellEnd"/>
          </w:p>
        </w:tc>
        <w:tc>
          <w:tcPr>
            <w:tcW w:w="1270" w:type="dxa"/>
            <w:vAlign w:val="bottom"/>
          </w:tcPr>
          <w:p w14:paraId="20292E07" w14:textId="25DEC62A" w:rsidR="00591655" w:rsidRDefault="00591655" w:rsidP="0070287C">
            <w:pPr>
              <w:pStyle w:val="TableParagraph"/>
              <w:spacing w:before="21"/>
              <w:jc w:val="center"/>
              <w:rPr>
                <w:w w:val="105"/>
              </w:rPr>
            </w:pPr>
            <w:r w:rsidRPr="0070287C">
              <w:rPr>
                <w:w w:val="105"/>
              </w:rPr>
              <w:t>235</w:t>
            </w:r>
          </w:p>
        </w:tc>
      </w:tr>
      <w:tr w:rsidR="00591655" w14:paraId="09EF3B0A" w14:textId="77777777" w:rsidTr="00E90929">
        <w:trPr>
          <w:trHeight w:val="290"/>
        </w:trPr>
        <w:tc>
          <w:tcPr>
            <w:tcW w:w="2268" w:type="dxa"/>
          </w:tcPr>
          <w:p w14:paraId="45AF62D9" w14:textId="77777777" w:rsidR="00591655" w:rsidRPr="00591655" w:rsidRDefault="00591655" w:rsidP="00591655">
            <w:pPr>
              <w:pStyle w:val="TableParagraph"/>
              <w:ind w:left="118"/>
              <w:rPr>
                <w:w w:val="105"/>
              </w:rPr>
            </w:pPr>
          </w:p>
        </w:tc>
        <w:tc>
          <w:tcPr>
            <w:tcW w:w="1701" w:type="dxa"/>
          </w:tcPr>
          <w:p w14:paraId="74700987" w14:textId="77777777" w:rsidR="00591655" w:rsidRPr="00591655" w:rsidRDefault="00591655" w:rsidP="00591655">
            <w:pPr>
              <w:pStyle w:val="TableParagraph"/>
              <w:ind w:left="118"/>
              <w:rPr>
                <w:w w:val="105"/>
              </w:rPr>
            </w:pPr>
          </w:p>
        </w:tc>
        <w:tc>
          <w:tcPr>
            <w:tcW w:w="1428" w:type="dxa"/>
          </w:tcPr>
          <w:p w14:paraId="092A7310" w14:textId="77777777" w:rsidR="00591655" w:rsidRPr="00591655" w:rsidRDefault="00591655" w:rsidP="00591655">
            <w:pPr>
              <w:pStyle w:val="TableParagraph"/>
              <w:ind w:left="118"/>
              <w:rPr>
                <w:w w:val="105"/>
              </w:rPr>
            </w:pPr>
          </w:p>
        </w:tc>
        <w:tc>
          <w:tcPr>
            <w:tcW w:w="1270" w:type="dxa"/>
          </w:tcPr>
          <w:p w14:paraId="3C8CD965" w14:textId="2B2F0316" w:rsidR="00591655" w:rsidRPr="008E0A24" w:rsidRDefault="00591655" w:rsidP="00591655">
            <w:pPr>
              <w:pStyle w:val="TableParagraph"/>
              <w:spacing w:before="21" w:line="249" w:lineRule="exact"/>
              <w:rPr>
                <w:w w:val="105"/>
                <w:lang w:val="fr-FR"/>
              </w:rPr>
            </w:pPr>
            <w:proofErr w:type="spellStart"/>
            <w:r w:rsidRPr="008E0A24">
              <w:rPr>
                <w:w w:val="105"/>
                <w:lang w:val="fr-FR"/>
              </w:rPr>
              <w:t>Reka</w:t>
            </w:r>
            <w:proofErr w:type="spellEnd"/>
          </w:p>
        </w:tc>
        <w:tc>
          <w:tcPr>
            <w:tcW w:w="1270" w:type="dxa"/>
            <w:vAlign w:val="bottom"/>
          </w:tcPr>
          <w:p w14:paraId="027CD475" w14:textId="6E650EE6" w:rsidR="00591655" w:rsidRDefault="00591655" w:rsidP="0070287C">
            <w:pPr>
              <w:pStyle w:val="TableParagraph"/>
              <w:spacing w:before="21"/>
              <w:jc w:val="center"/>
              <w:rPr>
                <w:w w:val="105"/>
              </w:rPr>
            </w:pPr>
            <w:r w:rsidRPr="0070287C">
              <w:rPr>
                <w:w w:val="105"/>
              </w:rPr>
              <w:t>196</w:t>
            </w:r>
          </w:p>
        </w:tc>
      </w:tr>
      <w:tr w:rsidR="00591655" w14:paraId="4B6F2A4C" w14:textId="77777777" w:rsidTr="00E90929">
        <w:trPr>
          <w:trHeight w:val="290"/>
        </w:trPr>
        <w:tc>
          <w:tcPr>
            <w:tcW w:w="2268" w:type="dxa"/>
          </w:tcPr>
          <w:p w14:paraId="7528BA2A" w14:textId="77777777" w:rsidR="00591655" w:rsidRPr="00591655" w:rsidRDefault="00591655" w:rsidP="00591655">
            <w:pPr>
              <w:pStyle w:val="TableParagraph"/>
              <w:ind w:left="118"/>
              <w:rPr>
                <w:w w:val="105"/>
              </w:rPr>
            </w:pPr>
          </w:p>
        </w:tc>
        <w:tc>
          <w:tcPr>
            <w:tcW w:w="1701" w:type="dxa"/>
          </w:tcPr>
          <w:p w14:paraId="367AC9FB" w14:textId="77777777" w:rsidR="00591655" w:rsidRPr="00591655" w:rsidRDefault="00591655" w:rsidP="00591655">
            <w:pPr>
              <w:pStyle w:val="TableParagraph"/>
              <w:ind w:left="118"/>
              <w:rPr>
                <w:w w:val="105"/>
              </w:rPr>
            </w:pPr>
          </w:p>
        </w:tc>
        <w:tc>
          <w:tcPr>
            <w:tcW w:w="1428" w:type="dxa"/>
          </w:tcPr>
          <w:p w14:paraId="1FA36B3E" w14:textId="77777777" w:rsidR="00591655" w:rsidRPr="00591655" w:rsidRDefault="00591655" w:rsidP="00591655">
            <w:pPr>
              <w:pStyle w:val="TableParagraph"/>
              <w:ind w:left="118"/>
              <w:rPr>
                <w:w w:val="105"/>
              </w:rPr>
            </w:pPr>
          </w:p>
        </w:tc>
        <w:tc>
          <w:tcPr>
            <w:tcW w:w="1270" w:type="dxa"/>
          </w:tcPr>
          <w:p w14:paraId="5B55E0D2" w14:textId="56DF715B" w:rsidR="00591655" w:rsidRPr="008E0A24" w:rsidRDefault="00591655" w:rsidP="00591655">
            <w:pPr>
              <w:pStyle w:val="TableParagraph"/>
              <w:spacing w:before="21" w:line="249" w:lineRule="exact"/>
              <w:rPr>
                <w:w w:val="105"/>
                <w:lang w:val="fr-FR"/>
              </w:rPr>
            </w:pPr>
            <w:proofErr w:type="spellStart"/>
            <w:r w:rsidRPr="008E0A24">
              <w:rPr>
                <w:w w:val="105"/>
                <w:lang w:val="fr-FR"/>
              </w:rPr>
              <w:t>Bouro</w:t>
            </w:r>
            <w:proofErr w:type="spellEnd"/>
          </w:p>
        </w:tc>
        <w:tc>
          <w:tcPr>
            <w:tcW w:w="1270" w:type="dxa"/>
            <w:vAlign w:val="bottom"/>
          </w:tcPr>
          <w:p w14:paraId="089EB414" w14:textId="35F97EFF" w:rsidR="00591655" w:rsidRDefault="00591655" w:rsidP="0070287C">
            <w:pPr>
              <w:pStyle w:val="TableParagraph"/>
              <w:spacing w:before="21"/>
              <w:jc w:val="center"/>
              <w:rPr>
                <w:w w:val="105"/>
              </w:rPr>
            </w:pPr>
            <w:r w:rsidRPr="0070287C">
              <w:rPr>
                <w:w w:val="105"/>
              </w:rPr>
              <w:t>175</w:t>
            </w:r>
          </w:p>
        </w:tc>
      </w:tr>
      <w:tr w:rsidR="00591655" w14:paraId="21C87E45" w14:textId="77777777" w:rsidTr="00E90929">
        <w:trPr>
          <w:trHeight w:val="290"/>
        </w:trPr>
        <w:tc>
          <w:tcPr>
            <w:tcW w:w="2268" w:type="dxa"/>
          </w:tcPr>
          <w:p w14:paraId="4B38AD46" w14:textId="77777777" w:rsidR="00591655" w:rsidRPr="00591655" w:rsidRDefault="00591655" w:rsidP="00591655">
            <w:pPr>
              <w:pStyle w:val="TableParagraph"/>
              <w:ind w:left="118"/>
              <w:rPr>
                <w:w w:val="105"/>
              </w:rPr>
            </w:pPr>
          </w:p>
        </w:tc>
        <w:tc>
          <w:tcPr>
            <w:tcW w:w="1701" w:type="dxa"/>
          </w:tcPr>
          <w:p w14:paraId="585C3390" w14:textId="77777777" w:rsidR="00591655" w:rsidRPr="00591655" w:rsidRDefault="00591655" w:rsidP="00591655">
            <w:pPr>
              <w:pStyle w:val="TableParagraph"/>
              <w:ind w:left="118"/>
              <w:rPr>
                <w:w w:val="105"/>
              </w:rPr>
            </w:pPr>
          </w:p>
        </w:tc>
        <w:tc>
          <w:tcPr>
            <w:tcW w:w="1428" w:type="dxa"/>
          </w:tcPr>
          <w:p w14:paraId="6433130C" w14:textId="77777777" w:rsidR="00591655" w:rsidRPr="00591655" w:rsidRDefault="00591655" w:rsidP="00591655">
            <w:pPr>
              <w:pStyle w:val="TableParagraph"/>
              <w:ind w:left="118"/>
              <w:rPr>
                <w:w w:val="105"/>
              </w:rPr>
            </w:pPr>
          </w:p>
        </w:tc>
        <w:tc>
          <w:tcPr>
            <w:tcW w:w="1270" w:type="dxa"/>
          </w:tcPr>
          <w:p w14:paraId="166E973E" w14:textId="7F6BDD62" w:rsidR="00591655" w:rsidRPr="008E0A24" w:rsidRDefault="00591655" w:rsidP="00591655">
            <w:pPr>
              <w:pStyle w:val="TableParagraph"/>
              <w:spacing w:before="21" w:line="249" w:lineRule="exact"/>
              <w:rPr>
                <w:w w:val="105"/>
                <w:lang w:val="fr-FR"/>
              </w:rPr>
            </w:pPr>
            <w:proofErr w:type="spellStart"/>
            <w:r>
              <w:rPr>
                <w:w w:val="105"/>
                <w:lang w:val="fr-FR"/>
              </w:rPr>
              <w:t>Tilli</w:t>
            </w:r>
            <w:proofErr w:type="spellEnd"/>
          </w:p>
        </w:tc>
        <w:tc>
          <w:tcPr>
            <w:tcW w:w="1270" w:type="dxa"/>
            <w:vAlign w:val="bottom"/>
          </w:tcPr>
          <w:p w14:paraId="2BACDDDF" w14:textId="3F89D6C7" w:rsidR="00591655" w:rsidRDefault="00591655" w:rsidP="0070287C">
            <w:pPr>
              <w:pStyle w:val="TableParagraph"/>
              <w:spacing w:before="21"/>
              <w:jc w:val="center"/>
              <w:rPr>
                <w:w w:val="105"/>
              </w:rPr>
            </w:pPr>
            <w:r w:rsidRPr="0070287C">
              <w:rPr>
                <w:w w:val="105"/>
              </w:rPr>
              <w:t>220</w:t>
            </w:r>
          </w:p>
        </w:tc>
      </w:tr>
      <w:tr w:rsidR="00591655" w14:paraId="58F2D129" w14:textId="77777777" w:rsidTr="00E90929">
        <w:trPr>
          <w:trHeight w:val="290"/>
        </w:trPr>
        <w:tc>
          <w:tcPr>
            <w:tcW w:w="2268" w:type="dxa"/>
            <w:tcBorders>
              <w:bottom w:val="single" w:sz="12" w:space="0" w:color="auto"/>
            </w:tcBorders>
          </w:tcPr>
          <w:p w14:paraId="5165E3FD" w14:textId="77777777" w:rsidR="00591655" w:rsidRPr="00591655" w:rsidRDefault="00591655" w:rsidP="00591655">
            <w:pPr>
              <w:pStyle w:val="TableParagraph"/>
              <w:ind w:left="118"/>
              <w:rPr>
                <w:w w:val="105"/>
              </w:rPr>
            </w:pPr>
          </w:p>
        </w:tc>
        <w:tc>
          <w:tcPr>
            <w:tcW w:w="1701" w:type="dxa"/>
            <w:tcBorders>
              <w:bottom w:val="single" w:sz="12" w:space="0" w:color="auto"/>
            </w:tcBorders>
          </w:tcPr>
          <w:p w14:paraId="4CE852E0" w14:textId="77777777" w:rsidR="00591655" w:rsidRPr="00591655" w:rsidRDefault="00591655" w:rsidP="00591655">
            <w:pPr>
              <w:pStyle w:val="TableParagraph"/>
              <w:ind w:left="118"/>
              <w:rPr>
                <w:w w:val="105"/>
              </w:rPr>
            </w:pPr>
          </w:p>
        </w:tc>
        <w:tc>
          <w:tcPr>
            <w:tcW w:w="1428" w:type="dxa"/>
            <w:tcBorders>
              <w:bottom w:val="single" w:sz="12" w:space="0" w:color="auto"/>
            </w:tcBorders>
          </w:tcPr>
          <w:p w14:paraId="0BBDF347" w14:textId="51FC26B6" w:rsidR="00591655" w:rsidRPr="00591655" w:rsidRDefault="00591655" w:rsidP="00591655">
            <w:pPr>
              <w:pStyle w:val="TableParagraph"/>
              <w:ind w:left="118"/>
              <w:rPr>
                <w:w w:val="105"/>
              </w:rPr>
            </w:pPr>
          </w:p>
        </w:tc>
        <w:tc>
          <w:tcPr>
            <w:tcW w:w="1270" w:type="dxa"/>
            <w:tcBorders>
              <w:bottom w:val="single" w:sz="12" w:space="0" w:color="auto"/>
            </w:tcBorders>
          </w:tcPr>
          <w:p w14:paraId="112AA2FE" w14:textId="659251E1" w:rsidR="00591655" w:rsidRDefault="00591655" w:rsidP="00591655">
            <w:pPr>
              <w:pStyle w:val="TableParagraph"/>
              <w:spacing w:before="21" w:line="249" w:lineRule="exact"/>
              <w:rPr>
                <w:w w:val="105"/>
              </w:rPr>
            </w:pPr>
            <w:proofErr w:type="spellStart"/>
            <w:r>
              <w:rPr>
                <w:w w:val="105"/>
              </w:rPr>
              <w:t>Ouro</w:t>
            </w:r>
            <w:proofErr w:type="spellEnd"/>
            <w:r>
              <w:rPr>
                <w:w w:val="105"/>
              </w:rPr>
              <w:t xml:space="preserve"> </w:t>
            </w:r>
            <w:proofErr w:type="spellStart"/>
            <w:r>
              <w:rPr>
                <w:w w:val="105"/>
              </w:rPr>
              <w:t>Mossi</w:t>
            </w:r>
            <w:proofErr w:type="spellEnd"/>
          </w:p>
        </w:tc>
        <w:tc>
          <w:tcPr>
            <w:tcW w:w="1270" w:type="dxa"/>
            <w:tcBorders>
              <w:bottom w:val="single" w:sz="12" w:space="0" w:color="auto"/>
            </w:tcBorders>
            <w:vAlign w:val="bottom"/>
          </w:tcPr>
          <w:p w14:paraId="2BBBA698" w14:textId="2601577A" w:rsidR="00591655" w:rsidRDefault="00591655" w:rsidP="0070287C">
            <w:pPr>
              <w:pStyle w:val="TableParagraph"/>
              <w:spacing w:before="21"/>
              <w:jc w:val="center"/>
              <w:rPr>
                <w:w w:val="105"/>
              </w:rPr>
            </w:pPr>
            <w:r w:rsidRPr="0070287C">
              <w:rPr>
                <w:w w:val="105"/>
              </w:rPr>
              <w:t>188</w:t>
            </w:r>
          </w:p>
        </w:tc>
      </w:tr>
    </w:tbl>
    <w:p w14:paraId="780AE898" w14:textId="77777777" w:rsidR="0030360E" w:rsidRPr="008E0A24" w:rsidRDefault="0030360E">
      <w:pPr>
        <w:rPr>
          <w:lang w:val="fr-FR"/>
        </w:rPr>
        <w:sectPr w:rsidR="0030360E" w:rsidRPr="008E0A24" w:rsidSect="004535A6">
          <w:pgSz w:w="12240" w:h="15840"/>
          <w:pgMar w:top="1340" w:right="1320" w:bottom="1080" w:left="1340" w:header="0" w:footer="888" w:gutter="0"/>
          <w:cols w:space="720"/>
        </w:sectPr>
      </w:pPr>
    </w:p>
    <w:p w14:paraId="558A18B6" w14:textId="77777777" w:rsidR="0030360E" w:rsidRDefault="00452599" w:rsidP="0050621B">
      <w:pPr>
        <w:pStyle w:val="BodyText"/>
        <w:ind w:left="0"/>
        <w:jc w:val="center"/>
        <w:rPr>
          <w:sz w:val="20"/>
        </w:rPr>
      </w:pPr>
      <w:r>
        <w:rPr>
          <w:noProof/>
          <w:sz w:val="20"/>
        </w:rPr>
        <w:drawing>
          <wp:inline distT="0" distB="0" distL="0" distR="0" wp14:anchorId="42A978A9" wp14:editId="383D50E9">
            <wp:extent cx="5372100" cy="3286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6" cstate="print"/>
                    <a:stretch>
                      <a:fillRect/>
                    </a:stretch>
                  </pic:blipFill>
                  <pic:spPr>
                    <a:xfrm>
                      <a:off x="0" y="0"/>
                      <a:ext cx="5397096" cy="3302053"/>
                    </a:xfrm>
                    <a:prstGeom prst="rect">
                      <a:avLst/>
                    </a:prstGeom>
                  </pic:spPr>
                </pic:pic>
              </a:graphicData>
            </a:graphic>
          </wp:inline>
        </w:drawing>
      </w:r>
    </w:p>
    <w:p w14:paraId="2DE2E3F2" w14:textId="77777777" w:rsidR="0030360E" w:rsidRDefault="0030360E">
      <w:pPr>
        <w:pStyle w:val="BodyText"/>
        <w:ind w:left="0"/>
        <w:rPr>
          <w:sz w:val="7"/>
        </w:rPr>
      </w:pPr>
    </w:p>
    <w:p w14:paraId="744F8EFB" w14:textId="03099EBF" w:rsidR="0030360E" w:rsidRDefault="00452599">
      <w:pPr>
        <w:pStyle w:val="BodyText"/>
        <w:spacing w:before="141"/>
        <w:ind w:left="808" w:right="825"/>
        <w:jc w:val="center"/>
      </w:pPr>
      <w:r>
        <w:rPr>
          <w:w w:val="105"/>
        </w:rPr>
        <w:t>Figure</w:t>
      </w:r>
      <w:r>
        <w:rPr>
          <w:spacing w:val="14"/>
          <w:w w:val="105"/>
        </w:rPr>
        <w:t xml:space="preserve"> </w:t>
      </w:r>
      <w:r>
        <w:rPr>
          <w:w w:val="105"/>
        </w:rPr>
        <w:t>2:</w:t>
      </w:r>
      <w:r>
        <w:rPr>
          <w:spacing w:val="40"/>
          <w:w w:val="105"/>
        </w:rPr>
        <w:t xml:space="preserve"> </w:t>
      </w:r>
      <w:r>
        <w:rPr>
          <w:w w:val="105"/>
        </w:rPr>
        <w:t>Systematic</w:t>
      </w:r>
      <w:r>
        <w:rPr>
          <w:spacing w:val="15"/>
          <w:w w:val="105"/>
        </w:rPr>
        <w:t xml:space="preserve"> </w:t>
      </w:r>
      <w:r>
        <w:rPr>
          <w:w w:val="105"/>
        </w:rPr>
        <w:t>sampling</w:t>
      </w:r>
      <w:r>
        <w:rPr>
          <w:spacing w:val="14"/>
          <w:w w:val="105"/>
        </w:rPr>
        <w:t xml:space="preserve"> </w:t>
      </w:r>
      <w:r>
        <w:rPr>
          <w:w w:val="105"/>
        </w:rPr>
        <w:t>&amp;</w:t>
      </w:r>
      <w:r>
        <w:rPr>
          <w:spacing w:val="15"/>
          <w:w w:val="105"/>
        </w:rPr>
        <w:t xml:space="preserve"> </w:t>
      </w:r>
      <w:r>
        <w:rPr>
          <w:w w:val="105"/>
        </w:rPr>
        <w:t>sample</w:t>
      </w:r>
      <w:r>
        <w:rPr>
          <w:spacing w:val="14"/>
          <w:w w:val="105"/>
        </w:rPr>
        <w:t xml:space="preserve"> </w:t>
      </w:r>
      <w:r>
        <w:rPr>
          <w:w w:val="105"/>
        </w:rPr>
        <w:t>size</w:t>
      </w:r>
      <w:r w:rsidRPr="0028116A">
        <w:rPr>
          <w:w w:val="105"/>
        </w:rPr>
        <w:t xml:space="preserve"> </w:t>
      </w:r>
      <w:r w:rsidR="0033066B" w:rsidRPr="0028116A">
        <w:rPr>
          <w:w w:val="105"/>
        </w:rPr>
        <w:t xml:space="preserve">in </w:t>
      </w:r>
      <w:r w:rsidR="00F531BB" w:rsidRPr="0028116A">
        <w:rPr>
          <w:w w:val="105"/>
        </w:rPr>
        <w:t>each ADMIN area</w:t>
      </w:r>
    </w:p>
    <w:p w14:paraId="2B2D2BBF" w14:textId="77777777" w:rsidR="0030360E" w:rsidRDefault="0030360E">
      <w:pPr>
        <w:pStyle w:val="BodyText"/>
        <w:ind w:left="0"/>
        <w:rPr>
          <w:sz w:val="30"/>
        </w:rPr>
      </w:pPr>
    </w:p>
    <w:p w14:paraId="7EF3FBE6" w14:textId="77777777" w:rsidR="0030360E" w:rsidRDefault="00452599">
      <w:pPr>
        <w:pStyle w:val="Heading3"/>
        <w:numPr>
          <w:ilvl w:val="2"/>
          <w:numId w:val="3"/>
        </w:numPr>
        <w:tabs>
          <w:tab w:val="left" w:pos="866"/>
          <w:tab w:val="left" w:pos="867"/>
        </w:tabs>
        <w:spacing w:before="214"/>
      </w:pPr>
      <w:bookmarkStart w:id="7" w:name="Selection_of_respondents_(Households)"/>
      <w:bookmarkEnd w:id="7"/>
      <w:r>
        <w:rPr>
          <w:spacing w:val="-1"/>
          <w:w w:val="95"/>
        </w:rPr>
        <w:t>Selection</w:t>
      </w:r>
      <w:r>
        <w:rPr>
          <w:spacing w:val="2"/>
          <w:w w:val="95"/>
        </w:rPr>
        <w:t xml:space="preserve"> </w:t>
      </w:r>
      <w:r>
        <w:rPr>
          <w:w w:val="95"/>
        </w:rPr>
        <w:t>of</w:t>
      </w:r>
      <w:r>
        <w:rPr>
          <w:spacing w:val="2"/>
          <w:w w:val="95"/>
        </w:rPr>
        <w:t xml:space="preserve"> </w:t>
      </w:r>
      <w:r>
        <w:rPr>
          <w:w w:val="95"/>
        </w:rPr>
        <w:t>respondents</w:t>
      </w:r>
      <w:r>
        <w:rPr>
          <w:spacing w:val="2"/>
          <w:w w:val="95"/>
        </w:rPr>
        <w:t xml:space="preserve"> </w:t>
      </w:r>
      <w:r>
        <w:rPr>
          <w:w w:val="95"/>
        </w:rPr>
        <w:t>(Households)</w:t>
      </w:r>
    </w:p>
    <w:p w14:paraId="7113ABA0" w14:textId="77777777" w:rsidR="0030360E" w:rsidRPr="00493F69" w:rsidRDefault="00452599" w:rsidP="00493F69">
      <w:pPr>
        <w:pStyle w:val="BodyText"/>
        <w:spacing w:before="159" w:line="312" w:lineRule="auto"/>
        <w:ind w:right="115"/>
        <w:jc w:val="both"/>
        <w:rPr>
          <w:w w:val="105"/>
        </w:rPr>
      </w:pPr>
      <w:r>
        <w:rPr>
          <w:w w:val="105"/>
        </w:rPr>
        <w:t>The sampling frame in Burkina Faso is all households in the 20 ADMIN5 areas (PSUs). Households</w:t>
      </w:r>
      <w:r w:rsidRPr="00493F69">
        <w:rPr>
          <w:w w:val="105"/>
        </w:rPr>
        <w:t xml:space="preserve"> </w:t>
      </w:r>
      <w:r>
        <w:rPr>
          <w:w w:val="105"/>
        </w:rPr>
        <w:t>will</w:t>
      </w:r>
      <w:r w:rsidRPr="00493F69">
        <w:rPr>
          <w:w w:val="105"/>
        </w:rPr>
        <w:t xml:space="preserve"> </w:t>
      </w:r>
      <w:r>
        <w:rPr>
          <w:w w:val="105"/>
        </w:rPr>
        <w:t>be</w:t>
      </w:r>
      <w:r w:rsidRPr="00493F69">
        <w:rPr>
          <w:w w:val="105"/>
        </w:rPr>
        <w:t xml:space="preserve"> </w:t>
      </w:r>
      <w:r>
        <w:rPr>
          <w:w w:val="105"/>
        </w:rPr>
        <w:t>enrolled</w:t>
      </w:r>
      <w:r w:rsidRPr="00493F69">
        <w:rPr>
          <w:w w:val="105"/>
        </w:rPr>
        <w:t xml:space="preserve"> </w:t>
      </w:r>
      <w:r>
        <w:rPr>
          <w:w w:val="105"/>
        </w:rPr>
        <w:t>for</w:t>
      </w:r>
      <w:r w:rsidRPr="00493F69">
        <w:rPr>
          <w:w w:val="105"/>
        </w:rPr>
        <w:t xml:space="preserve"> </w:t>
      </w:r>
      <w:r>
        <w:rPr>
          <w:w w:val="105"/>
        </w:rPr>
        <w:t>the</w:t>
      </w:r>
      <w:r w:rsidRPr="00493F69">
        <w:rPr>
          <w:w w:val="105"/>
        </w:rPr>
        <w:t xml:space="preserve"> </w:t>
      </w:r>
      <w:r>
        <w:rPr>
          <w:w w:val="105"/>
        </w:rPr>
        <w:t>study</w:t>
      </w:r>
      <w:r w:rsidRPr="00493F69">
        <w:rPr>
          <w:w w:val="105"/>
        </w:rPr>
        <w:t xml:space="preserve"> </w:t>
      </w:r>
      <w:r>
        <w:rPr>
          <w:w w:val="105"/>
        </w:rPr>
        <w:t>through</w:t>
      </w:r>
      <w:r w:rsidRPr="00493F69">
        <w:rPr>
          <w:w w:val="105"/>
        </w:rPr>
        <w:t xml:space="preserve"> </w:t>
      </w:r>
      <w:r>
        <w:rPr>
          <w:w w:val="105"/>
        </w:rPr>
        <w:t>listing</w:t>
      </w:r>
      <w:r w:rsidRPr="00493F69">
        <w:rPr>
          <w:w w:val="105"/>
        </w:rPr>
        <w:t xml:space="preserve"> </w:t>
      </w:r>
      <w:r>
        <w:rPr>
          <w:w w:val="105"/>
        </w:rPr>
        <w:t>at</w:t>
      </w:r>
      <w:r w:rsidRPr="00493F69">
        <w:rPr>
          <w:w w:val="105"/>
        </w:rPr>
        <w:t xml:space="preserve"> </w:t>
      </w:r>
      <w:r>
        <w:rPr>
          <w:w w:val="105"/>
        </w:rPr>
        <w:t>the</w:t>
      </w:r>
      <w:r w:rsidRPr="00493F69">
        <w:rPr>
          <w:w w:val="105"/>
        </w:rPr>
        <w:t xml:space="preserve"> </w:t>
      </w:r>
      <w:r>
        <w:rPr>
          <w:w w:val="105"/>
        </w:rPr>
        <w:t>PSU.</w:t>
      </w:r>
    </w:p>
    <w:p w14:paraId="5BFE68BC" w14:textId="4EA8C620" w:rsidR="004F6825" w:rsidRPr="00493F69" w:rsidRDefault="00452599" w:rsidP="00493F69">
      <w:pPr>
        <w:pStyle w:val="BodyText"/>
        <w:spacing w:before="159" w:line="312" w:lineRule="auto"/>
        <w:ind w:right="115"/>
        <w:jc w:val="both"/>
        <w:rPr>
          <w:w w:val="105"/>
        </w:rPr>
      </w:pPr>
      <w:r>
        <w:rPr>
          <w:w w:val="105"/>
        </w:rPr>
        <w:t>Carefully selected, trained and conscientious enumerators will be engaged to conduct the listing of</w:t>
      </w:r>
      <w:r w:rsidRPr="00493F69">
        <w:rPr>
          <w:w w:val="105"/>
        </w:rPr>
        <w:t xml:space="preserve"> </w:t>
      </w:r>
      <w:r>
        <w:rPr>
          <w:w w:val="105"/>
        </w:rPr>
        <w:t>households</w:t>
      </w:r>
      <w:r w:rsidRPr="00493F69">
        <w:rPr>
          <w:w w:val="105"/>
        </w:rPr>
        <w:t xml:space="preserve"> </w:t>
      </w:r>
      <w:r>
        <w:rPr>
          <w:w w:val="105"/>
        </w:rPr>
        <w:t>in</w:t>
      </w:r>
      <w:r w:rsidRPr="00493F69">
        <w:rPr>
          <w:w w:val="105"/>
        </w:rPr>
        <w:t xml:space="preserve"> </w:t>
      </w:r>
      <w:r>
        <w:rPr>
          <w:w w:val="105"/>
        </w:rPr>
        <w:t>each</w:t>
      </w:r>
      <w:r w:rsidRPr="00493F69">
        <w:rPr>
          <w:w w:val="105"/>
        </w:rPr>
        <w:t xml:space="preserve"> </w:t>
      </w:r>
      <w:r>
        <w:rPr>
          <w:w w:val="105"/>
        </w:rPr>
        <w:t>PSU.</w:t>
      </w:r>
      <w:r w:rsidRPr="00493F69">
        <w:rPr>
          <w:w w:val="105"/>
        </w:rPr>
        <w:t xml:space="preserve"> </w:t>
      </w:r>
      <w:r w:rsidR="00F531BB" w:rsidRPr="00493F69">
        <w:rPr>
          <w:w w:val="105"/>
        </w:rPr>
        <w:t xml:space="preserve">Since there is no recent census data available for the </w:t>
      </w:r>
      <w:r w:rsidR="002D011F" w:rsidRPr="00493F69">
        <w:rPr>
          <w:w w:val="105"/>
        </w:rPr>
        <w:t xml:space="preserve">selected areas (according to the CO), a full village level </w:t>
      </w:r>
      <w:r w:rsidR="00451336" w:rsidRPr="00493F69">
        <w:rPr>
          <w:w w:val="105"/>
        </w:rPr>
        <w:t>census</w:t>
      </w:r>
      <w:r w:rsidR="002D011F" w:rsidRPr="00493F69">
        <w:rPr>
          <w:w w:val="105"/>
        </w:rPr>
        <w:t xml:space="preserve"> will be conducted</w:t>
      </w:r>
      <w:r w:rsidR="00451336" w:rsidRPr="00493F69">
        <w:rPr>
          <w:w w:val="105"/>
        </w:rPr>
        <w:t xml:space="preserve"> in each of the 20 ADMIN5 areas</w:t>
      </w:r>
      <w:r w:rsidR="00A74751" w:rsidRPr="00493F69">
        <w:rPr>
          <w:w w:val="105"/>
        </w:rPr>
        <w:t xml:space="preserve"> in the listing phase</w:t>
      </w:r>
      <w:r w:rsidR="00451336" w:rsidRPr="00493F69">
        <w:rPr>
          <w:w w:val="105"/>
        </w:rPr>
        <w:t>.</w:t>
      </w:r>
      <w:r w:rsidR="00BD4859" w:rsidRPr="00493F69">
        <w:rPr>
          <w:w w:val="105"/>
        </w:rPr>
        <w:t xml:space="preserve"> All </w:t>
      </w:r>
      <w:r w:rsidR="00003476" w:rsidRPr="00493F69">
        <w:rPr>
          <w:w w:val="105"/>
        </w:rPr>
        <w:t xml:space="preserve">households will be contacted, consent of participation taken and their baseline </w:t>
      </w:r>
      <w:r w:rsidR="006B5916" w:rsidRPr="00493F69">
        <w:rPr>
          <w:w w:val="105"/>
        </w:rPr>
        <w:t>and contact information</w:t>
      </w:r>
      <w:r w:rsidR="00091F03" w:rsidRPr="00493F69">
        <w:rPr>
          <w:w w:val="105"/>
        </w:rPr>
        <w:t xml:space="preserve">. </w:t>
      </w:r>
      <w:r w:rsidR="004F6825" w:rsidRPr="00493F69">
        <w:rPr>
          <w:w w:val="105"/>
        </w:rPr>
        <w:t>During the listing phase, once a household head agrees to participate in the study, a standardized listing questionnaire to collect basic household and respondent characteristics such as household head’s age, gender, education, the composition of the household, ownership of some basic assets, mobile phone ownership, housing, WASH, etc. (these are to be used later for the purpose of randomization) will be administered.</w:t>
      </w:r>
    </w:p>
    <w:p w14:paraId="7B73BD91" w14:textId="750F908D" w:rsidR="00F531BB" w:rsidRDefault="00D31F35" w:rsidP="004F6825">
      <w:pPr>
        <w:pStyle w:val="BodyText"/>
        <w:spacing w:before="159" w:line="312" w:lineRule="auto"/>
        <w:ind w:right="115"/>
        <w:jc w:val="both"/>
        <w:rPr>
          <w:spacing w:val="31"/>
          <w:w w:val="105"/>
        </w:rPr>
      </w:pPr>
      <w:r>
        <w:rPr>
          <w:w w:val="105"/>
        </w:rPr>
        <w:t>The final sampl</w:t>
      </w:r>
      <w:r w:rsidR="000344FD">
        <w:rPr>
          <w:w w:val="105"/>
        </w:rPr>
        <w:t>ing frame w</w:t>
      </w:r>
      <w:r w:rsidR="00E65A4D">
        <w:rPr>
          <w:w w:val="105"/>
        </w:rPr>
        <w:t>ill</w:t>
      </w:r>
      <w:r w:rsidR="000344FD">
        <w:rPr>
          <w:w w:val="105"/>
        </w:rPr>
        <w:t xml:space="preserve"> then</w:t>
      </w:r>
      <w:r w:rsidR="00E65A4D">
        <w:rPr>
          <w:w w:val="105"/>
        </w:rPr>
        <w:t xml:space="preserve"> be</w:t>
      </w:r>
      <w:r w:rsidR="004F6825">
        <w:rPr>
          <w:spacing w:val="30"/>
          <w:w w:val="105"/>
        </w:rPr>
        <w:t xml:space="preserve"> </w:t>
      </w:r>
      <w:r w:rsidR="004F6825">
        <w:rPr>
          <w:w w:val="105"/>
        </w:rPr>
        <w:t>households</w:t>
      </w:r>
      <w:r w:rsidR="004F6825">
        <w:rPr>
          <w:spacing w:val="31"/>
          <w:w w:val="105"/>
        </w:rPr>
        <w:t xml:space="preserve"> </w:t>
      </w:r>
      <w:r w:rsidR="004F6825">
        <w:rPr>
          <w:w w:val="105"/>
        </w:rPr>
        <w:t>that</w:t>
      </w:r>
      <w:r w:rsidR="004F6825">
        <w:rPr>
          <w:spacing w:val="30"/>
          <w:w w:val="105"/>
        </w:rPr>
        <w:t xml:space="preserve"> </w:t>
      </w:r>
      <w:r w:rsidR="004F6825">
        <w:rPr>
          <w:w w:val="105"/>
        </w:rPr>
        <w:t>have</w:t>
      </w:r>
      <w:r w:rsidR="004F6825">
        <w:rPr>
          <w:spacing w:val="31"/>
          <w:w w:val="105"/>
        </w:rPr>
        <w:t xml:space="preserve"> </w:t>
      </w:r>
      <w:r w:rsidR="004F6825">
        <w:rPr>
          <w:w w:val="105"/>
        </w:rPr>
        <w:t>consented</w:t>
      </w:r>
      <w:r w:rsidR="0056200B">
        <w:rPr>
          <w:w w:val="105"/>
        </w:rPr>
        <w:t>, have access to mobile phones,</w:t>
      </w:r>
      <w:r w:rsidR="004F6825">
        <w:rPr>
          <w:spacing w:val="31"/>
          <w:w w:val="105"/>
        </w:rPr>
        <w:t xml:space="preserve"> </w:t>
      </w:r>
      <w:r w:rsidR="004F6825">
        <w:rPr>
          <w:w w:val="105"/>
        </w:rPr>
        <w:t>and</w:t>
      </w:r>
      <w:r w:rsidR="004F6825">
        <w:rPr>
          <w:spacing w:val="30"/>
          <w:w w:val="105"/>
        </w:rPr>
        <w:t xml:space="preserve"> </w:t>
      </w:r>
      <w:r w:rsidR="004F6825">
        <w:rPr>
          <w:w w:val="105"/>
        </w:rPr>
        <w:t>completed</w:t>
      </w:r>
      <w:r w:rsidR="004F6825">
        <w:rPr>
          <w:spacing w:val="31"/>
          <w:w w:val="105"/>
        </w:rPr>
        <w:t xml:space="preserve"> </w:t>
      </w:r>
      <w:r w:rsidR="004F6825">
        <w:rPr>
          <w:w w:val="105"/>
        </w:rPr>
        <w:t>the</w:t>
      </w:r>
      <w:r w:rsidR="004F6825">
        <w:rPr>
          <w:spacing w:val="30"/>
          <w:w w:val="105"/>
        </w:rPr>
        <w:t xml:space="preserve"> </w:t>
      </w:r>
      <w:r w:rsidR="004F6825">
        <w:rPr>
          <w:w w:val="105"/>
        </w:rPr>
        <w:t>listing</w:t>
      </w:r>
      <w:r w:rsidR="004F6825">
        <w:rPr>
          <w:spacing w:val="31"/>
          <w:w w:val="105"/>
        </w:rPr>
        <w:t xml:space="preserve"> </w:t>
      </w:r>
      <w:r w:rsidR="004F6825">
        <w:rPr>
          <w:w w:val="105"/>
        </w:rPr>
        <w:t>questionnaire</w:t>
      </w:r>
      <w:r w:rsidR="004F6825">
        <w:rPr>
          <w:spacing w:val="31"/>
          <w:w w:val="105"/>
        </w:rPr>
        <w:t xml:space="preserve"> </w:t>
      </w:r>
      <w:r w:rsidR="004F6825">
        <w:rPr>
          <w:w w:val="105"/>
        </w:rPr>
        <w:t>will</w:t>
      </w:r>
      <w:r w:rsidR="004F6825">
        <w:rPr>
          <w:spacing w:val="30"/>
          <w:w w:val="105"/>
        </w:rPr>
        <w:t xml:space="preserve"> </w:t>
      </w:r>
      <w:r w:rsidR="004F6825">
        <w:rPr>
          <w:w w:val="105"/>
        </w:rPr>
        <w:t>be</w:t>
      </w:r>
      <w:r w:rsidR="004F6825">
        <w:rPr>
          <w:spacing w:val="31"/>
          <w:w w:val="105"/>
        </w:rPr>
        <w:t xml:space="preserve"> </w:t>
      </w:r>
      <w:r w:rsidR="004F6825">
        <w:rPr>
          <w:w w:val="105"/>
        </w:rPr>
        <w:t>included</w:t>
      </w:r>
      <w:r w:rsidR="004F6825">
        <w:rPr>
          <w:spacing w:val="31"/>
          <w:w w:val="105"/>
        </w:rPr>
        <w:t xml:space="preserve"> </w:t>
      </w:r>
      <w:r w:rsidR="004F6825">
        <w:rPr>
          <w:w w:val="105"/>
        </w:rPr>
        <w:t>in</w:t>
      </w:r>
      <w:r w:rsidR="004F6825">
        <w:rPr>
          <w:spacing w:val="-56"/>
          <w:w w:val="105"/>
        </w:rPr>
        <w:t xml:space="preserve"> </w:t>
      </w:r>
      <w:r w:rsidR="004F6825">
        <w:rPr>
          <w:w w:val="105"/>
        </w:rPr>
        <w:t>the</w:t>
      </w:r>
      <w:r w:rsidR="004F6825">
        <w:rPr>
          <w:spacing w:val="14"/>
          <w:w w:val="105"/>
        </w:rPr>
        <w:t xml:space="preserve"> </w:t>
      </w:r>
      <w:r w:rsidR="004F6825">
        <w:rPr>
          <w:w w:val="105"/>
        </w:rPr>
        <w:t>final</w:t>
      </w:r>
      <w:r w:rsidR="004F6825">
        <w:rPr>
          <w:spacing w:val="14"/>
          <w:w w:val="105"/>
        </w:rPr>
        <w:t xml:space="preserve"> </w:t>
      </w:r>
      <w:r w:rsidR="004F6825">
        <w:rPr>
          <w:w w:val="105"/>
        </w:rPr>
        <w:t>sample</w:t>
      </w:r>
      <w:r w:rsidR="009C41A4">
        <w:rPr>
          <w:w w:val="105"/>
        </w:rPr>
        <w:t>.</w:t>
      </w:r>
      <w:r w:rsidR="000165A5">
        <w:rPr>
          <w:w w:val="105"/>
        </w:rPr>
        <w:t xml:space="preserve"> Sampling of actual study participants will then follow a simple random </w:t>
      </w:r>
      <w:r w:rsidR="001E6B63">
        <w:rPr>
          <w:w w:val="105"/>
        </w:rPr>
        <w:t>process based on the final cleaned census list.</w:t>
      </w:r>
    </w:p>
    <w:p w14:paraId="46204A71" w14:textId="3D9027A3" w:rsidR="0030360E" w:rsidRDefault="0030360E" w:rsidP="00BC6404">
      <w:pPr>
        <w:pStyle w:val="BodyText"/>
        <w:spacing w:before="159" w:line="312" w:lineRule="auto"/>
        <w:ind w:left="0" w:right="117"/>
        <w:jc w:val="both"/>
      </w:pPr>
    </w:p>
    <w:p w14:paraId="7A231BB9" w14:textId="77777777" w:rsidR="0030360E" w:rsidRDefault="00452599">
      <w:pPr>
        <w:pStyle w:val="Heading3"/>
        <w:numPr>
          <w:ilvl w:val="2"/>
          <w:numId w:val="3"/>
        </w:numPr>
        <w:tabs>
          <w:tab w:val="left" w:pos="866"/>
          <w:tab w:val="left" w:pos="867"/>
        </w:tabs>
      </w:pPr>
      <w:bookmarkStart w:id="8" w:name="Randomization_of_sample"/>
      <w:bookmarkEnd w:id="8"/>
      <w:r>
        <w:rPr>
          <w:w w:val="95"/>
        </w:rPr>
        <w:t>Randomization</w:t>
      </w:r>
      <w:r>
        <w:rPr>
          <w:spacing w:val="3"/>
          <w:w w:val="95"/>
        </w:rPr>
        <w:t xml:space="preserve"> </w:t>
      </w:r>
      <w:r>
        <w:rPr>
          <w:w w:val="95"/>
        </w:rPr>
        <w:t>of</w:t>
      </w:r>
      <w:r>
        <w:rPr>
          <w:spacing w:val="4"/>
          <w:w w:val="95"/>
        </w:rPr>
        <w:t xml:space="preserve"> </w:t>
      </w:r>
      <w:r>
        <w:rPr>
          <w:w w:val="95"/>
        </w:rPr>
        <w:t>sample</w:t>
      </w:r>
    </w:p>
    <w:p w14:paraId="2FEB929A" w14:textId="771AAEC8" w:rsidR="0030360E" w:rsidRDefault="006A3A93">
      <w:pPr>
        <w:pStyle w:val="BodyText"/>
        <w:spacing w:before="216" w:line="312" w:lineRule="auto"/>
        <w:ind w:right="119"/>
        <w:jc w:val="both"/>
        <w:rPr>
          <w:w w:val="110"/>
        </w:rPr>
      </w:pPr>
      <w:r>
        <w:rPr>
          <w:noProof/>
        </w:rPr>
        <w:drawing>
          <wp:anchor distT="0" distB="0" distL="0" distR="0" simplePos="0" relativeHeight="251658240" behindDoc="0" locked="0" layoutInCell="1" allowOverlap="1" wp14:anchorId="1EFBC3F6" wp14:editId="3687BCAD">
            <wp:simplePos x="0" y="0"/>
            <wp:positionH relativeFrom="page">
              <wp:posOffset>1160740</wp:posOffset>
            </wp:positionH>
            <wp:positionV relativeFrom="paragraph">
              <wp:posOffset>1406413</wp:posOffset>
            </wp:positionV>
            <wp:extent cx="5645150" cy="38354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7" cstate="print"/>
                    <a:stretch>
                      <a:fillRect/>
                    </a:stretch>
                  </pic:blipFill>
                  <pic:spPr>
                    <a:xfrm>
                      <a:off x="0" y="0"/>
                      <a:ext cx="5645150" cy="3835400"/>
                    </a:xfrm>
                    <a:prstGeom prst="rect">
                      <a:avLst/>
                    </a:prstGeom>
                  </pic:spPr>
                </pic:pic>
              </a:graphicData>
            </a:graphic>
            <wp14:sizeRelH relativeFrom="margin">
              <wp14:pctWidth>0</wp14:pctWidth>
            </wp14:sizeRelH>
            <wp14:sizeRelV relativeFrom="margin">
              <wp14:pctHeight>0</wp14:pctHeight>
            </wp14:sizeRelV>
          </wp:anchor>
        </w:drawing>
      </w:r>
      <w:r w:rsidR="002601CF">
        <w:rPr>
          <w:w w:val="110"/>
        </w:rPr>
        <w:t>Households enlisted that do not have access to mobile phones within the household or phone</w:t>
      </w:r>
      <w:r w:rsidR="002601CF">
        <w:rPr>
          <w:spacing w:val="1"/>
          <w:w w:val="110"/>
        </w:rPr>
        <w:t xml:space="preserve"> </w:t>
      </w:r>
      <w:r w:rsidR="002601CF">
        <w:rPr>
          <w:w w:val="105"/>
        </w:rPr>
        <w:t>coverage will be dropped during the randomization. Similarly, households with incomplete baseline</w:t>
      </w:r>
      <w:r w:rsidR="002601CF">
        <w:rPr>
          <w:spacing w:val="1"/>
          <w:w w:val="105"/>
        </w:rPr>
        <w:t xml:space="preserve"> </w:t>
      </w:r>
      <w:r w:rsidR="002601CF">
        <w:rPr>
          <w:w w:val="110"/>
        </w:rPr>
        <w:t>and</w:t>
      </w:r>
      <w:r w:rsidR="002601CF">
        <w:rPr>
          <w:spacing w:val="8"/>
          <w:w w:val="110"/>
        </w:rPr>
        <w:t xml:space="preserve"> </w:t>
      </w:r>
      <w:r w:rsidR="002601CF">
        <w:rPr>
          <w:w w:val="110"/>
        </w:rPr>
        <w:t>contact</w:t>
      </w:r>
      <w:r w:rsidR="002601CF">
        <w:rPr>
          <w:spacing w:val="9"/>
          <w:w w:val="110"/>
        </w:rPr>
        <w:t xml:space="preserve"> </w:t>
      </w:r>
      <w:r w:rsidR="002601CF">
        <w:rPr>
          <w:w w:val="110"/>
        </w:rPr>
        <w:t>information</w:t>
      </w:r>
      <w:r w:rsidR="002601CF">
        <w:rPr>
          <w:spacing w:val="9"/>
          <w:w w:val="110"/>
        </w:rPr>
        <w:t xml:space="preserve"> </w:t>
      </w:r>
      <w:r w:rsidR="002601CF">
        <w:rPr>
          <w:w w:val="110"/>
        </w:rPr>
        <w:t>will</w:t>
      </w:r>
      <w:r w:rsidR="002601CF">
        <w:rPr>
          <w:spacing w:val="9"/>
          <w:w w:val="110"/>
        </w:rPr>
        <w:t xml:space="preserve"> </w:t>
      </w:r>
      <w:r w:rsidR="002601CF">
        <w:rPr>
          <w:w w:val="110"/>
        </w:rPr>
        <w:t>be</w:t>
      </w:r>
      <w:r w:rsidR="002601CF">
        <w:rPr>
          <w:spacing w:val="9"/>
          <w:w w:val="110"/>
        </w:rPr>
        <w:t xml:space="preserve"> </w:t>
      </w:r>
      <w:r w:rsidR="002601CF">
        <w:rPr>
          <w:w w:val="110"/>
        </w:rPr>
        <w:t>dropped</w:t>
      </w:r>
      <w:r w:rsidR="002601CF">
        <w:rPr>
          <w:spacing w:val="9"/>
          <w:w w:val="110"/>
        </w:rPr>
        <w:t xml:space="preserve"> </w:t>
      </w:r>
      <w:r w:rsidR="002601CF">
        <w:rPr>
          <w:w w:val="110"/>
        </w:rPr>
        <w:t>from</w:t>
      </w:r>
      <w:r w:rsidR="002601CF">
        <w:rPr>
          <w:spacing w:val="9"/>
          <w:w w:val="110"/>
        </w:rPr>
        <w:t xml:space="preserve"> </w:t>
      </w:r>
      <w:r w:rsidR="002601CF">
        <w:rPr>
          <w:w w:val="110"/>
        </w:rPr>
        <w:t>the</w:t>
      </w:r>
      <w:r w:rsidR="002601CF">
        <w:rPr>
          <w:spacing w:val="9"/>
          <w:w w:val="110"/>
        </w:rPr>
        <w:t xml:space="preserve"> </w:t>
      </w:r>
      <w:r w:rsidR="002601CF">
        <w:rPr>
          <w:w w:val="110"/>
        </w:rPr>
        <w:t>final.</w:t>
      </w:r>
      <w:r>
        <w:rPr>
          <w:w w:val="110"/>
        </w:rPr>
        <w:t xml:space="preserve"> </w:t>
      </w:r>
      <w:r w:rsidR="00CB7C4A" w:rsidRPr="00CB7C4A">
        <w:rPr>
          <w:w w:val="110"/>
        </w:rPr>
        <w:t xml:space="preserve">Randomization will be done </w:t>
      </w:r>
      <w:r w:rsidRPr="006A3A93">
        <w:rPr>
          <w:w w:val="110"/>
        </w:rPr>
        <w:t>independently for each</w:t>
      </w:r>
      <w:r w:rsidR="00093F1F">
        <w:rPr>
          <w:w w:val="110"/>
        </w:rPr>
        <w:t xml:space="preserve"> </w:t>
      </w:r>
      <w:r w:rsidR="00CB7C4A" w:rsidRPr="00CB7C4A">
        <w:rPr>
          <w:w w:val="110"/>
        </w:rPr>
        <w:t>ADMIN5 sample separately.</w:t>
      </w:r>
      <w:r w:rsidR="00CB7C4A" w:rsidRPr="00CB7C4A" w:rsidDel="00CB7C4A">
        <w:rPr>
          <w:w w:val="110"/>
        </w:rPr>
        <w:t xml:space="preserve"> </w:t>
      </w:r>
      <w:r w:rsidRPr="006A3A93">
        <w:rPr>
          <w:w w:val="110"/>
        </w:rPr>
        <w:t>This is to ensure comparability in the livelihood answers that will be reported across modalities in each ADMIN5 area.</w:t>
      </w:r>
    </w:p>
    <w:p w14:paraId="21C3489B" w14:textId="36AF6981" w:rsidR="006A3A93" w:rsidRDefault="006A3A93" w:rsidP="006A3A93">
      <w:pPr>
        <w:pStyle w:val="BodyText"/>
        <w:spacing w:before="140"/>
        <w:ind w:left="808" w:right="825"/>
        <w:jc w:val="center"/>
      </w:pPr>
      <w:r>
        <w:rPr>
          <w:w w:val="105"/>
        </w:rPr>
        <w:t>Figure</w:t>
      </w:r>
      <w:r>
        <w:rPr>
          <w:spacing w:val="19"/>
          <w:w w:val="105"/>
        </w:rPr>
        <w:t xml:space="preserve"> </w:t>
      </w:r>
      <w:r>
        <w:rPr>
          <w:w w:val="105"/>
        </w:rPr>
        <w:t>3:</w:t>
      </w:r>
      <w:r>
        <w:rPr>
          <w:spacing w:val="45"/>
          <w:w w:val="105"/>
        </w:rPr>
        <w:t xml:space="preserve"> </w:t>
      </w:r>
      <w:r>
        <w:rPr>
          <w:w w:val="105"/>
        </w:rPr>
        <w:t>Step</w:t>
      </w:r>
      <w:r>
        <w:rPr>
          <w:spacing w:val="19"/>
          <w:w w:val="105"/>
        </w:rPr>
        <w:t xml:space="preserve"> </w:t>
      </w:r>
      <w:r>
        <w:rPr>
          <w:w w:val="105"/>
        </w:rPr>
        <w:t>by</w:t>
      </w:r>
      <w:r>
        <w:rPr>
          <w:spacing w:val="19"/>
          <w:w w:val="105"/>
        </w:rPr>
        <w:t xml:space="preserve"> </w:t>
      </w:r>
      <w:r>
        <w:rPr>
          <w:w w:val="105"/>
        </w:rPr>
        <w:t>step</w:t>
      </w:r>
      <w:r>
        <w:rPr>
          <w:spacing w:val="19"/>
          <w:w w:val="105"/>
        </w:rPr>
        <w:t xml:space="preserve"> </w:t>
      </w:r>
      <w:r>
        <w:rPr>
          <w:w w:val="105"/>
        </w:rPr>
        <w:t>randomization</w:t>
      </w:r>
      <w:r>
        <w:rPr>
          <w:spacing w:val="19"/>
          <w:w w:val="105"/>
        </w:rPr>
        <w:t xml:space="preserve"> </w:t>
      </w:r>
      <w:r>
        <w:rPr>
          <w:w w:val="105"/>
        </w:rPr>
        <w:t>of</w:t>
      </w:r>
      <w:r>
        <w:rPr>
          <w:spacing w:val="19"/>
          <w:w w:val="105"/>
        </w:rPr>
        <w:t xml:space="preserve"> </w:t>
      </w:r>
      <w:r>
        <w:rPr>
          <w:w w:val="105"/>
        </w:rPr>
        <w:t>the</w:t>
      </w:r>
      <w:r>
        <w:rPr>
          <w:spacing w:val="19"/>
          <w:w w:val="105"/>
        </w:rPr>
        <w:t xml:space="preserve"> </w:t>
      </w:r>
      <w:r>
        <w:rPr>
          <w:w w:val="105"/>
        </w:rPr>
        <w:t>survey</w:t>
      </w:r>
      <w:r>
        <w:rPr>
          <w:spacing w:val="19"/>
          <w:w w:val="105"/>
        </w:rPr>
        <w:t xml:space="preserve"> </w:t>
      </w:r>
      <w:r>
        <w:rPr>
          <w:w w:val="105"/>
        </w:rPr>
        <w:t>sample</w:t>
      </w:r>
    </w:p>
    <w:p w14:paraId="2AD5FC93" w14:textId="2CDB583E" w:rsidR="006A3A93" w:rsidRDefault="006A3A93">
      <w:pPr>
        <w:pStyle w:val="BodyText"/>
        <w:spacing w:before="216" w:line="312" w:lineRule="auto"/>
        <w:ind w:right="119"/>
        <w:jc w:val="both"/>
      </w:pPr>
    </w:p>
    <w:p w14:paraId="6C7590A3" w14:textId="778E733F" w:rsidR="0030360E" w:rsidRDefault="0030360E">
      <w:pPr>
        <w:pStyle w:val="BodyText"/>
        <w:ind w:left="0"/>
        <w:rPr>
          <w:sz w:val="30"/>
        </w:rPr>
      </w:pPr>
    </w:p>
    <w:p w14:paraId="753AA2D1" w14:textId="77777777" w:rsidR="0030360E" w:rsidRDefault="00452599">
      <w:pPr>
        <w:pStyle w:val="Heading2"/>
        <w:numPr>
          <w:ilvl w:val="1"/>
          <w:numId w:val="3"/>
        </w:numPr>
        <w:tabs>
          <w:tab w:val="left" w:pos="712"/>
          <w:tab w:val="left" w:pos="713"/>
        </w:tabs>
        <w:spacing w:before="206"/>
      </w:pPr>
      <w:bookmarkStart w:id="9" w:name="Training_&amp;_assignment_of_enumerators"/>
      <w:bookmarkEnd w:id="9"/>
      <w:r>
        <w:rPr>
          <w:spacing w:val="-2"/>
          <w:w w:val="95"/>
        </w:rPr>
        <w:t>Training</w:t>
      </w:r>
      <w:r>
        <w:rPr>
          <w:w w:val="95"/>
        </w:rPr>
        <w:t xml:space="preserve"> </w:t>
      </w:r>
      <w:r>
        <w:rPr>
          <w:spacing w:val="-1"/>
          <w:w w:val="95"/>
        </w:rPr>
        <w:t>&amp;</w:t>
      </w:r>
      <w:r>
        <w:rPr>
          <w:spacing w:val="1"/>
          <w:w w:val="95"/>
        </w:rPr>
        <w:t xml:space="preserve"> </w:t>
      </w:r>
      <w:r>
        <w:rPr>
          <w:spacing w:val="-1"/>
          <w:w w:val="95"/>
        </w:rPr>
        <w:t>assignment</w:t>
      </w:r>
      <w:r>
        <w:rPr>
          <w:w w:val="95"/>
        </w:rPr>
        <w:t xml:space="preserve"> </w:t>
      </w:r>
      <w:r>
        <w:rPr>
          <w:spacing w:val="-1"/>
          <w:w w:val="95"/>
        </w:rPr>
        <w:t>of</w:t>
      </w:r>
      <w:r>
        <w:rPr>
          <w:spacing w:val="1"/>
          <w:w w:val="95"/>
        </w:rPr>
        <w:t xml:space="preserve"> </w:t>
      </w:r>
      <w:r>
        <w:rPr>
          <w:spacing w:val="-1"/>
          <w:w w:val="95"/>
        </w:rPr>
        <w:t>enumerators</w:t>
      </w:r>
    </w:p>
    <w:p w14:paraId="65851174" w14:textId="635AAEA4" w:rsidR="0030360E" w:rsidRDefault="00452599">
      <w:pPr>
        <w:pStyle w:val="BodyText"/>
        <w:spacing w:before="211" w:line="312" w:lineRule="auto"/>
        <w:ind w:right="117"/>
        <w:jc w:val="both"/>
      </w:pPr>
      <w:r>
        <w:rPr>
          <w:w w:val="105"/>
        </w:rPr>
        <w:t>To be qualified to be engaged as an enumerator for both the listing and data collection, all potential</w:t>
      </w:r>
      <w:r>
        <w:rPr>
          <w:spacing w:val="1"/>
          <w:w w:val="105"/>
        </w:rPr>
        <w:t xml:space="preserve"> </w:t>
      </w:r>
      <w:r>
        <w:rPr>
          <w:w w:val="110"/>
        </w:rPr>
        <w:t>enumerators</w:t>
      </w:r>
      <w:r>
        <w:rPr>
          <w:spacing w:val="10"/>
          <w:w w:val="110"/>
        </w:rPr>
        <w:t xml:space="preserve"> </w:t>
      </w:r>
      <w:r>
        <w:rPr>
          <w:w w:val="110"/>
        </w:rPr>
        <w:t>should</w:t>
      </w:r>
      <w:r>
        <w:rPr>
          <w:spacing w:val="11"/>
          <w:w w:val="110"/>
        </w:rPr>
        <w:t xml:space="preserve"> </w:t>
      </w:r>
      <w:r>
        <w:rPr>
          <w:w w:val="110"/>
        </w:rPr>
        <w:t>have</w:t>
      </w:r>
      <w:r w:rsidR="00E31050">
        <w:rPr>
          <w:w w:val="110"/>
        </w:rPr>
        <w:t xml:space="preserve"> the following.</w:t>
      </w:r>
    </w:p>
    <w:p w14:paraId="3CFB6DC7" w14:textId="79A4123B" w:rsidR="0030360E" w:rsidRPr="00805149" w:rsidRDefault="00000ABD" w:rsidP="00805149">
      <w:pPr>
        <w:pStyle w:val="BodyText"/>
        <w:numPr>
          <w:ilvl w:val="0"/>
          <w:numId w:val="6"/>
        </w:numPr>
        <w:spacing w:before="211" w:line="312" w:lineRule="auto"/>
        <w:ind w:right="117"/>
        <w:jc w:val="both"/>
        <w:rPr>
          <w:w w:val="105"/>
        </w:rPr>
      </w:pPr>
      <w:r w:rsidRPr="00805149">
        <w:rPr>
          <w:w w:val="105"/>
        </w:rPr>
        <w:t>Formal education with a minimum of first degree,</w:t>
      </w:r>
    </w:p>
    <w:p w14:paraId="14AF2E95" w14:textId="09CE3254" w:rsidR="0030360E" w:rsidRPr="00805149" w:rsidRDefault="00E31050" w:rsidP="00805149">
      <w:pPr>
        <w:pStyle w:val="BodyText"/>
        <w:numPr>
          <w:ilvl w:val="0"/>
          <w:numId w:val="6"/>
        </w:numPr>
        <w:spacing w:before="211" w:line="312" w:lineRule="auto"/>
        <w:ind w:right="117"/>
        <w:jc w:val="both"/>
        <w:rPr>
          <w:w w:val="105"/>
        </w:rPr>
      </w:pPr>
      <w:r w:rsidRPr="00805149">
        <w:rPr>
          <w:w w:val="105"/>
        </w:rPr>
        <w:t>First-hand knowledge of the study areas (preferably speak the local language/dialect), and</w:t>
      </w:r>
    </w:p>
    <w:p w14:paraId="1F9AC1F4" w14:textId="77777777" w:rsidR="0030360E" w:rsidRPr="00805149" w:rsidRDefault="00452599" w:rsidP="00805149">
      <w:pPr>
        <w:pStyle w:val="BodyText"/>
        <w:numPr>
          <w:ilvl w:val="0"/>
          <w:numId w:val="6"/>
        </w:numPr>
        <w:spacing w:before="211" w:line="312" w:lineRule="auto"/>
        <w:ind w:right="117"/>
        <w:jc w:val="both"/>
        <w:rPr>
          <w:w w:val="105"/>
        </w:rPr>
      </w:pPr>
      <w:r>
        <w:rPr>
          <w:w w:val="105"/>
        </w:rPr>
        <w:t>Prior data collection experience (at least must have been involved in two separate food</w:t>
      </w:r>
      <w:r w:rsidRPr="00805149">
        <w:rPr>
          <w:w w:val="105"/>
        </w:rPr>
        <w:t xml:space="preserve"> </w:t>
      </w:r>
      <w:r>
        <w:rPr>
          <w:w w:val="105"/>
        </w:rPr>
        <w:t>security</w:t>
      </w:r>
      <w:r w:rsidRPr="00805149">
        <w:rPr>
          <w:w w:val="105"/>
        </w:rPr>
        <w:t xml:space="preserve"> </w:t>
      </w:r>
      <w:r>
        <w:rPr>
          <w:w w:val="105"/>
        </w:rPr>
        <w:t>surveys)</w:t>
      </w:r>
      <w:r w:rsidRPr="00805149">
        <w:rPr>
          <w:w w:val="105"/>
        </w:rPr>
        <w:t xml:space="preserve"> </w:t>
      </w:r>
      <w:r>
        <w:rPr>
          <w:w w:val="105"/>
        </w:rPr>
        <w:t>in</w:t>
      </w:r>
      <w:r w:rsidRPr="00805149">
        <w:rPr>
          <w:w w:val="105"/>
        </w:rPr>
        <w:t xml:space="preserve"> </w:t>
      </w:r>
      <w:r>
        <w:rPr>
          <w:w w:val="105"/>
        </w:rPr>
        <w:t>BF.</w:t>
      </w:r>
    </w:p>
    <w:p w14:paraId="225F3364" w14:textId="3C4B2CAB" w:rsidR="0030360E" w:rsidRPr="00034D67" w:rsidRDefault="00452599" w:rsidP="00E52655">
      <w:pPr>
        <w:pStyle w:val="BodyText"/>
        <w:spacing w:before="159" w:line="312" w:lineRule="auto"/>
        <w:ind w:right="114"/>
        <w:jc w:val="both"/>
        <w:rPr>
          <w:w w:val="110"/>
        </w:rPr>
      </w:pPr>
      <w:r w:rsidRPr="00034D67">
        <w:rPr>
          <w:w w:val="110"/>
        </w:rPr>
        <w:t>To ensure consistency in data collection, a 5-day in person training will be organized for both F2F and remote enumerators. Training will be conducted jointly by the BF CO (VAM team), RBD and rCARI team from HQ. Training will be largely conducted in French</w:t>
      </w:r>
      <w:r w:rsidR="0067762B" w:rsidRPr="00034D67">
        <w:rPr>
          <w:w w:val="110"/>
        </w:rPr>
        <w:t>,</w:t>
      </w:r>
      <w:r w:rsidRPr="00034D67">
        <w:rPr>
          <w:w w:val="110"/>
        </w:rPr>
        <w:t xml:space="preserve"> the predominant language of the study area. Local dialects will be used in cases where required to increase comprehension. A day’s hands-on field pilot will be conducted at the end of the training session to test both the practical knowledge of enumerators and interview instruments for both cohorts (F2F and remote). A comprehensive field guide translated into French will be prepared at the end of the enumerator training. This will be provided to all enumerators to serve as quick reference in the field when</w:t>
      </w:r>
      <w:r w:rsidR="004414D8" w:rsidRPr="00034D67">
        <w:rPr>
          <w:w w:val="110"/>
        </w:rPr>
        <w:t xml:space="preserve"> t</w:t>
      </w:r>
      <w:r w:rsidRPr="00034D67">
        <w:rPr>
          <w:w w:val="110"/>
        </w:rPr>
        <w:t>hey are in doubt. In addition, field supervisors with adequate understanding of food security and livelihoods of the study area will be engaged to work closely with all enumerators in the field to increase data quality.</w:t>
      </w:r>
    </w:p>
    <w:p w14:paraId="394342A5" w14:textId="77777777" w:rsidR="0030360E" w:rsidRDefault="0030360E">
      <w:pPr>
        <w:pStyle w:val="BodyText"/>
        <w:spacing w:before="1"/>
        <w:ind w:left="0"/>
        <w:rPr>
          <w:sz w:val="26"/>
        </w:rPr>
      </w:pPr>
    </w:p>
    <w:p w14:paraId="64607A13" w14:textId="3FACE7D2" w:rsidR="0030360E" w:rsidRDefault="00452599">
      <w:pPr>
        <w:pStyle w:val="Heading2"/>
        <w:numPr>
          <w:ilvl w:val="1"/>
          <w:numId w:val="3"/>
        </w:numPr>
        <w:tabs>
          <w:tab w:val="left" w:pos="713"/>
        </w:tabs>
        <w:jc w:val="both"/>
      </w:pPr>
      <w:bookmarkStart w:id="10" w:name="Possible_limitations_&amp;_suggested_ways_to"/>
      <w:bookmarkEnd w:id="10"/>
      <w:r>
        <w:rPr>
          <w:w w:val="95"/>
        </w:rPr>
        <w:t>Possible</w:t>
      </w:r>
      <w:r>
        <w:rPr>
          <w:spacing w:val="7"/>
          <w:w w:val="95"/>
        </w:rPr>
        <w:t xml:space="preserve"> </w:t>
      </w:r>
      <w:r w:rsidR="0017148E" w:rsidRPr="0017148E">
        <w:rPr>
          <w:w w:val="95"/>
        </w:rPr>
        <w:t>limitations of the design &amp; suggested mitigation strategies</w:t>
      </w:r>
    </w:p>
    <w:p w14:paraId="64380557" w14:textId="65CDC0AB" w:rsidR="0030360E" w:rsidRPr="00034D67" w:rsidRDefault="00452599" w:rsidP="004414D8">
      <w:pPr>
        <w:pStyle w:val="ListParagraph"/>
        <w:tabs>
          <w:tab w:val="left" w:pos="436"/>
        </w:tabs>
        <w:spacing w:before="156" w:line="312" w:lineRule="auto"/>
        <w:ind w:left="100" w:right="115" w:firstLine="0"/>
        <w:jc w:val="both"/>
        <w:rPr>
          <w:w w:val="110"/>
        </w:rPr>
      </w:pPr>
      <w:r w:rsidRPr="00034D67">
        <w:rPr>
          <w:w w:val="110"/>
        </w:rPr>
        <w:t xml:space="preserve">Although a lot of </w:t>
      </w:r>
      <w:r w:rsidR="00000ABD" w:rsidRPr="00034D67">
        <w:rPr>
          <w:w w:val="110"/>
        </w:rPr>
        <w:t>thought</w:t>
      </w:r>
      <w:r w:rsidRPr="00034D67">
        <w:rPr>
          <w:w w:val="110"/>
        </w:rPr>
        <w:t xml:space="preserve"> has been given to the methodological design of the study, it must be mentioned that there remain some potential unavoidable sources of biases in this current experimental design setup. The potential sources and how the current design would remedy or reduce them are discussed below.</w:t>
      </w:r>
    </w:p>
    <w:p w14:paraId="5431BDA9" w14:textId="77777777" w:rsidR="0030360E" w:rsidRPr="00034D67" w:rsidRDefault="00452599" w:rsidP="00E52655">
      <w:pPr>
        <w:pStyle w:val="ListParagraph"/>
        <w:numPr>
          <w:ilvl w:val="0"/>
          <w:numId w:val="1"/>
        </w:numPr>
        <w:tabs>
          <w:tab w:val="left" w:pos="436"/>
        </w:tabs>
        <w:spacing w:before="156" w:line="312" w:lineRule="auto"/>
        <w:ind w:right="115" w:firstLine="0"/>
        <w:jc w:val="both"/>
        <w:rPr>
          <w:w w:val="110"/>
        </w:rPr>
      </w:pPr>
      <w:r w:rsidRPr="00034D67">
        <w:rPr>
          <w:w w:val="110"/>
        </w:rPr>
        <w:t>Lack of national representativeness of the survey. One of the key limitations of the methodology is its lack of nationwide coverage which is likely to affect the generalization of the results. However, given the main objective of the study, the sample design has been adapted in such a way to ensure that the study sample will represent the study sample as much as practicable.</w:t>
      </w:r>
    </w:p>
    <w:p w14:paraId="1345DB2F" w14:textId="4D3E92C6" w:rsidR="0030360E" w:rsidRPr="0038751D" w:rsidRDefault="005B61FD" w:rsidP="0038751D">
      <w:pPr>
        <w:pStyle w:val="ListParagraph"/>
        <w:numPr>
          <w:ilvl w:val="0"/>
          <w:numId w:val="1"/>
        </w:numPr>
        <w:tabs>
          <w:tab w:val="left" w:pos="430"/>
        </w:tabs>
        <w:spacing w:before="156" w:line="312" w:lineRule="auto"/>
        <w:ind w:right="115" w:firstLine="0"/>
        <w:jc w:val="both"/>
        <w:rPr>
          <w:w w:val="105"/>
        </w:rPr>
      </w:pPr>
      <w:r w:rsidRPr="005B61FD">
        <w:rPr>
          <w:w w:val="110"/>
        </w:rPr>
        <w:t xml:space="preserve">Geographical variation in the distribution of respondents. With the traditional phone survey likely to have lower response rates than F2F, there is a likelihood that completed surveys may be skewed in favor of F2F group which can affect the final analysis. To address this limitation and ensure that the final interview sample is large enough to allow for statistical analysis, </w:t>
      </w:r>
      <w:proofErr w:type="gramStart"/>
      <w:r w:rsidRPr="005B61FD">
        <w:rPr>
          <w:w w:val="110"/>
        </w:rPr>
        <w:t>a number of</w:t>
      </w:r>
      <w:proofErr w:type="gramEnd"/>
      <w:r w:rsidRPr="005B61FD">
        <w:rPr>
          <w:w w:val="110"/>
        </w:rPr>
        <w:t xml:space="preserve"> strategies will be adopted. First, the study will only be rolled out in areas that allow for both F2F and remote surveys. Second, a comprehensive listing (census) phase has been incorporated to ensures that we are able to achieve a uniform pre-survey distribution of both F2F and remote cohorts. Third, increase sensitization of the study regions through the listing phase. A standard questionnaire will be used for the census that will pre-inform all households in selected PSUs about the study including time frames that they may be contacted for the respective interviews</w:t>
      </w:r>
      <w:r w:rsidR="00452599" w:rsidRPr="00034D67">
        <w:rPr>
          <w:w w:val="110"/>
        </w:rPr>
        <w:t>. Forth, increase the number of follow-up in the remote cohort. Specifically, in addition to the stated time by respondents to contacted, 3 additional time windows, i.e.</w:t>
      </w:r>
      <w:r w:rsidR="00000ABD" w:rsidRPr="00034D67">
        <w:rPr>
          <w:w w:val="110"/>
        </w:rPr>
        <w:t>, mornings, afternoons</w:t>
      </w:r>
      <w:r w:rsidR="00452599" w:rsidRPr="00034D67">
        <w:rPr>
          <w:w w:val="110"/>
        </w:rPr>
        <w:t xml:space="preserve"> and evenings will be used to make calls. This will ensure that more households are reached within the survey period.</w:t>
      </w:r>
    </w:p>
    <w:p w14:paraId="1A57D062" w14:textId="5DFF0ABB" w:rsidR="00235510" w:rsidRPr="00034D67" w:rsidRDefault="00452599" w:rsidP="005D3330">
      <w:pPr>
        <w:pStyle w:val="ListParagraph"/>
        <w:numPr>
          <w:ilvl w:val="0"/>
          <w:numId w:val="1"/>
        </w:numPr>
        <w:tabs>
          <w:tab w:val="left" w:pos="430"/>
        </w:tabs>
        <w:spacing w:before="156" w:line="312" w:lineRule="auto"/>
        <w:ind w:right="115" w:firstLine="0"/>
        <w:jc w:val="both"/>
        <w:rPr>
          <w:w w:val="110"/>
        </w:rPr>
      </w:pPr>
      <w:r w:rsidRPr="00034D67">
        <w:rPr>
          <w:w w:val="110"/>
        </w:rPr>
        <w:t>Confounding through enumerator effects (gender, training</w:t>
      </w:r>
      <w:r w:rsidR="00000ABD" w:rsidRPr="00034D67">
        <w:rPr>
          <w:w w:val="110"/>
        </w:rPr>
        <w:t>,</w:t>
      </w:r>
      <w:r w:rsidRPr="00034D67">
        <w:rPr>
          <w:w w:val="110"/>
        </w:rPr>
        <w:t xml:space="preserve"> and motivation). Given that both survey cohorts are to be collected simultaneously, the same enumerator cannot be used to collect both cohorts which can inadvertently influence the results. To address this potential bias, randomization will be adopted when assigning enumerators to the PSUs and modalities (a minimum of two enumerator will be assigned to each PSU). Also, to ensure equivalence of comprehension of the questionnaire across all enumerators, F2F and remote enumerators will be trained together by the same facilitators. Also, knowledge test will be conducted at the end of the enumerator training with the lowest scoring enumerators being or retrained or dropped all together. Finally, daily frequency speed checks will be put in place by the data management team to be based in Rome access the performance of each enumerator. Those with questionable data inputs will either be asked to re-do the interviews or where it is extreme are dismissed at together. Finally, a conscious effort will be made to increase the number of female enumerators conducting the remote interviews (</w:t>
      </w:r>
      <w:r w:rsidR="00235510" w:rsidRPr="00034D67">
        <w:rPr>
          <w:w w:val="110"/>
        </w:rPr>
        <w:t>evidence show that female enumerators tend to achieve higher response rates compared to males in phone survey).</w:t>
      </w:r>
    </w:p>
    <w:p w14:paraId="35E200DD" w14:textId="20C55E10" w:rsidR="00235510" w:rsidRPr="00034D67" w:rsidRDefault="00235510" w:rsidP="0017148E">
      <w:pPr>
        <w:pStyle w:val="ListParagraph"/>
        <w:numPr>
          <w:ilvl w:val="0"/>
          <w:numId w:val="1"/>
        </w:numPr>
        <w:tabs>
          <w:tab w:val="left" w:pos="430"/>
        </w:tabs>
        <w:spacing w:before="156" w:line="312" w:lineRule="auto"/>
        <w:ind w:right="115" w:firstLine="0"/>
        <w:jc w:val="both"/>
        <w:rPr>
          <w:w w:val="110"/>
        </w:rPr>
      </w:pPr>
      <w:r w:rsidRPr="00034D67">
        <w:rPr>
          <w:w w:val="110"/>
        </w:rPr>
        <w:t>High attrition particularly in the remote cohort. High attrition rates particularly in the remote is likely to affect the statistical power and by extension the overall analysis of sub-groups in the final completed surveys. To minimize this limitation, the initial sample size of 2000 households will be increased by 50% to 3000 households</w:t>
      </w:r>
      <w:r w:rsidR="007F0DE3">
        <w:rPr>
          <w:w w:val="110"/>
        </w:rPr>
        <w:t xml:space="preserve"> in Burkina Faso</w:t>
      </w:r>
      <w:r w:rsidRPr="00034D67">
        <w:rPr>
          <w:w w:val="110"/>
        </w:rPr>
        <w:t>. This is expected to create adequate allowance to take care of sample attrition.</w:t>
      </w:r>
    </w:p>
    <w:p w14:paraId="3084BFFC" w14:textId="728811F4" w:rsidR="0030360E" w:rsidRDefault="0030360E" w:rsidP="0074052B">
      <w:pPr>
        <w:tabs>
          <w:tab w:val="left" w:pos="391"/>
        </w:tabs>
        <w:spacing w:before="160" w:line="312" w:lineRule="auto"/>
        <w:ind w:left="100" w:right="114"/>
        <w:jc w:val="both"/>
      </w:pPr>
    </w:p>
    <w:sectPr w:rsidR="0030360E">
      <w:pgSz w:w="12240" w:h="15840"/>
      <w:pgMar w:top="1340" w:right="1320" w:bottom="1080" w:left="1340" w:header="0" w:footer="8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Lacey, Michelle R" w:date="2024-04-16T17:05:00Z" w:initials="ML">
    <w:p w14:paraId="036FCABE" w14:textId="77777777" w:rsidR="008E0A24" w:rsidRDefault="008E0A24" w:rsidP="008E0A24">
      <w:pPr>
        <w:pStyle w:val="CommentText"/>
      </w:pPr>
      <w:r>
        <w:rPr>
          <w:rStyle w:val="CommentReference"/>
        </w:rPr>
        <w:annotationRef/>
      </w:r>
      <w:r>
        <w:t>Can you say more about why these were selected? What is the phone coverage level in these regions?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36FC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9EDC93B" w16cex:dateUtc="2024-04-16T2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36FCABE" w16cid:durableId="79EDC9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41C0DF" w14:textId="77777777" w:rsidR="000F1D88" w:rsidRDefault="000F1D88">
      <w:r>
        <w:separator/>
      </w:r>
    </w:p>
  </w:endnote>
  <w:endnote w:type="continuationSeparator" w:id="0">
    <w:p w14:paraId="088BC963" w14:textId="77777777" w:rsidR="000F1D88" w:rsidRDefault="000F1D88">
      <w:r>
        <w:continuationSeparator/>
      </w:r>
    </w:p>
  </w:endnote>
  <w:endnote w:type="continuationNotice" w:id="1">
    <w:p w14:paraId="6A35BB3F" w14:textId="77777777" w:rsidR="000F1D88" w:rsidRDefault="000F1D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9186B" w14:textId="77777777" w:rsidR="0030360E" w:rsidRDefault="005D26A4">
    <w:pPr>
      <w:pStyle w:val="BodyText"/>
      <w:spacing w:line="14" w:lineRule="auto"/>
      <w:ind w:left="0"/>
      <w:rPr>
        <w:sz w:val="20"/>
      </w:rPr>
    </w:pPr>
    <w:r>
      <w:pict w14:anchorId="3643F1CC">
        <v:shapetype id="_x0000_t202" coordsize="21600,21600" o:spt="202" path="m,l,21600r21600,l21600,xe">
          <v:stroke joinstyle="miter"/>
          <v:path gradientshapeok="t" o:connecttype="rect"/>
        </v:shapetype>
        <v:shape id="_x0000_s1025" type="#_x0000_t202" style="position:absolute;margin-left:300.25pt;margin-top:736.6pt;width:18.45pt;height:17.5pt;z-index:-251658240;mso-position-horizontal-relative:page;mso-position-vertical-relative:page" filled="f" stroked="f">
          <v:textbox style="mso-next-textbox:#_x0000_s1025" inset="0,0,0,0">
            <w:txbxContent>
              <w:p w14:paraId="679FE0F8" w14:textId="77777777" w:rsidR="0030360E" w:rsidRDefault="00452599" w:rsidP="002B1A86">
                <w:pPr>
                  <w:pStyle w:val="BodyText"/>
                  <w:spacing w:before="60"/>
                  <w:ind w:left="60" w:right="-206"/>
                </w:pPr>
                <w:r>
                  <w:fldChar w:fldCharType="begin"/>
                </w:r>
                <w:r>
                  <w:rPr>
                    <w:w w:val="99"/>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6DDC6E" w14:textId="77777777" w:rsidR="000F1D88" w:rsidRDefault="000F1D88">
      <w:r>
        <w:separator/>
      </w:r>
    </w:p>
  </w:footnote>
  <w:footnote w:type="continuationSeparator" w:id="0">
    <w:p w14:paraId="5BBAE2B1" w14:textId="77777777" w:rsidR="000F1D88" w:rsidRDefault="000F1D88">
      <w:r>
        <w:continuationSeparator/>
      </w:r>
    </w:p>
  </w:footnote>
  <w:footnote w:type="continuationNotice" w:id="1">
    <w:p w14:paraId="6C74F16A" w14:textId="77777777" w:rsidR="000F1D88" w:rsidRDefault="000F1D8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CD4F22"/>
    <w:multiLevelType w:val="multilevel"/>
    <w:tmpl w:val="06D201EC"/>
    <w:lvl w:ilvl="0">
      <w:start w:val="2"/>
      <w:numFmt w:val="decimal"/>
      <w:lvlText w:val="%1"/>
      <w:lvlJc w:val="left"/>
      <w:pPr>
        <w:ind w:left="712" w:hanging="613"/>
      </w:pPr>
      <w:rPr>
        <w:rFonts w:hint="default"/>
        <w:lang w:val="en-US" w:eastAsia="en-US" w:bidi="ar-SA"/>
      </w:rPr>
    </w:lvl>
    <w:lvl w:ilvl="1">
      <w:start w:val="1"/>
      <w:numFmt w:val="decimal"/>
      <w:lvlText w:val="%1.%2"/>
      <w:lvlJc w:val="left"/>
      <w:pPr>
        <w:ind w:left="712" w:hanging="613"/>
      </w:pPr>
      <w:rPr>
        <w:rFonts w:ascii="Georgia" w:eastAsia="Georgia" w:hAnsi="Georgia" w:cs="Georgia" w:hint="default"/>
        <w:b/>
        <w:bCs/>
        <w:spacing w:val="-1"/>
        <w:w w:val="99"/>
        <w:sz w:val="24"/>
        <w:szCs w:val="24"/>
        <w:lang w:val="en-US" w:eastAsia="en-US" w:bidi="ar-SA"/>
      </w:rPr>
    </w:lvl>
    <w:lvl w:ilvl="2">
      <w:start w:val="1"/>
      <w:numFmt w:val="decimal"/>
      <w:lvlText w:val="%1.%2.%3"/>
      <w:lvlJc w:val="left"/>
      <w:pPr>
        <w:ind w:left="866" w:hanging="767"/>
      </w:pPr>
      <w:rPr>
        <w:rFonts w:ascii="Georgia" w:eastAsia="Georgia" w:hAnsi="Georgia" w:cs="Georgia" w:hint="default"/>
        <w:b/>
        <w:bCs/>
        <w:w w:val="103"/>
        <w:sz w:val="22"/>
        <w:szCs w:val="22"/>
        <w:lang w:val="en-US" w:eastAsia="en-US" w:bidi="ar-SA"/>
      </w:rPr>
    </w:lvl>
    <w:lvl w:ilvl="3">
      <w:start w:val="1"/>
      <w:numFmt w:val="decimal"/>
      <w:lvlText w:val="%4."/>
      <w:lvlJc w:val="left"/>
      <w:pPr>
        <w:ind w:left="815" w:hanging="279"/>
      </w:pPr>
      <w:rPr>
        <w:rFonts w:ascii="Times New Roman" w:eastAsia="Times New Roman" w:hAnsi="Times New Roman" w:cs="Times New Roman" w:hint="default"/>
        <w:w w:val="102"/>
        <w:sz w:val="22"/>
        <w:szCs w:val="22"/>
        <w:lang w:val="en-US" w:eastAsia="en-US" w:bidi="ar-SA"/>
      </w:rPr>
    </w:lvl>
    <w:lvl w:ilvl="4">
      <w:numFmt w:val="bullet"/>
      <w:lvlText w:val="•"/>
      <w:lvlJc w:val="left"/>
      <w:pPr>
        <w:ind w:left="3040" w:hanging="279"/>
      </w:pPr>
      <w:rPr>
        <w:rFonts w:hint="default"/>
        <w:lang w:val="en-US" w:eastAsia="en-US" w:bidi="ar-SA"/>
      </w:rPr>
    </w:lvl>
    <w:lvl w:ilvl="5">
      <w:numFmt w:val="bullet"/>
      <w:lvlText w:val="•"/>
      <w:lvlJc w:val="left"/>
      <w:pPr>
        <w:ind w:left="4130" w:hanging="279"/>
      </w:pPr>
      <w:rPr>
        <w:rFonts w:hint="default"/>
        <w:lang w:val="en-US" w:eastAsia="en-US" w:bidi="ar-SA"/>
      </w:rPr>
    </w:lvl>
    <w:lvl w:ilvl="6">
      <w:numFmt w:val="bullet"/>
      <w:lvlText w:val="•"/>
      <w:lvlJc w:val="left"/>
      <w:pPr>
        <w:ind w:left="5220" w:hanging="279"/>
      </w:pPr>
      <w:rPr>
        <w:rFonts w:hint="default"/>
        <w:lang w:val="en-US" w:eastAsia="en-US" w:bidi="ar-SA"/>
      </w:rPr>
    </w:lvl>
    <w:lvl w:ilvl="7">
      <w:numFmt w:val="bullet"/>
      <w:lvlText w:val="•"/>
      <w:lvlJc w:val="left"/>
      <w:pPr>
        <w:ind w:left="6310" w:hanging="279"/>
      </w:pPr>
      <w:rPr>
        <w:rFonts w:hint="default"/>
        <w:lang w:val="en-US" w:eastAsia="en-US" w:bidi="ar-SA"/>
      </w:rPr>
    </w:lvl>
    <w:lvl w:ilvl="8">
      <w:numFmt w:val="bullet"/>
      <w:lvlText w:val="•"/>
      <w:lvlJc w:val="left"/>
      <w:pPr>
        <w:ind w:left="7400" w:hanging="279"/>
      </w:pPr>
      <w:rPr>
        <w:rFonts w:hint="default"/>
        <w:lang w:val="en-US" w:eastAsia="en-US" w:bidi="ar-SA"/>
      </w:rPr>
    </w:lvl>
  </w:abstractNum>
  <w:abstractNum w:abstractNumId="1" w15:restartNumberingAfterBreak="0">
    <w:nsid w:val="35ED7451"/>
    <w:multiLevelType w:val="hybridMultilevel"/>
    <w:tmpl w:val="3AF07A5A"/>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2" w15:restartNumberingAfterBreak="0">
    <w:nsid w:val="3F7B1FF3"/>
    <w:multiLevelType w:val="hybridMultilevel"/>
    <w:tmpl w:val="C63202D6"/>
    <w:lvl w:ilvl="0" w:tplc="372023F0">
      <w:start w:val="1"/>
      <w:numFmt w:val="decimal"/>
      <w:lvlText w:val="%1."/>
      <w:lvlJc w:val="left"/>
      <w:pPr>
        <w:ind w:left="815" w:hanging="279"/>
      </w:pPr>
      <w:rPr>
        <w:rFonts w:ascii="Times New Roman" w:eastAsia="Times New Roman" w:hAnsi="Times New Roman" w:cs="Times New Roman" w:hint="default"/>
        <w:w w:val="102"/>
        <w:sz w:val="22"/>
        <w:szCs w:val="22"/>
        <w:lang w:val="en-US" w:eastAsia="en-US" w:bidi="ar-SA"/>
      </w:rPr>
    </w:lvl>
    <w:lvl w:ilvl="1" w:tplc="196EF28A">
      <w:numFmt w:val="bullet"/>
      <w:lvlText w:val="•"/>
      <w:lvlJc w:val="left"/>
      <w:pPr>
        <w:ind w:left="1696" w:hanging="279"/>
      </w:pPr>
      <w:rPr>
        <w:rFonts w:hint="default"/>
        <w:lang w:val="en-US" w:eastAsia="en-US" w:bidi="ar-SA"/>
      </w:rPr>
    </w:lvl>
    <w:lvl w:ilvl="2" w:tplc="52BA3858">
      <w:numFmt w:val="bullet"/>
      <w:lvlText w:val="•"/>
      <w:lvlJc w:val="left"/>
      <w:pPr>
        <w:ind w:left="2572" w:hanging="279"/>
      </w:pPr>
      <w:rPr>
        <w:rFonts w:hint="default"/>
        <w:lang w:val="en-US" w:eastAsia="en-US" w:bidi="ar-SA"/>
      </w:rPr>
    </w:lvl>
    <w:lvl w:ilvl="3" w:tplc="0CD00DCE">
      <w:numFmt w:val="bullet"/>
      <w:lvlText w:val="•"/>
      <w:lvlJc w:val="left"/>
      <w:pPr>
        <w:ind w:left="3448" w:hanging="279"/>
      </w:pPr>
      <w:rPr>
        <w:rFonts w:hint="default"/>
        <w:lang w:val="en-US" w:eastAsia="en-US" w:bidi="ar-SA"/>
      </w:rPr>
    </w:lvl>
    <w:lvl w:ilvl="4" w:tplc="EAF2FE72">
      <w:numFmt w:val="bullet"/>
      <w:lvlText w:val="•"/>
      <w:lvlJc w:val="left"/>
      <w:pPr>
        <w:ind w:left="4324" w:hanging="279"/>
      </w:pPr>
      <w:rPr>
        <w:rFonts w:hint="default"/>
        <w:lang w:val="en-US" w:eastAsia="en-US" w:bidi="ar-SA"/>
      </w:rPr>
    </w:lvl>
    <w:lvl w:ilvl="5" w:tplc="12A2511E">
      <w:numFmt w:val="bullet"/>
      <w:lvlText w:val="•"/>
      <w:lvlJc w:val="left"/>
      <w:pPr>
        <w:ind w:left="5200" w:hanging="279"/>
      </w:pPr>
      <w:rPr>
        <w:rFonts w:hint="default"/>
        <w:lang w:val="en-US" w:eastAsia="en-US" w:bidi="ar-SA"/>
      </w:rPr>
    </w:lvl>
    <w:lvl w:ilvl="6" w:tplc="55681322">
      <w:numFmt w:val="bullet"/>
      <w:lvlText w:val="•"/>
      <w:lvlJc w:val="left"/>
      <w:pPr>
        <w:ind w:left="6076" w:hanging="279"/>
      </w:pPr>
      <w:rPr>
        <w:rFonts w:hint="default"/>
        <w:lang w:val="en-US" w:eastAsia="en-US" w:bidi="ar-SA"/>
      </w:rPr>
    </w:lvl>
    <w:lvl w:ilvl="7" w:tplc="666E1AEC">
      <w:numFmt w:val="bullet"/>
      <w:lvlText w:val="•"/>
      <w:lvlJc w:val="left"/>
      <w:pPr>
        <w:ind w:left="6952" w:hanging="279"/>
      </w:pPr>
      <w:rPr>
        <w:rFonts w:hint="default"/>
        <w:lang w:val="en-US" w:eastAsia="en-US" w:bidi="ar-SA"/>
      </w:rPr>
    </w:lvl>
    <w:lvl w:ilvl="8" w:tplc="26C4A068">
      <w:numFmt w:val="bullet"/>
      <w:lvlText w:val="•"/>
      <w:lvlJc w:val="left"/>
      <w:pPr>
        <w:ind w:left="7828" w:hanging="279"/>
      </w:pPr>
      <w:rPr>
        <w:rFonts w:hint="default"/>
        <w:lang w:val="en-US" w:eastAsia="en-US" w:bidi="ar-SA"/>
      </w:rPr>
    </w:lvl>
  </w:abstractNum>
  <w:abstractNum w:abstractNumId="3" w15:restartNumberingAfterBreak="0">
    <w:nsid w:val="544C2A32"/>
    <w:multiLevelType w:val="hybridMultilevel"/>
    <w:tmpl w:val="0A2EE766"/>
    <w:lvl w:ilvl="0" w:tplc="EF401A96">
      <w:start w:val="1"/>
      <w:numFmt w:val="decimal"/>
      <w:lvlText w:val="%1"/>
      <w:lvlJc w:val="left"/>
      <w:pPr>
        <w:ind w:left="584" w:hanging="485"/>
      </w:pPr>
      <w:rPr>
        <w:rFonts w:ascii="Georgia" w:eastAsia="Georgia" w:hAnsi="Georgia" w:cs="Georgia" w:hint="default"/>
        <w:b/>
        <w:bCs/>
        <w:w w:val="117"/>
        <w:sz w:val="28"/>
        <w:szCs w:val="28"/>
        <w:lang w:val="en-US" w:eastAsia="en-US" w:bidi="ar-SA"/>
      </w:rPr>
    </w:lvl>
    <w:lvl w:ilvl="1" w:tplc="3A289FA4">
      <w:numFmt w:val="bullet"/>
      <w:lvlText w:val="•"/>
      <w:lvlJc w:val="left"/>
      <w:pPr>
        <w:ind w:left="815" w:hanging="279"/>
      </w:pPr>
      <w:rPr>
        <w:rFonts w:ascii="Microsoft Sans Serif" w:eastAsia="Microsoft Sans Serif" w:hAnsi="Microsoft Sans Serif" w:cs="Microsoft Sans Serif" w:hint="default"/>
        <w:w w:val="220"/>
        <w:sz w:val="22"/>
        <w:szCs w:val="22"/>
        <w:lang w:val="en-US" w:eastAsia="en-US" w:bidi="ar-SA"/>
      </w:rPr>
    </w:lvl>
    <w:lvl w:ilvl="2" w:tplc="006A5B54">
      <w:numFmt w:val="bullet"/>
      <w:lvlText w:val="•"/>
      <w:lvlJc w:val="left"/>
      <w:pPr>
        <w:ind w:left="1793" w:hanging="279"/>
      </w:pPr>
      <w:rPr>
        <w:rFonts w:hint="default"/>
        <w:lang w:val="en-US" w:eastAsia="en-US" w:bidi="ar-SA"/>
      </w:rPr>
    </w:lvl>
    <w:lvl w:ilvl="3" w:tplc="FF7608F6">
      <w:numFmt w:val="bullet"/>
      <w:lvlText w:val="•"/>
      <w:lvlJc w:val="left"/>
      <w:pPr>
        <w:ind w:left="2766" w:hanging="279"/>
      </w:pPr>
      <w:rPr>
        <w:rFonts w:hint="default"/>
        <w:lang w:val="en-US" w:eastAsia="en-US" w:bidi="ar-SA"/>
      </w:rPr>
    </w:lvl>
    <w:lvl w:ilvl="4" w:tplc="4092929C">
      <w:numFmt w:val="bullet"/>
      <w:lvlText w:val="•"/>
      <w:lvlJc w:val="left"/>
      <w:pPr>
        <w:ind w:left="3740" w:hanging="279"/>
      </w:pPr>
      <w:rPr>
        <w:rFonts w:hint="default"/>
        <w:lang w:val="en-US" w:eastAsia="en-US" w:bidi="ar-SA"/>
      </w:rPr>
    </w:lvl>
    <w:lvl w:ilvl="5" w:tplc="0812DB34">
      <w:numFmt w:val="bullet"/>
      <w:lvlText w:val="•"/>
      <w:lvlJc w:val="left"/>
      <w:pPr>
        <w:ind w:left="4713" w:hanging="279"/>
      </w:pPr>
      <w:rPr>
        <w:rFonts w:hint="default"/>
        <w:lang w:val="en-US" w:eastAsia="en-US" w:bidi="ar-SA"/>
      </w:rPr>
    </w:lvl>
    <w:lvl w:ilvl="6" w:tplc="043A744A">
      <w:numFmt w:val="bullet"/>
      <w:lvlText w:val="•"/>
      <w:lvlJc w:val="left"/>
      <w:pPr>
        <w:ind w:left="5686" w:hanging="279"/>
      </w:pPr>
      <w:rPr>
        <w:rFonts w:hint="default"/>
        <w:lang w:val="en-US" w:eastAsia="en-US" w:bidi="ar-SA"/>
      </w:rPr>
    </w:lvl>
    <w:lvl w:ilvl="7" w:tplc="A5E6DFAC">
      <w:numFmt w:val="bullet"/>
      <w:lvlText w:val="•"/>
      <w:lvlJc w:val="left"/>
      <w:pPr>
        <w:ind w:left="6660" w:hanging="279"/>
      </w:pPr>
      <w:rPr>
        <w:rFonts w:hint="default"/>
        <w:lang w:val="en-US" w:eastAsia="en-US" w:bidi="ar-SA"/>
      </w:rPr>
    </w:lvl>
    <w:lvl w:ilvl="8" w:tplc="5B8EC14E">
      <w:numFmt w:val="bullet"/>
      <w:lvlText w:val="•"/>
      <w:lvlJc w:val="left"/>
      <w:pPr>
        <w:ind w:left="7633" w:hanging="279"/>
      </w:pPr>
      <w:rPr>
        <w:rFonts w:hint="default"/>
        <w:lang w:val="en-US" w:eastAsia="en-US" w:bidi="ar-SA"/>
      </w:rPr>
    </w:lvl>
  </w:abstractNum>
  <w:abstractNum w:abstractNumId="4" w15:restartNumberingAfterBreak="0">
    <w:nsid w:val="65CE6633"/>
    <w:multiLevelType w:val="hybridMultilevel"/>
    <w:tmpl w:val="0CC894DE"/>
    <w:lvl w:ilvl="0" w:tplc="FEBE42D4">
      <w:start w:val="1"/>
      <w:numFmt w:val="decimal"/>
      <w:lvlText w:val="%1."/>
      <w:lvlJc w:val="left"/>
      <w:pPr>
        <w:ind w:left="100" w:hanging="289"/>
      </w:pPr>
      <w:rPr>
        <w:rFonts w:ascii="Georgia" w:eastAsia="Georgia" w:hAnsi="Georgia" w:cs="Georgia" w:hint="default"/>
        <w:b/>
        <w:bCs/>
        <w:w w:val="108"/>
        <w:sz w:val="22"/>
        <w:szCs w:val="22"/>
        <w:lang w:val="en-US" w:eastAsia="en-US" w:bidi="ar-SA"/>
      </w:rPr>
    </w:lvl>
    <w:lvl w:ilvl="1" w:tplc="1FC64408">
      <w:numFmt w:val="bullet"/>
      <w:lvlText w:val="•"/>
      <w:lvlJc w:val="left"/>
      <w:pPr>
        <w:ind w:left="1048" w:hanging="289"/>
      </w:pPr>
      <w:rPr>
        <w:rFonts w:hint="default"/>
        <w:lang w:val="en-US" w:eastAsia="en-US" w:bidi="ar-SA"/>
      </w:rPr>
    </w:lvl>
    <w:lvl w:ilvl="2" w:tplc="68446BD4">
      <w:numFmt w:val="bullet"/>
      <w:lvlText w:val="•"/>
      <w:lvlJc w:val="left"/>
      <w:pPr>
        <w:ind w:left="1996" w:hanging="289"/>
      </w:pPr>
      <w:rPr>
        <w:rFonts w:hint="default"/>
        <w:lang w:val="en-US" w:eastAsia="en-US" w:bidi="ar-SA"/>
      </w:rPr>
    </w:lvl>
    <w:lvl w:ilvl="3" w:tplc="FEB87B7E">
      <w:numFmt w:val="bullet"/>
      <w:lvlText w:val="•"/>
      <w:lvlJc w:val="left"/>
      <w:pPr>
        <w:ind w:left="2944" w:hanging="289"/>
      </w:pPr>
      <w:rPr>
        <w:rFonts w:hint="default"/>
        <w:lang w:val="en-US" w:eastAsia="en-US" w:bidi="ar-SA"/>
      </w:rPr>
    </w:lvl>
    <w:lvl w:ilvl="4" w:tplc="30F8ECCC">
      <w:numFmt w:val="bullet"/>
      <w:lvlText w:val="•"/>
      <w:lvlJc w:val="left"/>
      <w:pPr>
        <w:ind w:left="3892" w:hanging="289"/>
      </w:pPr>
      <w:rPr>
        <w:rFonts w:hint="default"/>
        <w:lang w:val="en-US" w:eastAsia="en-US" w:bidi="ar-SA"/>
      </w:rPr>
    </w:lvl>
    <w:lvl w:ilvl="5" w:tplc="CD503076">
      <w:numFmt w:val="bullet"/>
      <w:lvlText w:val="•"/>
      <w:lvlJc w:val="left"/>
      <w:pPr>
        <w:ind w:left="4840" w:hanging="289"/>
      </w:pPr>
      <w:rPr>
        <w:rFonts w:hint="default"/>
        <w:lang w:val="en-US" w:eastAsia="en-US" w:bidi="ar-SA"/>
      </w:rPr>
    </w:lvl>
    <w:lvl w:ilvl="6" w:tplc="681084CA">
      <w:numFmt w:val="bullet"/>
      <w:lvlText w:val="•"/>
      <w:lvlJc w:val="left"/>
      <w:pPr>
        <w:ind w:left="5788" w:hanging="289"/>
      </w:pPr>
      <w:rPr>
        <w:rFonts w:hint="default"/>
        <w:lang w:val="en-US" w:eastAsia="en-US" w:bidi="ar-SA"/>
      </w:rPr>
    </w:lvl>
    <w:lvl w:ilvl="7" w:tplc="DC16C8BA">
      <w:numFmt w:val="bullet"/>
      <w:lvlText w:val="•"/>
      <w:lvlJc w:val="left"/>
      <w:pPr>
        <w:ind w:left="6736" w:hanging="289"/>
      </w:pPr>
      <w:rPr>
        <w:rFonts w:hint="default"/>
        <w:lang w:val="en-US" w:eastAsia="en-US" w:bidi="ar-SA"/>
      </w:rPr>
    </w:lvl>
    <w:lvl w:ilvl="8" w:tplc="14FC476A">
      <w:numFmt w:val="bullet"/>
      <w:lvlText w:val="•"/>
      <w:lvlJc w:val="left"/>
      <w:pPr>
        <w:ind w:left="7684" w:hanging="289"/>
      </w:pPr>
      <w:rPr>
        <w:rFonts w:hint="default"/>
        <w:lang w:val="en-US" w:eastAsia="en-US" w:bidi="ar-SA"/>
      </w:rPr>
    </w:lvl>
  </w:abstractNum>
  <w:abstractNum w:abstractNumId="5" w15:restartNumberingAfterBreak="0">
    <w:nsid w:val="75FD4DD6"/>
    <w:multiLevelType w:val="hybridMultilevel"/>
    <w:tmpl w:val="1E48F1C6"/>
    <w:lvl w:ilvl="0" w:tplc="FFFFFFFF">
      <w:start w:val="1"/>
      <w:numFmt w:val="decimal"/>
      <w:lvlText w:val="%1."/>
      <w:lvlJc w:val="left"/>
      <w:pPr>
        <w:ind w:left="100" w:hanging="289"/>
      </w:pPr>
      <w:rPr>
        <w:rFonts w:ascii="Georgia" w:eastAsia="Georgia" w:hAnsi="Georgia" w:cs="Georgia" w:hint="default"/>
        <w:b/>
        <w:bCs/>
        <w:w w:val="108"/>
        <w:sz w:val="22"/>
        <w:szCs w:val="22"/>
        <w:lang w:val="en-US" w:eastAsia="en-US" w:bidi="ar-SA"/>
      </w:rPr>
    </w:lvl>
    <w:lvl w:ilvl="1" w:tplc="FFFFFFFF">
      <w:numFmt w:val="bullet"/>
      <w:lvlText w:val="•"/>
      <w:lvlJc w:val="left"/>
      <w:pPr>
        <w:ind w:left="1048" w:hanging="289"/>
      </w:pPr>
      <w:rPr>
        <w:rFonts w:hint="default"/>
        <w:lang w:val="en-US" w:eastAsia="en-US" w:bidi="ar-SA"/>
      </w:rPr>
    </w:lvl>
    <w:lvl w:ilvl="2" w:tplc="FFFFFFFF">
      <w:numFmt w:val="bullet"/>
      <w:lvlText w:val="•"/>
      <w:lvlJc w:val="left"/>
      <w:pPr>
        <w:ind w:left="1996" w:hanging="289"/>
      </w:pPr>
      <w:rPr>
        <w:rFonts w:hint="default"/>
        <w:lang w:val="en-US" w:eastAsia="en-US" w:bidi="ar-SA"/>
      </w:rPr>
    </w:lvl>
    <w:lvl w:ilvl="3" w:tplc="FFFFFFFF">
      <w:numFmt w:val="bullet"/>
      <w:lvlText w:val="•"/>
      <w:lvlJc w:val="left"/>
      <w:pPr>
        <w:ind w:left="2944" w:hanging="289"/>
      </w:pPr>
      <w:rPr>
        <w:rFonts w:hint="default"/>
        <w:lang w:val="en-US" w:eastAsia="en-US" w:bidi="ar-SA"/>
      </w:rPr>
    </w:lvl>
    <w:lvl w:ilvl="4" w:tplc="FFFFFFFF">
      <w:numFmt w:val="bullet"/>
      <w:lvlText w:val="•"/>
      <w:lvlJc w:val="left"/>
      <w:pPr>
        <w:ind w:left="3892" w:hanging="289"/>
      </w:pPr>
      <w:rPr>
        <w:rFonts w:hint="default"/>
        <w:lang w:val="en-US" w:eastAsia="en-US" w:bidi="ar-SA"/>
      </w:rPr>
    </w:lvl>
    <w:lvl w:ilvl="5" w:tplc="FFFFFFFF">
      <w:numFmt w:val="bullet"/>
      <w:lvlText w:val="•"/>
      <w:lvlJc w:val="left"/>
      <w:pPr>
        <w:ind w:left="4840" w:hanging="289"/>
      </w:pPr>
      <w:rPr>
        <w:rFonts w:hint="default"/>
        <w:lang w:val="en-US" w:eastAsia="en-US" w:bidi="ar-SA"/>
      </w:rPr>
    </w:lvl>
    <w:lvl w:ilvl="6" w:tplc="FFFFFFFF">
      <w:numFmt w:val="bullet"/>
      <w:lvlText w:val="•"/>
      <w:lvlJc w:val="left"/>
      <w:pPr>
        <w:ind w:left="5788" w:hanging="289"/>
      </w:pPr>
      <w:rPr>
        <w:rFonts w:hint="default"/>
        <w:lang w:val="en-US" w:eastAsia="en-US" w:bidi="ar-SA"/>
      </w:rPr>
    </w:lvl>
    <w:lvl w:ilvl="7" w:tplc="FFFFFFFF">
      <w:numFmt w:val="bullet"/>
      <w:lvlText w:val="•"/>
      <w:lvlJc w:val="left"/>
      <w:pPr>
        <w:ind w:left="6736" w:hanging="289"/>
      </w:pPr>
      <w:rPr>
        <w:rFonts w:hint="default"/>
        <w:lang w:val="en-US" w:eastAsia="en-US" w:bidi="ar-SA"/>
      </w:rPr>
    </w:lvl>
    <w:lvl w:ilvl="8" w:tplc="FFFFFFFF">
      <w:numFmt w:val="bullet"/>
      <w:lvlText w:val="•"/>
      <w:lvlJc w:val="left"/>
      <w:pPr>
        <w:ind w:left="7684" w:hanging="289"/>
      </w:pPr>
      <w:rPr>
        <w:rFonts w:hint="default"/>
        <w:lang w:val="en-US" w:eastAsia="en-US" w:bidi="ar-SA"/>
      </w:rPr>
    </w:lvl>
  </w:abstractNum>
  <w:num w:numId="1" w16cid:durableId="1478641235">
    <w:abstractNumId w:val="4"/>
  </w:num>
  <w:num w:numId="2" w16cid:durableId="1918828893">
    <w:abstractNumId w:val="2"/>
  </w:num>
  <w:num w:numId="3" w16cid:durableId="114064609">
    <w:abstractNumId w:val="0"/>
  </w:num>
  <w:num w:numId="4" w16cid:durableId="719669075">
    <w:abstractNumId w:val="3"/>
  </w:num>
  <w:num w:numId="5" w16cid:durableId="1082028167">
    <w:abstractNumId w:val="5"/>
  </w:num>
  <w:num w:numId="6" w16cid:durableId="6018387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acey, Michelle R">
    <w15:presenceInfo w15:providerId="AD" w15:userId="S::mlacey1@tulane.edu::854597b0-e7c3-4163-bb25-c23439c278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30360E"/>
    <w:rsid w:val="00000ABD"/>
    <w:rsid w:val="000012ED"/>
    <w:rsid w:val="00003476"/>
    <w:rsid w:val="000165A5"/>
    <w:rsid w:val="00033E3F"/>
    <w:rsid w:val="000344FD"/>
    <w:rsid w:val="00034D67"/>
    <w:rsid w:val="0004518C"/>
    <w:rsid w:val="00063E80"/>
    <w:rsid w:val="00091F03"/>
    <w:rsid w:val="00093F1F"/>
    <w:rsid w:val="000978C0"/>
    <w:rsid w:val="000A7D66"/>
    <w:rsid w:val="000C5CCF"/>
    <w:rsid w:val="000D05BD"/>
    <w:rsid w:val="000E0A8C"/>
    <w:rsid w:val="000F1D88"/>
    <w:rsid w:val="000F614F"/>
    <w:rsid w:val="000F7575"/>
    <w:rsid w:val="00127D2C"/>
    <w:rsid w:val="00145D1C"/>
    <w:rsid w:val="0017148E"/>
    <w:rsid w:val="00184642"/>
    <w:rsid w:val="001C1D7F"/>
    <w:rsid w:val="001D658A"/>
    <w:rsid w:val="001E059C"/>
    <w:rsid w:val="001E6B63"/>
    <w:rsid w:val="001F7719"/>
    <w:rsid w:val="00226FFA"/>
    <w:rsid w:val="00235510"/>
    <w:rsid w:val="00237914"/>
    <w:rsid w:val="00251627"/>
    <w:rsid w:val="00257CC1"/>
    <w:rsid w:val="002601CF"/>
    <w:rsid w:val="00264F90"/>
    <w:rsid w:val="002701C3"/>
    <w:rsid w:val="00273960"/>
    <w:rsid w:val="0028116A"/>
    <w:rsid w:val="0028132E"/>
    <w:rsid w:val="002A3322"/>
    <w:rsid w:val="002A49DA"/>
    <w:rsid w:val="002B1A86"/>
    <w:rsid w:val="002C3706"/>
    <w:rsid w:val="002D011F"/>
    <w:rsid w:val="0030360E"/>
    <w:rsid w:val="0030669C"/>
    <w:rsid w:val="0031744E"/>
    <w:rsid w:val="0033066B"/>
    <w:rsid w:val="003572E9"/>
    <w:rsid w:val="00360A6C"/>
    <w:rsid w:val="00374E15"/>
    <w:rsid w:val="00385E4C"/>
    <w:rsid w:val="0038751D"/>
    <w:rsid w:val="003A21A2"/>
    <w:rsid w:val="003A61D3"/>
    <w:rsid w:val="003B1E98"/>
    <w:rsid w:val="003D3FCE"/>
    <w:rsid w:val="004414D8"/>
    <w:rsid w:val="00451336"/>
    <w:rsid w:val="00452599"/>
    <w:rsid w:val="004535A6"/>
    <w:rsid w:val="004567CF"/>
    <w:rsid w:val="0046400A"/>
    <w:rsid w:val="004674A3"/>
    <w:rsid w:val="004676B5"/>
    <w:rsid w:val="00493F69"/>
    <w:rsid w:val="004A312D"/>
    <w:rsid w:val="004B1886"/>
    <w:rsid w:val="004B1E91"/>
    <w:rsid w:val="004C46A7"/>
    <w:rsid w:val="004C5599"/>
    <w:rsid w:val="004D27C7"/>
    <w:rsid w:val="004E6D77"/>
    <w:rsid w:val="004F398C"/>
    <w:rsid w:val="004F6825"/>
    <w:rsid w:val="00503888"/>
    <w:rsid w:val="005049D2"/>
    <w:rsid w:val="0050621B"/>
    <w:rsid w:val="00510022"/>
    <w:rsid w:val="00515DA7"/>
    <w:rsid w:val="00525008"/>
    <w:rsid w:val="00537F2C"/>
    <w:rsid w:val="00551606"/>
    <w:rsid w:val="0056200B"/>
    <w:rsid w:val="00567DDA"/>
    <w:rsid w:val="005869D7"/>
    <w:rsid w:val="00591655"/>
    <w:rsid w:val="00594229"/>
    <w:rsid w:val="005A426C"/>
    <w:rsid w:val="005B61FD"/>
    <w:rsid w:val="005D26A4"/>
    <w:rsid w:val="005D3330"/>
    <w:rsid w:val="005D6A92"/>
    <w:rsid w:val="005E41FB"/>
    <w:rsid w:val="005F70DF"/>
    <w:rsid w:val="00600D38"/>
    <w:rsid w:val="0062257B"/>
    <w:rsid w:val="00627B3F"/>
    <w:rsid w:val="0067762B"/>
    <w:rsid w:val="00691F50"/>
    <w:rsid w:val="006A3A93"/>
    <w:rsid w:val="006A3C9B"/>
    <w:rsid w:val="006A6FA7"/>
    <w:rsid w:val="006B5916"/>
    <w:rsid w:val="006C5F96"/>
    <w:rsid w:val="006E2CB6"/>
    <w:rsid w:val="0070287C"/>
    <w:rsid w:val="00706BA7"/>
    <w:rsid w:val="0071738A"/>
    <w:rsid w:val="00721C5F"/>
    <w:rsid w:val="0074052B"/>
    <w:rsid w:val="00761002"/>
    <w:rsid w:val="007961DF"/>
    <w:rsid w:val="007C7C68"/>
    <w:rsid w:val="007E636C"/>
    <w:rsid w:val="007F0DE3"/>
    <w:rsid w:val="00805149"/>
    <w:rsid w:val="008058CF"/>
    <w:rsid w:val="008175FD"/>
    <w:rsid w:val="0082561B"/>
    <w:rsid w:val="0084442B"/>
    <w:rsid w:val="00874F50"/>
    <w:rsid w:val="008C6DBA"/>
    <w:rsid w:val="008D5C44"/>
    <w:rsid w:val="008E0A24"/>
    <w:rsid w:val="00901D5F"/>
    <w:rsid w:val="009161DC"/>
    <w:rsid w:val="00931A9A"/>
    <w:rsid w:val="0097786F"/>
    <w:rsid w:val="00981C68"/>
    <w:rsid w:val="0099124C"/>
    <w:rsid w:val="009C41A4"/>
    <w:rsid w:val="009E34C9"/>
    <w:rsid w:val="00A34F17"/>
    <w:rsid w:val="00A5014B"/>
    <w:rsid w:val="00A74751"/>
    <w:rsid w:val="00A946D5"/>
    <w:rsid w:val="00AA0F73"/>
    <w:rsid w:val="00AB1CC0"/>
    <w:rsid w:val="00AB4333"/>
    <w:rsid w:val="00AE5138"/>
    <w:rsid w:val="00B02580"/>
    <w:rsid w:val="00B06884"/>
    <w:rsid w:val="00B412EC"/>
    <w:rsid w:val="00B439B1"/>
    <w:rsid w:val="00B80B9B"/>
    <w:rsid w:val="00BA76A3"/>
    <w:rsid w:val="00BB6A0B"/>
    <w:rsid w:val="00BC6404"/>
    <w:rsid w:val="00BC7B07"/>
    <w:rsid w:val="00BD4859"/>
    <w:rsid w:val="00BE3C7E"/>
    <w:rsid w:val="00C034BA"/>
    <w:rsid w:val="00C129E8"/>
    <w:rsid w:val="00C13E0E"/>
    <w:rsid w:val="00C420C4"/>
    <w:rsid w:val="00C53AE8"/>
    <w:rsid w:val="00C6003E"/>
    <w:rsid w:val="00C829F3"/>
    <w:rsid w:val="00C97C99"/>
    <w:rsid w:val="00CB7C4A"/>
    <w:rsid w:val="00CC6181"/>
    <w:rsid w:val="00CD0853"/>
    <w:rsid w:val="00CD382C"/>
    <w:rsid w:val="00CE6713"/>
    <w:rsid w:val="00D21D25"/>
    <w:rsid w:val="00D31F35"/>
    <w:rsid w:val="00D337B2"/>
    <w:rsid w:val="00D37CEF"/>
    <w:rsid w:val="00D64DD4"/>
    <w:rsid w:val="00D8699D"/>
    <w:rsid w:val="00D970F5"/>
    <w:rsid w:val="00DB7D6C"/>
    <w:rsid w:val="00DD1788"/>
    <w:rsid w:val="00DE31EE"/>
    <w:rsid w:val="00DE59F9"/>
    <w:rsid w:val="00E31050"/>
    <w:rsid w:val="00E45763"/>
    <w:rsid w:val="00E52655"/>
    <w:rsid w:val="00E641E1"/>
    <w:rsid w:val="00E65A4D"/>
    <w:rsid w:val="00E72668"/>
    <w:rsid w:val="00E84288"/>
    <w:rsid w:val="00E90929"/>
    <w:rsid w:val="00E94F1E"/>
    <w:rsid w:val="00ED50EC"/>
    <w:rsid w:val="00EE7DD4"/>
    <w:rsid w:val="00F256ED"/>
    <w:rsid w:val="00F40071"/>
    <w:rsid w:val="00F507C8"/>
    <w:rsid w:val="00F531BB"/>
    <w:rsid w:val="00F83C41"/>
    <w:rsid w:val="00F917E6"/>
    <w:rsid w:val="00FB13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DFBF4"/>
  <w15:docId w15:val="{14DD81AA-980D-4342-B4A8-FF04FF81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84" w:hanging="485"/>
      <w:outlineLvl w:val="0"/>
    </w:pPr>
    <w:rPr>
      <w:rFonts w:ascii="Georgia" w:eastAsia="Georgia" w:hAnsi="Georgia" w:cs="Georgia"/>
      <w:b/>
      <w:bCs/>
      <w:sz w:val="28"/>
      <w:szCs w:val="28"/>
    </w:rPr>
  </w:style>
  <w:style w:type="paragraph" w:styleId="Heading2">
    <w:name w:val="heading 2"/>
    <w:basedOn w:val="Normal"/>
    <w:uiPriority w:val="9"/>
    <w:unhideWhenUsed/>
    <w:qFormat/>
    <w:pPr>
      <w:ind w:left="100"/>
      <w:outlineLvl w:val="1"/>
    </w:pPr>
    <w:rPr>
      <w:rFonts w:ascii="Georgia" w:eastAsia="Georgia" w:hAnsi="Georgia" w:cs="Georgia"/>
      <w:b/>
      <w:bCs/>
      <w:sz w:val="24"/>
      <w:szCs w:val="24"/>
    </w:rPr>
  </w:style>
  <w:style w:type="paragraph" w:styleId="Heading3">
    <w:name w:val="heading 3"/>
    <w:basedOn w:val="Normal"/>
    <w:uiPriority w:val="9"/>
    <w:unhideWhenUsed/>
    <w:qFormat/>
    <w:pPr>
      <w:spacing w:before="117"/>
      <w:ind w:left="866" w:hanging="767"/>
      <w:outlineLvl w:val="2"/>
    </w:pPr>
    <w:rPr>
      <w:rFonts w:ascii="Georgia" w:eastAsia="Georgia" w:hAnsi="Georgia" w:cs="Georg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style>
  <w:style w:type="paragraph" w:styleId="Title">
    <w:name w:val="Title"/>
    <w:basedOn w:val="Normal"/>
    <w:uiPriority w:val="10"/>
    <w:qFormat/>
    <w:pPr>
      <w:spacing w:before="170"/>
      <w:ind w:left="808" w:right="825"/>
      <w:jc w:val="center"/>
    </w:pPr>
    <w:rPr>
      <w:sz w:val="34"/>
      <w:szCs w:val="34"/>
    </w:rPr>
  </w:style>
  <w:style w:type="paragraph" w:styleId="ListParagraph">
    <w:name w:val="List Paragraph"/>
    <w:basedOn w:val="Normal"/>
    <w:uiPriority w:val="1"/>
    <w:qFormat/>
    <w:pPr>
      <w:spacing w:before="235"/>
      <w:ind w:left="815" w:hanging="280"/>
    </w:pPr>
  </w:style>
  <w:style w:type="paragraph" w:customStyle="1" w:styleId="TableParagraph">
    <w:name w:val="Table Paragraph"/>
    <w:basedOn w:val="Normal"/>
    <w:uiPriority w:val="1"/>
    <w:qFormat/>
    <w:pPr>
      <w:spacing w:before="25" w:line="230" w:lineRule="exact"/>
      <w:ind w:left="117"/>
    </w:pPr>
  </w:style>
  <w:style w:type="paragraph" w:styleId="Header">
    <w:name w:val="header"/>
    <w:basedOn w:val="Normal"/>
    <w:link w:val="HeaderChar"/>
    <w:uiPriority w:val="99"/>
    <w:unhideWhenUsed/>
    <w:rsid w:val="0046400A"/>
    <w:pPr>
      <w:tabs>
        <w:tab w:val="center" w:pos="4513"/>
        <w:tab w:val="right" w:pos="9026"/>
      </w:tabs>
    </w:pPr>
  </w:style>
  <w:style w:type="character" w:customStyle="1" w:styleId="HeaderChar">
    <w:name w:val="Header Char"/>
    <w:basedOn w:val="DefaultParagraphFont"/>
    <w:link w:val="Header"/>
    <w:uiPriority w:val="99"/>
    <w:rsid w:val="0046400A"/>
    <w:rPr>
      <w:rFonts w:ascii="Times New Roman" w:eastAsia="Times New Roman" w:hAnsi="Times New Roman" w:cs="Times New Roman"/>
    </w:rPr>
  </w:style>
  <w:style w:type="paragraph" w:styleId="Footer">
    <w:name w:val="footer"/>
    <w:basedOn w:val="Normal"/>
    <w:link w:val="FooterChar"/>
    <w:uiPriority w:val="99"/>
    <w:unhideWhenUsed/>
    <w:rsid w:val="0046400A"/>
    <w:pPr>
      <w:tabs>
        <w:tab w:val="center" w:pos="4513"/>
        <w:tab w:val="right" w:pos="9026"/>
      </w:tabs>
    </w:pPr>
  </w:style>
  <w:style w:type="character" w:customStyle="1" w:styleId="FooterChar">
    <w:name w:val="Footer Char"/>
    <w:basedOn w:val="DefaultParagraphFont"/>
    <w:link w:val="Footer"/>
    <w:uiPriority w:val="99"/>
    <w:rsid w:val="0046400A"/>
    <w:rPr>
      <w:rFonts w:ascii="Times New Roman" w:eastAsia="Times New Roman" w:hAnsi="Times New Roman" w:cs="Times New Roman"/>
    </w:rPr>
  </w:style>
  <w:style w:type="paragraph" w:styleId="Revision">
    <w:name w:val="Revision"/>
    <w:hidden/>
    <w:uiPriority w:val="99"/>
    <w:semiHidden/>
    <w:rsid w:val="008E0A24"/>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8E0A24"/>
    <w:rPr>
      <w:sz w:val="16"/>
      <w:szCs w:val="16"/>
    </w:rPr>
  </w:style>
  <w:style w:type="paragraph" w:styleId="CommentText">
    <w:name w:val="annotation text"/>
    <w:basedOn w:val="Normal"/>
    <w:link w:val="CommentTextChar"/>
    <w:uiPriority w:val="99"/>
    <w:unhideWhenUsed/>
    <w:rsid w:val="008E0A24"/>
    <w:rPr>
      <w:sz w:val="20"/>
      <w:szCs w:val="20"/>
    </w:rPr>
  </w:style>
  <w:style w:type="character" w:customStyle="1" w:styleId="CommentTextChar">
    <w:name w:val="Comment Text Char"/>
    <w:basedOn w:val="DefaultParagraphFont"/>
    <w:link w:val="CommentText"/>
    <w:uiPriority w:val="99"/>
    <w:rsid w:val="008E0A2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E0A24"/>
    <w:rPr>
      <w:b/>
      <w:bCs/>
    </w:rPr>
  </w:style>
  <w:style w:type="character" w:customStyle="1" w:styleId="CommentSubjectChar">
    <w:name w:val="Comment Subject Char"/>
    <w:basedOn w:val="CommentTextChar"/>
    <w:link w:val="CommentSubject"/>
    <w:uiPriority w:val="99"/>
    <w:semiHidden/>
    <w:rsid w:val="008E0A2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919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B5F225-6464-4B48-BD7C-752AE385FB5D}">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234271FA-6DDB-4B56-8EBB-1BCB5E636FB0}"/>
</file>

<file path=customXml/itemProps3.xml><?xml version="1.0" encoding="utf-8"?>
<ds:datastoreItem xmlns:ds="http://schemas.openxmlformats.org/officeDocument/2006/customXml" ds:itemID="{824383A4-5C90-49B7-A3AD-2D4CC7C52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3784</TotalTime>
  <Pages>1</Pages>
  <Words>2405</Words>
  <Characters>13710</Characters>
  <Application>Microsoft Office Word</Application>
  <DocSecurity>4</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16083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Alirah WEYORI</dc:creator>
  <cp:keywords/>
  <dc:description/>
  <cp:lastModifiedBy>Alirah WEYORI</cp:lastModifiedBy>
  <cp:revision>145</cp:revision>
  <dcterms:created xsi:type="dcterms:W3CDTF">2024-04-22T19:16:00Z</dcterms:created>
  <dcterms:modified xsi:type="dcterms:W3CDTF">2024-05-02T00:20:00Z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2024-04-12T00:00:00Z</vt:filetime>
  </property>
  <property fmtid="{D5CDD505-2E9C-101B-9397-08002B2CF9AE}" pid="3" name="Creator">
    <vt:lpwstr>LaTeX with hyperref</vt:lpwstr>
  </property>
  <property fmtid="{D5CDD505-2E9C-101B-9397-08002B2CF9AE}" pid="4" name="LastSaved">
    <vt:filetime>2024-04-12T00:00:00Z</vt:filetime>
  </property>
  <property fmtid="{D5CDD505-2E9C-101B-9397-08002B2CF9AE}" pid="5" name="ContentTypeId">
    <vt:lpwstr>0x01010007EC5AEA005F3944B5281CE0F7F3B6DF</vt:lpwstr>
  </property>
  <property fmtid="{D5CDD505-2E9C-101B-9397-08002B2CF9AE}" pid="6" name="MediaServiceImageTags">
    <vt:lpwstr/>
  </property>
</Properties>
</file>