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9f2e8fa66f5697e169502e037a52c60b94c7983"/>
      <w:r>
        <w:t xml:space="preserve">TQ Tezos – Software Engineering Intern (Blockchain)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Sep 2020 – Dec 2020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Blockchain, Haskell</w:t>
      </w:r>
    </w:p>
    <w:p>
      <w:pPr>
        <w:pStyle w:val="Compact"/>
        <w:numPr>
          <w:numId w:val="1002"/>
          <w:ilvl w:val="0"/>
        </w:numPr>
      </w:pPr>
      <w:r>
        <w:t xml:space="preserve">Description:</w:t>
      </w:r>
    </w:p>
    <w:p>
      <w:pPr>
        <w:pStyle w:val="Compact"/>
        <w:numPr>
          <w:numId w:val="1003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3"/>
          <w:ilvl w:val="1"/>
        </w:numPr>
      </w:pPr>
      <w:r>
        <w:t xml:space="preserve">Converted large and fragmented Python-based Tezos Kubernetes deployment to idiomatic Dhall, greatly improving readability and maintainability</w:t>
      </w:r>
    </w:p>
    <w:p>
      <w:pPr>
        <w:pStyle w:val="Compact"/>
        <w:numPr>
          <w:numId w:val="1003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Date: Jan 2020 – Oct 2020</w:t>
      </w:r>
    </w:p>
    <w:p>
      <w:pPr>
        <w:pStyle w:val="Compact"/>
        <w:numPr>
          <w:numId w:val="1004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4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4"/>
          <w:ilvl w:val="0"/>
        </w:numPr>
      </w:pPr>
      <w:r>
        <w:t xml:space="preserve">Description:</w:t>
      </w:r>
    </w:p>
    <w:p>
      <w:pPr>
        <w:pStyle w:val="Compact"/>
        <w:numPr>
          <w:numId w:val="1005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5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5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5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28" w:name="Xb6547958890a4e8b071f7e423b8738da120c805"/>
      <w:r>
        <w:t xml:space="preserve">University of Waterloo – Teaching Assistant (Algebra)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Date: Sep 2019 – Dec 2019</w:t>
      </w:r>
    </w:p>
    <w:p>
      <w:pPr>
        <w:pStyle w:val="Compact"/>
        <w:numPr>
          <w:numId w:val="1006"/>
          <w:ilvl w:val="0"/>
        </w:numPr>
      </w:pPr>
      <w:r>
        <w:t xml:space="preserve">Location: Waterloo, Ontario</w:t>
      </w:r>
    </w:p>
    <w:p>
      <w:pPr>
        <w:pStyle w:val="Compact"/>
        <w:numPr>
          <w:numId w:val="1006"/>
          <w:ilvl w:val="0"/>
        </w:numPr>
      </w:pPr>
      <w:r>
        <w:t xml:space="preserve">Skills: Pure Math, Teaching</w:t>
      </w:r>
    </w:p>
    <w:p>
      <w:pPr>
        <w:pStyle w:val="Compact"/>
        <w:numPr>
          <w:numId w:val="1006"/>
          <w:ilvl w:val="0"/>
        </w:numPr>
      </w:pPr>
      <w:r>
        <w:t xml:space="preserve">Description:</w:t>
      </w:r>
    </w:p>
    <w:p>
      <w:pPr>
        <w:pStyle w:val="Compact"/>
        <w:numPr>
          <w:numId w:val="1007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07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29" w:name="Xbdd8defacf151625408a4cd6186af1568a45fe0"/>
      <w:r>
        <w:t xml:space="preserve">Ericsson – Software Engineering Intern (Performance)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Date: May 2019 – Aug 2019</w:t>
      </w:r>
    </w:p>
    <w:p>
      <w:pPr>
        <w:pStyle w:val="Compact"/>
        <w:numPr>
          <w:numId w:val="1008"/>
          <w:ilvl w:val="0"/>
        </w:numPr>
      </w:pPr>
      <w:r>
        <w:t xml:space="preserve">Location: Kanata, Ontario</w:t>
      </w:r>
    </w:p>
    <w:p>
      <w:pPr>
        <w:pStyle w:val="Compact"/>
        <w:numPr>
          <w:numId w:val="1008"/>
          <w:ilvl w:val="0"/>
        </w:numPr>
      </w:pPr>
      <w:r>
        <w:t xml:space="preserve">Skills: Clojure, Python</w:t>
      </w:r>
    </w:p>
    <w:p>
      <w:pPr>
        <w:pStyle w:val="Compact"/>
        <w:numPr>
          <w:numId w:val="1008"/>
          <w:ilvl w:val="0"/>
        </w:numPr>
      </w:pPr>
      <w:r>
        <w:t xml:space="preserve">Description:</w:t>
      </w:r>
    </w:p>
    <w:p>
      <w:pPr>
        <w:pStyle w:val="Compact"/>
        <w:numPr>
          <w:numId w:val="1009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09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0" w:name="X1e18279446d9611bd608b349e1dcda26510e975"/>
      <w:r>
        <w:t xml:space="preserve">CENX – Software Engineering Intern (Test Automation)</w:t>
      </w:r>
      <w:bookmarkEnd w:id="30"/>
    </w:p>
    <w:p>
      <w:pPr>
        <w:pStyle w:val="Compact"/>
        <w:numPr>
          <w:numId w:val="1010"/>
          <w:ilvl w:val="0"/>
        </w:numPr>
      </w:pPr>
      <w:r>
        <w:t xml:space="preserve">Date: Jul 2017 – Sep 2017</w:t>
      </w:r>
    </w:p>
    <w:p>
      <w:pPr>
        <w:pStyle w:val="Compact"/>
        <w:numPr>
          <w:numId w:val="1010"/>
          <w:ilvl w:val="0"/>
        </w:numPr>
      </w:pPr>
      <w:r>
        <w:t xml:space="preserve">Location: Ottawa, Ontario</w:t>
      </w:r>
    </w:p>
    <w:p>
      <w:pPr>
        <w:pStyle w:val="Compact"/>
        <w:numPr>
          <w:numId w:val="1010"/>
          <w:ilvl w:val="0"/>
        </w:numPr>
      </w:pPr>
      <w:r>
        <w:t xml:space="preserve">Skills: Python, Systems</w:t>
      </w:r>
    </w:p>
    <w:p>
      <w:pPr>
        <w:pStyle w:val="Compact"/>
        <w:numPr>
          <w:numId w:val="1010"/>
          <w:ilvl w:val="0"/>
        </w:numPr>
      </w:pPr>
      <w:r>
        <w:t xml:space="preserve">Description:</w:t>
      </w:r>
    </w:p>
    <w:p>
      <w:pPr>
        <w:pStyle w:val="Compact"/>
        <w:numPr>
          <w:numId w:val="1011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1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1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1" w:name="X1f4e2265cbd3b58917176fb2ee9568b7c3517b6"/>
      <w:r>
        <w:t xml:space="preserve">inBay Technologies – Software Engineering Intern (Full Stack)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Date: Jul 2016 – Aug 2016</w:t>
      </w:r>
    </w:p>
    <w:p>
      <w:pPr>
        <w:pStyle w:val="Compact"/>
        <w:numPr>
          <w:numId w:val="1012"/>
          <w:ilvl w:val="0"/>
        </w:numPr>
      </w:pPr>
      <w:r>
        <w:t xml:space="preserve">Location: Kanata, Ontario</w:t>
      </w:r>
    </w:p>
    <w:p>
      <w:pPr>
        <w:pStyle w:val="Compact"/>
        <w:numPr>
          <w:numId w:val="1012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2"/>
          <w:ilvl w:val="0"/>
        </w:numPr>
      </w:pPr>
      <w:r>
        <w:t xml:space="preserve">Description:</w:t>
      </w:r>
    </w:p>
    <w:p>
      <w:pPr>
        <w:pStyle w:val="Compact"/>
        <w:numPr>
          <w:numId w:val="1013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2" w:name="projects"/>
      <w:r>
        <w:t xml:space="preserve">Projects</w:t>
      </w:r>
      <w:bookmarkEnd w:id="32"/>
    </w:p>
    <w:p>
      <w:pPr>
        <w:pStyle w:val="Compact"/>
        <w:numPr>
          <w:numId w:val="1014"/>
          <w:ilvl w:val="0"/>
        </w:numPr>
      </w:pPr>
      <w:hyperlink r:id="rId33">
        <w:r>
          <w:rPr>
            <w:rStyle w:val="Hyperlink"/>
          </w:rPr>
          <w:t xml:space="preserve">dhall-python</w:t>
        </w:r>
      </w:hyperlink>
      <w:r>
        <w:t xml:space="preserve">: Python bindings for the Dhall configuration language</w:t>
      </w:r>
    </w:p>
    <w:p>
      <w:pPr>
        <w:pStyle w:val="Compact"/>
        <w:numPr>
          <w:numId w:val="1014"/>
          <w:ilvl w:val="0"/>
        </w:numPr>
      </w:pPr>
      <w:hyperlink r:id="rId34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4"/>
          <w:ilvl w:val="0"/>
        </w:numPr>
      </w:pPr>
      <w:hyperlink r:id="rId35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6" w:name="open-source-contributions"/>
      <w:r>
        <w:t xml:space="preserve">Open Source Contributions</w:t>
      </w:r>
      <w:bookmarkEnd w:id="36"/>
    </w:p>
    <w:p>
      <w:pPr>
        <w:pStyle w:val="Compact"/>
        <w:numPr>
          <w:numId w:val="1015"/>
          <w:ilvl w:val="0"/>
        </w:numPr>
      </w:pPr>
      <w:hyperlink r:id="rId37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06ddc2d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5"/>
          <w:ilvl w:val="0"/>
        </w:numPr>
      </w:pPr>
      <w:hyperlink r:id="rId38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17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5"/>
          <w:ilvl w:val="0"/>
        </w:numPr>
      </w:pPr>
      <w:hyperlink r:id="rId39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18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0" w:name="misc-experience"/>
      <w:r>
        <w:t xml:space="preserve">Misc Experience</w:t>
      </w:r>
      <w:bookmarkEnd w:id="40"/>
    </w:p>
    <w:p>
      <w:pPr>
        <w:pStyle w:val="Compact"/>
        <w:numPr>
          <w:numId w:val="1019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19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19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Compact"/>
        <w:numPr>
          <w:numId w:val="1020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2" w:name="coursework"/>
      <w:r>
        <w:t xml:space="preserve">Coursework</w:t>
      </w:r>
      <w:bookmarkEnd w:id="42"/>
    </w:p>
    <w:p>
      <w:pPr>
        <w:pStyle w:val="Compact"/>
        <w:numPr>
          <w:numId w:val="1021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1"/>
          <w:ilvl w:val="0"/>
        </w:numPr>
      </w:pPr>
      <w:r>
        <w:t xml:space="preserve">OOP Programming (C++)</w:t>
      </w:r>
    </w:p>
    <w:p>
      <w:pPr>
        <w:pStyle w:val="Compact"/>
        <w:numPr>
          <w:numId w:val="1021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1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github.com/dhall-lang/dhall-kubernetes/" TargetMode="External" /><Relationship Type="http://schemas.openxmlformats.org/officeDocument/2006/relationships/hyperlink" Id="rId38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39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github.com/dhall-lang/dhall-kubernetes/" TargetMode="External" /><Relationship Type="http://schemas.openxmlformats.org/officeDocument/2006/relationships/hyperlink" Id="rId38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39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2020-11-15T15:20:18Z</dcterms:created>
  <dcterms:modified xsi:type="dcterms:W3CDTF">2020-11-15T15:20:18Z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