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2636E1" w14:textId="5D3D6016" w:rsidR="00F31FFB" w:rsidRDefault="00F31FFB" w:rsidP="00F31FFB">
      <w:pPr>
        <w:jc w:val="center"/>
        <w:rPr>
          <w:b/>
          <w:bCs/>
          <w:sz w:val="32"/>
          <w:szCs w:val="32"/>
          <w:u w:val="single"/>
        </w:rPr>
      </w:pPr>
      <w:r w:rsidRPr="00952A0F">
        <w:rPr>
          <w:b/>
          <w:bCs/>
          <w:sz w:val="32"/>
          <w:szCs w:val="32"/>
          <w:u w:val="single"/>
        </w:rPr>
        <w:t>Theoretical Assignment – 1</w:t>
      </w:r>
    </w:p>
    <w:p w14:paraId="49C6ECD4" w14:textId="5ECFE0AD" w:rsidR="006D0620" w:rsidRDefault="006D0620" w:rsidP="006D0620">
      <w:pPr>
        <w:rPr>
          <w:b/>
          <w:bCs/>
          <w:sz w:val="24"/>
          <w:szCs w:val="24"/>
        </w:rPr>
      </w:pPr>
      <w:r>
        <w:rPr>
          <w:b/>
          <w:bCs/>
          <w:sz w:val="24"/>
          <w:szCs w:val="24"/>
        </w:rPr>
        <w:t>True/False:</w:t>
      </w:r>
    </w:p>
    <w:p w14:paraId="4557472B" w14:textId="548F62EB" w:rsidR="006D0620" w:rsidRDefault="00590F53" w:rsidP="006D0620">
      <w:pPr>
        <w:pStyle w:val="ListParagraph"/>
        <w:numPr>
          <w:ilvl w:val="0"/>
          <w:numId w:val="8"/>
        </w:numPr>
      </w:pPr>
      <w:r>
        <w:t>True – Reduces the chance of overfitting and makes the model more adaptable to new unseen data</w:t>
      </w:r>
    </w:p>
    <w:p w14:paraId="7B0213AB" w14:textId="10B55D02" w:rsidR="00590F53" w:rsidRDefault="00590F53" w:rsidP="006D0620">
      <w:pPr>
        <w:pStyle w:val="ListParagraph"/>
        <w:numPr>
          <w:ilvl w:val="0"/>
          <w:numId w:val="8"/>
        </w:numPr>
      </w:pPr>
      <w:r>
        <w:t>True – Averaging reduces the fluctuations in data</w:t>
      </w:r>
    </w:p>
    <w:p w14:paraId="1F4B4920" w14:textId="4AA10704" w:rsidR="00590F53" w:rsidRDefault="00590F53" w:rsidP="006D0620">
      <w:pPr>
        <w:pStyle w:val="ListParagraph"/>
        <w:numPr>
          <w:ilvl w:val="0"/>
          <w:numId w:val="8"/>
        </w:numPr>
      </w:pPr>
      <w:r>
        <w:t xml:space="preserve">True – At every step the weights for the data </w:t>
      </w:r>
      <w:r w:rsidR="00840B10">
        <w:t>are</w:t>
      </w:r>
      <w:r>
        <w:t xml:space="preserve"> modified to make sure the next gradient descent is more accurate</w:t>
      </w:r>
    </w:p>
    <w:p w14:paraId="7D2485D3" w14:textId="62497CB1" w:rsidR="00590F53" w:rsidRDefault="00590F53" w:rsidP="006D0620">
      <w:pPr>
        <w:pStyle w:val="ListParagraph"/>
        <w:numPr>
          <w:ilvl w:val="0"/>
          <w:numId w:val="8"/>
        </w:numPr>
      </w:pPr>
      <w:r>
        <w:t>True – If not done randomly, i</w:t>
      </w:r>
      <w:r w:rsidR="00141765">
        <w:t>t might cause sampling bias.</w:t>
      </w:r>
    </w:p>
    <w:p w14:paraId="439053B6" w14:textId="363AFBDD" w:rsidR="00141765" w:rsidRDefault="00141765" w:rsidP="006D0620">
      <w:pPr>
        <w:pStyle w:val="ListParagraph"/>
        <w:numPr>
          <w:ilvl w:val="0"/>
          <w:numId w:val="8"/>
        </w:numPr>
      </w:pPr>
      <w:r>
        <w:t>False – If the model is overfit, the testing error can be 100% while training error is 0%</w:t>
      </w:r>
    </w:p>
    <w:p w14:paraId="3315F516" w14:textId="7F5C90FE" w:rsidR="00141765" w:rsidRDefault="00141765" w:rsidP="006D0620">
      <w:pPr>
        <w:pStyle w:val="ListParagraph"/>
        <w:numPr>
          <w:ilvl w:val="0"/>
          <w:numId w:val="8"/>
        </w:numPr>
      </w:pPr>
      <w:r>
        <w:t>False – Regularization makes the model simpler, due to which the bias will increase.</w:t>
      </w:r>
    </w:p>
    <w:p w14:paraId="58A6E771" w14:textId="03B7F035" w:rsidR="00141765" w:rsidRDefault="0021061C" w:rsidP="006D0620">
      <w:pPr>
        <w:pStyle w:val="ListParagraph"/>
        <w:numPr>
          <w:ilvl w:val="0"/>
          <w:numId w:val="8"/>
        </w:numPr>
      </w:pPr>
      <w:r>
        <w:t>False – It will overfit and make a</w:t>
      </w:r>
      <w:r w:rsidR="00840B10">
        <w:t>n</w:t>
      </w:r>
      <w:r>
        <w:t xml:space="preserve"> overly complex decision tree</w:t>
      </w:r>
    </w:p>
    <w:p w14:paraId="2775193D" w14:textId="7338DF1D" w:rsidR="0021061C" w:rsidRDefault="0021061C" w:rsidP="006D0620">
      <w:pPr>
        <w:pStyle w:val="ListParagraph"/>
        <w:numPr>
          <w:ilvl w:val="0"/>
          <w:numId w:val="8"/>
        </w:numPr>
      </w:pPr>
      <w:r>
        <w:t>False – Every classifier makes some assumptions about the data</w:t>
      </w:r>
    </w:p>
    <w:p w14:paraId="58CD539C" w14:textId="3D2F2E39" w:rsidR="0021061C" w:rsidRDefault="0021061C" w:rsidP="006D0620">
      <w:pPr>
        <w:pStyle w:val="ListParagraph"/>
        <w:numPr>
          <w:ilvl w:val="0"/>
          <w:numId w:val="8"/>
        </w:numPr>
      </w:pPr>
      <w:r>
        <w:t>True – Bagging subsections and taking an average makes RandomForests more accurate than decision trees.</w:t>
      </w:r>
    </w:p>
    <w:p w14:paraId="22D42757" w14:textId="308027E1" w:rsidR="00840B10" w:rsidRDefault="00840B10" w:rsidP="006D0620">
      <w:pPr>
        <w:pStyle w:val="ListParagraph"/>
        <w:numPr>
          <w:ilvl w:val="0"/>
          <w:numId w:val="8"/>
        </w:numPr>
      </w:pPr>
      <w:r>
        <w:t>True – This is known as the asymptotic property of KNN’s.</w:t>
      </w:r>
    </w:p>
    <w:p w14:paraId="2F36C8DA" w14:textId="5400D1C7" w:rsidR="00840B10" w:rsidRDefault="00840B10" w:rsidP="006D0620">
      <w:pPr>
        <w:pStyle w:val="ListParagraph"/>
        <w:numPr>
          <w:ilvl w:val="0"/>
          <w:numId w:val="8"/>
        </w:numPr>
      </w:pPr>
      <w:r>
        <w:t>False – Sorting has a worst time complexity of O(nlogn)</w:t>
      </w:r>
    </w:p>
    <w:p w14:paraId="4FC31FBA" w14:textId="2DB1B0AC" w:rsidR="00840B10" w:rsidRPr="006D0620" w:rsidRDefault="00840B10" w:rsidP="006D0620">
      <w:pPr>
        <w:pStyle w:val="ListParagraph"/>
        <w:numPr>
          <w:ilvl w:val="0"/>
          <w:numId w:val="8"/>
        </w:numPr>
      </w:pPr>
      <w:r>
        <w:t>True – It is the error due to inherent noise in the data, and is the lower bound on the error.</w:t>
      </w:r>
    </w:p>
    <w:p w14:paraId="7836AA3C" w14:textId="77777777" w:rsidR="006D0620" w:rsidRDefault="006D0620" w:rsidP="00F31FFB">
      <w:pPr>
        <w:jc w:val="center"/>
        <w:rPr>
          <w:b/>
          <w:bCs/>
          <w:sz w:val="32"/>
          <w:szCs w:val="32"/>
          <w:u w:val="single"/>
        </w:rPr>
      </w:pPr>
    </w:p>
    <w:p w14:paraId="495C9B0F" w14:textId="77777777" w:rsidR="006D0620" w:rsidRDefault="006D0620" w:rsidP="00F31FFB">
      <w:pPr>
        <w:jc w:val="center"/>
        <w:rPr>
          <w:b/>
          <w:bCs/>
          <w:sz w:val="32"/>
          <w:szCs w:val="32"/>
          <w:u w:val="single"/>
        </w:rPr>
      </w:pPr>
    </w:p>
    <w:p w14:paraId="49E1D6E4" w14:textId="77777777" w:rsidR="006D0620" w:rsidRDefault="006D0620" w:rsidP="00F31FFB">
      <w:pPr>
        <w:jc w:val="center"/>
        <w:rPr>
          <w:b/>
          <w:bCs/>
          <w:sz w:val="32"/>
          <w:szCs w:val="32"/>
          <w:u w:val="single"/>
        </w:rPr>
      </w:pPr>
    </w:p>
    <w:p w14:paraId="5E94C693" w14:textId="77777777" w:rsidR="006D0620" w:rsidRDefault="006D0620" w:rsidP="00F31FFB">
      <w:pPr>
        <w:jc w:val="center"/>
        <w:rPr>
          <w:b/>
          <w:bCs/>
          <w:sz w:val="32"/>
          <w:szCs w:val="32"/>
          <w:u w:val="single"/>
        </w:rPr>
      </w:pPr>
    </w:p>
    <w:p w14:paraId="76B2545E" w14:textId="77777777" w:rsidR="006D0620" w:rsidRDefault="006D0620" w:rsidP="00F31FFB">
      <w:pPr>
        <w:jc w:val="center"/>
        <w:rPr>
          <w:b/>
          <w:bCs/>
          <w:sz w:val="32"/>
          <w:szCs w:val="32"/>
          <w:u w:val="single"/>
        </w:rPr>
      </w:pPr>
    </w:p>
    <w:p w14:paraId="7B212FC6" w14:textId="77777777" w:rsidR="006D0620" w:rsidRDefault="006D0620" w:rsidP="00F31FFB">
      <w:pPr>
        <w:jc w:val="center"/>
        <w:rPr>
          <w:b/>
          <w:bCs/>
          <w:sz w:val="32"/>
          <w:szCs w:val="32"/>
          <w:u w:val="single"/>
        </w:rPr>
      </w:pPr>
    </w:p>
    <w:p w14:paraId="09E74F0A" w14:textId="77777777" w:rsidR="006D0620" w:rsidRDefault="006D0620" w:rsidP="00F31FFB">
      <w:pPr>
        <w:jc w:val="center"/>
        <w:rPr>
          <w:b/>
          <w:bCs/>
          <w:sz w:val="32"/>
          <w:szCs w:val="32"/>
          <w:u w:val="single"/>
        </w:rPr>
      </w:pPr>
    </w:p>
    <w:p w14:paraId="091D21F1" w14:textId="77777777" w:rsidR="006D0620" w:rsidRDefault="006D0620" w:rsidP="00F31FFB">
      <w:pPr>
        <w:jc w:val="center"/>
        <w:rPr>
          <w:b/>
          <w:bCs/>
          <w:sz w:val="32"/>
          <w:szCs w:val="32"/>
          <w:u w:val="single"/>
        </w:rPr>
      </w:pPr>
    </w:p>
    <w:p w14:paraId="01C12317" w14:textId="77777777" w:rsidR="006D0620" w:rsidRDefault="006D0620" w:rsidP="00F31FFB">
      <w:pPr>
        <w:jc w:val="center"/>
        <w:rPr>
          <w:b/>
          <w:bCs/>
          <w:sz w:val="32"/>
          <w:szCs w:val="32"/>
          <w:u w:val="single"/>
        </w:rPr>
      </w:pPr>
    </w:p>
    <w:p w14:paraId="6BFAB26B" w14:textId="77777777" w:rsidR="006D0620" w:rsidRDefault="006D0620" w:rsidP="00F31FFB">
      <w:pPr>
        <w:jc w:val="center"/>
        <w:rPr>
          <w:b/>
          <w:bCs/>
          <w:sz w:val="32"/>
          <w:szCs w:val="32"/>
          <w:u w:val="single"/>
        </w:rPr>
      </w:pPr>
    </w:p>
    <w:p w14:paraId="6DFB3F9D" w14:textId="77777777" w:rsidR="006D0620" w:rsidRDefault="006D0620" w:rsidP="00F31FFB">
      <w:pPr>
        <w:jc w:val="center"/>
        <w:rPr>
          <w:b/>
          <w:bCs/>
          <w:sz w:val="32"/>
          <w:szCs w:val="32"/>
          <w:u w:val="single"/>
        </w:rPr>
      </w:pPr>
    </w:p>
    <w:p w14:paraId="3ADC271D" w14:textId="77777777" w:rsidR="006D0620" w:rsidRDefault="006D0620" w:rsidP="00F31FFB">
      <w:pPr>
        <w:jc w:val="center"/>
        <w:rPr>
          <w:b/>
          <w:bCs/>
          <w:sz w:val="32"/>
          <w:szCs w:val="32"/>
          <w:u w:val="single"/>
        </w:rPr>
      </w:pPr>
    </w:p>
    <w:p w14:paraId="55F622D9" w14:textId="77777777" w:rsidR="006D0620" w:rsidRDefault="006D0620" w:rsidP="00F31FFB">
      <w:pPr>
        <w:jc w:val="center"/>
        <w:rPr>
          <w:b/>
          <w:bCs/>
          <w:sz w:val="32"/>
          <w:szCs w:val="32"/>
          <w:u w:val="single"/>
        </w:rPr>
      </w:pPr>
    </w:p>
    <w:p w14:paraId="3FD557E1" w14:textId="77777777" w:rsidR="006D0620" w:rsidRPr="00952A0F" w:rsidRDefault="006D0620" w:rsidP="00840B10">
      <w:pPr>
        <w:rPr>
          <w:b/>
          <w:bCs/>
          <w:sz w:val="32"/>
          <w:szCs w:val="32"/>
          <w:u w:val="single"/>
        </w:rPr>
      </w:pPr>
    </w:p>
    <w:p w14:paraId="01672C57" w14:textId="4662B747" w:rsidR="00F31FFB" w:rsidRPr="00952A0F" w:rsidRDefault="00F31FFB" w:rsidP="00F31FFB">
      <w:pPr>
        <w:rPr>
          <w:b/>
          <w:bCs/>
        </w:rPr>
      </w:pPr>
      <w:r w:rsidRPr="00952A0F">
        <w:rPr>
          <w:b/>
          <w:bCs/>
        </w:rPr>
        <w:lastRenderedPageBreak/>
        <w:t>ERM and SVM</w:t>
      </w:r>
    </w:p>
    <w:p w14:paraId="4A44433E" w14:textId="1B50C86C" w:rsidR="00F31FFB" w:rsidRPr="00952A0F" w:rsidRDefault="00F31FFB" w:rsidP="00F31FFB">
      <w:r w:rsidRPr="00952A0F">
        <w:t>1</w:t>
      </w:r>
      <w:r w:rsidR="00952A0F">
        <w:t>.</w:t>
      </w:r>
    </w:p>
    <w:tbl>
      <w:tblPr>
        <w:tblStyle w:val="TableGrid"/>
        <w:tblW w:w="0" w:type="auto"/>
        <w:tblLook w:val="04A0" w:firstRow="1" w:lastRow="0" w:firstColumn="1" w:lastColumn="0" w:noHBand="0" w:noVBand="1"/>
      </w:tblPr>
      <w:tblGrid>
        <w:gridCol w:w="1663"/>
        <w:gridCol w:w="5076"/>
        <w:gridCol w:w="2277"/>
      </w:tblGrid>
      <w:tr w:rsidR="00152ABA" w:rsidRPr="00952A0F" w14:paraId="17F16130" w14:textId="77777777" w:rsidTr="00F31FFB">
        <w:tc>
          <w:tcPr>
            <w:tcW w:w="3005" w:type="dxa"/>
          </w:tcPr>
          <w:p w14:paraId="586C0AED" w14:textId="010D784C" w:rsidR="00F31FFB" w:rsidRPr="00952A0F" w:rsidRDefault="00152ABA" w:rsidP="00F31FFB">
            <w:r w:rsidRPr="00952A0F">
              <w:t>Model</w:t>
            </w:r>
          </w:p>
        </w:tc>
        <w:tc>
          <w:tcPr>
            <w:tcW w:w="3005" w:type="dxa"/>
          </w:tcPr>
          <w:p w14:paraId="43EBFF56" w14:textId="4F10DEF2" w:rsidR="00F31FFB" w:rsidRPr="00952A0F" w:rsidRDefault="00F31FFB" w:rsidP="00F31FFB">
            <w:r w:rsidRPr="00952A0F">
              <w:t>Loss function</w:t>
            </w:r>
          </w:p>
        </w:tc>
        <w:tc>
          <w:tcPr>
            <w:tcW w:w="3006" w:type="dxa"/>
          </w:tcPr>
          <w:p w14:paraId="4FAF6CE5" w14:textId="536EB5DD" w:rsidR="00F31FFB" w:rsidRPr="00952A0F" w:rsidRDefault="00F31FFB" w:rsidP="00F31FFB">
            <w:r w:rsidRPr="00952A0F">
              <w:t>Regularizer</w:t>
            </w:r>
          </w:p>
        </w:tc>
      </w:tr>
      <w:tr w:rsidR="00152ABA" w:rsidRPr="00952A0F" w14:paraId="6CDC0572" w14:textId="77777777" w:rsidTr="00F31FFB">
        <w:tc>
          <w:tcPr>
            <w:tcW w:w="3005" w:type="dxa"/>
          </w:tcPr>
          <w:p w14:paraId="222A39AB" w14:textId="3BCAA8AE" w:rsidR="00F31FFB" w:rsidRPr="00952A0F" w:rsidRDefault="00F31FFB" w:rsidP="00F31FFB">
            <w:r w:rsidRPr="00952A0F">
              <w:t>SVM</w:t>
            </w:r>
          </w:p>
        </w:tc>
        <w:tc>
          <w:tcPr>
            <w:tcW w:w="3005" w:type="dxa"/>
          </w:tcPr>
          <w:p w14:paraId="58ACBABE" w14:textId="77777777" w:rsidR="00F31FFB" w:rsidRPr="00952A0F" w:rsidRDefault="00F31FFB" w:rsidP="00F31FFB">
            <w:r w:rsidRPr="00952A0F">
              <w:t xml:space="preserve">Hinge Loss </w:t>
            </w:r>
          </w:p>
          <w:p w14:paraId="08550C8E" w14:textId="6A06C1CD" w:rsidR="00F31FFB" w:rsidRPr="00952A0F" w:rsidRDefault="00F31FFB" w:rsidP="00F31FFB">
            <w:r w:rsidRPr="00952A0F">
              <w:t xml:space="preserve">L(y) = max(0,1-wxy) where </w:t>
            </w:r>
          </w:p>
          <w:p w14:paraId="48F316AF" w14:textId="4B717EA6" w:rsidR="00F31FFB" w:rsidRPr="00952A0F" w:rsidRDefault="00952A0F" w:rsidP="00F31FFB">
            <w:r>
              <w:t>y</w:t>
            </w:r>
            <w:r w:rsidR="00F31FFB" w:rsidRPr="00952A0F">
              <w:t xml:space="preserve"> = +-1, w = weight</w:t>
            </w:r>
          </w:p>
        </w:tc>
        <w:tc>
          <w:tcPr>
            <w:tcW w:w="3006" w:type="dxa"/>
          </w:tcPr>
          <w:p w14:paraId="5520EE3F" w14:textId="77777777" w:rsidR="00F31FFB" w:rsidRPr="00952A0F" w:rsidRDefault="00F31FFB" w:rsidP="00F31FFB">
            <w:r w:rsidRPr="00952A0F">
              <w:t>L2 regularizer:</w:t>
            </w:r>
          </w:p>
          <w:p w14:paraId="4BE9A23D" w14:textId="7D8B27C5" w:rsidR="00F31FFB" w:rsidRPr="00952A0F" w:rsidRDefault="00152ABA" w:rsidP="00F31FFB">
            <w:pPr>
              <w:rPr>
                <w:vertAlign w:val="superscript"/>
              </w:rPr>
            </w:pPr>
            <w:r w:rsidRPr="00952A0F">
              <w:t>||</w:t>
            </w:r>
            <w:r w:rsidR="00F31FFB" w:rsidRPr="00952A0F">
              <w:t>W</w:t>
            </w:r>
            <w:r w:rsidR="00F31FFB" w:rsidRPr="00952A0F">
              <w:rPr>
                <w:vertAlign w:val="superscript"/>
              </w:rPr>
              <w:t xml:space="preserve">2 </w:t>
            </w:r>
            <w:r w:rsidRPr="00952A0F">
              <w:t>||</w:t>
            </w:r>
            <w:r w:rsidR="00F31FFB" w:rsidRPr="00952A0F">
              <w:t>/ 2 where W = weight</w:t>
            </w:r>
            <w:r w:rsidR="00F31FFB" w:rsidRPr="00952A0F">
              <w:rPr>
                <w:vertAlign w:val="superscript"/>
              </w:rPr>
              <w:t xml:space="preserve"> </w:t>
            </w:r>
          </w:p>
          <w:p w14:paraId="30BA0EF1" w14:textId="7AE20513" w:rsidR="00F31FFB" w:rsidRPr="00952A0F" w:rsidRDefault="00F31FFB" w:rsidP="00F31FFB">
            <w:pPr>
              <w:rPr>
                <w:vertAlign w:val="superscript"/>
              </w:rPr>
            </w:pPr>
            <w:r w:rsidRPr="00952A0F">
              <w:rPr>
                <w:vertAlign w:val="superscript"/>
              </w:rPr>
              <w:t xml:space="preserve"> </w:t>
            </w:r>
          </w:p>
        </w:tc>
      </w:tr>
      <w:tr w:rsidR="00152ABA" w:rsidRPr="00952A0F" w14:paraId="09454C3B" w14:textId="77777777" w:rsidTr="00F31FFB">
        <w:tc>
          <w:tcPr>
            <w:tcW w:w="3005" w:type="dxa"/>
          </w:tcPr>
          <w:p w14:paraId="4FC9D4B5" w14:textId="296CCBB0" w:rsidR="00F31FFB" w:rsidRPr="00952A0F" w:rsidRDefault="00F31FFB" w:rsidP="00F31FFB">
            <w:r w:rsidRPr="00952A0F">
              <w:t>LASSO</w:t>
            </w:r>
          </w:p>
        </w:tc>
        <w:tc>
          <w:tcPr>
            <w:tcW w:w="3005" w:type="dxa"/>
          </w:tcPr>
          <w:p w14:paraId="6FACA034" w14:textId="01E39B9F" w:rsidR="00F31FFB" w:rsidRPr="00952A0F" w:rsidRDefault="00152ABA" w:rsidP="00F31FFB">
            <w:r w:rsidRPr="00952A0F">
              <w:t>Mean Squared Error (MSE):</w:t>
            </w:r>
          </w:p>
          <w:p w14:paraId="02CF7CBF" w14:textId="16797404" w:rsidR="00152ABA" w:rsidRPr="00952A0F" w:rsidRDefault="00152ABA" w:rsidP="00F31FFB">
            <w:r w:rsidRPr="00952A0F">
              <w:rPr>
                <w:noProof/>
              </w:rPr>
              <w:drawing>
                <wp:inline distT="0" distB="0" distL="0" distR="0" wp14:anchorId="4C647CEB" wp14:editId="169913ED">
                  <wp:extent cx="3086100" cy="674865"/>
                  <wp:effectExtent l="0" t="0" r="0" b="0"/>
                  <wp:docPr id="9615010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1501040" name=""/>
                          <pic:cNvPicPr/>
                        </pic:nvPicPr>
                        <pic:blipFill>
                          <a:blip r:embed="rId5"/>
                          <a:stretch>
                            <a:fillRect/>
                          </a:stretch>
                        </pic:blipFill>
                        <pic:spPr>
                          <a:xfrm>
                            <a:off x="0" y="0"/>
                            <a:ext cx="3158286" cy="690651"/>
                          </a:xfrm>
                          <a:prstGeom prst="rect">
                            <a:avLst/>
                          </a:prstGeom>
                        </pic:spPr>
                      </pic:pic>
                    </a:graphicData>
                  </a:graphic>
                </wp:inline>
              </w:drawing>
            </w:r>
          </w:p>
          <w:p w14:paraId="0CF20BFC" w14:textId="1481C4B0" w:rsidR="00152ABA" w:rsidRPr="00952A0F" w:rsidRDefault="00152ABA" w:rsidP="00F31FFB">
            <w:r w:rsidRPr="00952A0F">
              <w:t>W - Weight</w:t>
            </w:r>
          </w:p>
        </w:tc>
        <w:tc>
          <w:tcPr>
            <w:tcW w:w="3006" w:type="dxa"/>
          </w:tcPr>
          <w:p w14:paraId="2F732E67" w14:textId="77777777" w:rsidR="00F31FFB" w:rsidRPr="00952A0F" w:rsidRDefault="00152ABA" w:rsidP="00F31FFB">
            <w:r w:rsidRPr="00952A0F">
              <w:t>L1 regularizer:</w:t>
            </w:r>
          </w:p>
          <w:p w14:paraId="74AA55DF" w14:textId="77777777" w:rsidR="00152ABA" w:rsidRPr="00952A0F" w:rsidRDefault="00152ABA" w:rsidP="00F31FFB">
            <w:r w:rsidRPr="00952A0F">
              <w:rPr>
                <w:noProof/>
              </w:rPr>
              <w:drawing>
                <wp:inline distT="0" distB="0" distL="0" distR="0" wp14:anchorId="09ABC391" wp14:editId="1D7A5591">
                  <wp:extent cx="1000265" cy="847843"/>
                  <wp:effectExtent l="0" t="0" r="9525" b="0"/>
                  <wp:docPr id="19141258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125831" name=""/>
                          <pic:cNvPicPr/>
                        </pic:nvPicPr>
                        <pic:blipFill>
                          <a:blip r:embed="rId6"/>
                          <a:stretch>
                            <a:fillRect/>
                          </a:stretch>
                        </pic:blipFill>
                        <pic:spPr>
                          <a:xfrm>
                            <a:off x="0" y="0"/>
                            <a:ext cx="1000265" cy="847843"/>
                          </a:xfrm>
                          <a:prstGeom prst="rect">
                            <a:avLst/>
                          </a:prstGeom>
                        </pic:spPr>
                      </pic:pic>
                    </a:graphicData>
                  </a:graphic>
                </wp:inline>
              </w:drawing>
            </w:r>
          </w:p>
          <w:p w14:paraId="3CC2690F" w14:textId="2E04AD78" w:rsidR="00152ABA" w:rsidRPr="00952A0F" w:rsidRDefault="00152ABA" w:rsidP="00F31FFB">
            <w:r w:rsidRPr="00952A0F">
              <w:t>W - Weight</w:t>
            </w:r>
          </w:p>
        </w:tc>
      </w:tr>
      <w:tr w:rsidR="00152ABA" w:rsidRPr="00952A0F" w14:paraId="3D0869BF" w14:textId="77777777" w:rsidTr="00F31FFB">
        <w:tc>
          <w:tcPr>
            <w:tcW w:w="3005" w:type="dxa"/>
          </w:tcPr>
          <w:p w14:paraId="428A1680" w14:textId="3C32D4A2" w:rsidR="00F31FFB" w:rsidRPr="00952A0F" w:rsidRDefault="00152ABA" w:rsidP="00F31FFB">
            <w:r w:rsidRPr="00952A0F">
              <w:t>RIDGE</w:t>
            </w:r>
          </w:p>
        </w:tc>
        <w:tc>
          <w:tcPr>
            <w:tcW w:w="3005" w:type="dxa"/>
          </w:tcPr>
          <w:p w14:paraId="468E06A3" w14:textId="445E6F57" w:rsidR="00F31FFB" w:rsidRPr="00952A0F" w:rsidRDefault="00152ABA" w:rsidP="00F31FFB">
            <w:r w:rsidRPr="00952A0F">
              <w:t>MSE (Same as LASSO)</w:t>
            </w:r>
          </w:p>
        </w:tc>
        <w:tc>
          <w:tcPr>
            <w:tcW w:w="3006" w:type="dxa"/>
          </w:tcPr>
          <w:p w14:paraId="51A188C2" w14:textId="38559A38" w:rsidR="00F31FFB" w:rsidRPr="00952A0F" w:rsidRDefault="00152ABA" w:rsidP="00F31FFB">
            <w:r w:rsidRPr="00952A0F">
              <w:t>L2 regularizer:(same as SVM)</w:t>
            </w:r>
          </w:p>
        </w:tc>
      </w:tr>
    </w:tbl>
    <w:p w14:paraId="1E875D20" w14:textId="14277F1D" w:rsidR="00F31FFB" w:rsidRPr="00952A0F" w:rsidRDefault="00F31FFB" w:rsidP="00F31FFB"/>
    <w:p w14:paraId="2E537F51" w14:textId="0525A96F" w:rsidR="00152ABA" w:rsidRPr="00952A0F" w:rsidRDefault="00152ABA" w:rsidP="00F31FFB">
      <w:r w:rsidRPr="00952A0F">
        <w:t>2</w:t>
      </w:r>
      <w:r w:rsidR="00952A0F">
        <w:t>.</w:t>
      </w:r>
    </w:p>
    <w:p w14:paraId="25D1DFAC" w14:textId="2B8E8734" w:rsidR="00152ABA" w:rsidRPr="00952A0F" w:rsidRDefault="00152ABA" w:rsidP="00F31FFB">
      <w:r w:rsidRPr="00952A0F">
        <w:t>A – Hinge</w:t>
      </w:r>
    </w:p>
    <w:p w14:paraId="5B183AA2" w14:textId="4666A2FD" w:rsidR="00152ABA" w:rsidRPr="00952A0F" w:rsidRDefault="00152ABA" w:rsidP="00F31FFB">
      <w:r w:rsidRPr="00952A0F">
        <w:t xml:space="preserve">B </w:t>
      </w:r>
      <w:r w:rsidR="002675D5" w:rsidRPr="00952A0F">
        <w:t>– MSE (Mean Squared Loss)</w:t>
      </w:r>
    </w:p>
    <w:p w14:paraId="517BC446" w14:textId="5E2965F3" w:rsidR="002675D5" w:rsidRPr="00952A0F" w:rsidRDefault="002675D5" w:rsidP="00F31FFB">
      <w:r w:rsidRPr="00952A0F">
        <w:t>C – Logistic/Logarithmic</w:t>
      </w:r>
    </w:p>
    <w:p w14:paraId="79FB423E" w14:textId="5D8AD5D2" w:rsidR="002675D5" w:rsidRPr="00952A0F" w:rsidRDefault="002675D5" w:rsidP="00F31FFB">
      <w:r w:rsidRPr="00952A0F">
        <w:t>D – Exponential</w:t>
      </w:r>
    </w:p>
    <w:p w14:paraId="4273104C" w14:textId="7EED4F12" w:rsidR="002675D5" w:rsidRPr="00952A0F" w:rsidRDefault="002675D5" w:rsidP="00F31FFB">
      <w:r w:rsidRPr="00952A0F">
        <w:t xml:space="preserve">E – 0-1 </w:t>
      </w:r>
    </w:p>
    <w:p w14:paraId="6FC71FE7" w14:textId="77777777" w:rsidR="002675D5" w:rsidRPr="00952A0F" w:rsidRDefault="002675D5" w:rsidP="00F31FFB"/>
    <w:p w14:paraId="7082913C" w14:textId="10E1C4C5" w:rsidR="002675D5" w:rsidRPr="00952A0F" w:rsidRDefault="002675D5" w:rsidP="00F31FFB">
      <w:r w:rsidRPr="00952A0F">
        <w:t>3</w:t>
      </w:r>
      <w:r w:rsidR="00952A0F">
        <w:t>.</w:t>
      </w:r>
    </w:p>
    <w:p w14:paraId="279CC0D1" w14:textId="7C835765" w:rsidR="002675D5" w:rsidRPr="00952A0F" w:rsidRDefault="005569DF" w:rsidP="00F31FFB">
      <w:r w:rsidRPr="00952A0F">
        <w:t>Gradient Descent is based on the differentiability of the function. Therefore</w:t>
      </w:r>
      <w:r w:rsidR="00952A0F" w:rsidRPr="00952A0F">
        <w:t>,</w:t>
      </w:r>
      <w:r w:rsidRPr="00952A0F">
        <w:t xml:space="preserve"> loss functions that can be minimized by this are: </w:t>
      </w:r>
    </w:p>
    <w:p w14:paraId="4F04FC1F" w14:textId="601E2488" w:rsidR="005569DF" w:rsidRPr="00952A0F" w:rsidRDefault="005569DF" w:rsidP="00F31FFB">
      <w:r w:rsidRPr="00952A0F">
        <w:t>Hinge</w:t>
      </w:r>
      <w:r w:rsidR="00952A0F" w:rsidRPr="00952A0F">
        <w:t>, MSE, Logistic, Exponential</w:t>
      </w:r>
    </w:p>
    <w:p w14:paraId="7A008BDB" w14:textId="0F815B0F" w:rsidR="00952A0F" w:rsidRPr="00952A0F" w:rsidRDefault="00952A0F" w:rsidP="00952A0F">
      <w:pPr>
        <w:pStyle w:val="ListParagraph"/>
        <w:numPr>
          <w:ilvl w:val="1"/>
          <w:numId w:val="2"/>
        </w:numPr>
      </w:pPr>
      <w:r w:rsidRPr="00952A0F">
        <w:t>being non differentiable cannot be minimized by gradient descent</w:t>
      </w:r>
    </w:p>
    <w:p w14:paraId="72CF2312" w14:textId="1BBBB6BD" w:rsidR="00952A0F" w:rsidRPr="00952A0F" w:rsidRDefault="00952A0F" w:rsidP="00952A0F">
      <w:r w:rsidRPr="00952A0F">
        <w:t>Newton’s method relies on the double differentiability of the function. Therefore, loss functions that can be minimized by this are:</w:t>
      </w:r>
    </w:p>
    <w:p w14:paraId="3615DEF5" w14:textId="13A0A515" w:rsidR="00952A0F" w:rsidRPr="00952A0F" w:rsidRDefault="00952A0F" w:rsidP="00952A0F">
      <w:r w:rsidRPr="00952A0F">
        <w:t>Logistic, Exponential</w:t>
      </w:r>
    </w:p>
    <w:p w14:paraId="68B61712" w14:textId="3A098650" w:rsidR="00952A0F" w:rsidRPr="00952A0F" w:rsidRDefault="00952A0F" w:rsidP="00952A0F">
      <w:r w:rsidRPr="00952A0F">
        <w:t>The rest are not doubly differentiable functions, and hence Newton’s method cannot be applied.</w:t>
      </w:r>
    </w:p>
    <w:p w14:paraId="35E8A906" w14:textId="77777777" w:rsidR="00952A0F" w:rsidRPr="00952A0F" w:rsidRDefault="00952A0F" w:rsidP="00952A0F">
      <w:pPr>
        <w:rPr>
          <w:sz w:val="24"/>
          <w:szCs w:val="24"/>
        </w:rPr>
      </w:pPr>
    </w:p>
    <w:p w14:paraId="0D686C37" w14:textId="77777777" w:rsidR="002675D5" w:rsidRDefault="002675D5" w:rsidP="00F31FFB">
      <w:pPr>
        <w:rPr>
          <w:sz w:val="24"/>
          <w:szCs w:val="24"/>
        </w:rPr>
      </w:pPr>
    </w:p>
    <w:p w14:paraId="03DD43DD" w14:textId="77777777" w:rsidR="00952A0F" w:rsidRDefault="00952A0F" w:rsidP="00F31FFB">
      <w:pPr>
        <w:rPr>
          <w:sz w:val="24"/>
          <w:szCs w:val="24"/>
        </w:rPr>
      </w:pPr>
    </w:p>
    <w:p w14:paraId="6E1372A4" w14:textId="77777777" w:rsidR="006D0620" w:rsidRDefault="006D0620" w:rsidP="00F31FFB">
      <w:pPr>
        <w:rPr>
          <w:sz w:val="24"/>
          <w:szCs w:val="24"/>
        </w:rPr>
      </w:pPr>
    </w:p>
    <w:p w14:paraId="2A38F92A" w14:textId="61986987" w:rsidR="00952A0F" w:rsidRDefault="00952A0F" w:rsidP="00F31FFB">
      <w:pPr>
        <w:rPr>
          <w:b/>
          <w:bCs/>
          <w:sz w:val="24"/>
          <w:szCs w:val="24"/>
        </w:rPr>
      </w:pPr>
      <w:r w:rsidRPr="00952A0F">
        <w:rPr>
          <w:b/>
          <w:bCs/>
          <w:sz w:val="24"/>
          <w:szCs w:val="24"/>
        </w:rPr>
        <w:lastRenderedPageBreak/>
        <w:t>Bias and Variance:</w:t>
      </w:r>
    </w:p>
    <w:p w14:paraId="61A727BB" w14:textId="68819449" w:rsidR="00952A0F" w:rsidRDefault="00952A0F" w:rsidP="00F31FFB">
      <w:r>
        <w:t>1.</w:t>
      </w:r>
    </w:p>
    <w:p w14:paraId="40ABDF12" w14:textId="7EFDEECA" w:rsidR="00952A0F" w:rsidRDefault="00A01C28" w:rsidP="00A01C28">
      <w:pPr>
        <w:pStyle w:val="ListParagraph"/>
        <w:numPr>
          <w:ilvl w:val="0"/>
          <w:numId w:val="3"/>
        </w:numPr>
      </w:pPr>
      <w:r>
        <w:t xml:space="preserve">Underfitting </w:t>
      </w:r>
    </w:p>
    <w:p w14:paraId="2457D073" w14:textId="3059F89B" w:rsidR="00A01C28" w:rsidRDefault="00A01C28" w:rsidP="00A01C28">
      <w:pPr>
        <w:pStyle w:val="ListParagraph"/>
        <w:numPr>
          <w:ilvl w:val="0"/>
          <w:numId w:val="3"/>
        </w:numPr>
      </w:pPr>
      <w:r>
        <w:t>Low quality of data (a smaller number of features or a high amount of noise in the data)</w:t>
      </w:r>
    </w:p>
    <w:p w14:paraId="41C906B9" w14:textId="2ED2F1D9" w:rsidR="00A01C28" w:rsidRDefault="00A01C28" w:rsidP="00A01C28">
      <w:r>
        <w:t>2.</w:t>
      </w:r>
    </w:p>
    <w:p w14:paraId="03532BFB" w14:textId="3D8B9E35" w:rsidR="00A01C28" w:rsidRDefault="00A01C28" w:rsidP="00A01C28">
      <w:r>
        <w:t>If train and test error remain high, even after high amounts of training, then it could mean that the data has a very high amount of noise i.e. wrong data or data with very high variations and no exact relation. This error cannot be removed and is an inherent quality of the data, due to which no amount of training will reduce the error.</w:t>
      </w:r>
    </w:p>
    <w:p w14:paraId="4FCE99D9" w14:textId="0DEBFD38" w:rsidR="00A01C28" w:rsidRDefault="00A01C28" w:rsidP="00A01C28">
      <w:r>
        <w:t>3.</w:t>
      </w:r>
    </w:p>
    <w:p w14:paraId="0610A5E1" w14:textId="0064A6FF" w:rsidR="00A01C28" w:rsidRDefault="00A01C28" w:rsidP="00A01C28">
      <w:r>
        <w:t>Bagging creates several versions of a model by:</w:t>
      </w:r>
    </w:p>
    <w:p w14:paraId="47B8637B" w14:textId="77777777" w:rsidR="00A01C28" w:rsidRDefault="00A01C28" w:rsidP="00A01C28">
      <w:pPr>
        <w:pStyle w:val="ListParagraph"/>
        <w:numPr>
          <w:ilvl w:val="0"/>
          <w:numId w:val="4"/>
        </w:numPr>
      </w:pPr>
      <w:r>
        <w:t>Creating Multiple Datasets: Randomly picking samples from the original dataset with replacement to make new datasets.</w:t>
      </w:r>
    </w:p>
    <w:p w14:paraId="07CD4F1D" w14:textId="77777777" w:rsidR="00A01C28" w:rsidRDefault="00A01C28" w:rsidP="00A01C28">
      <w:pPr>
        <w:pStyle w:val="ListParagraph"/>
        <w:numPr>
          <w:ilvl w:val="0"/>
          <w:numId w:val="4"/>
        </w:numPr>
      </w:pPr>
      <w:r>
        <w:t>Training Multiple Models: Training a model (like a decision tree) on each of these new datasets.</w:t>
      </w:r>
    </w:p>
    <w:p w14:paraId="007D1101" w14:textId="6A60AE73" w:rsidR="00A01C28" w:rsidRDefault="00A01C28" w:rsidP="00A01C28">
      <w:pPr>
        <w:pStyle w:val="ListParagraph"/>
        <w:numPr>
          <w:ilvl w:val="0"/>
          <w:numId w:val="4"/>
        </w:numPr>
      </w:pPr>
      <w:r>
        <w:t>Combining Predictions: Combining the predictions from all the models by averaging (for regression) or majority voting (for classification).</w:t>
      </w:r>
    </w:p>
    <w:p w14:paraId="5D77AF68" w14:textId="1962734E" w:rsidR="00A01C28" w:rsidRDefault="00A01C28" w:rsidP="00A01C28">
      <w:r>
        <w:t>Averaging different predictions from different models and datasets tends to reduce the fluctuations present in the data. This helps in making the data more uniform and thus helps to make the predictions more accurate with lesser variance.</w:t>
      </w:r>
    </w:p>
    <w:p w14:paraId="3F5EC1D4" w14:textId="77777777" w:rsidR="00C25F4D" w:rsidRDefault="00C25F4D" w:rsidP="00C25F4D"/>
    <w:p w14:paraId="4DF8FAE5" w14:textId="0E1513E5" w:rsidR="00C25F4D" w:rsidRDefault="00C25F4D" w:rsidP="00C25F4D">
      <w:r>
        <w:t>4.</w:t>
      </w:r>
    </w:p>
    <w:p w14:paraId="0BB2014C" w14:textId="7D1776AE" w:rsidR="00C25F4D" w:rsidRDefault="00C25F4D" w:rsidP="00C25F4D">
      <w:r>
        <w:t>Bias:</w:t>
      </w:r>
    </w:p>
    <w:p w14:paraId="46E86BC5" w14:textId="77777777" w:rsidR="00C25F4D" w:rsidRDefault="00C25F4D" w:rsidP="00C25F4D">
      <w:pPr>
        <w:pStyle w:val="ListParagraph"/>
        <w:numPr>
          <w:ilvl w:val="0"/>
          <w:numId w:val="5"/>
        </w:numPr>
      </w:pPr>
      <w:r>
        <w:t>Initially, the model makes large errors because the shallow trees are too simple.</w:t>
      </w:r>
    </w:p>
    <w:p w14:paraId="5D7B3005" w14:textId="77777777" w:rsidR="00C25F4D" w:rsidRDefault="00C25F4D" w:rsidP="00C25F4D">
      <w:pPr>
        <w:pStyle w:val="ListParagraph"/>
        <w:numPr>
          <w:ilvl w:val="0"/>
          <w:numId w:val="5"/>
        </w:numPr>
      </w:pPr>
      <w:r>
        <w:t>As boosting adds more trees, each new tree corrects the mistakes of the previous ones.</w:t>
      </w:r>
    </w:p>
    <w:p w14:paraId="59EE0648" w14:textId="77777777" w:rsidR="00C25F4D" w:rsidRDefault="00C25F4D" w:rsidP="00C25F4D">
      <w:pPr>
        <w:pStyle w:val="ListParagraph"/>
        <w:numPr>
          <w:ilvl w:val="0"/>
          <w:numId w:val="5"/>
        </w:numPr>
      </w:pPr>
      <w:r>
        <w:t>This process reduces errors because the combined model can learn more complex patterns.</w:t>
      </w:r>
    </w:p>
    <w:p w14:paraId="48D28CB3" w14:textId="33D492FB" w:rsidR="00C25F4D" w:rsidRDefault="00C25F4D" w:rsidP="00C25F4D">
      <w:r>
        <w:t>Variance:</w:t>
      </w:r>
    </w:p>
    <w:p w14:paraId="506C92C2" w14:textId="77777777" w:rsidR="00C25F4D" w:rsidRDefault="00C25F4D" w:rsidP="00C25F4D">
      <w:pPr>
        <w:pStyle w:val="ListParagraph"/>
        <w:numPr>
          <w:ilvl w:val="0"/>
          <w:numId w:val="6"/>
        </w:numPr>
      </w:pPr>
      <w:r>
        <w:t>Boosting can sometimes lead to overfitting, where the model fits the training data too closely and doesn’t generalize well to new data.</w:t>
      </w:r>
    </w:p>
    <w:p w14:paraId="7046ED3F" w14:textId="77777777" w:rsidR="00C25F4D" w:rsidRDefault="00C25F4D" w:rsidP="00C25F4D">
      <w:pPr>
        <w:pStyle w:val="ListParagraph"/>
        <w:numPr>
          <w:ilvl w:val="0"/>
          <w:numId w:val="6"/>
        </w:numPr>
      </w:pPr>
      <w:r>
        <w:t>However, because each tree is very simple (depth = 2), the risk of overfitting is lower.</w:t>
      </w:r>
    </w:p>
    <w:p w14:paraId="7C6BB98A" w14:textId="6C0882BE" w:rsidR="00A01C28" w:rsidRDefault="00C25F4D" w:rsidP="00C25F4D">
      <w:pPr>
        <w:pStyle w:val="ListParagraph"/>
        <w:numPr>
          <w:ilvl w:val="0"/>
          <w:numId w:val="6"/>
        </w:numPr>
      </w:pPr>
      <w:r>
        <w:t>Therefore, the overall variance of the model remains manageable, resulting in a model with lower errors and balanced complexity.</w:t>
      </w:r>
    </w:p>
    <w:p w14:paraId="38E5CF31" w14:textId="77777777" w:rsidR="00011893" w:rsidRDefault="00011893" w:rsidP="00011893"/>
    <w:p w14:paraId="1692FC21" w14:textId="77777777" w:rsidR="00011893" w:rsidRDefault="00011893" w:rsidP="00011893"/>
    <w:p w14:paraId="503756E0" w14:textId="77777777" w:rsidR="00011893" w:rsidRDefault="00011893" w:rsidP="00011893"/>
    <w:p w14:paraId="6167F642" w14:textId="77777777" w:rsidR="00011893" w:rsidRDefault="00011893" w:rsidP="00011893"/>
    <w:p w14:paraId="1C050133" w14:textId="77777777" w:rsidR="00011893" w:rsidRDefault="00011893" w:rsidP="00011893"/>
    <w:p w14:paraId="66E6BC23" w14:textId="137E5534" w:rsidR="00011893" w:rsidRDefault="00011893" w:rsidP="00011893">
      <w:pPr>
        <w:rPr>
          <w:b/>
          <w:bCs/>
        </w:rPr>
      </w:pPr>
      <w:r w:rsidRPr="00011893">
        <w:rPr>
          <w:b/>
          <w:bCs/>
        </w:rPr>
        <w:lastRenderedPageBreak/>
        <w:t>KNN/Curse of Dimensionality</w:t>
      </w:r>
      <w:r>
        <w:rPr>
          <w:b/>
          <w:bCs/>
        </w:rPr>
        <w:t>:</w:t>
      </w:r>
    </w:p>
    <w:p w14:paraId="79329654" w14:textId="7F0ACE01" w:rsidR="00011893" w:rsidRDefault="00644B07" w:rsidP="00011893">
      <w:r>
        <w:t>1.</w:t>
      </w:r>
    </w:p>
    <w:p w14:paraId="4E83B3F8" w14:textId="5FDBDF57" w:rsidR="00644B07" w:rsidRDefault="00644B07" w:rsidP="00011893">
      <w:r>
        <w:t>To reduce the time taken some steps that Kim can take is:</w:t>
      </w:r>
    </w:p>
    <w:p w14:paraId="48535D59" w14:textId="25097638" w:rsidR="00644B07" w:rsidRDefault="00644B07" w:rsidP="00644B07">
      <w:pPr>
        <w:pStyle w:val="ListParagraph"/>
        <w:numPr>
          <w:ilvl w:val="0"/>
          <w:numId w:val="9"/>
        </w:numPr>
      </w:pPr>
      <w:r>
        <w:t>Reducing Dimensions: By using dimensionality reduction techniques, the value of da can be reduced which reduces the processing time.</w:t>
      </w:r>
    </w:p>
    <w:p w14:paraId="1527371D" w14:textId="45659C89" w:rsidR="00644B07" w:rsidRDefault="00644B07" w:rsidP="00644B07">
      <w:pPr>
        <w:pStyle w:val="ListParagraph"/>
        <w:numPr>
          <w:ilvl w:val="0"/>
          <w:numId w:val="9"/>
        </w:numPr>
      </w:pPr>
      <w:r>
        <w:t>Instead of processing one at a time, try using the CPU to its maximum and perform parallel computing (multiple tasks at the same time) to reduce the time taken.</w:t>
      </w:r>
    </w:p>
    <w:p w14:paraId="5FE0AA97" w14:textId="19333B69" w:rsidR="00404B6D" w:rsidRPr="00011893" w:rsidRDefault="00404B6D" w:rsidP="00644B07">
      <w:pPr>
        <w:pStyle w:val="ListParagraph"/>
        <w:numPr>
          <w:ilvl w:val="0"/>
          <w:numId w:val="9"/>
        </w:numPr>
      </w:pPr>
      <w:r>
        <w:t>Choose the right k, since this is very crucial in KNN’s and can make a huge difference in time taken.</w:t>
      </w:r>
    </w:p>
    <w:p w14:paraId="7FFDC371" w14:textId="517DF5BF" w:rsidR="00A01C28" w:rsidRDefault="00644B07" w:rsidP="00A01C28">
      <w:r>
        <w:t>2.</w:t>
      </w:r>
    </w:p>
    <w:p w14:paraId="662AB182" w14:textId="4AAD0323" w:rsidR="00644B07" w:rsidRDefault="005A0FFB" w:rsidP="00A01C28">
      <w:r>
        <w:t xml:space="preserve">a) </w:t>
      </w:r>
      <w:r w:rsidR="00644B07">
        <w:t xml:space="preserve">Yes, this will affect the KNN accuracy as it will give different outputs now. For example, let us assume we are working with only two nearest neighbours and we have the </w:t>
      </w:r>
      <w:r w:rsidR="00404B6D">
        <w:t>Euclidean distances of two different cases as (6,3) and (7,1). Now 6+3 = 9 &gt; 8 = 7+1. But if we take the squared Euclidean distance, we have 6</w:t>
      </w:r>
      <w:r w:rsidR="00404B6D">
        <w:rPr>
          <w:vertAlign w:val="superscript"/>
        </w:rPr>
        <w:t>2</w:t>
      </w:r>
      <w:r w:rsidR="00404B6D">
        <w:t xml:space="preserve"> + 3</w:t>
      </w:r>
      <w:r w:rsidR="00404B6D">
        <w:rPr>
          <w:vertAlign w:val="superscript"/>
        </w:rPr>
        <w:t>2</w:t>
      </w:r>
      <w:r w:rsidR="00404B6D">
        <w:t xml:space="preserve"> &lt; 7</w:t>
      </w:r>
      <w:r w:rsidR="00404B6D">
        <w:rPr>
          <w:vertAlign w:val="superscript"/>
        </w:rPr>
        <w:t>2</w:t>
      </w:r>
      <w:r w:rsidR="00404B6D">
        <w:t xml:space="preserve"> + 1</w:t>
      </w:r>
      <w:r w:rsidR="00404B6D">
        <w:rPr>
          <w:vertAlign w:val="superscript"/>
        </w:rPr>
        <w:t>2</w:t>
      </w:r>
      <w:r w:rsidR="00404B6D">
        <w:t>. Hence, it gives different outputs.</w:t>
      </w:r>
    </w:p>
    <w:p w14:paraId="3AEE6546" w14:textId="1395685D" w:rsidR="005A0FFB" w:rsidRDefault="005A0FFB" w:rsidP="00A01C28">
      <w:r>
        <w:t>b) The answer to the first question is generalized and does not depend on how we calculate the distance, hence it will remain the same even if we are using the squared Euclidean distance</w:t>
      </w:r>
    </w:p>
    <w:p w14:paraId="2C8B8C58" w14:textId="5C2419F4" w:rsidR="005A0FFB" w:rsidRDefault="005A0FFB" w:rsidP="00A01C28">
      <w:r>
        <w:t xml:space="preserve">3. </w:t>
      </w:r>
    </w:p>
    <w:p w14:paraId="7717294D" w14:textId="5A912547" w:rsidR="005A0FFB" w:rsidRDefault="005A0FFB" w:rsidP="00A01C28">
      <w:r>
        <w:t>The data has a massive dimension and very few datapoints. In higher dimensions,</w:t>
      </w:r>
      <w:r w:rsidR="00113376">
        <w:t xml:space="preserve"> it becomes more difficult to distinguish between different classes as the distances between the points becomes more uniform. This coupled with the low number of datapoints can cause the KNN model to perform very poorly. Hence Kanye W has to be careful about the curse of dimensionality.</w:t>
      </w:r>
    </w:p>
    <w:p w14:paraId="512EAFBE" w14:textId="63A40505" w:rsidR="00113376" w:rsidRDefault="00113376" w:rsidP="00A01C28">
      <w:r>
        <w:t>4.</w:t>
      </w:r>
    </w:p>
    <w:p w14:paraId="06C90CB8" w14:textId="7513E100" w:rsidR="00113376" w:rsidRDefault="00113376" w:rsidP="00A01C28">
      <w:r>
        <w:t>As the value of k increases, the bias increases while the variance decreases. Small k will closely follow the training data, due to which it will have low bias, but it will be highly affected by noise (increasing variance). For large k, the opposite happens, since large k smoothens the data making variance less but increasing the bias.</w:t>
      </w:r>
    </w:p>
    <w:p w14:paraId="553B8900" w14:textId="332022C3" w:rsidR="00113376" w:rsidRDefault="00113376" w:rsidP="00A01C28">
      <w:r>
        <w:t xml:space="preserve">5. </w:t>
      </w:r>
    </w:p>
    <w:p w14:paraId="70A740F4" w14:textId="7AF2038B" w:rsidR="00113376" w:rsidRDefault="00113376" w:rsidP="00A01C28">
      <w:r>
        <w:t>Smaller datasets with no clear linear boundary is where KNN’s will be preferred over linear SVM’s, while when the dataset is large with a linear relationship, linear SVM’s perform much better than KNN’s.</w:t>
      </w:r>
    </w:p>
    <w:p w14:paraId="6D2223FA" w14:textId="77777777" w:rsidR="00113376" w:rsidRDefault="00113376" w:rsidP="00A01C28"/>
    <w:p w14:paraId="779531D2" w14:textId="77777777" w:rsidR="00113376" w:rsidRDefault="00113376" w:rsidP="00A01C28"/>
    <w:p w14:paraId="63CB4306" w14:textId="285BBBB1" w:rsidR="00113376" w:rsidRDefault="00113376" w:rsidP="00A01C28">
      <w:pPr>
        <w:rPr>
          <w:b/>
          <w:bCs/>
          <w:sz w:val="24"/>
          <w:szCs w:val="24"/>
        </w:rPr>
      </w:pPr>
      <w:r>
        <w:rPr>
          <w:b/>
          <w:bCs/>
          <w:sz w:val="24"/>
          <w:szCs w:val="24"/>
        </w:rPr>
        <w:t>Decision Trees:</w:t>
      </w:r>
    </w:p>
    <w:p w14:paraId="4A90903C" w14:textId="77777777" w:rsidR="00113376" w:rsidRDefault="00113376" w:rsidP="00113376">
      <w:r>
        <w:t>1.</w:t>
      </w:r>
    </w:p>
    <w:p w14:paraId="3CB820A4" w14:textId="5A034590" w:rsidR="00113376" w:rsidRDefault="00113376" w:rsidP="00113376">
      <w:r>
        <w:t>The prediction value at a leaf node of a regression tree with squared-loss impurity is the mean of the target values of the data points in that leaf.</w:t>
      </w:r>
    </w:p>
    <w:p w14:paraId="66F77C90" w14:textId="12C9BB9C" w:rsidR="00113376" w:rsidRDefault="00567AA0" w:rsidP="00113376">
      <w:r w:rsidRPr="00567AA0">
        <w:rPr>
          <w:noProof/>
        </w:rPr>
        <w:lastRenderedPageBreak/>
        <w:drawing>
          <wp:inline distT="0" distB="0" distL="0" distR="0" wp14:anchorId="09D00055" wp14:editId="6D207F8A">
            <wp:extent cx="2981325" cy="469706"/>
            <wp:effectExtent l="0" t="0" r="0" b="6985"/>
            <wp:docPr id="6763605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360506" name=""/>
                    <pic:cNvPicPr/>
                  </pic:nvPicPr>
                  <pic:blipFill>
                    <a:blip r:embed="rId7"/>
                    <a:stretch>
                      <a:fillRect/>
                    </a:stretch>
                  </pic:blipFill>
                  <pic:spPr>
                    <a:xfrm>
                      <a:off x="0" y="0"/>
                      <a:ext cx="3048618" cy="480308"/>
                    </a:xfrm>
                    <a:prstGeom prst="rect">
                      <a:avLst/>
                    </a:prstGeom>
                  </pic:spPr>
                </pic:pic>
              </a:graphicData>
            </a:graphic>
          </wp:inline>
        </w:drawing>
      </w:r>
      <w:r>
        <w:t xml:space="preserve"> </w:t>
      </w:r>
    </w:p>
    <w:p w14:paraId="073F52FB" w14:textId="4795744B" w:rsidR="00567AA0" w:rsidRDefault="00567AA0" w:rsidP="00113376">
      <w:r>
        <w:t xml:space="preserve">Now taking the derivative and equating to zero for minimizing we have </w:t>
      </w:r>
    </w:p>
    <w:p w14:paraId="1D368CAB" w14:textId="04713E6C" w:rsidR="00567AA0" w:rsidRDefault="00567AA0" w:rsidP="00113376">
      <w:r w:rsidRPr="00567AA0">
        <w:rPr>
          <w:noProof/>
        </w:rPr>
        <w:drawing>
          <wp:inline distT="0" distB="0" distL="0" distR="0" wp14:anchorId="077468DD" wp14:editId="17E79F88">
            <wp:extent cx="4782217" cy="619211"/>
            <wp:effectExtent l="0" t="0" r="0" b="9525"/>
            <wp:docPr id="11094711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471104" name=""/>
                    <pic:cNvPicPr/>
                  </pic:nvPicPr>
                  <pic:blipFill>
                    <a:blip r:embed="rId8"/>
                    <a:stretch>
                      <a:fillRect/>
                    </a:stretch>
                  </pic:blipFill>
                  <pic:spPr>
                    <a:xfrm>
                      <a:off x="0" y="0"/>
                      <a:ext cx="4782217" cy="619211"/>
                    </a:xfrm>
                    <a:prstGeom prst="rect">
                      <a:avLst/>
                    </a:prstGeom>
                  </pic:spPr>
                </pic:pic>
              </a:graphicData>
            </a:graphic>
          </wp:inline>
        </w:drawing>
      </w:r>
    </w:p>
    <w:p w14:paraId="49DC178F" w14:textId="4D7EA0B9" w:rsidR="00567AA0" w:rsidRDefault="00567AA0" w:rsidP="00113376">
      <w:r>
        <w:t>Solving we get</w:t>
      </w:r>
    </w:p>
    <w:p w14:paraId="3534CD7F" w14:textId="0381D59C" w:rsidR="00567AA0" w:rsidRDefault="00567AA0" w:rsidP="00113376">
      <w:r w:rsidRPr="00567AA0">
        <w:rPr>
          <w:noProof/>
        </w:rPr>
        <w:drawing>
          <wp:inline distT="0" distB="0" distL="0" distR="0" wp14:anchorId="34AA65E1" wp14:editId="081327D5">
            <wp:extent cx="1857634" cy="447737"/>
            <wp:effectExtent l="0" t="0" r="9525" b="9525"/>
            <wp:docPr id="7211444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144491" name=""/>
                    <pic:cNvPicPr/>
                  </pic:nvPicPr>
                  <pic:blipFill>
                    <a:blip r:embed="rId9"/>
                    <a:stretch>
                      <a:fillRect/>
                    </a:stretch>
                  </pic:blipFill>
                  <pic:spPr>
                    <a:xfrm>
                      <a:off x="0" y="0"/>
                      <a:ext cx="1857634" cy="447737"/>
                    </a:xfrm>
                    <a:prstGeom prst="rect">
                      <a:avLst/>
                    </a:prstGeom>
                  </pic:spPr>
                </pic:pic>
              </a:graphicData>
            </a:graphic>
          </wp:inline>
        </w:drawing>
      </w:r>
      <w:r>
        <w:t xml:space="preserve"> hence the optimal value is the average.</w:t>
      </w:r>
    </w:p>
    <w:p w14:paraId="56713A55" w14:textId="7D424312" w:rsidR="00567AA0" w:rsidRDefault="00567AA0" w:rsidP="00113376">
      <w:r>
        <w:t>2.</w:t>
      </w:r>
    </w:p>
    <w:p w14:paraId="4437ACC9" w14:textId="752B47C8" w:rsidR="00567AA0" w:rsidRDefault="00567AA0" w:rsidP="00113376">
      <w:r>
        <w:t>G(S) is maximized when all the three classes have equal probability (p1 = p2 = p3 = 1/3). G(S) = 2/3 in this case</w:t>
      </w:r>
    </w:p>
    <w:p w14:paraId="463EDDD3" w14:textId="4DECE358" w:rsidR="00567AA0" w:rsidRDefault="00567AA0" w:rsidP="00113376">
      <w:r>
        <w:t>Minimum arises when one of them is 1 and other two are zero (assume p1 = 1). G(S) = 0 in this case.</w:t>
      </w:r>
    </w:p>
    <w:p w14:paraId="405B7912" w14:textId="149F2433" w:rsidR="00567AA0" w:rsidRDefault="00567AA0" w:rsidP="00113376">
      <w:r>
        <w:t>3.</w:t>
      </w:r>
    </w:p>
    <w:p w14:paraId="0224C73C" w14:textId="577229DD" w:rsidR="00567AA0" w:rsidRDefault="00567AA0" w:rsidP="00113376">
      <w:r>
        <w:t>Decision trees are myopic in the sense that they only look at the current best decision and not at the overall best decision. This approach might not guarantee the best decision since the tree does not look at future decisions.</w:t>
      </w:r>
    </w:p>
    <w:p w14:paraId="5661EA56" w14:textId="79A70873" w:rsidR="00567AA0" w:rsidRDefault="00567AA0" w:rsidP="00113376">
      <w:r>
        <w:t>4.</w:t>
      </w:r>
    </w:p>
    <w:p w14:paraId="4F52B857" w14:textId="22F25171" w:rsidR="00567AA0" w:rsidRDefault="00567AA0" w:rsidP="00113376">
      <w:r>
        <w:t>Pruning: Reducing the complexity by cutting the branches of the tree, lowering the chances of overfitting.</w:t>
      </w:r>
    </w:p>
    <w:p w14:paraId="2318DC06" w14:textId="488EC602" w:rsidR="00567AA0" w:rsidRDefault="00567AA0" w:rsidP="00113376">
      <w:r>
        <w:t>Bagging: Taking the average of various different branches of the tree, and averaging it out (creating a RandomForest in essence. This reduces the fluctuations and complexity thus again minimizing chances of overfitting.</w:t>
      </w:r>
    </w:p>
    <w:p w14:paraId="7DBDA5DE" w14:textId="77777777" w:rsidR="00567AA0" w:rsidRDefault="00567AA0" w:rsidP="00113376"/>
    <w:p w14:paraId="06D140D5" w14:textId="77777777" w:rsidR="0032678E" w:rsidRDefault="0032678E" w:rsidP="00113376"/>
    <w:p w14:paraId="48997193" w14:textId="2B61E96A" w:rsidR="0032678E" w:rsidRDefault="0032678E" w:rsidP="00113376">
      <w:pPr>
        <w:rPr>
          <w:b/>
          <w:bCs/>
          <w:sz w:val="24"/>
          <w:szCs w:val="24"/>
        </w:rPr>
      </w:pPr>
      <w:r>
        <w:rPr>
          <w:b/>
          <w:bCs/>
          <w:sz w:val="24"/>
          <w:szCs w:val="24"/>
        </w:rPr>
        <w:t>Boosting and Bagging</w:t>
      </w:r>
    </w:p>
    <w:p w14:paraId="6BCCF436" w14:textId="197E49FA" w:rsidR="0032678E" w:rsidRDefault="0032678E" w:rsidP="00113376">
      <w:pPr>
        <w:rPr>
          <w:sz w:val="24"/>
          <w:szCs w:val="24"/>
        </w:rPr>
      </w:pPr>
      <w:r>
        <w:rPr>
          <w:sz w:val="24"/>
          <w:szCs w:val="24"/>
        </w:rPr>
        <w:t>1.</w:t>
      </w:r>
    </w:p>
    <w:p w14:paraId="289C25A0" w14:textId="0E593173" w:rsidR="0032678E" w:rsidRDefault="00D94C1A" w:rsidP="00113376">
      <w:pPr>
        <w:rPr>
          <w:sz w:val="24"/>
          <w:szCs w:val="24"/>
        </w:rPr>
      </w:pPr>
      <w:r>
        <w:rPr>
          <w:sz w:val="24"/>
          <w:szCs w:val="24"/>
        </w:rPr>
        <w:t>Yes, we can use the training data as the testing data for RandomForests. This is because, in RandomForests, the full data is never used for training and only parts of the data are used at each step. Then the average of all these steps is taken. Thus, since the full data is never seen by the computer at a single time, it can be used as a testing dataset without any problems of having 100% accuracy (but the accuracy will generally be higher than when used with a separate testing dataset independent of the training dataset).</w:t>
      </w:r>
    </w:p>
    <w:p w14:paraId="77E37257" w14:textId="77777777" w:rsidR="00350752" w:rsidRDefault="00350752" w:rsidP="00113376">
      <w:pPr>
        <w:rPr>
          <w:sz w:val="24"/>
          <w:szCs w:val="24"/>
        </w:rPr>
      </w:pPr>
    </w:p>
    <w:p w14:paraId="6948B9E1" w14:textId="453201E3" w:rsidR="00350752" w:rsidRDefault="00350752" w:rsidP="00113376">
      <w:pPr>
        <w:rPr>
          <w:sz w:val="24"/>
          <w:szCs w:val="24"/>
        </w:rPr>
      </w:pPr>
      <w:r>
        <w:rPr>
          <w:sz w:val="24"/>
          <w:szCs w:val="24"/>
        </w:rPr>
        <w:lastRenderedPageBreak/>
        <w:t>2.</w:t>
      </w:r>
    </w:p>
    <w:p w14:paraId="161D1354" w14:textId="77777777" w:rsidR="00D94C1A" w:rsidRPr="0032678E" w:rsidRDefault="00D94C1A" w:rsidP="00113376">
      <w:pPr>
        <w:rPr>
          <w:sz w:val="24"/>
          <w:szCs w:val="24"/>
        </w:rPr>
      </w:pPr>
    </w:p>
    <w:p w14:paraId="7D98CEF4" w14:textId="77777777" w:rsidR="00567AA0" w:rsidRPr="00113376" w:rsidRDefault="00567AA0" w:rsidP="00113376"/>
    <w:sectPr w:rsidR="00567AA0" w:rsidRPr="001133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217ECD"/>
    <w:multiLevelType w:val="hybridMultilevel"/>
    <w:tmpl w:val="C64290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6B95B5D"/>
    <w:multiLevelType w:val="hybridMultilevel"/>
    <w:tmpl w:val="86BC7F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6DB73EE"/>
    <w:multiLevelType w:val="hybridMultilevel"/>
    <w:tmpl w:val="6A62AF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970618D"/>
    <w:multiLevelType w:val="hybridMultilevel"/>
    <w:tmpl w:val="6D5245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D17001E"/>
    <w:multiLevelType w:val="multilevel"/>
    <w:tmpl w:val="AF806550"/>
    <w:lvl w:ilvl="0">
      <w:start w:val="1"/>
      <w:numFmt w:val="decimal"/>
      <w:lvlText w:val="%1."/>
      <w:lvlJc w:val="left"/>
      <w:pPr>
        <w:ind w:left="372" w:hanging="372"/>
      </w:pPr>
      <w:rPr>
        <w:rFonts w:hint="default"/>
      </w:rPr>
    </w:lvl>
    <w:lvl w:ilvl="1">
      <w:start w:val="1"/>
      <w:numFmt w:val="decimal"/>
      <w:lvlText w:val="%1-%2"/>
      <w:lvlJc w:val="left"/>
      <w:pPr>
        <w:ind w:left="372" w:hanging="37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35C33173"/>
    <w:multiLevelType w:val="multilevel"/>
    <w:tmpl w:val="A7B08064"/>
    <w:lvl w:ilvl="0">
      <w:numFmt w:val="decimal"/>
      <w:lvlText w:val="%1"/>
      <w:lvlJc w:val="left"/>
      <w:pPr>
        <w:ind w:left="372" w:hanging="372"/>
      </w:pPr>
      <w:rPr>
        <w:rFonts w:hint="default"/>
      </w:rPr>
    </w:lvl>
    <w:lvl w:ilvl="1">
      <w:start w:val="1"/>
      <w:numFmt w:val="decimal"/>
      <w:lvlText w:val="%1-%2"/>
      <w:lvlJc w:val="left"/>
      <w:pPr>
        <w:ind w:left="372" w:hanging="37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418A0936"/>
    <w:multiLevelType w:val="multilevel"/>
    <w:tmpl w:val="A7B08064"/>
    <w:lvl w:ilvl="0">
      <w:numFmt w:val="decimal"/>
      <w:lvlText w:val="%1"/>
      <w:lvlJc w:val="left"/>
      <w:pPr>
        <w:ind w:left="372" w:hanging="372"/>
      </w:pPr>
      <w:rPr>
        <w:rFonts w:hint="default"/>
      </w:rPr>
    </w:lvl>
    <w:lvl w:ilvl="1">
      <w:start w:val="1"/>
      <w:numFmt w:val="decimal"/>
      <w:lvlText w:val="%1-%2"/>
      <w:lvlJc w:val="left"/>
      <w:pPr>
        <w:ind w:left="372" w:hanging="37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60556C40"/>
    <w:multiLevelType w:val="hybridMultilevel"/>
    <w:tmpl w:val="1DF491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36C49A0"/>
    <w:multiLevelType w:val="hybridMultilevel"/>
    <w:tmpl w:val="908CBE2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8F6438D"/>
    <w:multiLevelType w:val="hybridMultilevel"/>
    <w:tmpl w:val="6B109B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67783147">
    <w:abstractNumId w:val="8"/>
  </w:num>
  <w:num w:numId="2" w16cid:durableId="1820612976">
    <w:abstractNumId w:val="5"/>
  </w:num>
  <w:num w:numId="3" w16cid:durableId="1172331125">
    <w:abstractNumId w:val="0"/>
  </w:num>
  <w:num w:numId="4" w16cid:durableId="1437555184">
    <w:abstractNumId w:val="2"/>
  </w:num>
  <w:num w:numId="5" w16cid:durableId="1941183162">
    <w:abstractNumId w:val="9"/>
  </w:num>
  <w:num w:numId="6" w16cid:durableId="1654212416">
    <w:abstractNumId w:val="3"/>
  </w:num>
  <w:num w:numId="7" w16cid:durableId="1493839772">
    <w:abstractNumId w:val="6"/>
  </w:num>
  <w:num w:numId="8" w16cid:durableId="732773364">
    <w:abstractNumId w:val="4"/>
  </w:num>
  <w:num w:numId="9" w16cid:durableId="1611813523">
    <w:abstractNumId w:val="1"/>
  </w:num>
  <w:num w:numId="10" w16cid:durableId="84123650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FFB"/>
    <w:rsid w:val="00011893"/>
    <w:rsid w:val="00113376"/>
    <w:rsid w:val="00141765"/>
    <w:rsid w:val="00152ABA"/>
    <w:rsid w:val="001D6FA3"/>
    <w:rsid w:val="0021061C"/>
    <w:rsid w:val="002675D5"/>
    <w:rsid w:val="002A60DE"/>
    <w:rsid w:val="0032678E"/>
    <w:rsid w:val="00350752"/>
    <w:rsid w:val="00404B6D"/>
    <w:rsid w:val="005569DF"/>
    <w:rsid w:val="00567AA0"/>
    <w:rsid w:val="00590F53"/>
    <w:rsid w:val="005A0FFB"/>
    <w:rsid w:val="00644B07"/>
    <w:rsid w:val="006D0620"/>
    <w:rsid w:val="00840B10"/>
    <w:rsid w:val="008E37DC"/>
    <w:rsid w:val="00952A0F"/>
    <w:rsid w:val="00A01C28"/>
    <w:rsid w:val="00C25F4D"/>
    <w:rsid w:val="00D94C1A"/>
    <w:rsid w:val="00F31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43B15"/>
  <w15:chartTrackingRefBased/>
  <w15:docId w15:val="{8D9CAA45-7C3D-452E-B009-0B07623DF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1FFB"/>
    <w:pPr>
      <w:ind w:left="720"/>
      <w:contextualSpacing/>
    </w:pPr>
  </w:style>
  <w:style w:type="table" w:styleId="TableGrid">
    <w:name w:val="Table Grid"/>
    <w:basedOn w:val="TableNormal"/>
    <w:uiPriority w:val="39"/>
    <w:rsid w:val="00F31F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8269436">
      <w:bodyDiv w:val="1"/>
      <w:marLeft w:val="0"/>
      <w:marRight w:val="0"/>
      <w:marTop w:val="0"/>
      <w:marBottom w:val="0"/>
      <w:divBdr>
        <w:top w:val="none" w:sz="0" w:space="0" w:color="auto"/>
        <w:left w:val="none" w:sz="0" w:space="0" w:color="auto"/>
        <w:bottom w:val="none" w:sz="0" w:space="0" w:color="auto"/>
        <w:right w:val="none" w:sz="0" w:space="0" w:color="auto"/>
      </w:divBdr>
      <w:divsChild>
        <w:div w:id="1673530920">
          <w:marLeft w:val="0"/>
          <w:marRight w:val="0"/>
          <w:marTop w:val="0"/>
          <w:marBottom w:val="0"/>
          <w:divBdr>
            <w:top w:val="none" w:sz="0" w:space="0" w:color="auto"/>
            <w:left w:val="none" w:sz="0" w:space="0" w:color="auto"/>
            <w:bottom w:val="none" w:sz="0" w:space="0" w:color="auto"/>
            <w:right w:val="none" w:sz="0" w:space="0" w:color="auto"/>
          </w:divBdr>
          <w:divsChild>
            <w:div w:id="1163547710">
              <w:marLeft w:val="0"/>
              <w:marRight w:val="0"/>
              <w:marTop w:val="0"/>
              <w:marBottom w:val="0"/>
              <w:divBdr>
                <w:top w:val="none" w:sz="0" w:space="0" w:color="auto"/>
                <w:left w:val="none" w:sz="0" w:space="0" w:color="auto"/>
                <w:bottom w:val="none" w:sz="0" w:space="0" w:color="auto"/>
                <w:right w:val="none" w:sz="0" w:space="0" w:color="auto"/>
              </w:divBdr>
              <w:divsChild>
                <w:div w:id="1098058848">
                  <w:marLeft w:val="0"/>
                  <w:marRight w:val="0"/>
                  <w:marTop w:val="0"/>
                  <w:marBottom w:val="0"/>
                  <w:divBdr>
                    <w:top w:val="none" w:sz="0" w:space="0" w:color="auto"/>
                    <w:left w:val="none" w:sz="0" w:space="0" w:color="auto"/>
                    <w:bottom w:val="none" w:sz="0" w:space="0" w:color="auto"/>
                    <w:right w:val="none" w:sz="0" w:space="0" w:color="auto"/>
                  </w:divBdr>
                  <w:divsChild>
                    <w:div w:id="1579244095">
                      <w:marLeft w:val="0"/>
                      <w:marRight w:val="0"/>
                      <w:marTop w:val="0"/>
                      <w:marBottom w:val="0"/>
                      <w:divBdr>
                        <w:top w:val="none" w:sz="0" w:space="0" w:color="auto"/>
                        <w:left w:val="none" w:sz="0" w:space="0" w:color="auto"/>
                        <w:bottom w:val="none" w:sz="0" w:space="0" w:color="auto"/>
                        <w:right w:val="none" w:sz="0" w:space="0" w:color="auto"/>
                      </w:divBdr>
                      <w:divsChild>
                        <w:div w:id="837385194">
                          <w:marLeft w:val="0"/>
                          <w:marRight w:val="0"/>
                          <w:marTop w:val="0"/>
                          <w:marBottom w:val="0"/>
                          <w:divBdr>
                            <w:top w:val="none" w:sz="0" w:space="0" w:color="auto"/>
                            <w:left w:val="none" w:sz="0" w:space="0" w:color="auto"/>
                            <w:bottom w:val="none" w:sz="0" w:space="0" w:color="auto"/>
                            <w:right w:val="none" w:sz="0" w:space="0" w:color="auto"/>
                          </w:divBdr>
                          <w:divsChild>
                            <w:div w:id="8253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0451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964</TotalTime>
  <Pages>6</Pages>
  <Words>1076</Words>
  <Characters>6134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Achyuth Warrier</dc:creator>
  <cp:keywords/>
  <dc:description/>
  <cp:lastModifiedBy>Achyuth Warrier</cp:lastModifiedBy>
  <cp:revision>8</cp:revision>
  <dcterms:created xsi:type="dcterms:W3CDTF">2024-06-06T11:28:00Z</dcterms:created>
  <dcterms:modified xsi:type="dcterms:W3CDTF">2024-06-09T18:58:00Z</dcterms:modified>
</cp:coreProperties>
</file>