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885D72" w14:textId="4F456FCA" w:rsidR="0029425D" w:rsidRPr="00670BA2" w:rsidRDefault="0029425D">
      <w:pPr>
        <w:rPr>
          <w:sz w:val="24"/>
          <w:szCs w:val="24"/>
        </w:rPr>
      </w:pPr>
    </w:p>
    <w:p w14:paraId="55D3262E" w14:textId="6D27575B" w:rsidR="0029425D" w:rsidRPr="00670BA2" w:rsidRDefault="0029425D">
      <w:pPr>
        <w:rPr>
          <w:sz w:val="24"/>
          <w:szCs w:val="24"/>
        </w:rPr>
      </w:pPr>
    </w:p>
    <w:p w14:paraId="7F83ECF3" w14:textId="35DE7226" w:rsidR="0029425D" w:rsidRPr="00670BA2" w:rsidRDefault="00670BA2">
      <w:pPr>
        <w:rPr>
          <w:sz w:val="24"/>
          <w:szCs w:val="24"/>
        </w:rPr>
      </w:pPr>
      <w:r w:rsidRPr="00670BA2">
        <w:rPr>
          <w:noProof/>
          <w:sz w:val="24"/>
          <w:szCs w:val="24"/>
        </w:rPr>
        <mc:AlternateContent>
          <mc:Choice Requires="wps">
            <w:drawing>
              <wp:anchor distT="0" distB="0" distL="114300" distR="114300" simplePos="0" relativeHeight="251709952" behindDoc="0" locked="0" layoutInCell="1" allowOverlap="1" wp14:anchorId="10DCF963" wp14:editId="31CDE682">
                <wp:simplePos x="0" y="0"/>
                <wp:positionH relativeFrom="margin">
                  <wp:align>center</wp:align>
                </wp:positionH>
                <wp:positionV relativeFrom="paragraph">
                  <wp:posOffset>6350</wp:posOffset>
                </wp:positionV>
                <wp:extent cx="6209665" cy="2043430"/>
                <wp:effectExtent l="0" t="0" r="19685" b="13970"/>
                <wp:wrapNone/>
                <wp:docPr id="1835251509" name="Text Box 5"/>
                <wp:cNvGraphicFramePr/>
                <a:graphic xmlns:a="http://schemas.openxmlformats.org/drawingml/2006/main">
                  <a:graphicData uri="http://schemas.microsoft.com/office/word/2010/wordprocessingShape">
                    <wps:wsp>
                      <wps:cNvSpPr txBox="1"/>
                      <wps:spPr>
                        <a:xfrm>
                          <a:off x="0" y="0"/>
                          <a:ext cx="6209665" cy="2043430"/>
                        </a:xfrm>
                        <a:prstGeom prst="rect">
                          <a:avLst/>
                        </a:prstGeom>
                        <a:solidFill>
                          <a:schemeClr val="lt1"/>
                        </a:solidFill>
                        <a:ln w="6350">
                          <a:solidFill>
                            <a:prstClr val="black"/>
                          </a:solidFill>
                        </a:ln>
                      </wps:spPr>
                      <wps:txbx>
                        <w:txbxContent>
                          <w:p w14:paraId="328F894F" w14:textId="7EA51957" w:rsidR="0029425D" w:rsidRPr="00670BA2" w:rsidRDefault="0029425D" w:rsidP="0029425D">
                            <w:pPr>
                              <w:jc w:val="center"/>
                              <w:rPr>
                                <w:sz w:val="40"/>
                                <w:szCs w:val="40"/>
                              </w:rPr>
                            </w:pPr>
                            <w:r w:rsidRPr="00670BA2">
                              <w:rPr>
                                <w:sz w:val="40"/>
                                <w:szCs w:val="40"/>
                              </w:rPr>
                              <w:t>Undergraduate Project Report</w:t>
                            </w:r>
                          </w:p>
                          <w:p w14:paraId="1C6417A3" w14:textId="06609C16" w:rsidR="00EF7016" w:rsidRPr="00670BA2" w:rsidRDefault="00EF7016" w:rsidP="00EF7016">
                            <w:pPr>
                              <w:jc w:val="center"/>
                              <w:rPr>
                                <w:sz w:val="32"/>
                                <w:szCs w:val="32"/>
                              </w:rPr>
                            </w:pPr>
                            <w:r w:rsidRPr="00670BA2">
                              <w:rPr>
                                <w:sz w:val="32"/>
                                <w:szCs w:val="32"/>
                              </w:rPr>
                              <w:t>Reconstruction of OFF alpha retinal neurons using SBEM images.</w:t>
                            </w:r>
                          </w:p>
                          <w:p w14:paraId="1314C308" w14:textId="77777777" w:rsidR="0029425D" w:rsidRPr="00670BA2" w:rsidRDefault="0029425D" w:rsidP="0029425D">
                            <w:pPr>
                              <w:jc w:val="center"/>
                              <w:rPr>
                                <w:sz w:val="32"/>
                                <w:szCs w:val="32"/>
                              </w:rPr>
                            </w:pPr>
                            <w:r w:rsidRPr="00670BA2">
                              <w:rPr>
                                <w:sz w:val="32"/>
                                <w:szCs w:val="32"/>
                              </w:rPr>
                              <w:t xml:space="preserve">By </w:t>
                            </w:r>
                          </w:p>
                          <w:p w14:paraId="238F44F3" w14:textId="0B7E9B34" w:rsidR="0029425D" w:rsidRPr="00670BA2" w:rsidRDefault="0029425D" w:rsidP="0029425D">
                            <w:pPr>
                              <w:jc w:val="center"/>
                              <w:rPr>
                                <w:sz w:val="32"/>
                                <w:szCs w:val="32"/>
                              </w:rPr>
                            </w:pPr>
                            <w:r w:rsidRPr="00670BA2">
                              <w:rPr>
                                <w:sz w:val="32"/>
                                <w:szCs w:val="32"/>
                              </w:rPr>
                              <w:t>Anuran Samanta</w:t>
                            </w:r>
                          </w:p>
                          <w:p w14:paraId="4C89FAE1" w14:textId="33F3CA29" w:rsidR="0029425D" w:rsidRPr="0029425D" w:rsidRDefault="0029425D" w:rsidP="0029425D">
                            <w:pPr>
                              <w:jc w:val="center"/>
                              <w:rPr>
                                <w:sz w:val="40"/>
                                <w:szCs w:val="40"/>
                              </w:rPr>
                            </w:pPr>
                            <w:r w:rsidRPr="00670BA2">
                              <w:rPr>
                                <w:sz w:val="32"/>
                                <w:szCs w:val="32"/>
                              </w:rPr>
                              <w:t>BE22B006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CF963" id="_x0000_t202" coordsize="21600,21600" o:spt="202" path="m,l,21600r21600,l21600,xe">
                <v:stroke joinstyle="miter"/>
                <v:path gradientshapeok="t" o:connecttype="rect"/>
              </v:shapetype>
              <v:shape id="Text Box 5" o:spid="_x0000_s1026" type="#_x0000_t202" style="position:absolute;margin-left:0;margin-top:.5pt;width:488.95pt;height:160.9pt;z-index:251709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" fillcolor="white [3201]" strokeweight=".5pt">
                <v:textbox>
                  <w:txbxContent>
                    <w:p w14:paraId="328F894F" w14:textId="7EA51957" w:rsidR="0029425D" w:rsidRPr="00670BA2" w:rsidRDefault="0029425D" w:rsidP="0029425D">
                      <w:pPr>
                        <w:jc w:val="center"/>
                        <w:rPr>
                          <w:sz w:val="40"/>
                          <w:szCs w:val="40"/>
                        </w:rPr>
                      </w:pPr>
                      <w:r w:rsidRPr="00670BA2">
                        <w:rPr>
                          <w:sz w:val="40"/>
                          <w:szCs w:val="40"/>
                        </w:rPr>
                        <w:t>Undergraduate Project Report</w:t>
                      </w:r>
                    </w:p>
                    <w:p w14:paraId="1C6417A3" w14:textId="06609C16" w:rsidR="00EF7016" w:rsidRPr="00670BA2" w:rsidRDefault="00EF7016" w:rsidP="00EF7016">
                      <w:pPr>
                        <w:jc w:val="center"/>
                        <w:rPr>
                          <w:sz w:val="32"/>
                          <w:szCs w:val="32"/>
                        </w:rPr>
                      </w:pPr>
                      <w:r w:rsidRPr="00670BA2">
                        <w:rPr>
                          <w:sz w:val="32"/>
                          <w:szCs w:val="32"/>
                        </w:rPr>
                        <w:t>Reconstruction of OFF alpha retinal neurons using SBEM images.</w:t>
                      </w:r>
                    </w:p>
                    <w:p w14:paraId="1314C308" w14:textId="77777777" w:rsidR="0029425D" w:rsidRPr="00670BA2" w:rsidRDefault="0029425D" w:rsidP="0029425D">
                      <w:pPr>
                        <w:jc w:val="center"/>
                        <w:rPr>
                          <w:sz w:val="32"/>
                          <w:szCs w:val="32"/>
                        </w:rPr>
                      </w:pPr>
                      <w:r w:rsidRPr="00670BA2">
                        <w:rPr>
                          <w:sz w:val="32"/>
                          <w:szCs w:val="32"/>
                        </w:rPr>
                        <w:t xml:space="preserve">By </w:t>
                      </w:r>
                    </w:p>
                    <w:p w14:paraId="238F44F3" w14:textId="0B7E9B34" w:rsidR="0029425D" w:rsidRPr="00670BA2" w:rsidRDefault="0029425D" w:rsidP="0029425D">
                      <w:pPr>
                        <w:jc w:val="center"/>
                        <w:rPr>
                          <w:sz w:val="32"/>
                          <w:szCs w:val="32"/>
                        </w:rPr>
                      </w:pPr>
                      <w:r w:rsidRPr="00670BA2">
                        <w:rPr>
                          <w:sz w:val="32"/>
                          <w:szCs w:val="32"/>
                        </w:rPr>
                        <w:t>Anuran Samanta</w:t>
                      </w:r>
                    </w:p>
                    <w:p w14:paraId="4C89FAE1" w14:textId="33F3CA29" w:rsidR="0029425D" w:rsidRPr="0029425D" w:rsidRDefault="0029425D" w:rsidP="0029425D">
                      <w:pPr>
                        <w:jc w:val="center"/>
                        <w:rPr>
                          <w:sz w:val="40"/>
                          <w:szCs w:val="40"/>
                        </w:rPr>
                      </w:pPr>
                      <w:r w:rsidRPr="00670BA2">
                        <w:rPr>
                          <w:sz w:val="32"/>
                          <w:szCs w:val="32"/>
                        </w:rPr>
                        <w:t>BE22B006</w:t>
                      </w:r>
                    </w:p>
                  </w:txbxContent>
                </v:textbox>
                <w10:wrap anchorx="margin"/>
              </v:shape>
            </w:pict>
          </mc:Fallback>
        </mc:AlternateContent>
      </w:r>
    </w:p>
    <w:p w14:paraId="6BC9D565" w14:textId="7EF3D3E8" w:rsidR="0029425D" w:rsidRPr="00670BA2" w:rsidRDefault="0029425D">
      <w:pPr>
        <w:rPr>
          <w:sz w:val="24"/>
          <w:szCs w:val="24"/>
        </w:rPr>
      </w:pPr>
    </w:p>
    <w:p w14:paraId="2BE5A237" w14:textId="42CD1D1B" w:rsidR="0029425D" w:rsidRPr="00670BA2" w:rsidRDefault="0029425D">
      <w:pPr>
        <w:rPr>
          <w:sz w:val="24"/>
          <w:szCs w:val="24"/>
        </w:rPr>
      </w:pPr>
    </w:p>
    <w:p w14:paraId="7059C024" w14:textId="640EDE8D" w:rsidR="0029425D" w:rsidRPr="00670BA2" w:rsidRDefault="0029425D">
      <w:pPr>
        <w:rPr>
          <w:sz w:val="24"/>
          <w:szCs w:val="24"/>
        </w:rPr>
      </w:pPr>
    </w:p>
    <w:p w14:paraId="62C5C674" w14:textId="6040899A" w:rsidR="0029425D" w:rsidRPr="00670BA2" w:rsidRDefault="0029425D">
      <w:pPr>
        <w:rPr>
          <w:sz w:val="24"/>
          <w:szCs w:val="24"/>
        </w:rPr>
      </w:pPr>
    </w:p>
    <w:p w14:paraId="3F5A51D8" w14:textId="5E4638A7" w:rsidR="0029425D" w:rsidRPr="00670BA2" w:rsidRDefault="0029425D">
      <w:pPr>
        <w:rPr>
          <w:sz w:val="24"/>
          <w:szCs w:val="24"/>
        </w:rPr>
      </w:pPr>
    </w:p>
    <w:p w14:paraId="0A088AD5" w14:textId="3208DEDD" w:rsidR="0029425D" w:rsidRPr="00670BA2" w:rsidRDefault="0029425D">
      <w:pPr>
        <w:rPr>
          <w:sz w:val="24"/>
          <w:szCs w:val="24"/>
        </w:rPr>
      </w:pPr>
    </w:p>
    <w:p w14:paraId="413EE2C5" w14:textId="46F83775" w:rsidR="0029425D" w:rsidRPr="00670BA2" w:rsidRDefault="00670BA2">
      <w:pPr>
        <w:rPr>
          <w:sz w:val="24"/>
          <w:szCs w:val="24"/>
        </w:rPr>
      </w:pPr>
      <w:r w:rsidRPr="00670BA2">
        <w:rPr>
          <w:noProof/>
          <w:sz w:val="24"/>
          <w:szCs w:val="24"/>
        </w:rPr>
        <w:drawing>
          <wp:anchor distT="0" distB="0" distL="114300" distR="114300" simplePos="0" relativeHeight="251708928" behindDoc="0" locked="0" layoutInCell="1" allowOverlap="1" wp14:anchorId="140317EC" wp14:editId="2B09D9C3">
            <wp:simplePos x="0" y="0"/>
            <wp:positionH relativeFrom="margin">
              <wp:align>center</wp:align>
            </wp:positionH>
            <wp:positionV relativeFrom="paragraph">
              <wp:posOffset>336109</wp:posOffset>
            </wp:positionV>
            <wp:extent cx="3369565" cy="3369565"/>
            <wp:effectExtent l="0" t="0" r="2540" b="2540"/>
            <wp:wrapNone/>
            <wp:docPr id="537203837"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565" cy="336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9BAC7" w14:textId="773D2ABF" w:rsidR="0029425D" w:rsidRPr="00670BA2" w:rsidRDefault="0029425D">
      <w:pPr>
        <w:rPr>
          <w:sz w:val="24"/>
          <w:szCs w:val="24"/>
        </w:rPr>
      </w:pPr>
    </w:p>
    <w:p w14:paraId="7766ED44" w14:textId="2469CF1E" w:rsidR="0029425D" w:rsidRPr="00670BA2" w:rsidRDefault="0029425D">
      <w:pPr>
        <w:rPr>
          <w:sz w:val="24"/>
          <w:szCs w:val="24"/>
        </w:rPr>
      </w:pPr>
    </w:p>
    <w:p w14:paraId="704F0003" w14:textId="0D66958A" w:rsidR="0029425D" w:rsidRPr="00670BA2" w:rsidRDefault="0029425D">
      <w:pPr>
        <w:rPr>
          <w:sz w:val="24"/>
          <w:szCs w:val="24"/>
        </w:rPr>
      </w:pPr>
    </w:p>
    <w:p w14:paraId="6E75BD07" w14:textId="1684D818" w:rsidR="0029425D" w:rsidRPr="00670BA2" w:rsidRDefault="0029425D">
      <w:pPr>
        <w:rPr>
          <w:sz w:val="24"/>
          <w:szCs w:val="24"/>
        </w:rPr>
      </w:pPr>
    </w:p>
    <w:p w14:paraId="2E6DD910" w14:textId="77777777" w:rsidR="0029425D" w:rsidRPr="00670BA2" w:rsidRDefault="0029425D">
      <w:pPr>
        <w:rPr>
          <w:sz w:val="24"/>
          <w:szCs w:val="24"/>
        </w:rPr>
      </w:pPr>
    </w:p>
    <w:p w14:paraId="27C0395E" w14:textId="33DFAC9B" w:rsidR="0029425D" w:rsidRPr="00670BA2" w:rsidRDefault="0029425D">
      <w:pPr>
        <w:rPr>
          <w:sz w:val="24"/>
          <w:szCs w:val="24"/>
        </w:rPr>
      </w:pPr>
    </w:p>
    <w:p w14:paraId="17B14F87" w14:textId="40EE25DC" w:rsidR="0029425D" w:rsidRPr="00670BA2" w:rsidRDefault="0029425D">
      <w:pPr>
        <w:rPr>
          <w:sz w:val="24"/>
          <w:szCs w:val="24"/>
        </w:rPr>
      </w:pPr>
    </w:p>
    <w:p w14:paraId="4EF4BA75" w14:textId="0A23EFF0" w:rsidR="0029425D" w:rsidRPr="00670BA2" w:rsidRDefault="0029425D">
      <w:pPr>
        <w:rPr>
          <w:sz w:val="24"/>
          <w:szCs w:val="24"/>
        </w:rPr>
      </w:pPr>
    </w:p>
    <w:p w14:paraId="6AEAF156" w14:textId="0659825C" w:rsidR="0029425D" w:rsidRPr="00670BA2" w:rsidRDefault="0029425D">
      <w:pPr>
        <w:rPr>
          <w:sz w:val="24"/>
          <w:szCs w:val="24"/>
        </w:rPr>
      </w:pPr>
    </w:p>
    <w:p w14:paraId="7B90F14D" w14:textId="661E011A" w:rsidR="0029425D" w:rsidRPr="00670BA2" w:rsidRDefault="0029425D">
      <w:pPr>
        <w:rPr>
          <w:sz w:val="24"/>
          <w:szCs w:val="24"/>
        </w:rPr>
      </w:pPr>
    </w:p>
    <w:p w14:paraId="6ACFA6B7" w14:textId="30FD1386" w:rsidR="0029425D" w:rsidRPr="00670BA2" w:rsidRDefault="0029425D">
      <w:pPr>
        <w:rPr>
          <w:sz w:val="24"/>
          <w:szCs w:val="24"/>
        </w:rPr>
      </w:pPr>
    </w:p>
    <w:p w14:paraId="790C0725" w14:textId="22F7BFDB" w:rsidR="0029425D" w:rsidRPr="00670BA2" w:rsidRDefault="00670BA2">
      <w:pPr>
        <w:rPr>
          <w:sz w:val="24"/>
          <w:szCs w:val="24"/>
        </w:rPr>
      </w:pPr>
      <w:r w:rsidRPr="00670BA2">
        <w:rPr>
          <w:noProof/>
          <w:sz w:val="24"/>
          <w:szCs w:val="24"/>
        </w:rPr>
        <mc:AlternateContent>
          <mc:Choice Requires="wps">
            <w:drawing>
              <wp:anchor distT="0" distB="0" distL="114300" distR="114300" simplePos="0" relativeHeight="251712000" behindDoc="0" locked="0" layoutInCell="1" allowOverlap="1" wp14:anchorId="7F5900F3" wp14:editId="50EAE3DF">
                <wp:simplePos x="0" y="0"/>
                <wp:positionH relativeFrom="margin">
                  <wp:posOffset>417555</wp:posOffset>
                </wp:positionH>
                <wp:positionV relativeFrom="paragraph">
                  <wp:posOffset>51865</wp:posOffset>
                </wp:positionV>
                <wp:extent cx="5997600" cy="2764800"/>
                <wp:effectExtent l="0" t="0" r="22225" b="16510"/>
                <wp:wrapNone/>
                <wp:docPr id="2048545519" name="Text Box 5"/>
                <wp:cNvGraphicFramePr/>
                <a:graphic xmlns:a="http://schemas.openxmlformats.org/drawingml/2006/main">
                  <a:graphicData uri="http://schemas.microsoft.com/office/word/2010/wordprocessingShape">
                    <wps:wsp>
                      <wps:cNvSpPr txBox="1"/>
                      <wps:spPr>
                        <a:xfrm>
                          <a:off x="0" y="0"/>
                          <a:ext cx="5997600" cy="2764800"/>
                        </a:xfrm>
                        <a:prstGeom prst="rect">
                          <a:avLst/>
                        </a:prstGeom>
                        <a:solidFill>
                          <a:schemeClr val="lt1"/>
                        </a:solidFill>
                        <a:ln w="6350">
                          <a:solidFill>
                            <a:prstClr val="black"/>
                          </a:solidFill>
                        </a:ln>
                      </wps:spPr>
                      <wps:txbx>
                        <w:txbxContent>
                          <w:p w14:paraId="13ED97FC" w14:textId="6ED8248F" w:rsidR="0029425D" w:rsidRPr="00670BA2" w:rsidRDefault="0029425D" w:rsidP="0029425D">
                            <w:pPr>
                              <w:jc w:val="center"/>
                              <w:rPr>
                                <w:sz w:val="40"/>
                                <w:szCs w:val="40"/>
                              </w:rPr>
                            </w:pPr>
                            <w:r w:rsidRPr="00670BA2">
                              <w:rPr>
                                <w:sz w:val="40"/>
                                <w:szCs w:val="40"/>
                              </w:rPr>
                              <w:t>Department of Biotechnology</w:t>
                            </w:r>
                          </w:p>
                          <w:p w14:paraId="06D25F22" w14:textId="02831FBC" w:rsidR="0029425D" w:rsidRPr="00670BA2" w:rsidRDefault="0029425D" w:rsidP="0029425D">
                            <w:pPr>
                              <w:jc w:val="center"/>
                              <w:rPr>
                                <w:sz w:val="40"/>
                                <w:szCs w:val="40"/>
                              </w:rPr>
                            </w:pPr>
                            <w:r w:rsidRPr="00670BA2">
                              <w:rPr>
                                <w:sz w:val="40"/>
                                <w:szCs w:val="40"/>
                              </w:rPr>
                              <w:t>Bhupat and Jyoti Mehta School of Biosciences IIT Madras</w:t>
                            </w:r>
                          </w:p>
                          <w:p w14:paraId="48A53B3E" w14:textId="7608FE38" w:rsidR="00EF7016" w:rsidRPr="00670BA2" w:rsidRDefault="00EF7016" w:rsidP="0029425D">
                            <w:pPr>
                              <w:jc w:val="center"/>
                              <w:rPr>
                                <w:sz w:val="24"/>
                                <w:szCs w:val="24"/>
                              </w:rPr>
                            </w:pPr>
                            <w:r w:rsidRPr="00670BA2">
                              <w:rPr>
                                <w:sz w:val="24"/>
                                <w:szCs w:val="24"/>
                              </w:rPr>
                              <w:t>Research Supervisors:</w:t>
                            </w:r>
                          </w:p>
                          <w:p w14:paraId="71AACAB9" w14:textId="5132B772" w:rsidR="00EF7016" w:rsidRDefault="00EF7016" w:rsidP="0029425D">
                            <w:pPr>
                              <w:jc w:val="center"/>
                              <w:rPr>
                                <w:sz w:val="24"/>
                                <w:szCs w:val="24"/>
                              </w:rPr>
                            </w:pPr>
                            <w:r w:rsidRPr="00670BA2">
                              <w:rPr>
                                <w:sz w:val="24"/>
                                <w:szCs w:val="24"/>
                              </w:rPr>
                              <w:t>Dr Santhosh Sethuramanujam</w:t>
                            </w:r>
                          </w:p>
                          <w:p w14:paraId="2CD29C00" w14:textId="62965468" w:rsidR="00614453" w:rsidRPr="00670BA2" w:rsidRDefault="00614453" w:rsidP="0029425D">
                            <w:pPr>
                              <w:jc w:val="center"/>
                              <w:rPr>
                                <w:sz w:val="24"/>
                                <w:szCs w:val="24"/>
                              </w:rPr>
                            </w:pPr>
                            <w:r>
                              <w:rPr>
                                <w:sz w:val="24"/>
                                <w:szCs w:val="24"/>
                              </w:rPr>
                              <w:t>Mr. Narendra Pratap Singh</w:t>
                            </w:r>
                          </w:p>
                          <w:p w14:paraId="201DFFA4" w14:textId="7DB2A2DB" w:rsidR="00EF7016" w:rsidRPr="00670BA2" w:rsidRDefault="00EF7016" w:rsidP="0029425D">
                            <w:pPr>
                              <w:jc w:val="center"/>
                              <w:rPr>
                                <w:sz w:val="24"/>
                                <w:szCs w:val="24"/>
                              </w:rPr>
                            </w:pPr>
                            <w:r w:rsidRPr="00670BA2">
                              <w:rPr>
                                <w:sz w:val="24"/>
                                <w:szCs w:val="24"/>
                              </w:rPr>
                              <w:t>Ms Shubhranvita Mallik</w:t>
                            </w:r>
                          </w:p>
                          <w:p w14:paraId="42302023" w14:textId="77777777" w:rsidR="0029425D" w:rsidRPr="0029425D" w:rsidRDefault="0029425D" w:rsidP="0029425D">
                            <w:pPr>
                              <w:jc w:val="cente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00F3" id="_x0000_s1027" type="#_x0000_t202" style="position:absolute;margin-left:32.9pt;margin-top:4.1pt;width:472.25pt;height:217.7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" fillcolor="white [3201]" strokeweight=".5pt">
                <v:textbox>
                  <w:txbxContent>
                    <w:p w14:paraId="13ED97FC" w14:textId="6ED8248F" w:rsidR="0029425D" w:rsidRPr="00670BA2" w:rsidRDefault="0029425D" w:rsidP="0029425D">
                      <w:pPr>
                        <w:jc w:val="center"/>
                        <w:rPr>
                          <w:sz w:val="40"/>
                          <w:szCs w:val="40"/>
                        </w:rPr>
                      </w:pPr>
                      <w:r w:rsidRPr="00670BA2">
                        <w:rPr>
                          <w:sz w:val="40"/>
                          <w:szCs w:val="40"/>
                        </w:rPr>
                        <w:t>Department of Biotechnology</w:t>
                      </w:r>
                    </w:p>
                    <w:p w14:paraId="06D25F22" w14:textId="02831FBC" w:rsidR="0029425D" w:rsidRPr="00670BA2" w:rsidRDefault="0029425D" w:rsidP="0029425D">
                      <w:pPr>
                        <w:jc w:val="center"/>
                        <w:rPr>
                          <w:sz w:val="40"/>
                          <w:szCs w:val="40"/>
                        </w:rPr>
                      </w:pPr>
                      <w:r w:rsidRPr="00670BA2">
                        <w:rPr>
                          <w:sz w:val="40"/>
                          <w:szCs w:val="40"/>
                        </w:rPr>
                        <w:t>Bhupat and Jyoti Mehta School of Biosciences IIT Madras</w:t>
                      </w:r>
                    </w:p>
                    <w:p w14:paraId="48A53B3E" w14:textId="7608FE38" w:rsidR="00EF7016" w:rsidRPr="00670BA2" w:rsidRDefault="00EF7016" w:rsidP="0029425D">
                      <w:pPr>
                        <w:jc w:val="center"/>
                        <w:rPr>
                          <w:sz w:val="24"/>
                          <w:szCs w:val="24"/>
                        </w:rPr>
                      </w:pPr>
                      <w:r w:rsidRPr="00670BA2">
                        <w:rPr>
                          <w:sz w:val="24"/>
                          <w:szCs w:val="24"/>
                        </w:rPr>
                        <w:t>Research Supervisors:</w:t>
                      </w:r>
                    </w:p>
                    <w:p w14:paraId="71AACAB9" w14:textId="5132B772" w:rsidR="00EF7016" w:rsidRDefault="00EF7016" w:rsidP="0029425D">
                      <w:pPr>
                        <w:jc w:val="center"/>
                        <w:rPr>
                          <w:sz w:val="24"/>
                          <w:szCs w:val="24"/>
                        </w:rPr>
                      </w:pPr>
                      <w:r w:rsidRPr="00670BA2">
                        <w:rPr>
                          <w:sz w:val="24"/>
                          <w:szCs w:val="24"/>
                        </w:rPr>
                        <w:t>Dr Santhosh Sethuramanujam</w:t>
                      </w:r>
                    </w:p>
                    <w:p w14:paraId="2CD29C00" w14:textId="62965468" w:rsidR="00614453" w:rsidRPr="00670BA2" w:rsidRDefault="00614453" w:rsidP="0029425D">
                      <w:pPr>
                        <w:jc w:val="center"/>
                        <w:rPr>
                          <w:sz w:val="24"/>
                          <w:szCs w:val="24"/>
                        </w:rPr>
                      </w:pPr>
                      <w:r>
                        <w:rPr>
                          <w:sz w:val="24"/>
                          <w:szCs w:val="24"/>
                        </w:rPr>
                        <w:t>Mr. Narendra Pratap Singh</w:t>
                      </w:r>
                    </w:p>
                    <w:p w14:paraId="201DFFA4" w14:textId="7DB2A2DB" w:rsidR="00EF7016" w:rsidRPr="00670BA2" w:rsidRDefault="00EF7016" w:rsidP="0029425D">
                      <w:pPr>
                        <w:jc w:val="center"/>
                        <w:rPr>
                          <w:sz w:val="24"/>
                          <w:szCs w:val="24"/>
                        </w:rPr>
                      </w:pPr>
                      <w:r w:rsidRPr="00670BA2">
                        <w:rPr>
                          <w:sz w:val="24"/>
                          <w:szCs w:val="24"/>
                        </w:rPr>
                        <w:t>Ms Shubhranvita Mallik</w:t>
                      </w:r>
                    </w:p>
                    <w:p w14:paraId="42302023" w14:textId="77777777" w:rsidR="0029425D" w:rsidRPr="0029425D" w:rsidRDefault="0029425D" w:rsidP="0029425D">
                      <w:pPr>
                        <w:jc w:val="center"/>
                        <w:rPr>
                          <w:sz w:val="44"/>
                          <w:szCs w:val="44"/>
                        </w:rPr>
                      </w:pPr>
                    </w:p>
                  </w:txbxContent>
                </v:textbox>
                <w10:wrap anchorx="margin"/>
              </v:shape>
            </w:pict>
          </mc:Fallback>
        </mc:AlternateContent>
      </w:r>
    </w:p>
    <w:p w14:paraId="56FDDFA7" w14:textId="1E183D63" w:rsidR="0029425D" w:rsidRPr="00670BA2" w:rsidRDefault="0029425D">
      <w:pPr>
        <w:rPr>
          <w:sz w:val="24"/>
          <w:szCs w:val="24"/>
        </w:rPr>
      </w:pPr>
    </w:p>
    <w:p w14:paraId="543CF705" w14:textId="097AA492" w:rsidR="0029425D" w:rsidRDefault="0029425D">
      <w:pPr>
        <w:rPr>
          <w:sz w:val="24"/>
          <w:szCs w:val="24"/>
        </w:rPr>
      </w:pPr>
    </w:p>
    <w:p w14:paraId="732766DE" w14:textId="77777777" w:rsidR="00670BA2" w:rsidRDefault="00670BA2">
      <w:pPr>
        <w:rPr>
          <w:sz w:val="24"/>
          <w:szCs w:val="24"/>
        </w:rPr>
      </w:pPr>
    </w:p>
    <w:p w14:paraId="70CA841D" w14:textId="77777777" w:rsidR="00670BA2" w:rsidRDefault="00670BA2">
      <w:pPr>
        <w:rPr>
          <w:sz w:val="24"/>
          <w:szCs w:val="24"/>
        </w:rPr>
      </w:pPr>
    </w:p>
    <w:p w14:paraId="0F3B802C" w14:textId="77777777" w:rsidR="00670BA2" w:rsidRDefault="00670BA2">
      <w:pPr>
        <w:rPr>
          <w:sz w:val="24"/>
          <w:szCs w:val="24"/>
        </w:rPr>
      </w:pPr>
    </w:p>
    <w:p w14:paraId="2F947565" w14:textId="77777777" w:rsidR="00670BA2" w:rsidRDefault="00670BA2">
      <w:pPr>
        <w:rPr>
          <w:sz w:val="24"/>
          <w:szCs w:val="24"/>
        </w:rPr>
      </w:pPr>
    </w:p>
    <w:p w14:paraId="5D795282" w14:textId="77777777" w:rsidR="00670BA2" w:rsidRDefault="00670BA2">
      <w:pPr>
        <w:rPr>
          <w:sz w:val="24"/>
          <w:szCs w:val="24"/>
        </w:rPr>
      </w:pPr>
    </w:p>
    <w:p w14:paraId="66711E42" w14:textId="77777777" w:rsidR="00670BA2" w:rsidRDefault="00670BA2">
      <w:pPr>
        <w:rPr>
          <w:sz w:val="24"/>
          <w:szCs w:val="24"/>
        </w:rPr>
      </w:pPr>
    </w:p>
    <w:p w14:paraId="2B4762FD" w14:textId="77777777" w:rsidR="00670BA2" w:rsidRPr="00670BA2" w:rsidRDefault="00670BA2">
      <w:pPr>
        <w:rPr>
          <w:sz w:val="24"/>
          <w:szCs w:val="24"/>
        </w:rPr>
      </w:pPr>
    </w:p>
    <w:sdt>
      <w:sdtPr>
        <w:rPr>
          <w:rFonts w:asciiTheme="minorHAnsi" w:eastAsiaTheme="minorEastAsia" w:hAnsiTheme="minorHAnsi" w:cs="Times New Roman"/>
          <w:caps w:val="0"/>
          <w:spacing w:val="0"/>
          <w:sz w:val="24"/>
          <w:szCs w:val="24"/>
          <w:lang w:val="en-US"/>
        </w:rPr>
        <w:id w:val="-1645043356"/>
        <w:docPartObj>
          <w:docPartGallery w:val="Table of Contents"/>
          <w:docPartUnique/>
        </w:docPartObj>
      </w:sdtPr>
      <w:sdtContent>
        <w:p w14:paraId="6FADF778" w14:textId="60EC2E04" w:rsidR="00EF7016" w:rsidRPr="00670BA2" w:rsidRDefault="00EF7016">
          <w:pPr>
            <w:pStyle w:val="TOCHeading"/>
            <w:rPr>
              <w:sz w:val="24"/>
              <w:szCs w:val="24"/>
            </w:rPr>
          </w:pPr>
          <w:r w:rsidRPr="00670BA2">
            <w:rPr>
              <w:sz w:val="24"/>
              <w:szCs w:val="24"/>
            </w:rPr>
            <w:t>Table of Contents</w:t>
          </w:r>
        </w:p>
        <w:p w14:paraId="7FFBA675" w14:textId="0E92C5D5" w:rsidR="00EF7016" w:rsidRPr="00670BA2" w:rsidRDefault="00670BA2">
          <w:pPr>
            <w:pStyle w:val="TOC1"/>
            <w:rPr>
              <w:sz w:val="24"/>
              <w:szCs w:val="24"/>
            </w:rPr>
          </w:pPr>
          <w:r w:rsidRPr="00670BA2">
            <w:rPr>
              <w:b/>
              <w:bCs/>
              <w:sz w:val="24"/>
              <w:szCs w:val="24"/>
            </w:rPr>
            <w:t>Introduction</w:t>
          </w:r>
          <w:r w:rsidR="00EF7016" w:rsidRPr="00670BA2">
            <w:rPr>
              <w:sz w:val="24"/>
              <w:szCs w:val="24"/>
            </w:rPr>
            <w:ptab w:relativeTo="margin" w:alignment="right" w:leader="dot"/>
          </w:r>
          <w:r w:rsidR="00147457">
            <w:rPr>
              <w:sz w:val="24"/>
              <w:szCs w:val="24"/>
            </w:rPr>
            <w:t>3</w:t>
          </w:r>
        </w:p>
        <w:p w14:paraId="7F5C8871" w14:textId="606DE2C6" w:rsidR="00EA2D81" w:rsidRPr="00670BA2" w:rsidRDefault="00EA2D81" w:rsidP="00EA2D81">
          <w:pPr>
            <w:pStyle w:val="TOC2"/>
            <w:ind w:left="216"/>
            <w:rPr>
              <w:sz w:val="24"/>
              <w:szCs w:val="24"/>
            </w:rPr>
          </w:pPr>
          <w:r>
            <w:rPr>
              <w:sz w:val="24"/>
              <w:szCs w:val="24"/>
            </w:rPr>
            <w:t>Neural reconstructions</w:t>
          </w:r>
          <w:r w:rsidRPr="00670BA2">
            <w:rPr>
              <w:sz w:val="24"/>
              <w:szCs w:val="24"/>
            </w:rPr>
            <w:ptab w:relativeTo="margin" w:alignment="right" w:leader="dot"/>
          </w:r>
          <w:r w:rsidR="00147457">
            <w:rPr>
              <w:sz w:val="24"/>
              <w:szCs w:val="24"/>
            </w:rPr>
            <w:t>3</w:t>
          </w:r>
        </w:p>
        <w:p w14:paraId="1BEB5C80" w14:textId="676C3C7D" w:rsidR="00EA2D81" w:rsidRPr="00670BA2" w:rsidRDefault="00EA2D81" w:rsidP="00EA2D81">
          <w:pPr>
            <w:pStyle w:val="TOC2"/>
            <w:ind w:left="216"/>
            <w:rPr>
              <w:sz w:val="24"/>
              <w:szCs w:val="24"/>
            </w:rPr>
          </w:pPr>
          <w:r>
            <w:rPr>
              <w:sz w:val="24"/>
              <w:szCs w:val="24"/>
            </w:rPr>
            <w:t>SBEM</w:t>
          </w:r>
          <w:r w:rsidRPr="00670BA2">
            <w:rPr>
              <w:sz w:val="24"/>
              <w:szCs w:val="24"/>
            </w:rPr>
            <w:ptab w:relativeTo="margin" w:alignment="right" w:leader="dot"/>
          </w:r>
          <w:r w:rsidR="00A560C6">
            <w:rPr>
              <w:sz w:val="24"/>
              <w:szCs w:val="24"/>
            </w:rPr>
            <w:t>4</w:t>
          </w:r>
        </w:p>
        <w:p w14:paraId="2F48614F" w14:textId="06FFF9E6" w:rsidR="00EA2D81" w:rsidRPr="00670BA2" w:rsidRDefault="00EA2D81" w:rsidP="00EA2D81">
          <w:pPr>
            <w:pStyle w:val="TOC2"/>
            <w:ind w:left="216"/>
            <w:rPr>
              <w:sz w:val="24"/>
              <w:szCs w:val="24"/>
            </w:rPr>
          </w:pPr>
          <w:r w:rsidRPr="00EA2D81">
            <w:rPr>
              <w:sz w:val="24"/>
              <w:szCs w:val="24"/>
            </w:rPr>
            <w:t>Alpha Cells</w:t>
          </w:r>
          <w:r w:rsidRPr="00670BA2">
            <w:rPr>
              <w:sz w:val="24"/>
              <w:szCs w:val="24"/>
            </w:rPr>
            <w:ptab w:relativeTo="margin" w:alignment="right" w:leader="dot"/>
          </w:r>
          <w:r w:rsidR="00A560C6">
            <w:rPr>
              <w:sz w:val="24"/>
              <w:szCs w:val="24"/>
            </w:rPr>
            <w:t>5</w:t>
          </w:r>
        </w:p>
        <w:p w14:paraId="06C9E021" w14:textId="6A007A1B" w:rsidR="00EA2D81" w:rsidRPr="00670BA2" w:rsidRDefault="00EA2D81" w:rsidP="00EA2D81">
          <w:pPr>
            <w:pStyle w:val="TOC2"/>
            <w:ind w:left="216"/>
            <w:rPr>
              <w:sz w:val="24"/>
              <w:szCs w:val="24"/>
            </w:rPr>
          </w:pPr>
          <w:r w:rsidRPr="00EA2D81">
            <w:rPr>
              <w:sz w:val="24"/>
              <w:szCs w:val="24"/>
            </w:rPr>
            <w:t>Synapses</w:t>
          </w:r>
          <w:r w:rsidRPr="00670BA2">
            <w:rPr>
              <w:sz w:val="24"/>
              <w:szCs w:val="24"/>
            </w:rPr>
            <w:ptab w:relativeTo="margin" w:alignment="right" w:leader="dot"/>
          </w:r>
          <w:r w:rsidR="00147457">
            <w:rPr>
              <w:sz w:val="24"/>
              <w:szCs w:val="24"/>
            </w:rPr>
            <w:t>5</w:t>
          </w:r>
        </w:p>
        <w:p w14:paraId="1EAC62D4" w14:textId="7F47F805" w:rsidR="00EF7016" w:rsidRPr="00670BA2" w:rsidRDefault="00EF7016">
          <w:pPr>
            <w:pStyle w:val="TOC3"/>
            <w:ind w:left="446"/>
            <w:rPr>
              <w:sz w:val="24"/>
              <w:szCs w:val="24"/>
            </w:rPr>
          </w:pPr>
        </w:p>
        <w:p w14:paraId="56582B37" w14:textId="0F78ED4C" w:rsidR="00EF7016" w:rsidRPr="00670BA2" w:rsidRDefault="00670BA2">
          <w:pPr>
            <w:pStyle w:val="TOC1"/>
            <w:rPr>
              <w:sz w:val="24"/>
              <w:szCs w:val="24"/>
            </w:rPr>
          </w:pPr>
          <w:r w:rsidRPr="00670BA2">
            <w:rPr>
              <w:b/>
              <w:bCs/>
              <w:sz w:val="24"/>
              <w:szCs w:val="24"/>
            </w:rPr>
            <w:t>Methods</w:t>
          </w:r>
          <w:r w:rsidR="00EF7016" w:rsidRPr="00670BA2">
            <w:rPr>
              <w:sz w:val="24"/>
              <w:szCs w:val="24"/>
            </w:rPr>
            <w:ptab w:relativeTo="margin" w:alignment="right" w:leader="dot"/>
          </w:r>
          <w:r w:rsidR="00147457">
            <w:rPr>
              <w:b/>
              <w:bCs/>
              <w:sz w:val="24"/>
              <w:szCs w:val="24"/>
            </w:rPr>
            <w:t>6</w:t>
          </w:r>
        </w:p>
        <w:p w14:paraId="1F4BF0D9" w14:textId="77777777" w:rsidR="00EA2D81" w:rsidRDefault="00EA2D81" w:rsidP="00670BA2">
          <w:pPr>
            <w:pStyle w:val="TOC1"/>
            <w:rPr>
              <w:b/>
              <w:bCs/>
              <w:sz w:val="24"/>
              <w:szCs w:val="24"/>
            </w:rPr>
          </w:pPr>
        </w:p>
        <w:p w14:paraId="613879BD" w14:textId="3C5F44B5" w:rsidR="00670BA2" w:rsidRPr="00670BA2" w:rsidRDefault="00670BA2" w:rsidP="00670BA2">
          <w:pPr>
            <w:pStyle w:val="TOC1"/>
            <w:rPr>
              <w:sz w:val="24"/>
              <w:szCs w:val="24"/>
            </w:rPr>
          </w:pPr>
          <w:r w:rsidRPr="00670BA2">
            <w:rPr>
              <w:b/>
              <w:bCs/>
              <w:sz w:val="24"/>
              <w:szCs w:val="24"/>
            </w:rPr>
            <w:t>Results</w:t>
          </w:r>
          <w:r w:rsidRPr="00670BA2">
            <w:rPr>
              <w:sz w:val="24"/>
              <w:szCs w:val="24"/>
            </w:rPr>
            <w:ptab w:relativeTo="margin" w:alignment="right" w:leader="dot"/>
          </w:r>
          <w:r w:rsidR="00A560C6">
            <w:rPr>
              <w:b/>
              <w:bCs/>
              <w:sz w:val="24"/>
              <w:szCs w:val="24"/>
            </w:rPr>
            <w:t>7</w:t>
          </w:r>
        </w:p>
        <w:p w14:paraId="03274F51" w14:textId="77777777" w:rsidR="00EA2D81" w:rsidRDefault="00EA2D81" w:rsidP="00670BA2">
          <w:pPr>
            <w:pStyle w:val="TOC1"/>
            <w:rPr>
              <w:b/>
              <w:bCs/>
              <w:sz w:val="24"/>
              <w:szCs w:val="24"/>
            </w:rPr>
          </w:pPr>
        </w:p>
        <w:p w14:paraId="736FCE5D" w14:textId="65ECA3A6" w:rsidR="00670BA2" w:rsidRPr="00670BA2" w:rsidRDefault="00670BA2" w:rsidP="00670BA2">
          <w:pPr>
            <w:pStyle w:val="TOC1"/>
            <w:rPr>
              <w:sz w:val="24"/>
              <w:szCs w:val="24"/>
            </w:rPr>
          </w:pPr>
          <w:r w:rsidRPr="00670BA2">
            <w:rPr>
              <w:b/>
              <w:bCs/>
              <w:sz w:val="24"/>
              <w:szCs w:val="24"/>
            </w:rPr>
            <w:t>Discussions</w:t>
          </w:r>
          <w:r w:rsidRPr="00670BA2">
            <w:rPr>
              <w:sz w:val="24"/>
              <w:szCs w:val="24"/>
            </w:rPr>
            <w:ptab w:relativeTo="margin" w:alignment="right" w:leader="dot"/>
          </w:r>
          <w:r w:rsidR="00A560C6">
            <w:rPr>
              <w:b/>
              <w:bCs/>
              <w:sz w:val="24"/>
              <w:szCs w:val="24"/>
            </w:rPr>
            <w:t>10</w:t>
          </w:r>
        </w:p>
        <w:p w14:paraId="4BB2836E" w14:textId="77777777" w:rsidR="00EA2D81" w:rsidRDefault="00EA2D81" w:rsidP="00670BA2">
          <w:pPr>
            <w:pStyle w:val="TOC1"/>
            <w:rPr>
              <w:b/>
              <w:bCs/>
              <w:sz w:val="24"/>
              <w:szCs w:val="24"/>
            </w:rPr>
          </w:pPr>
        </w:p>
        <w:p w14:paraId="5FCAE2A6" w14:textId="6F28E930" w:rsidR="00147457" w:rsidRPr="00670BA2" w:rsidRDefault="00147457" w:rsidP="00147457">
          <w:pPr>
            <w:pStyle w:val="TOC1"/>
            <w:rPr>
              <w:sz w:val="24"/>
              <w:szCs w:val="24"/>
            </w:rPr>
          </w:pPr>
          <w:r>
            <w:rPr>
              <w:b/>
              <w:bCs/>
              <w:sz w:val="24"/>
              <w:szCs w:val="24"/>
            </w:rPr>
            <w:t>Future Plans</w:t>
          </w:r>
          <w:r w:rsidRPr="00670BA2">
            <w:rPr>
              <w:sz w:val="24"/>
              <w:szCs w:val="24"/>
            </w:rPr>
            <w:ptab w:relativeTo="margin" w:alignment="right" w:leader="dot"/>
          </w:r>
          <w:r>
            <w:rPr>
              <w:b/>
              <w:bCs/>
              <w:sz w:val="24"/>
              <w:szCs w:val="24"/>
            </w:rPr>
            <w:t>1</w:t>
          </w:r>
          <w:r w:rsidR="00A560C6">
            <w:rPr>
              <w:b/>
              <w:bCs/>
              <w:sz w:val="24"/>
              <w:szCs w:val="24"/>
            </w:rPr>
            <w:t>2</w:t>
          </w:r>
        </w:p>
        <w:p w14:paraId="0565E6F4" w14:textId="77777777" w:rsidR="00147457" w:rsidRDefault="00147457" w:rsidP="00147457">
          <w:pPr>
            <w:pStyle w:val="TOC1"/>
            <w:rPr>
              <w:b/>
              <w:bCs/>
              <w:sz w:val="24"/>
              <w:szCs w:val="24"/>
            </w:rPr>
          </w:pPr>
        </w:p>
        <w:p w14:paraId="0177CC40" w14:textId="43411F30" w:rsidR="00670BA2" w:rsidRPr="00670BA2" w:rsidRDefault="00670BA2" w:rsidP="00670BA2">
          <w:pPr>
            <w:pStyle w:val="TOC1"/>
            <w:rPr>
              <w:sz w:val="24"/>
              <w:szCs w:val="24"/>
            </w:rPr>
          </w:pPr>
          <w:r w:rsidRPr="00670BA2">
            <w:rPr>
              <w:b/>
              <w:bCs/>
              <w:sz w:val="24"/>
              <w:szCs w:val="24"/>
            </w:rPr>
            <w:t>References</w:t>
          </w:r>
          <w:r w:rsidRPr="00670BA2">
            <w:rPr>
              <w:sz w:val="24"/>
              <w:szCs w:val="24"/>
            </w:rPr>
            <w:ptab w:relativeTo="margin" w:alignment="right" w:leader="dot"/>
          </w:r>
          <w:r w:rsidR="00147457">
            <w:rPr>
              <w:b/>
              <w:bCs/>
              <w:sz w:val="24"/>
              <w:szCs w:val="24"/>
            </w:rPr>
            <w:t>1</w:t>
          </w:r>
          <w:r w:rsidR="00A560C6">
            <w:rPr>
              <w:b/>
              <w:bCs/>
              <w:sz w:val="24"/>
              <w:szCs w:val="24"/>
            </w:rPr>
            <w:t>2</w:t>
          </w:r>
        </w:p>
        <w:p w14:paraId="0F6897BA" w14:textId="3E93CD5E" w:rsidR="00EF7016" w:rsidRPr="00670BA2" w:rsidRDefault="00000000" w:rsidP="00670BA2">
          <w:pPr>
            <w:pStyle w:val="TOC3"/>
            <w:ind w:left="446"/>
            <w:rPr>
              <w:sz w:val="24"/>
              <w:szCs w:val="24"/>
            </w:rPr>
          </w:pPr>
        </w:p>
      </w:sdtContent>
    </w:sdt>
    <w:p w14:paraId="11A5F21C" w14:textId="77777777" w:rsidR="00EF7016" w:rsidRPr="00670BA2" w:rsidRDefault="00EF7016">
      <w:pPr>
        <w:rPr>
          <w:sz w:val="24"/>
          <w:szCs w:val="24"/>
        </w:rPr>
      </w:pPr>
    </w:p>
    <w:p w14:paraId="0BB49432" w14:textId="77777777" w:rsidR="00EF7016" w:rsidRPr="00670BA2" w:rsidRDefault="00EF7016">
      <w:pPr>
        <w:rPr>
          <w:sz w:val="24"/>
          <w:szCs w:val="24"/>
        </w:rPr>
      </w:pPr>
    </w:p>
    <w:p w14:paraId="639DDBD9" w14:textId="77777777" w:rsidR="0029425D" w:rsidRPr="00670BA2" w:rsidRDefault="0029425D">
      <w:pPr>
        <w:rPr>
          <w:sz w:val="24"/>
          <w:szCs w:val="24"/>
        </w:rPr>
      </w:pPr>
    </w:p>
    <w:p w14:paraId="5EE7BDA0" w14:textId="77777777" w:rsidR="0029425D" w:rsidRPr="00670BA2" w:rsidRDefault="0029425D">
      <w:pPr>
        <w:rPr>
          <w:sz w:val="24"/>
          <w:szCs w:val="24"/>
        </w:rPr>
      </w:pPr>
    </w:p>
    <w:p w14:paraId="10CA8E95" w14:textId="77777777" w:rsidR="0029425D" w:rsidRPr="00670BA2" w:rsidRDefault="0029425D">
      <w:pPr>
        <w:rPr>
          <w:sz w:val="24"/>
          <w:szCs w:val="24"/>
        </w:rPr>
      </w:pPr>
    </w:p>
    <w:p w14:paraId="34F88EDC" w14:textId="77777777" w:rsidR="009534F4" w:rsidRPr="00670BA2" w:rsidRDefault="009534F4">
      <w:pPr>
        <w:rPr>
          <w:sz w:val="24"/>
          <w:szCs w:val="24"/>
        </w:rPr>
      </w:pPr>
    </w:p>
    <w:p w14:paraId="7B565DF2" w14:textId="77777777" w:rsidR="00EF7016" w:rsidRPr="00670BA2" w:rsidRDefault="00EF7016">
      <w:pPr>
        <w:rPr>
          <w:sz w:val="24"/>
          <w:szCs w:val="24"/>
        </w:rPr>
      </w:pPr>
    </w:p>
    <w:p w14:paraId="49F1395A" w14:textId="77777777" w:rsidR="00EF7016" w:rsidRPr="00670BA2" w:rsidRDefault="00EF7016">
      <w:pPr>
        <w:rPr>
          <w:sz w:val="24"/>
          <w:szCs w:val="24"/>
        </w:rPr>
      </w:pPr>
    </w:p>
    <w:p w14:paraId="06D7D0A1" w14:textId="77777777" w:rsidR="00EF7016" w:rsidRPr="00670BA2" w:rsidRDefault="00EF7016">
      <w:pPr>
        <w:rPr>
          <w:sz w:val="24"/>
          <w:szCs w:val="24"/>
        </w:rPr>
      </w:pPr>
    </w:p>
    <w:p w14:paraId="5356E75C" w14:textId="77777777" w:rsidR="00EF7016" w:rsidRPr="00670BA2" w:rsidRDefault="00EF7016">
      <w:pPr>
        <w:rPr>
          <w:sz w:val="24"/>
          <w:szCs w:val="24"/>
        </w:rPr>
      </w:pPr>
    </w:p>
    <w:p w14:paraId="57945F55" w14:textId="77777777" w:rsidR="00EF7016" w:rsidRPr="00670BA2" w:rsidRDefault="00EF7016">
      <w:pPr>
        <w:rPr>
          <w:sz w:val="24"/>
          <w:szCs w:val="24"/>
        </w:rPr>
      </w:pPr>
    </w:p>
    <w:p w14:paraId="6EA71605" w14:textId="77777777" w:rsidR="00EF7016" w:rsidRPr="00670BA2" w:rsidRDefault="00EF7016">
      <w:pPr>
        <w:rPr>
          <w:sz w:val="24"/>
          <w:szCs w:val="24"/>
        </w:rPr>
      </w:pPr>
    </w:p>
    <w:p w14:paraId="207ED19E" w14:textId="77777777" w:rsidR="00EF7016" w:rsidRPr="00670BA2" w:rsidRDefault="00EF7016">
      <w:pPr>
        <w:rPr>
          <w:sz w:val="24"/>
          <w:szCs w:val="24"/>
        </w:rPr>
      </w:pPr>
    </w:p>
    <w:p w14:paraId="71D4ACEA" w14:textId="77777777" w:rsidR="00EF7016" w:rsidRPr="00670BA2" w:rsidRDefault="00EF7016">
      <w:pPr>
        <w:rPr>
          <w:sz w:val="24"/>
          <w:szCs w:val="24"/>
        </w:rPr>
      </w:pPr>
    </w:p>
    <w:p w14:paraId="35EB141A" w14:textId="77777777" w:rsidR="00670BA2" w:rsidRDefault="00670BA2">
      <w:pPr>
        <w:rPr>
          <w:sz w:val="24"/>
          <w:szCs w:val="24"/>
        </w:rPr>
      </w:pPr>
    </w:p>
    <w:p w14:paraId="3D05EBDF" w14:textId="77777777" w:rsidR="00670BA2" w:rsidRDefault="00670BA2">
      <w:pPr>
        <w:rPr>
          <w:sz w:val="24"/>
          <w:szCs w:val="24"/>
        </w:rPr>
      </w:pPr>
    </w:p>
    <w:p w14:paraId="75C898E8" w14:textId="77777777" w:rsidR="00670BA2" w:rsidRDefault="00670BA2">
      <w:pPr>
        <w:rPr>
          <w:sz w:val="24"/>
          <w:szCs w:val="24"/>
        </w:rPr>
      </w:pPr>
    </w:p>
    <w:p w14:paraId="01FE9F32" w14:textId="2736A0EE" w:rsidR="009534F4" w:rsidRPr="00670BA2" w:rsidRDefault="00670BA2">
      <w:pPr>
        <w:rPr>
          <w:sz w:val="40"/>
          <w:szCs w:val="40"/>
        </w:rPr>
      </w:pPr>
      <w:r w:rsidRPr="00670BA2">
        <w:rPr>
          <w:sz w:val="40"/>
          <w:szCs w:val="40"/>
        </w:rPr>
        <w:t>I</w:t>
      </w:r>
      <w:r w:rsidR="009534F4" w:rsidRPr="00670BA2">
        <w:rPr>
          <w:sz w:val="40"/>
          <w:szCs w:val="40"/>
        </w:rPr>
        <w:t>ntroduction:</w:t>
      </w:r>
    </w:p>
    <w:p w14:paraId="61574906" w14:textId="0643C180" w:rsidR="009534F4" w:rsidRPr="00670BA2" w:rsidRDefault="009534F4">
      <w:pPr>
        <w:rPr>
          <w:sz w:val="32"/>
          <w:szCs w:val="32"/>
        </w:rPr>
      </w:pPr>
      <w:r w:rsidRPr="00670BA2">
        <w:rPr>
          <w:sz w:val="32"/>
          <w:szCs w:val="32"/>
        </w:rPr>
        <w:t>Neural reconstruction</w:t>
      </w:r>
    </w:p>
    <w:p w14:paraId="0CC175EE" w14:textId="77777777" w:rsidR="00AC3F4C" w:rsidRDefault="00670BA2" w:rsidP="00AC3F4C">
      <w:pPr>
        <w:rPr>
          <w:sz w:val="24"/>
          <w:szCs w:val="24"/>
          <w:lang w:val="en-US"/>
        </w:rPr>
      </w:pPr>
      <w:r w:rsidRPr="00670BA2">
        <w:rPr>
          <w:sz w:val="24"/>
          <w:szCs w:val="24"/>
          <w:lang w:val="en-US"/>
        </w:rPr>
        <w:t xml:space="preserve">Neuronal reconstruction </w:t>
      </w:r>
      <w:r w:rsidR="009534F4" w:rsidRPr="00670BA2">
        <w:rPr>
          <w:sz w:val="24"/>
          <w:szCs w:val="24"/>
          <w:lang w:val="en-US"/>
        </w:rPr>
        <w:t xml:space="preserve">is the process of creating detailed </w:t>
      </w:r>
      <w:r w:rsidRPr="00670BA2">
        <w:rPr>
          <w:sz w:val="24"/>
          <w:szCs w:val="24"/>
          <w:lang w:val="en-US"/>
        </w:rPr>
        <w:t xml:space="preserve">3D </w:t>
      </w:r>
      <w:r w:rsidR="00AC3F4C">
        <w:rPr>
          <w:sz w:val="24"/>
          <w:szCs w:val="24"/>
          <w:lang w:val="en-US"/>
        </w:rPr>
        <w:t>maps</w:t>
      </w:r>
      <w:r w:rsidR="009534F4" w:rsidRPr="00670BA2">
        <w:rPr>
          <w:sz w:val="24"/>
          <w:szCs w:val="24"/>
          <w:lang w:val="en-US"/>
        </w:rPr>
        <w:t xml:space="preserve"> of neurons</w:t>
      </w:r>
      <w:r w:rsidRPr="00670BA2">
        <w:rPr>
          <w:sz w:val="24"/>
          <w:szCs w:val="24"/>
          <w:lang w:val="en-US"/>
        </w:rPr>
        <w:t xml:space="preserve"> f</w:t>
      </w:r>
      <w:r w:rsidR="009534F4" w:rsidRPr="00670BA2">
        <w:rPr>
          <w:sz w:val="24"/>
          <w:szCs w:val="24"/>
          <w:lang w:val="en-US"/>
        </w:rPr>
        <w:t>rom Serial Block-face Electron Microscope images.</w:t>
      </w:r>
      <w:r w:rsidR="00AC3F4C">
        <w:rPr>
          <w:sz w:val="24"/>
          <w:szCs w:val="24"/>
          <w:lang w:val="en-US"/>
        </w:rPr>
        <w:t xml:space="preserve"> </w:t>
      </w:r>
      <w:r w:rsidR="009534F4" w:rsidRPr="00670BA2">
        <w:rPr>
          <w:sz w:val="24"/>
          <w:szCs w:val="24"/>
          <w:lang w:val="en-US"/>
        </w:rPr>
        <w:t>It involves tracing the paths of neurons to understand their structure and how they connect within the brain, retina, spinal cord or other tissues.</w:t>
      </w:r>
      <w:r w:rsidR="009534F4" w:rsidRPr="00670BA2">
        <w:rPr>
          <w:sz w:val="24"/>
          <w:szCs w:val="24"/>
          <w:lang w:val="en-US"/>
        </w:rPr>
        <w:br/>
      </w:r>
      <w:r w:rsidR="0055007B" w:rsidRPr="00AC3F4C">
        <w:rPr>
          <w:sz w:val="24"/>
          <w:szCs w:val="24"/>
          <w:lang w:val="en-US"/>
        </w:rPr>
        <w:t>Reconstruction of neurons from high resolution SBEM images enables us to accurately visualize and locate the soma, synapses, dendrites and axons of neurons in a given section of tissues.</w:t>
      </w:r>
      <w:r w:rsidR="00AC3F4C">
        <w:rPr>
          <w:sz w:val="24"/>
          <w:szCs w:val="24"/>
          <w:lang w:val="en-US"/>
        </w:rPr>
        <w:t xml:space="preserve"> </w:t>
      </w:r>
      <w:r w:rsidR="0055007B" w:rsidRPr="00AC3F4C">
        <w:rPr>
          <w:sz w:val="24"/>
          <w:szCs w:val="24"/>
          <w:lang w:val="en-US"/>
        </w:rPr>
        <w:t>With the help of such reconstructions, we can identify certain features like synaptic distribution in healthy v/s transformed or diseased cells and arborization.</w:t>
      </w:r>
      <w:r w:rsidR="00AC3F4C">
        <w:rPr>
          <w:sz w:val="24"/>
          <w:szCs w:val="24"/>
          <w:lang w:val="en-US"/>
        </w:rPr>
        <w:t xml:space="preserve"> </w:t>
      </w:r>
      <w:r w:rsidR="0055007B" w:rsidRPr="00AC3F4C">
        <w:rPr>
          <w:sz w:val="24"/>
          <w:szCs w:val="24"/>
          <w:lang w:val="en-US"/>
        </w:rPr>
        <w:t>It is also crucial in studying connectomics</w:t>
      </w:r>
      <w:r w:rsidR="00AC3F4C">
        <w:rPr>
          <w:sz w:val="24"/>
          <w:szCs w:val="24"/>
          <w:lang w:val="en-US"/>
        </w:rPr>
        <w:t>.</w:t>
      </w:r>
    </w:p>
    <w:p w14:paraId="151F614D" w14:textId="6DAE0637" w:rsidR="0055007B" w:rsidRPr="00AC3F4C" w:rsidRDefault="0055007B" w:rsidP="00AC3F4C">
      <w:pPr>
        <w:rPr>
          <w:sz w:val="24"/>
          <w:szCs w:val="24"/>
          <w:lang w:val="en-US"/>
        </w:rPr>
      </w:pPr>
      <w:r w:rsidRPr="00AC3F4C">
        <w:rPr>
          <w:sz w:val="24"/>
          <w:szCs w:val="24"/>
          <w:lang w:val="en-US"/>
        </w:rPr>
        <w:t xml:space="preserve">Connectomics is the study of maps of the neural connections within an organism's nervous system. </w:t>
      </w:r>
      <w:r w:rsidRPr="00AC3F4C">
        <w:rPr>
          <w:sz w:val="24"/>
          <w:szCs w:val="24"/>
          <w:lang w:val="en-US"/>
        </w:rPr>
        <w:br/>
        <w:t>It involves creating detailed maps of neural circuits at various scales, from individual synapses to large-scale brain networks.</w:t>
      </w:r>
      <w:r w:rsidR="00AC3F4C">
        <w:rPr>
          <w:sz w:val="24"/>
          <w:szCs w:val="24"/>
          <w:lang w:val="en-US"/>
        </w:rPr>
        <w:t xml:space="preserve"> </w:t>
      </w:r>
      <w:r w:rsidRPr="00AC3F4C">
        <w:rPr>
          <w:sz w:val="24"/>
          <w:szCs w:val="24"/>
          <w:lang w:val="en-US"/>
        </w:rPr>
        <w:t>For example, the distribution of synapses in the neurons can be correlated with its function and selectivity of response towards a particular direction or neuronal connection, as we shall see later in the report.</w:t>
      </w:r>
    </w:p>
    <w:p w14:paraId="6FA5B480" w14:textId="77777777" w:rsidR="00AC3F4C" w:rsidRDefault="00AC3F4C" w:rsidP="00AC3F4C">
      <w:pPr>
        <w:rPr>
          <w:sz w:val="24"/>
          <w:szCs w:val="24"/>
          <w:lang w:val="en-US"/>
        </w:rPr>
      </w:pPr>
    </w:p>
    <w:p w14:paraId="4894E90E" w14:textId="1E63BF2E" w:rsidR="00A21E82" w:rsidRPr="00AC3F4C" w:rsidRDefault="00F46DBC" w:rsidP="00AC3F4C">
      <w:pPr>
        <w:rPr>
          <w:sz w:val="32"/>
          <w:szCs w:val="32"/>
          <w:lang w:val="en-US"/>
        </w:rPr>
      </w:pPr>
      <w:r w:rsidRPr="00670BA2">
        <w:rPr>
          <w:noProof/>
          <w:sz w:val="24"/>
          <w:szCs w:val="24"/>
        </w:rPr>
        <w:lastRenderedPageBreak/>
        <w:drawing>
          <wp:anchor distT="0" distB="0" distL="114300" distR="114300" simplePos="0" relativeHeight="251715072" behindDoc="1" locked="0" layoutInCell="1" allowOverlap="1" wp14:anchorId="11DD6A96" wp14:editId="73AA1628">
            <wp:simplePos x="0" y="0"/>
            <wp:positionH relativeFrom="margin">
              <wp:align>left</wp:align>
            </wp:positionH>
            <wp:positionV relativeFrom="paragraph">
              <wp:posOffset>363567</wp:posOffset>
            </wp:positionV>
            <wp:extent cx="4610100" cy="5076190"/>
            <wp:effectExtent l="0" t="0" r="0" b="0"/>
            <wp:wrapTopAndBottom/>
            <wp:docPr id="654505993" name="Picture 1" descr="Schematic illustration of workflow for sample preparation, SBEM ima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illustration of workflow for sample preparation, SBEM imag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5076190"/>
                    </a:xfrm>
                    <a:prstGeom prst="rect">
                      <a:avLst/>
                    </a:prstGeom>
                    <a:noFill/>
                    <a:ln>
                      <a:noFill/>
                    </a:ln>
                  </pic:spPr>
                </pic:pic>
              </a:graphicData>
            </a:graphic>
          </wp:anchor>
        </w:drawing>
      </w:r>
      <w:r w:rsidR="00AC3F4C" w:rsidRPr="00AC3F4C">
        <w:rPr>
          <w:sz w:val="32"/>
          <w:szCs w:val="32"/>
          <w:lang w:val="en-US"/>
        </w:rPr>
        <w:t>SBEM</w:t>
      </w:r>
    </w:p>
    <w:p w14:paraId="27B768DB" w14:textId="3FCDE08E" w:rsidR="00AC3F4C" w:rsidRDefault="00AC3F4C" w:rsidP="00A21E82">
      <w:pPr>
        <w:pStyle w:val="ListParagraph"/>
        <w:rPr>
          <w:sz w:val="24"/>
          <w:szCs w:val="24"/>
          <w:lang w:val="en-US"/>
        </w:rPr>
      </w:pPr>
    </w:p>
    <w:p w14:paraId="44649504" w14:textId="4D84527C" w:rsidR="00AC3F4C" w:rsidRDefault="00AC3F4C" w:rsidP="00A21E82">
      <w:pPr>
        <w:pStyle w:val="ListParagraph"/>
        <w:rPr>
          <w:sz w:val="24"/>
          <w:szCs w:val="24"/>
          <w:lang w:val="en-US"/>
        </w:rPr>
      </w:pPr>
    </w:p>
    <w:p w14:paraId="20039D9E" w14:textId="526C7FFB" w:rsidR="007C3345" w:rsidRPr="00AC3F4C" w:rsidRDefault="00951CE5" w:rsidP="00AC3F4C">
      <w:pPr>
        <w:rPr>
          <w:sz w:val="24"/>
          <w:szCs w:val="24"/>
          <w:lang w:val="en-US"/>
        </w:rPr>
      </w:pPr>
      <w:r>
        <w:rPr>
          <w:sz w:val="24"/>
          <w:szCs w:val="24"/>
          <w:vertAlign w:val="superscript"/>
          <w:lang w:val="en-US"/>
        </w:rPr>
        <w:t>[</w:t>
      </w:r>
      <w:r w:rsidR="00142B50">
        <w:rPr>
          <w:sz w:val="24"/>
          <w:szCs w:val="24"/>
          <w:vertAlign w:val="superscript"/>
          <w:lang w:val="en-US"/>
        </w:rPr>
        <w:t>1</w:t>
      </w:r>
      <w:r>
        <w:rPr>
          <w:sz w:val="24"/>
          <w:szCs w:val="24"/>
          <w:vertAlign w:val="superscript"/>
          <w:lang w:val="en-US"/>
        </w:rPr>
        <w:t>]</w:t>
      </w:r>
      <w:r w:rsidR="0055007B" w:rsidRPr="00AC3F4C">
        <w:rPr>
          <w:sz w:val="24"/>
          <w:szCs w:val="24"/>
          <w:lang w:val="en-US"/>
        </w:rPr>
        <w:t>SBEM is serial block face electron microscopy.</w:t>
      </w:r>
      <w:r w:rsidR="0055007B" w:rsidRPr="00AC3F4C">
        <w:rPr>
          <w:sz w:val="24"/>
          <w:szCs w:val="24"/>
          <w:lang w:val="en-US"/>
        </w:rPr>
        <w:br/>
        <w:t>It is done in the following steps:</w:t>
      </w:r>
    </w:p>
    <w:p w14:paraId="73DC0EE4" w14:textId="0E24DB10" w:rsidR="007C3345" w:rsidRPr="00670BA2" w:rsidRDefault="007C3345" w:rsidP="0054169D">
      <w:pPr>
        <w:pStyle w:val="ListParagraph"/>
        <w:numPr>
          <w:ilvl w:val="0"/>
          <w:numId w:val="7"/>
        </w:numPr>
        <w:rPr>
          <w:sz w:val="24"/>
          <w:szCs w:val="24"/>
          <w:lang w:val="en-US"/>
        </w:rPr>
      </w:pPr>
      <w:r w:rsidRPr="00670BA2">
        <w:rPr>
          <w:sz w:val="24"/>
          <w:szCs w:val="24"/>
          <w:lang w:val="en-US"/>
        </w:rPr>
        <w:t xml:space="preserve">Sample Collection: </w:t>
      </w:r>
      <w:r w:rsidRPr="00670BA2">
        <w:rPr>
          <w:sz w:val="24"/>
          <w:szCs w:val="24"/>
          <w:lang w:val="en-US"/>
        </w:rPr>
        <w:br/>
        <w:t>The tissue is harvested from the specimen.</w:t>
      </w:r>
    </w:p>
    <w:p w14:paraId="05E9039D" w14:textId="08FA3FD9" w:rsidR="007C3345" w:rsidRPr="00670BA2" w:rsidRDefault="007C3345" w:rsidP="0054169D">
      <w:pPr>
        <w:pStyle w:val="ListParagraph"/>
        <w:numPr>
          <w:ilvl w:val="0"/>
          <w:numId w:val="7"/>
        </w:numPr>
        <w:rPr>
          <w:sz w:val="24"/>
          <w:szCs w:val="24"/>
          <w:lang w:val="en-US"/>
        </w:rPr>
      </w:pPr>
      <w:r w:rsidRPr="00670BA2">
        <w:rPr>
          <w:sz w:val="24"/>
          <w:szCs w:val="24"/>
          <w:lang w:val="en-US"/>
        </w:rPr>
        <w:t>Sample Preparation:</w:t>
      </w:r>
    </w:p>
    <w:p w14:paraId="4DC3CC80" w14:textId="09B308F6" w:rsidR="007C3345" w:rsidRPr="00670BA2" w:rsidRDefault="007C3345" w:rsidP="007C3345">
      <w:pPr>
        <w:pStyle w:val="ListParagraph"/>
        <w:rPr>
          <w:sz w:val="24"/>
          <w:szCs w:val="24"/>
          <w:lang w:val="en-US"/>
        </w:rPr>
      </w:pPr>
      <w:r w:rsidRPr="00670BA2">
        <w:rPr>
          <w:sz w:val="24"/>
          <w:szCs w:val="24"/>
          <w:lang w:val="en-US"/>
        </w:rPr>
        <w:t>Tissue Fixation, Staining, and Embedding: The tissue is  fixated to preserve its structure, stained to enhance contrast for imaging, and embedded in a resin to create a solid block for sectioning.</w:t>
      </w:r>
    </w:p>
    <w:p w14:paraId="15FB4ADD" w14:textId="433F3587" w:rsidR="00A21E82" w:rsidRPr="00670BA2" w:rsidRDefault="007C3345" w:rsidP="0054169D">
      <w:pPr>
        <w:pStyle w:val="ListParagraph"/>
        <w:numPr>
          <w:ilvl w:val="0"/>
          <w:numId w:val="7"/>
        </w:numPr>
        <w:rPr>
          <w:sz w:val="24"/>
          <w:szCs w:val="24"/>
          <w:lang w:val="en-US"/>
        </w:rPr>
      </w:pPr>
      <w:r w:rsidRPr="00670BA2">
        <w:rPr>
          <w:sz w:val="24"/>
          <w:szCs w:val="24"/>
          <w:lang w:val="en-US"/>
        </w:rPr>
        <w:t xml:space="preserve">Sample Block Trimming: </w:t>
      </w:r>
    </w:p>
    <w:p w14:paraId="60B6F004" w14:textId="77777777" w:rsidR="00A21E82" w:rsidRPr="00670BA2" w:rsidRDefault="007C3345" w:rsidP="0054169D">
      <w:pPr>
        <w:ind w:left="720"/>
        <w:rPr>
          <w:sz w:val="24"/>
          <w:szCs w:val="24"/>
          <w:lang w:val="en-US"/>
        </w:rPr>
      </w:pPr>
      <w:r w:rsidRPr="00670BA2">
        <w:rPr>
          <w:sz w:val="24"/>
          <w:szCs w:val="24"/>
          <w:lang w:val="en-US"/>
        </w:rPr>
        <w:t>The embedded sample is trimmed into a smaller, manageable block suitable for microscopy.</w:t>
      </w:r>
    </w:p>
    <w:p w14:paraId="55A467DC" w14:textId="3693438F" w:rsidR="00A21E82" w:rsidRPr="00670BA2" w:rsidRDefault="007C3345" w:rsidP="0054169D">
      <w:pPr>
        <w:pStyle w:val="ListParagraph"/>
        <w:numPr>
          <w:ilvl w:val="0"/>
          <w:numId w:val="7"/>
        </w:numPr>
        <w:rPr>
          <w:sz w:val="24"/>
          <w:szCs w:val="24"/>
          <w:lang w:val="en-US"/>
        </w:rPr>
      </w:pPr>
      <w:r w:rsidRPr="00670BA2">
        <w:rPr>
          <w:sz w:val="24"/>
          <w:szCs w:val="24"/>
          <w:lang w:val="en-US"/>
        </w:rPr>
        <w:t xml:space="preserve">Serial Block-Face Electron Microscopy (SBEM): </w:t>
      </w:r>
    </w:p>
    <w:p w14:paraId="268F0128" w14:textId="66549351" w:rsidR="007C3345" w:rsidRPr="00670BA2" w:rsidRDefault="007C3345" w:rsidP="0054169D">
      <w:pPr>
        <w:ind w:left="720"/>
        <w:rPr>
          <w:sz w:val="24"/>
          <w:szCs w:val="24"/>
          <w:lang w:val="en-US"/>
        </w:rPr>
      </w:pPr>
      <w:r w:rsidRPr="00670BA2">
        <w:rPr>
          <w:sz w:val="24"/>
          <w:szCs w:val="24"/>
          <w:lang w:val="en-US"/>
        </w:rPr>
        <w:t>The trimmed sample block is placed in an SBEM setup. An electron beam scans the sample, and a diamond knife cuts ultrathin slices from the block's surface after each scan.</w:t>
      </w:r>
    </w:p>
    <w:p w14:paraId="572C1407" w14:textId="77777777" w:rsidR="007C3345" w:rsidRPr="00670BA2" w:rsidRDefault="007C3345" w:rsidP="0054169D">
      <w:pPr>
        <w:ind w:left="720"/>
        <w:rPr>
          <w:sz w:val="24"/>
          <w:szCs w:val="24"/>
          <w:lang w:val="en-US"/>
        </w:rPr>
      </w:pPr>
      <w:r w:rsidRPr="00670BA2">
        <w:rPr>
          <w:sz w:val="24"/>
          <w:szCs w:val="24"/>
          <w:lang w:val="en-US"/>
        </w:rPr>
        <w:lastRenderedPageBreak/>
        <w:t>A Backscattered Electron (BSE) detector captures images of the freshly exposed surface, generating a series of 2D images as the block is progressively sliced.</w:t>
      </w:r>
    </w:p>
    <w:p w14:paraId="510928BC" w14:textId="5720C428" w:rsidR="007C3345" w:rsidRPr="00670BA2" w:rsidRDefault="007C3345" w:rsidP="0054169D">
      <w:pPr>
        <w:pStyle w:val="ListParagraph"/>
        <w:numPr>
          <w:ilvl w:val="0"/>
          <w:numId w:val="7"/>
        </w:numPr>
        <w:rPr>
          <w:sz w:val="24"/>
          <w:szCs w:val="24"/>
          <w:lang w:val="en-US"/>
        </w:rPr>
      </w:pPr>
      <w:r w:rsidRPr="00670BA2">
        <w:rPr>
          <w:sz w:val="24"/>
          <w:szCs w:val="24"/>
          <w:lang w:val="en-US"/>
        </w:rPr>
        <w:t xml:space="preserve">Image Pre-processing: </w:t>
      </w:r>
    </w:p>
    <w:p w14:paraId="676C861E" w14:textId="77777777" w:rsidR="007C3345" w:rsidRPr="00670BA2" w:rsidRDefault="007C3345" w:rsidP="0054169D">
      <w:pPr>
        <w:ind w:left="720"/>
        <w:rPr>
          <w:sz w:val="24"/>
          <w:szCs w:val="24"/>
          <w:lang w:val="en-US"/>
        </w:rPr>
      </w:pPr>
      <w:r w:rsidRPr="00670BA2">
        <w:rPr>
          <w:sz w:val="24"/>
          <w:szCs w:val="24"/>
          <w:lang w:val="en-US"/>
        </w:rPr>
        <w:t>Registration and Stitching: The series of 2D images are aligned (registered) and stitched together to ensure continuity and correct for any misalignments during imaging.</w:t>
      </w:r>
    </w:p>
    <w:p w14:paraId="1BAD36FA" w14:textId="77777777" w:rsidR="005D5839" w:rsidRPr="00670BA2" w:rsidRDefault="005D5839" w:rsidP="005D5839">
      <w:pPr>
        <w:rPr>
          <w:sz w:val="24"/>
          <w:szCs w:val="24"/>
          <w:lang w:val="en-US"/>
        </w:rPr>
      </w:pPr>
    </w:p>
    <w:p w14:paraId="27088588" w14:textId="77777777" w:rsidR="00AC3F4C" w:rsidRDefault="00AC3F4C" w:rsidP="00AC3F4C">
      <w:pPr>
        <w:rPr>
          <w:sz w:val="32"/>
          <w:szCs w:val="32"/>
          <w:lang w:val="en-US"/>
        </w:rPr>
      </w:pPr>
      <w:r w:rsidRPr="00AC3F4C">
        <w:rPr>
          <w:sz w:val="32"/>
          <w:szCs w:val="32"/>
          <w:lang w:val="en-US"/>
        </w:rPr>
        <w:t>Alpha Cells</w:t>
      </w:r>
    </w:p>
    <w:p w14:paraId="2492B5D6" w14:textId="12F880B2" w:rsidR="005D5839" w:rsidRPr="005D5839" w:rsidRDefault="005D5839" w:rsidP="00AC3F4C">
      <w:pPr>
        <w:rPr>
          <w:sz w:val="24"/>
          <w:szCs w:val="24"/>
          <w:vertAlign w:val="superscript"/>
        </w:rPr>
      </w:pPr>
      <w:r w:rsidRPr="005D5839">
        <w:rPr>
          <w:sz w:val="24"/>
          <w:szCs w:val="24"/>
        </w:rPr>
        <w:t>Alpha retinal ganglion cells are</w:t>
      </w:r>
      <w:r w:rsidRPr="00670BA2">
        <w:rPr>
          <w:sz w:val="24"/>
          <w:szCs w:val="24"/>
        </w:rPr>
        <w:t xml:space="preserve"> retinal neurons</w:t>
      </w:r>
      <w:r w:rsidRPr="005D5839">
        <w:rPr>
          <w:sz w:val="24"/>
          <w:szCs w:val="24"/>
        </w:rPr>
        <w:t xml:space="preserve"> distinguished by their large cell bodies, stout axons and large mono-stratified dendritic arbo</w:t>
      </w:r>
      <w:r w:rsidR="00A560C6">
        <w:rPr>
          <w:sz w:val="24"/>
          <w:szCs w:val="24"/>
        </w:rPr>
        <w:t>u</w:t>
      </w:r>
      <w:r w:rsidRPr="005D5839">
        <w:rPr>
          <w:sz w:val="24"/>
          <w:szCs w:val="24"/>
        </w:rPr>
        <w:t>rs.</w:t>
      </w:r>
      <w:r w:rsidR="00AC3F4C">
        <w:rPr>
          <w:sz w:val="24"/>
          <w:szCs w:val="24"/>
        </w:rPr>
        <w:t xml:space="preserve"> </w:t>
      </w:r>
      <w:r w:rsidRPr="005D5839">
        <w:rPr>
          <w:sz w:val="24"/>
          <w:szCs w:val="24"/>
          <w:lang w:val="en-US"/>
        </w:rPr>
        <w:t>Alpha cells have large cell bodies, stout dendrites and axons, and large mono-stratified dendritic fields.</w:t>
      </w:r>
      <w:r w:rsidR="00AC3F4C">
        <w:rPr>
          <w:sz w:val="24"/>
          <w:szCs w:val="24"/>
          <w:lang w:val="en-US"/>
        </w:rPr>
        <w:t xml:space="preserve"> </w:t>
      </w:r>
      <w:r w:rsidRPr="005D5839">
        <w:rPr>
          <w:sz w:val="24"/>
          <w:szCs w:val="24"/>
          <w:lang w:val="en-US"/>
        </w:rPr>
        <w:t>They exhibit a short response latency and fast-conducting axons, making them among the first to signal new visual stimuli to the brain.</w:t>
      </w:r>
      <w:r w:rsidR="00AC3F4C">
        <w:rPr>
          <w:sz w:val="24"/>
          <w:szCs w:val="24"/>
          <w:lang w:val="en-US"/>
        </w:rPr>
        <w:t xml:space="preserve"> </w:t>
      </w:r>
      <w:r w:rsidRPr="005D5839">
        <w:rPr>
          <w:sz w:val="24"/>
          <w:szCs w:val="24"/>
          <w:lang w:val="en-US"/>
        </w:rPr>
        <w:t>Alpha cells have a large receptive field center with a weak antagonistic surround and lack direction selectivity.</w:t>
      </w:r>
      <w:r w:rsidR="00AC3F4C">
        <w:rPr>
          <w:sz w:val="24"/>
          <w:szCs w:val="24"/>
          <w:lang w:val="en-US"/>
        </w:rPr>
        <w:t xml:space="preserve"> </w:t>
      </w:r>
      <w:r w:rsidR="00EA2D81">
        <w:rPr>
          <w:sz w:val="24"/>
          <w:szCs w:val="24"/>
          <w:vertAlign w:val="superscript"/>
          <w:lang w:val="en-US"/>
        </w:rPr>
        <w:t>[</w:t>
      </w:r>
      <w:r w:rsidR="00142B50">
        <w:rPr>
          <w:sz w:val="24"/>
          <w:szCs w:val="24"/>
          <w:vertAlign w:val="superscript"/>
          <w:lang w:val="en-US"/>
        </w:rPr>
        <w:t>4</w:t>
      </w:r>
      <w:r w:rsidR="00EA2D81">
        <w:rPr>
          <w:sz w:val="24"/>
          <w:szCs w:val="24"/>
          <w:vertAlign w:val="superscript"/>
          <w:lang w:val="en-US"/>
        </w:rPr>
        <w:t>]</w:t>
      </w:r>
    </w:p>
    <w:p w14:paraId="5A1B758B" w14:textId="78A90BAC" w:rsidR="00AC3F4C" w:rsidRDefault="005D5839" w:rsidP="00AC3F4C">
      <w:pPr>
        <w:spacing w:after="200" w:line="288" w:lineRule="auto"/>
        <w:rPr>
          <w:sz w:val="24"/>
          <w:szCs w:val="24"/>
        </w:rPr>
      </w:pPr>
      <w:r w:rsidRPr="005D5839">
        <w:rPr>
          <w:sz w:val="24"/>
          <w:szCs w:val="24"/>
        </w:rPr>
        <w:t>Alpha retinal Ganglion cells are necessary for</w:t>
      </w:r>
      <w:r w:rsidR="00AC3F4C">
        <w:rPr>
          <w:sz w:val="24"/>
          <w:szCs w:val="24"/>
        </w:rPr>
        <w:t xml:space="preserve"> </w:t>
      </w:r>
      <w:r w:rsidR="00A560C6" w:rsidRPr="005D5839">
        <w:rPr>
          <w:sz w:val="24"/>
          <w:szCs w:val="24"/>
          <w:lang w:val="en-US"/>
        </w:rPr>
        <w:t>visual</w:t>
      </w:r>
      <w:r w:rsidRPr="005D5839">
        <w:rPr>
          <w:sz w:val="24"/>
          <w:szCs w:val="24"/>
          <w:lang w:val="en-US"/>
        </w:rPr>
        <w:t xml:space="preserve"> information transmission from the retina to the brain to areas like the superior colliculus (SC) and dorsal lateral geniculate nucleus (dLGN)</w:t>
      </w:r>
      <w:r w:rsidR="00AC3F4C">
        <w:rPr>
          <w:sz w:val="24"/>
          <w:szCs w:val="24"/>
          <w:lang w:val="en-US"/>
        </w:rPr>
        <w:t>, r</w:t>
      </w:r>
      <w:r w:rsidRPr="005D5839">
        <w:rPr>
          <w:sz w:val="24"/>
          <w:szCs w:val="24"/>
          <w:lang w:val="en-US"/>
        </w:rPr>
        <w:t>apid transmission of visual information</w:t>
      </w:r>
      <w:r w:rsidR="00AC3F4C">
        <w:rPr>
          <w:sz w:val="24"/>
          <w:szCs w:val="24"/>
          <w:lang w:val="en-US"/>
        </w:rPr>
        <w:t xml:space="preserve"> and</w:t>
      </w:r>
      <w:r w:rsidRPr="005D5839">
        <w:rPr>
          <w:sz w:val="24"/>
          <w:szCs w:val="24"/>
          <w:lang w:val="en-US"/>
        </w:rPr>
        <w:t xml:space="preserve"> contributing to motion detection and other time-sensitive visual tasks.</w:t>
      </w:r>
    </w:p>
    <w:p w14:paraId="73114B97" w14:textId="40FFCDDC" w:rsidR="005D5839" w:rsidRPr="00670BA2" w:rsidRDefault="00027C7A" w:rsidP="00AC3F4C">
      <w:pPr>
        <w:spacing w:after="200" w:line="288" w:lineRule="auto"/>
        <w:rPr>
          <w:sz w:val="24"/>
          <w:szCs w:val="24"/>
          <w:lang w:val="en-US"/>
        </w:rPr>
      </w:pPr>
      <w:r w:rsidRPr="00670BA2">
        <w:rPr>
          <w:noProof/>
          <w:sz w:val="24"/>
          <w:szCs w:val="24"/>
          <w:lang w:val="en-GB"/>
        </w:rPr>
        <w:drawing>
          <wp:anchor distT="0" distB="0" distL="114300" distR="114300" simplePos="0" relativeHeight="251606528" behindDoc="0" locked="0" layoutInCell="1" allowOverlap="1" wp14:anchorId="2928412D" wp14:editId="57A7B55E">
            <wp:simplePos x="0" y="0"/>
            <wp:positionH relativeFrom="margin">
              <wp:align>left</wp:align>
            </wp:positionH>
            <wp:positionV relativeFrom="paragraph">
              <wp:posOffset>412115</wp:posOffset>
            </wp:positionV>
            <wp:extent cx="2113915" cy="2018665"/>
            <wp:effectExtent l="0" t="0" r="635" b="635"/>
            <wp:wrapSquare wrapText="bothSides"/>
            <wp:docPr id="5122" name="Picture 2" descr="2.5 Inner plexiform layer. By Helga Kolb - Webvision">
              <a:extLst xmlns:a="http://schemas.openxmlformats.org/drawingml/2006/main">
                <a:ext uri="{FF2B5EF4-FFF2-40B4-BE49-F238E27FC236}">
                  <a16:creationId xmlns:a16="http://schemas.microsoft.com/office/drawing/2014/main" id="{43AF1AFD-5E9A-E833-C1F1-27142541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2.5 Inner plexiform layer. By Helga Kolb - Webvision">
                      <a:extLst>
                        <a:ext uri="{FF2B5EF4-FFF2-40B4-BE49-F238E27FC236}">
                          <a16:creationId xmlns:a16="http://schemas.microsoft.com/office/drawing/2014/main" id="{43AF1AFD-5E9A-E833-C1F1-27142541FEA2}"/>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
                    <a:stretch/>
                  </pic:blipFill>
                  <pic:spPr bwMode="auto">
                    <a:xfrm>
                      <a:off x="0" y="0"/>
                      <a:ext cx="2139736" cy="2042949"/>
                    </a:xfrm>
                    <a:prstGeom prst="rect">
                      <a:avLst/>
                    </a:prstGeom>
                    <a:noFill/>
                  </pic:spPr>
                </pic:pic>
              </a:graphicData>
            </a:graphic>
            <wp14:sizeRelH relativeFrom="margin">
              <wp14:pctWidth>0</wp14:pctWidth>
            </wp14:sizeRelH>
            <wp14:sizeRelV relativeFrom="margin">
              <wp14:pctHeight>0</wp14:pctHeight>
            </wp14:sizeRelV>
          </wp:anchor>
        </w:drawing>
      </w:r>
      <w:r w:rsidR="005D5839" w:rsidRPr="005D5839">
        <w:rPr>
          <w:sz w:val="24"/>
          <w:szCs w:val="24"/>
          <w:lang w:val="en-US"/>
        </w:rPr>
        <w:t>Alpha cells are part of the multiple parallel channels that process different aspects of visual information, enhancing the retina's ability to encode a wide range of visual stimuli.</w:t>
      </w:r>
      <w:r w:rsidR="005031F5" w:rsidRPr="00670BA2">
        <w:rPr>
          <w:sz w:val="24"/>
          <w:szCs w:val="24"/>
        </w:rPr>
        <w:t xml:space="preserve">  </w:t>
      </w:r>
    </w:p>
    <w:p w14:paraId="35AAD0DD" w14:textId="2918346C" w:rsidR="0054169D" w:rsidRPr="00670BA2" w:rsidRDefault="0054169D" w:rsidP="0054169D">
      <w:pPr>
        <w:ind w:left="720"/>
        <w:rPr>
          <w:sz w:val="24"/>
          <w:szCs w:val="24"/>
          <w:lang w:val="en-US"/>
        </w:rPr>
      </w:pPr>
    </w:p>
    <w:p w14:paraId="39764580" w14:textId="5186E987" w:rsidR="0054169D" w:rsidRPr="00670BA2" w:rsidRDefault="0054169D" w:rsidP="0054169D">
      <w:pPr>
        <w:ind w:left="720"/>
        <w:rPr>
          <w:sz w:val="24"/>
          <w:szCs w:val="24"/>
          <w:lang w:val="en-US"/>
        </w:rPr>
      </w:pPr>
    </w:p>
    <w:p w14:paraId="64462E35" w14:textId="15CA69CB" w:rsidR="007C3345" w:rsidRPr="00670BA2" w:rsidRDefault="007C3345" w:rsidP="0054169D">
      <w:pPr>
        <w:rPr>
          <w:sz w:val="24"/>
          <w:szCs w:val="24"/>
          <w:lang w:val="en-US"/>
        </w:rPr>
      </w:pPr>
    </w:p>
    <w:p w14:paraId="7367A445" w14:textId="77777777" w:rsidR="007C3345" w:rsidRPr="00670BA2" w:rsidRDefault="007C3345" w:rsidP="0054169D">
      <w:pPr>
        <w:rPr>
          <w:sz w:val="24"/>
          <w:szCs w:val="24"/>
          <w:lang w:val="en-US"/>
        </w:rPr>
      </w:pPr>
    </w:p>
    <w:p w14:paraId="3AA258BA" w14:textId="0EA34277" w:rsidR="0055007B" w:rsidRPr="00670BA2" w:rsidRDefault="00EA2D81" w:rsidP="007C3345">
      <w:pPr>
        <w:pStyle w:val="ListParagraph"/>
        <w:rPr>
          <w:sz w:val="24"/>
          <w:szCs w:val="24"/>
          <w:lang w:val="en-US"/>
        </w:rPr>
      </w:pPr>
      <w:r>
        <w:t>Figure: Cross section of retina</w:t>
      </w:r>
      <w:r>
        <w:rPr>
          <w:vertAlign w:val="superscript"/>
        </w:rPr>
        <w:t>[</w:t>
      </w:r>
      <w:r w:rsidR="00142B50">
        <w:rPr>
          <w:vertAlign w:val="superscript"/>
        </w:rPr>
        <w:t>3</w:t>
      </w:r>
      <w:r>
        <w:rPr>
          <w:vertAlign w:val="superscript"/>
        </w:rPr>
        <w:t>]</w:t>
      </w:r>
      <w:r w:rsidR="0055007B" w:rsidRPr="00670BA2">
        <w:rPr>
          <w:sz w:val="24"/>
          <w:szCs w:val="24"/>
          <w:lang w:val="en-US"/>
        </w:rPr>
        <w:br/>
      </w:r>
    </w:p>
    <w:p w14:paraId="0015B0E1" w14:textId="77777777" w:rsidR="0055007B" w:rsidRPr="00670BA2" w:rsidRDefault="0055007B" w:rsidP="0055007B">
      <w:pPr>
        <w:pStyle w:val="ListParagraph"/>
        <w:rPr>
          <w:sz w:val="24"/>
          <w:szCs w:val="24"/>
          <w:lang w:val="en-US"/>
        </w:rPr>
      </w:pPr>
    </w:p>
    <w:p w14:paraId="5D726286" w14:textId="584D61FB" w:rsidR="00027C7A" w:rsidRDefault="00027C7A" w:rsidP="0054169D">
      <w:pPr>
        <w:rPr>
          <w:sz w:val="32"/>
          <w:szCs w:val="32"/>
          <w:lang w:val="en-US"/>
        </w:rPr>
      </w:pPr>
      <w:r>
        <w:rPr>
          <w:sz w:val="32"/>
          <w:szCs w:val="32"/>
          <w:lang w:val="en-US"/>
        </w:rPr>
        <w:t>Synapses</w:t>
      </w:r>
    </w:p>
    <w:p w14:paraId="4DE4A9A8" w14:textId="2A78D63F" w:rsidR="00027C7A" w:rsidRDefault="00027C7A" w:rsidP="0054169D">
      <w:pPr>
        <w:rPr>
          <w:sz w:val="24"/>
          <w:szCs w:val="24"/>
          <w:vertAlign w:val="superscript"/>
          <w:lang w:val="en-US"/>
        </w:rPr>
      </w:pPr>
      <w:r w:rsidRPr="00027C7A">
        <w:rPr>
          <w:sz w:val="24"/>
          <w:szCs w:val="24"/>
          <w:lang w:val="en-US"/>
        </w:rPr>
        <w:t>The places where neurons connect and communicate with each other are called synapses. Each neuron has anywhere between a few to hundreds of thousands of synaptic connections, which can be with itself, neighboring neurons, or neurons in other brain regions. A synapse is made up of a presynaptic and postsynaptic terminal. The presynaptic terminal is at the end of an axon, where the electrical signal (the action potential) is converted into a chemical signal (neurotransmitter release). The postsynaptic terminal membrane is less than 50 nanometers away and contains specialized receptors. The neurotransmitter rapidly (in microseconds) diffuses across the synaptic cleft and binds to specific receptors. The type of neurotransmitter released from the presynaptic terminal and the specific receptors on the corresponding postsynaptic terminal are critical in determining the quality and intensity of information transmitted by neurons.</w:t>
      </w:r>
      <w:r>
        <w:rPr>
          <w:sz w:val="24"/>
          <w:szCs w:val="24"/>
          <w:vertAlign w:val="superscript"/>
          <w:lang w:val="en-US"/>
        </w:rPr>
        <w:t>[</w:t>
      </w:r>
      <w:r w:rsidR="00142B50">
        <w:rPr>
          <w:sz w:val="24"/>
          <w:szCs w:val="24"/>
          <w:vertAlign w:val="superscript"/>
          <w:lang w:val="en-US"/>
        </w:rPr>
        <w:t>5</w:t>
      </w:r>
      <w:r>
        <w:rPr>
          <w:sz w:val="24"/>
          <w:szCs w:val="24"/>
          <w:vertAlign w:val="superscript"/>
          <w:lang w:val="en-US"/>
        </w:rPr>
        <w:t>]</w:t>
      </w:r>
    </w:p>
    <w:p w14:paraId="2080AFDA" w14:textId="084ECE82" w:rsidR="003E461B" w:rsidRPr="00142B50" w:rsidRDefault="003E461B" w:rsidP="0054169D">
      <w:pPr>
        <w:rPr>
          <w:sz w:val="24"/>
          <w:szCs w:val="24"/>
          <w:vertAlign w:val="superscript"/>
          <w:lang w:val="en-US"/>
        </w:rPr>
      </w:pPr>
      <w:r>
        <w:rPr>
          <w:sz w:val="24"/>
          <w:szCs w:val="24"/>
          <w:lang w:val="en-US"/>
        </w:rPr>
        <w:t>In this report, 3 types of synapses have been identified:</w:t>
      </w:r>
      <w:r w:rsidR="00142B50">
        <w:rPr>
          <w:sz w:val="24"/>
          <w:szCs w:val="24"/>
          <w:vertAlign w:val="superscript"/>
          <w:lang w:val="en-US"/>
        </w:rPr>
        <w:t>[5,6,7,8,9,10]</w:t>
      </w:r>
    </w:p>
    <w:p w14:paraId="3BFE8088" w14:textId="439FD993" w:rsidR="003E461B" w:rsidRDefault="00535D53" w:rsidP="003E461B">
      <w:pPr>
        <w:pStyle w:val="ListParagraph"/>
        <w:numPr>
          <w:ilvl w:val="0"/>
          <w:numId w:val="14"/>
        </w:numPr>
        <w:rPr>
          <w:sz w:val="24"/>
          <w:szCs w:val="24"/>
          <w:lang w:val="en-US"/>
        </w:rPr>
      </w:pPr>
      <w:r w:rsidRPr="00535D53">
        <w:rPr>
          <w:noProof/>
          <w:sz w:val="24"/>
          <w:szCs w:val="24"/>
        </w:rPr>
        <w:lastRenderedPageBreak/>
        <w:drawing>
          <wp:anchor distT="0" distB="0" distL="114300" distR="114300" simplePos="0" relativeHeight="251719168" behindDoc="0" locked="0" layoutInCell="1" allowOverlap="1" wp14:anchorId="3ED89F94" wp14:editId="5C0CABBC">
            <wp:simplePos x="0" y="0"/>
            <wp:positionH relativeFrom="column">
              <wp:posOffset>5153199</wp:posOffset>
            </wp:positionH>
            <wp:positionV relativeFrom="paragraph">
              <wp:posOffset>4445</wp:posOffset>
            </wp:positionV>
            <wp:extent cx="1390844" cy="1991003"/>
            <wp:effectExtent l="0" t="0" r="0" b="9525"/>
            <wp:wrapSquare wrapText="bothSides"/>
            <wp:docPr id="29" name="Picture 28">
              <a:extLst xmlns:a="http://schemas.openxmlformats.org/drawingml/2006/main">
                <a:ext uri="{FF2B5EF4-FFF2-40B4-BE49-F238E27FC236}">
                  <a16:creationId xmlns:a16="http://schemas.microsoft.com/office/drawing/2014/main" id="{AC5A26CB-0B58-A8C5-CEF6-E6053994F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AC5A26CB-0B58-A8C5-CEF6-E6053994FCDC}"/>
                        </a:ext>
                      </a:extLst>
                    </pic:cNvPr>
                    <pic:cNvPicPr>
                      <a:picLocks noChangeAspect="1"/>
                    </pic:cNvPicPr>
                  </pic:nvPicPr>
                  <pic:blipFill>
                    <a:blip r:embed="rId11"/>
                    <a:stretch>
                      <a:fillRect/>
                    </a:stretch>
                  </pic:blipFill>
                  <pic:spPr>
                    <a:xfrm>
                      <a:off x="0" y="0"/>
                      <a:ext cx="1390844" cy="1991003"/>
                    </a:xfrm>
                    <a:prstGeom prst="rect">
                      <a:avLst/>
                    </a:prstGeom>
                  </pic:spPr>
                </pic:pic>
              </a:graphicData>
            </a:graphic>
          </wp:anchor>
        </w:drawing>
      </w:r>
      <w:r w:rsidR="003E461B">
        <w:rPr>
          <w:sz w:val="24"/>
          <w:szCs w:val="24"/>
          <w:lang w:val="en-US"/>
        </w:rPr>
        <w:t>Inhibitory Wrap-around Synapse: the presynaptic end appears to wrap around the postsynaptic region</w:t>
      </w:r>
      <w:r>
        <w:rPr>
          <w:sz w:val="24"/>
          <w:szCs w:val="24"/>
          <w:lang w:val="en-US"/>
        </w:rPr>
        <w:t xml:space="preserve"> as shown in the figure. </w:t>
      </w:r>
    </w:p>
    <w:p w14:paraId="16D1CA41" w14:textId="4964A3A2" w:rsidR="00535D53" w:rsidRDefault="00066826" w:rsidP="00535D53">
      <w:pPr>
        <w:rPr>
          <w:sz w:val="24"/>
          <w:szCs w:val="24"/>
          <w:lang w:val="en-US"/>
        </w:rPr>
      </w:pPr>
      <w:r>
        <w:rPr>
          <w:noProof/>
          <w:sz w:val="24"/>
          <w:szCs w:val="24"/>
          <w:lang w:val="en-US"/>
        </w:rPr>
        <mc:AlternateContent>
          <mc:Choice Requires="wps">
            <w:drawing>
              <wp:anchor distT="0" distB="0" distL="114300" distR="114300" simplePos="0" relativeHeight="251737600" behindDoc="0" locked="0" layoutInCell="1" allowOverlap="1" wp14:anchorId="2A6E11B4" wp14:editId="110D4736">
                <wp:simplePos x="0" y="0"/>
                <wp:positionH relativeFrom="column">
                  <wp:posOffset>5049165</wp:posOffset>
                </wp:positionH>
                <wp:positionV relativeFrom="paragraph">
                  <wp:posOffset>227389</wp:posOffset>
                </wp:positionV>
                <wp:extent cx="670956" cy="308758"/>
                <wp:effectExtent l="0" t="0" r="91440" b="53340"/>
                <wp:wrapNone/>
                <wp:docPr id="1180528877" name="Straight Arrow Connector 10"/>
                <wp:cNvGraphicFramePr/>
                <a:graphic xmlns:a="http://schemas.openxmlformats.org/drawingml/2006/main">
                  <a:graphicData uri="http://schemas.microsoft.com/office/word/2010/wordprocessingShape">
                    <wps:wsp>
                      <wps:cNvCnPr/>
                      <wps:spPr>
                        <a:xfrm>
                          <a:off x="0" y="0"/>
                          <a:ext cx="670956" cy="30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287124" id="_x0000_t32" coordsize="21600,21600" o:spt="32" o:oned="t" path="m,l21600,21600e" filled="f">
                <v:path arrowok="t" fillok="f" o:connecttype="none"/>
                <o:lock v:ext="edit" shapetype="t"/>
              </v:shapetype>
              <v:shape id="Straight Arrow Connector 10" o:spid="_x0000_s1026" type="#_x0000_t32" style="position:absolute;margin-left:397.55pt;margin-top:17.9pt;width:52.85pt;height:24.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734528" behindDoc="0" locked="0" layoutInCell="1" allowOverlap="1" wp14:anchorId="24F01466" wp14:editId="45D6E2E9">
                <wp:simplePos x="0" y="0"/>
                <wp:positionH relativeFrom="margin">
                  <wp:posOffset>3936769</wp:posOffset>
                </wp:positionH>
                <wp:positionV relativeFrom="paragraph">
                  <wp:posOffset>82773</wp:posOffset>
                </wp:positionV>
                <wp:extent cx="1092530" cy="308758"/>
                <wp:effectExtent l="0" t="0" r="12700" b="15240"/>
                <wp:wrapNone/>
                <wp:docPr id="1732224565"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02C49A43" w14:textId="77777777" w:rsidR="00066826" w:rsidRPr="00066826" w:rsidRDefault="00066826" w:rsidP="00066826">
                            <w:pPr>
                              <w:rPr>
                                <w:sz w:val="16"/>
                                <w:szCs w:val="16"/>
                              </w:rPr>
                            </w:pPr>
                            <w:r>
                              <w:rPr>
                                <w:sz w:val="16"/>
                                <w:szCs w:val="16"/>
                              </w:rPr>
                              <w:t>Presynaptic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1466" id="Text Box 8" o:spid="_x0000_s1028" type="#_x0000_t202" style="position:absolute;margin-left:310pt;margin-top:6.5pt;width:86.05pt;height:24.3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" fillcolor="white [3201]" strokeweight=".5pt">
                <v:textbox>
                  <w:txbxContent>
                    <w:p w14:paraId="02C49A43" w14:textId="77777777" w:rsidR="00066826" w:rsidRPr="00066826" w:rsidRDefault="00066826" w:rsidP="00066826">
                      <w:pPr>
                        <w:rPr>
                          <w:sz w:val="16"/>
                          <w:szCs w:val="16"/>
                        </w:rPr>
                      </w:pPr>
                      <w:r>
                        <w:rPr>
                          <w:sz w:val="16"/>
                          <w:szCs w:val="16"/>
                        </w:rPr>
                        <w:t>Presynaptic surface</w:t>
                      </w:r>
                    </w:p>
                  </w:txbxContent>
                </v:textbox>
                <w10:wrap anchorx="margin"/>
              </v:shape>
            </w:pict>
          </mc:Fallback>
        </mc:AlternateContent>
      </w:r>
    </w:p>
    <w:p w14:paraId="79AB0B29" w14:textId="08B0DC37" w:rsidR="00535D53" w:rsidRDefault="00535D53" w:rsidP="00535D53">
      <w:pPr>
        <w:rPr>
          <w:sz w:val="24"/>
          <w:szCs w:val="24"/>
          <w:lang w:val="en-US"/>
        </w:rPr>
      </w:pPr>
    </w:p>
    <w:p w14:paraId="76779592" w14:textId="0A0CA7D0" w:rsidR="00535D53" w:rsidRDefault="00066826" w:rsidP="00535D53">
      <w:pPr>
        <w:rPr>
          <w:sz w:val="24"/>
          <w:szCs w:val="24"/>
          <w:lang w:val="en-US"/>
        </w:rPr>
      </w:pPr>
      <w:r>
        <w:rPr>
          <w:noProof/>
          <w:sz w:val="24"/>
          <w:szCs w:val="24"/>
          <w:lang w:val="en-US"/>
        </w:rPr>
        <mc:AlternateContent>
          <mc:Choice Requires="wps">
            <w:drawing>
              <wp:anchor distT="0" distB="0" distL="114300" distR="114300" simplePos="0" relativeHeight="251739648" behindDoc="0" locked="0" layoutInCell="1" allowOverlap="1" wp14:anchorId="069B4A23" wp14:editId="78014E30">
                <wp:simplePos x="0" y="0"/>
                <wp:positionH relativeFrom="column">
                  <wp:posOffset>4954163</wp:posOffset>
                </wp:positionH>
                <wp:positionV relativeFrom="paragraph">
                  <wp:posOffset>65430</wp:posOffset>
                </wp:positionV>
                <wp:extent cx="789709" cy="189956"/>
                <wp:effectExtent l="0" t="57150" r="0" b="19685"/>
                <wp:wrapNone/>
                <wp:docPr id="1812215914" name="Straight Arrow Connector 10"/>
                <wp:cNvGraphicFramePr/>
                <a:graphic xmlns:a="http://schemas.openxmlformats.org/drawingml/2006/main">
                  <a:graphicData uri="http://schemas.microsoft.com/office/word/2010/wordprocessingShape">
                    <wps:wsp>
                      <wps:cNvCnPr/>
                      <wps:spPr>
                        <a:xfrm flipV="1">
                          <a:off x="0" y="0"/>
                          <a:ext cx="789709" cy="189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4E71C" id="Straight Arrow Connector 10" o:spid="_x0000_s1026" type="#_x0000_t32" style="position:absolute;margin-left:390.1pt;margin-top:5.15pt;width:62.2pt;height:14.95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736576" behindDoc="0" locked="0" layoutInCell="1" allowOverlap="1" wp14:anchorId="05E54146" wp14:editId="6126A8DD">
                <wp:simplePos x="0" y="0"/>
                <wp:positionH relativeFrom="margin">
                  <wp:posOffset>3858895</wp:posOffset>
                </wp:positionH>
                <wp:positionV relativeFrom="paragraph">
                  <wp:posOffset>83044</wp:posOffset>
                </wp:positionV>
                <wp:extent cx="1092530" cy="308758"/>
                <wp:effectExtent l="0" t="0" r="12700" b="15240"/>
                <wp:wrapNone/>
                <wp:docPr id="1597379554"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3090FFA5" w14:textId="77777777" w:rsidR="00066826" w:rsidRPr="00066826" w:rsidRDefault="00066826" w:rsidP="00066826">
                            <w:pPr>
                              <w:rPr>
                                <w:sz w:val="16"/>
                                <w:szCs w:val="16"/>
                              </w:rPr>
                            </w:pPr>
                            <w:r>
                              <w:rPr>
                                <w:sz w:val="16"/>
                                <w:szCs w:val="16"/>
                              </w:rPr>
                              <w:t>Presynaptic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4146" id="_x0000_s1029" type="#_x0000_t202" style="position:absolute;margin-left:303.85pt;margin-top:6.55pt;width:86.05pt;height:24.3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WzOwIAAIM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" fillcolor="white [3201]" strokeweight=".5pt">
                <v:textbox>
                  <w:txbxContent>
                    <w:p w14:paraId="3090FFA5" w14:textId="77777777" w:rsidR="00066826" w:rsidRPr="00066826" w:rsidRDefault="00066826" w:rsidP="00066826">
                      <w:pPr>
                        <w:rPr>
                          <w:sz w:val="16"/>
                          <w:szCs w:val="16"/>
                        </w:rPr>
                      </w:pPr>
                      <w:r>
                        <w:rPr>
                          <w:sz w:val="16"/>
                          <w:szCs w:val="16"/>
                        </w:rPr>
                        <w:t>Presynaptic surface</w:t>
                      </w:r>
                    </w:p>
                  </w:txbxContent>
                </v:textbox>
                <w10:wrap anchorx="margin"/>
              </v:shape>
            </w:pict>
          </mc:Fallback>
        </mc:AlternateContent>
      </w:r>
    </w:p>
    <w:p w14:paraId="1BBC59E5" w14:textId="4A205831" w:rsidR="00535D53" w:rsidRDefault="00535D53" w:rsidP="00535D53">
      <w:pPr>
        <w:rPr>
          <w:sz w:val="24"/>
          <w:szCs w:val="24"/>
          <w:lang w:val="en-US"/>
        </w:rPr>
      </w:pPr>
    </w:p>
    <w:p w14:paraId="326F5B07" w14:textId="0C9BF347" w:rsidR="00535D53" w:rsidRDefault="00535D53" w:rsidP="00535D53">
      <w:pPr>
        <w:rPr>
          <w:sz w:val="24"/>
          <w:szCs w:val="24"/>
          <w:lang w:val="en-US"/>
        </w:rPr>
      </w:pPr>
    </w:p>
    <w:p w14:paraId="6234A667" w14:textId="72C5DB9D" w:rsidR="003E461B" w:rsidRDefault="00066826" w:rsidP="003E461B">
      <w:pPr>
        <w:pStyle w:val="ListParagraph"/>
        <w:numPr>
          <w:ilvl w:val="0"/>
          <w:numId w:val="14"/>
        </w:numPr>
        <w:rPr>
          <w:sz w:val="24"/>
          <w:szCs w:val="24"/>
          <w:lang w:val="en-US"/>
        </w:rPr>
      </w:pPr>
      <w:r w:rsidRPr="00066826">
        <w:rPr>
          <w:noProof/>
          <w:sz w:val="24"/>
          <w:szCs w:val="24"/>
        </w:rPr>
        <w:drawing>
          <wp:anchor distT="0" distB="0" distL="114300" distR="114300" simplePos="0" relativeHeight="251721216" behindDoc="0" locked="0" layoutInCell="1" allowOverlap="1" wp14:anchorId="7D1FCDE9" wp14:editId="746AC226">
            <wp:simplePos x="0" y="0"/>
            <wp:positionH relativeFrom="column">
              <wp:posOffset>4941595</wp:posOffset>
            </wp:positionH>
            <wp:positionV relativeFrom="paragraph">
              <wp:posOffset>5080</wp:posOffset>
            </wp:positionV>
            <wp:extent cx="1590675" cy="1299845"/>
            <wp:effectExtent l="0" t="0" r="9525" b="0"/>
            <wp:wrapSquare wrapText="bothSides"/>
            <wp:docPr id="15" name="Picture 14">
              <a:extLst xmlns:a="http://schemas.openxmlformats.org/drawingml/2006/main">
                <a:ext uri="{FF2B5EF4-FFF2-40B4-BE49-F238E27FC236}">
                  <a16:creationId xmlns:a16="http://schemas.microsoft.com/office/drawing/2014/main" id="{5DB5CD5E-D856-9733-764A-C4B82133B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DB5CD5E-D856-9733-764A-C4B82133B20F}"/>
                        </a:ext>
                      </a:extLst>
                    </pic:cNvPr>
                    <pic:cNvPicPr>
                      <a:picLocks noChangeAspect="1"/>
                    </pic:cNvPicPr>
                  </pic:nvPicPr>
                  <pic:blipFill>
                    <a:blip r:embed="rId12"/>
                    <a:stretch>
                      <a:fillRect/>
                    </a:stretch>
                  </pic:blipFill>
                  <pic:spPr>
                    <a:xfrm>
                      <a:off x="0" y="0"/>
                      <a:ext cx="1590675" cy="1299845"/>
                    </a:xfrm>
                    <a:prstGeom prst="rect">
                      <a:avLst/>
                    </a:prstGeom>
                  </pic:spPr>
                </pic:pic>
              </a:graphicData>
            </a:graphic>
            <wp14:sizeRelH relativeFrom="margin">
              <wp14:pctWidth>0</wp14:pctWidth>
            </wp14:sizeRelH>
            <wp14:sizeRelV relativeFrom="margin">
              <wp14:pctHeight>0</wp14:pctHeight>
            </wp14:sizeRelV>
          </wp:anchor>
        </w:drawing>
      </w:r>
      <w:r w:rsidR="003E461B">
        <w:rPr>
          <w:sz w:val="24"/>
          <w:szCs w:val="24"/>
          <w:lang w:val="en-US"/>
        </w:rPr>
        <w:t>Inhibitory Flat Synapse</w:t>
      </w:r>
      <w:r w:rsidR="00535D53">
        <w:rPr>
          <w:sz w:val="24"/>
          <w:szCs w:val="24"/>
          <w:lang w:val="en-US"/>
        </w:rPr>
        <w:t xml:space="preserve">: the presynaptic-postsynaptic junction resembles a flat surface. </w:t>
      </w:r>
    </w:p>
    <w:p w14:paraId="28781285" w14:textId="4A21C67D" w:rsidR="00066826" w:rsidRDefault="00066826" w:rsidP="00066826">
      <w:pPr>
        <w:rPr>
          <w:sz w:val="24"/>
          <w:szCs w:val="24"/>
          <w:lang w:val="en-US"/>
        </w:rPr>
      </w:pPr>
      <w:r>
        <w:rPr>
          <w:noProof/>
          <w:sz w:val="24"/>
          <w:szCs w:val="24"/>
          <w:lang w:val="en-US"/>
        </w:rPr>
        <mc:AlternateContent>
          <mc:Choice Requires="wps">
            <w:drawing>
              <wp:anchor distT="0" distB="0" distL="114300" distR="114300" simplePos="0" relativeHeight="251743744" behindDoc="0" locked="0" layoutInCell="1" allowOverlap="1" wp14:anchorId="6AE9138E" wp14:editId="77CF54FE">
                <wp:simplePos x="0" y="0"/>
                <wp:positionH relativeFrom="column">
                  <wp:posOffset>5684495</wp:posOffset>
                </wp:positionH>
                <wp:positionV relativeFrom="paragraph">
                  <wp:posOffset>44581</wp:posOffset>
                </wp:positionV>
                <wp:extent cx="100941" cy="864021"/>
                <wp:effectExtent l="38100" t="38100" r="33020" b="12700"/>
                <wp:wrapNone/>
                <wp:docPr id="1748752323" name="Straight Arrow Connector 10"/>
                <wp:cNvGraphicFramePr/>
                <a:graphic xmlns:a="http://schemas.openxmlformats.org/drawingml/2006/main">
                  <a:graphicData uri="http://schemas.microsoft.com/office/word/2010/wordprocessingShape">
                    <wps:wsp>
                      <wps:cNvCnPr/>
                      <wps:spPr>
                        <a:xfrm flipH="1" flipV="1">
                          <a:off x="0" y="0"/>
                          <a:ext cx="100941" cy="864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32D4A" id="Straight Arrow Connector 10" o:spid="_x0000_s1026" type="#_x0000_t32" style="position:absolute;margin-left:447.6pt;margin-top:3.5pt;width:7.95pt;height:68.05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741696" behindDoc="0" locked="0" layoutInCell="1" allowOverlap="1" wp14:anchorId="2C57259D" wp14:editId="367E6271">
                <wp:simplePos x="0" y="0"/>
                <wp:positionH relativeFrom="column">
                  <wp:posOffset>4781972</wp:posOffset>
                </wp:positionH>
                <wp:positionV relativeFrom="paragraph">
                  <wp:posOffset>42108</wp:posOffset>
                </wp:positionV>
                <wp:extent cx="736270" cy="294516"/>
                <wp:effectExtent l="0" t="38100" r="64135" b="29845"/>
                <wp:wrapNone/>
                <wp:docPr id="311995808" name="Straight Arrow Connector 10"/>
                <wp:cNvGraphicFramePr/>
                <a:graphic xmlns:a="http://schemas.openxmlformats.org/drawingml/2006/main">
                  <a:graphicData uri="http://schemas.microsoft.com/office/word/2010/wordprocessingShape">
                    <wps:wsp>
                      <wps:cNvCnPr/>
                      <wps:spPr>
                        <a:xfrm flipV="1">
                          <a:off x="0" y="0"/>
                          <a:ext cx="736270" cy="294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B5596" id="Straight Arrow Connector 10" o:spid="_x0000_s1026" type="#_x0000_t32" style="position:absolute;margin-left:376.55pt;margin-top:3.3pt;width:57.95pt;height:23.2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732480" behindDoc="0" locked="0" layoutInCell="1" allowOverlap="1" wp14:anchorId="0440399D" wp14:editId="1B8AD1F2">
                <wp:simplePos x="0" y="0"/>
                <wp:positionH relativeFrom="column">
                  <wp:posOffset>3669079</wp:posOffset>
                </wp:positionH>
                <wp:positionV relativeFrom="paragraph">
                  <wp:posOffset>193444</wp:posOffset>
                </wp:positionV>
                <wp:extent cx="1092530" cy="308758"/>
                <wp:effectExtent l="0" t="0" r="12700" b="15240"/>
                <wp:wrapNone/>
                <wp:docPr id="914871289"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3F751643" w14:textId="77777777" w:rsidR="00066826" w:rsidRPr="00066826" w:rsidRDefault="00066826" w:rsidP="00066826">
                            <w:pPr>
                              <w:rPr>
                                <w:sz w:val="16"/>
                                <w:szCs w:val="16"/>
                              </w:rPr>
                            </w:pPr>
                            <w:r>
                              <w:rPr>
                                <w:sz w:val="16"/>
                                <w:szCs w:val="16"/>
                              </w:rPr>
                              <w:t>Postsynaptic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399D" id="_x0000_s1030" type="#_x0000_t202" style="position:absolute;margin-left:288.9pt;margin-top:15.25pt;width:86.05pt;height:24.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ej0OwIAAIM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" fillcolor="white [3201]" strokeweight=".5pt">
                <v:textbox>
                  <w:txbxContent>
                    <w:p w14:paraId="3F751643" w14:textId="77777777" w:rsidR="00066826" w:rsidRPr="00066826" w:rsidRDefault="00066826" w:rsidP="00066826">
                      <w:pPr>
                        <w:rPr>
                          <w:sz w:val="16"/>
                          <w:szCs w:val="16"/>
                        </w:rPr>
                      </w:pPr>
                      <w:r>
                        <w:rPr>
                          <w:sz w:val="16"/>
                          <w:szCs w:val="16"/>
                        </w:rPr>
                        <w:t>Postsynaptic surface</w:t>
                      </w:r>
                    </w:p>
                  </w:txbxContent>
                </v:textbox>
              </v:shape>
            </w:pict>
          </mc:Fallback>
        </mc:AlternateContent>
      </w:r>
    </w:p>
    <w:p w14:paraId="34996B63" w14:textId="42C7B372" w:rsidR="00066826" w:rsidRDefault="00066826" w:rsidP="00066826">
      <w:pPr>
        <w:rPr>
          <w:sz w:val="24"/>
          <w:szCs w:val="24"/>
          <w:lang w:val="en-US"/>
        </w:rPr>
      </w:pPr>
    </w:p>
    <w:p w14:paraId="75B3C5FD" w14:textId="1FE4FB2C" w:rsidR="00066826" w:rsidRDefault="00066826" w:rsidP="00066826">
      <w:pPr>
        <w:rPr>
          <w:sz w:val="24"/>
          <w:szCs w:val="24"/>
          <w:lang w:val="en-US"/>
        </w:rPr>
      </w:pPr>
      <w:r>
        <w:rPr>
          <w:noProof/>
          <w:sz w:val="24"/>
          <w:szCs w:val="24"/>
          <w:lang w:val="en-US"/>
        </w:rPr>
        <mc:AlternateContent>
          <mc:Choice Requires="wps">
            <w:drawing>
              <wp:anchor distT="0" distB="0" distL="114300" distR="114300" simplePos="0" relativeHeight="251724288" behindDoc="0" locked="0" layoutInCell="1" allowOverlap="1" wp14:anchorId="20471731" wp14:editId="2CFE7FA9">
                <wp:simplePos x="0" y="0"/>
                <wp:positionH relativeFrom="margin">
                  <wp:align>right</wp:align>
                </wp:positionH>
                <wp:positionV relativeFrom="paragraph">
                  <wp:posOffset>261364</wp:posOffset>
                </wp:positionV>
                <wp:extent cx="1092530" cy="308758"/>
                <wp:effectExtent l="0" t="0" r="12700" b="15240"/>
                <wp:wrapNone/>
                <wp:docPr id="2142143027"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2A5CBFBE" w14:textId="1AE3856C" w:rsidR="00066826" w:rsidRPr="00066826" w:rsidRDefault="00066826">
                            <w:pPr>
                              <w:rPr>
                                <w:sz w:val="16"/>
                                <w:szCs w:val="16"/>
                              </w:rPr>
                            </w:pPr>
                            <w:r>
                              <w:rPr>
                                <w:sz w:val="16"/>
                                <w:szCs w:val="16"/>
                              </w:rPr>
                              <w:t>Presynaptic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71731" id="_x0000_s1031" type="#_x0000_t202" style="position:absolute;margin-left:34.85pt;margin-top:20.6pt;width:86.05pt;height:24.3pt;z-index:251724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6chOwIAAIM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" fillcolor="white [3201]" strokeweight=".5pt">
                <v:textbox>
                  <w:txbxContent>
                    <w:p w14:paraId="2A5CBFBE" w14:textId="1AE3856C" w:rsidR="00066826" w:rsidRPr="00066826" w:rsidRDefault="00066826">
                      <w:pPr>
                        <w:rPr>
                          <w:sz w:val="16"/>
                          <w:szCs w:val="16"/>
                        </w:rPr>
                      </w:pPr>
                      <w:r>
                        <w:rPr>
                          <w:sz w:val="16"/>
                          <w:szCs w:val="16"/>
                        </w:rPr>
                        <w:t>Presynaptic surface</w:t>
                      </w:r>
                    </w:p>
                  </w:txbxContent>
                </v:textbox>
                <w10:wrap anchorx="margin"/>
              </v:shape>
            </w:pict>
          </mc:Fallback>
        </mc:AlternateContent>
      </w:r>
    </w:p>
    <w:p w14:paraId="265EF641" w14:textId="4C147CE3" w:rsidR="00066826" w:rsidRPr="00066826" w:rsidRDefault="00066826" w:rsidP="00066826">
      <w:pPr>
        <w:rPr>
          <w:sz w:val="24"/>
          <w:szCs w:val="24"/>
          <w:lang w:val="en-US"/>
        </w:rPr>
      </w:pPr>
    </w:p>
    <w:p w14:paraId="08A0F3DB" w14:textId="6E9CE951" w:rsidR="003E461B" w:rsidRDefault="003E461B" w:rsidP="003E461B">
      <w:pPr>
        <w:pStyle w:val="ListParagraph"/>
        <w:numPr>
          <w:ilvl w:val="0"/>
          <w:numId w:val="14"/>
        </w:numPr>
        <w:rPr>
          <w:sz w:val="24"/>
          <w:szCs w:val="24"/>
          <w:lang w:val="en-US"/>
        </w:rPr>
      </w:pPr>
      <w:r>
        <w:rPr>
          <w:sz w:val="24"/>
          <w:szCs w:val="24"/>
          <w:lang w:val="en-US"/>
        </w:rPr>
        <w:t>Excitatory Synapse</w:t>
      </w:r>
      <w:r w:rsidR="00066826">
        <w:rPr>
          <w:sz w:val="24"/>
          <w:szCs w:val="24"/>
          <w:lang w:val="en-US"/>
        </w:rPr>
        <w:t>: 1 presynaptic surface transmits vesicles to 2 postsynaptic surfaces.</w:t>
      </w:r>
    </w:p>
    <w:p w14:paraId="7B30C1F4" w14:textId="1F895D7C" w:rsidR="00066826" w:rsidRPr="00066826" w:rsidRDefault="00066826" w:rsidP="00066826">
      <w:pPr>
        <w:rPr>
          <w:sz w:val="24"/>
          <w:szCs w:val="24"/>
          <w:lang w:val="en-US"/>
        </w:rPr>
      </w:pPr>
      <w:r>
        <w:rPr>
          <w:noProof/>
          <w:sz w:val="24"/>
          <w:szCs w:val="24"/>
          <w:lang w:val="en-US"/>
        </w:rPr>
        <mc:AlternateContent>
          <mc:Choice Requires="wps">
            <w:drawing>
              <wp:anchor distT="0" distB="0" distL="114300" distR="114300" simplePos="0" relativeHeight="251730432" behindDoc="0" locked="0" layoutInCell="1" allowOverlap="1" wp14:anchorId="6CB7C2F3" wp14:editId="299A1463">
                <wp:simplePos x="0" y="0"/>
                <wp:positionH relativeFrom="margin">
                  <wp:posOffset>2262348</wp:posOffset>
                </wp:positionH>
                <wp:positionV relativeFrom="paragraph">
                  <wp:posOffset>102853</wp:posOffset>
                </wp:positionV>
                <wp:extent cx="1092530" cy="308758"/>
                <wp:effectExtent l="0" t="0" r="12700" b="15240"/>
                <wp:wrapNone/>
                <wp:docPr id="177969766"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50AB751F" w14:textId="77777777" w:rsidR="00066826" w:rsidRPr="00066826" w:rsidRDefault="00066826" w:rsidP="00066826">
                            <w:pPr>
                              <w:rPr>
                                <w:sz w:val="16"/>
                                <w:szCs w:val="16"/>
                              </w:rPr>
                            </w:pPr>
                            <w:r>
                              <w:rPr>
                                <w:sz w:val="16"/>
                                <w:szCs w:val="16"/>
                              </w:rPr>
                              <w:t>Presynaptic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C2F3" id="_x0000_s1032" type="#_x0000_t202" style="position:absolute;margin-left:178.15pt;margin-top:8.1pt;width:86.05pt;height:24.3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aFOgIAAIM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" fillcolor="white [3201]" strokeweight=".5pt">
                <v:textbox>
                  <w:txbxContent>
                    <w:p w14:paraId="50AB751F" w14:textId="77777777" w:rsidR="00066826" w:rsidRPr="00066826" w:rsidRDefault="00066826" w:rsidP="00066826">
                      <w:pPr>
                        <w:rPr>
                          <w:sz w:val="16"/>
                          <w:szCs w:val="16"/>
                        </w:rPr>
                      </w:pPr>
                      <w:r>
                        <w:rPr>
                          <w:sz w:val="16"/>
                          <w:szCs w:val="16"/>
                        </w:rPr>
                        <w:t>Presynaptic surface</w:t>
                      </w:r>
                    </w:p>
                  </w:txbxContent>
                </v:textbox>
                <w10:wrap anchorx="margin"/>
              </v:shape>
            </w:pict>
          </mc:Fallback>
        </mc:AlternateContent>
      </w:r>
    </w:p>
    <w:p w14:paraId="609D8AE1" w14:textId="45F72CB5" w:rsidR="003E461B" w:rsidRPr="003E461B" w:rsidRDefault="00066826" w:rsidP="003E461B">
      <w:pPr>
        <w:pStyle w:val="ListParagraph"/>
        <w:rPr>
          <w:sz w:val="24"/>
          <w:szCs w:val="24"/>
          <w:lang w:val="en-US"/>
        </w:rPr>
      </w:pPr>
      <w:r>
        <w:rPr>
          <w:noProof/>
          <w:sz w:val="24"/>
          <w:szCs w:val="24"/>
          <w:lang w:val="en-US"/>
        </w:rPr>
        <mc:AlternateContent>
          <mc:Choice Requires="wps">
            <w:drawing>
              <wp:anchor distT="0" distB="0" distL="114300" distR="114300" simplePos="0" relativeHeight="251747840" behindDoc="0" locked="0" layoutInCell="1" allowOverlap="1" wp14:anchorId="318C0A52" wp14:editId="5E674092">
                <wp:simplePos x="0" y="0"/>
                <wp:positionH relativeFrom="column">
                  <wp:posOffset>2361877</wp:posOffset>
                </wp:positionH>
                <wp:positionV relativeFrom="paragraph">
                  <wp:posOffset>84010</wp:posOffset>
                </wp:positionV>
                <wp:extent cx="92529" cy="590451"/>
                <wp:effectExtent l="57150" t="0" r="22225" b="57785"/>
                <wp:wrapNone/>
                <wp:docPr id="2130957321" name="Straight Arrow Connector 10"/>
                <wp:cNvGraphicFramePr/>
                <a:graphic xmlns:a="http://schemas.openxmlformats.org/drawingml/2006/main">
                  <a:graphicData uri="http://schemas.microsoft.com/office/word/2010/wordprocessingShape">
                    <wps:wsp>
                      <wps:cNvCnPr/>
                      <wps:spPr>
                        <a:xfrm flipH="1">
                          <a:off x="0" y="0"/>
                          <a:ext cx="92529" cy="590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946BB" id="Straight Arrow Connector 10" o:spid="_x0000_s1026" type="#_x0000_t32" style="position:absolute;margin-left:185.95pt;margin-top:6.6pt;width:7.3pt;height:46.5pt;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" strokecolor="#4472c4 [3204]" strokeweight=".5pt">
                <v:stroke endarrow="block" joinstyle="miter"/>
              </v:shape>
            </w:pict>
          </mc:Fallback>
        </mc:AlternateContent>
      </w:r>
      <w:r w:rsidRPr="00066826">
        <w:rPr>
          <w:noProof/>
          <w:sz w:val="24"/>
          <w:szCs w:val="24"/>
        </w:rPr>
        <w:drawing>
          <wp:anchor distT="0" distB="0" distL="114300" distR="114300" simplePos="0" relativeHeight="251723264" behindDoc="0" locked="0" layoutInCell="1" allowOverlap="1" wp14:anchorId="64FC4D8C" wp14:editId="5EF2C414">
            <wp:simplePos x="0" y="0"/>
            <wp:positionH relativeFrom="column">
              <wp:posOffset>1525979</wp:posOffset>
            </wp:positionH>
            <wp:positionV relativeFrom="paragraph">
              <wp:posOffset>174732</wp:posOffset>
            </wp:positionV>
            <wp:extent cx="1665474" cy="1345703"/>
            <wp:effectExtent l="0" t="0" r="0" b="6985"/>
            <wp:wrapSquare wrapText="bothSides"/>
            <wp:docPr id="25" name="Picture 24">
              <a:extLst xmlns:a="http://schemas.openxmlformats.org/drawingml/2006/main">
                <a:ext uri="{FF2B5EF4-FFF2-40B4-BE49-F238E27FC236}">
                  <a16:creationId xmlns:a16="http://schemas.microsoft.com/office/drawing/2014/main" id="{3403D555-0E7D-7728-C288-94BB5D03F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3403D555-0E7D-7728-C288-94BB5D03FC09}"/>
                        </a:ext>
                      </a:extLst>
                    </pic:cNvPr>
                    <pic:cNvPicPr>
                      <a:picLocks noChangeAspect="1"/>
                    </pic:cNvPicPr>
                  </pic:nvPicPr>
                  <pic:blipFill>
                    <a:blip r:embed="rId13"/>
                    <a:stretch>
                      <a:fillRect/>
                    </a:stretch>
                  </pic:blipFill>
                  <pic:spPr>
                    <a:xfrm>
                      <a:off x="0" y="0"/>
                      <a:ext cx="1665474" cy="1345703"/>
                    </a:xfrm>
                    <a:prstGeom prst="rect">
                      <a:avLst/>
                    </a:prstGeom>
                  </pic:spPr>
                </pic:pic>
              </a:graphicData>
            </a:graphic>
          </wp:anchor>
        </w:drawing>
      </w:r>
    </w:p>
    <w:p w14:paraId="5FF3CBD0" w14:textId="3940D08E" w:rsidR="003E461B" w:rsidRPr="003E461B" w:rsidRDefault="003E461B" w:rsidP="0054169D">
      <w:pPr>
        <w:rPr>
          <w:sz w:val="24"/>
          <w:szCs w:val="24"/>
          <w:lang w:val="en-US"/>
        </w:rPr>
      </w:pPr>
    </w:p>
    <w:p w14:paraId="676C2ED0" w14:textId="26244975" w:rsidR="00027C7A" w:rsidRPr="00027C7A" w:rsidRDefault="00066826" w:rsidP="0054169D">
      <w:pPr>
        <w:rPr>
          <w:sz w:val="24"/>
          <w:szCs w:val="24"/>
          <w:vertAlign w:val="superscript"/>
          <w:lang w:val="en-US"/>
        </w:rPr>
      </w:pPr>
      <w:r>
        <w:rPr>
          <w:noProof/>
          <w:sz w:val="24"/>
          <w:szCs w:val="24"/>
          <w:lang w:val="en-US"/>
        </w:rPr>
        <mc:AlternateContent>
          <mc:Choice Requires="wps">
            <w:drawing>
              <wp:anchor distT="0" distB="0" distL="114300" distR="114300" simplePos="0" relativeHeight="251749888" behindDoc="0" locked="0" layoutInCell="1" allowOverlap="1" wp14:anchorId="078CF85F" wp14:editId="41F91A09">
                <wp:simplePos x="0" y="0"/>
                <wp:positionH relativeFrom="column">
                  <wp:posOffset>1374535</wp:posOffset>
                </wp:positionH>
                <wp:positionV relativeFrom="paragraph">
                  <wp:posOffset>43181</wp:posOffset>
                </wp:positionV>
                <wp:extent cx="836427" cy="570016"/>
                <wp:effectExtent l="0" t="38100" r="59055" b="20955"/>
                <wp:wrapNone/>
                <wp:docPr id="731121328" name="Straight Arrow Connector 10"/>
                <wp:cNvGraphicFramePr/>
                <a:graphic xmlns:a="http://schemas.openxmlformats.org/drawingml/2006/main">
                  <a:graphicData uri="http://schemas.microsoft.com/office/word/2010/wordprocessingShape">
                    <wps:wsp>
                      <wps:cNvCnPr/>
                      <wps:spPr>
                        <a:xfrm flipV="1">
                          <a:off x="0" y="0"/>
                          <a:ext cx="836427" cy="570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5F3D5" id="Straight Arrow Connector 10" o:spid="_x0000_s1026" type="#_x0000_t32" style="position:absolute;margin-left:108.25pt;margin-top:3.4pt;width:65.85pt;height:44.9pt;flip: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745792" behindDoc="0" locked="0" layoutInCell="1" allowOverlap="1" wp14:anchorId="72D617C7" wp14:editId="16C2BF89">
                <wp:simplePos x="0" y="0"/>
                <wp:positionH relativeFrom="column">
                  <wp:posOffset>2412843</wp:posOffset>
                </wp:positionH>
                <wp:positionV relativeFrom="paragraph">
                  <wp:posOffset>173808</wp:posOffset>
                </wp:positionV>
                <wp:extent cx="1040955" cy="313871"/>
                <wp:effectExtent l="38100" t="38100" r="26035" b="29210"/>
                <wp:wrapNone/>
                <wp:docPr id="1417273028" name="Straight Arrow Connector 10"/>
                <wp:cNvGraphicFramePr/>
                <a:graphic xmlns:a="http://schemas.openxmlformats.org/drawingml/2006/main">
                  <a:graphicData uri="http://schemas.microsoft.com/office/word/2010/wordprocessingShape">
                    <wps:wsp>
                      <wps:cNvCnPr/>
                      <wps:spPr>
                        <a:xfrm flipH="1" flipV="1">
                          <a:off x="0" y="0"/>
                          <a:ext cx="1040955" cy="313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7C2E1" id="Straight Arrow Connector 10" o:spid="_x0000_s1026" type="#_x0000_t32" style="position:absolute;margin-left:190pt;margin-top:13.7pt;width:81.95pt;height:24.7pt;flip:x 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" strokecolor="#4472c4 [3204]" strokeweight=".5pt">
                <v:stroke endarrow="block" joinstyle="miter"/>
              </v:shape>
            </w:pict>
          </mc:Fallback>
        </mc:AlternateContent>
      </w:r>
    </w:p>
    <w:p w14:paraId="4C515CEC" w14:textId="33B44769" w:rsidR="00027C7A" w:rsidRDefault="00066826" w:rsidP="0054169D">
      <w:pPr>
        <w:rPr>
          <w:sz w:val="32"/>
          <w:szCs w:val="32"/>
          <w:lang w:val="en-US"/>
        </w:rPr>
      </w:pPr>
      <w:r>
        <w:rPr>
          <w:noProof/>
          <w:sz w:val="24"/>
          <w:szCs w:val="24"/>
          <w:lang w:val="en-US"/>
        </w:rPr>
        <mc:AlternateContent>
          <mc:Choice Requires="wps">
            <w:drawing>
              <wp:anchor distT="0" distB="0" distL="114300" distR="114300" simplePos="0" relativeHeight="251728384" behindDoc="0" locked="0" layoutInCell="1" allowOverlap="1" wp14:anchorId="3553E74D" wp14:editId="4FF7C0F5">
                <wp:simplePos x="0" y="0"/>
                <wp:positionH relativeFrom="column">
                  <wp:posOffset>284958</wp:posOffset>
                </wp:positionH>
                <wp:positionV relativeFrom="paragraph">
                  <wp:posOffset>115207</wp:posOffset>
                </wp:positionV>
                <wp:extent cx="1092530" cy="308758"/>
                <wp:effectExtent l="0" t="0" r="12700" b="15240"/>
                <wp:wrapNone/>
                <wp:docPr id="1710608142"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4923953E" w14:textId="059E820A" w:rsidR="00066826" w:rsidRPr="00066826" w:rsidRDefault="00066826" w:rsidP="00066826">
                            <w:pPr>
                              <w:rPr>
                                <w:sz w:val="16"/>
                                <w:szCs w:val="16"/>
                              </w:rPr>
                            </w:pPr>
                            <w:r>
                              <w:rPr>
                                <w:sz w:val="16"/>
                                <w:szCs w:val="16"/>
                              </w:rPr>
                              <w:t>Postsynaptic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E74D" id="_x0000_s1033" type="#_x0000_t202" style="position:absolute;margin-left:22.45pt;margin-top:9.05pt;width:86.05pt;height:24.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lQOwIAAIM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" fillcolor="white [3201]" strokeweight=".5pt">
                <v:textbox>
                  <w:txbxContent>
                    <w:p w14:paraId="4923953E" w14:textId="059E820A" w:rsidR="00066826" w:rsidRPr="00066826" w:rsidRDefault="00066826" w:rsidP="00066826">
                      <w:pPr>
                        <w:rPr>
                          <w:sz w:val="16"/>
                          <w:szCs w:val="16"/>
                        </w:rPr>
                      </w:pPr>
                      <w:r>
                        <w:rPr>
                          <w:sz w:val="16"/>
                          <w:szCs w:val="16"/>
                        </w:rPr>
                        <w:t>Postsynaptic surface</w:t>
                      </w:r>
                    </w:p>
                  </w:txbxContent>
                </v:textbox>
              </v:shape>
            </w:pict>
          </mc:Fallback>
        </mc:AlternateContent>
      </w:r>
      <w:r>
        <w:rPr>
          <w:noProof/>
          <w:sz w:val="24"/>
          <w:szCs w:val="24"/>
          <w:lang w:val="en-US"/>
        </w:rPr>
        <mc:AlternateContent>
          <mc:Choice Requires="wps">
            <w:drawing>
              <wp:anchor distT="0" distB="0" distL="114300" distR="114300" simplePos="0" relativeHeight="251726336" behindDoc="0" locked="0" layoutInCell="1" allowOverlap="1" wp14:anchorId="6B6E12C1" wp14:editId="64A06882">
                <wp:simplePos x="0" y="0"/>
                <wp:positionH relativeFrom="column">
                  <wp:posOffset>3300903</wp:posOffset>
                </wp:positionH>
                <wp:positionV relativeFrom="paragraph">
                  <wp:posOffset>156573</wp:posOffset>
                </wp:positionV>
                <wp:extent cx="1092530" cy="308758"/>
                <wp:effectExtent l="0" t="0" r="12700" b="15240"/>
                <wp:wrapNone/>
                <wp:docPr id="1099372696" name="Text Box 8"/>
                <wp:cNvGraphicFramePr/>
                <a:graphic xmlns:a="http://schemas.openxmlformats.org/drawingml/2006/main">
                  <a:graphicData uri="http://schemas.microsoft.com/office/word/2010/wordprocessingShape">
                    <wps:wsp>
                      <wps:cNvSpPr txBox="1"/>
                      <wps:spPr>
                        <a:xfrm>
                          <a:off x="0" y="0"/>
                          <a:ext cx="1092530" cy="308758"/>
                        </a:xfrm>
                        <a:prstGeom prst="rect">
                          <a:avLst/>
                        </a:prstGeom>
                        <a:solidFill>
                          <a:schemeClr val="lt1"/>
                        </a:solidFill>
                        <a:ln w="6350">
                          <a:solidFill>
                            <a:prstClr val="black"/>
                          </a:solidFill>
                        </a:ln>
                      </wps:spPr>
                      <wps:txbx>
                        <w:txbxContent>
                          <w:p w14:paraId="78121CAD" w14:textId="681240E3" w:rsidR="00066826" w:rsidRPr="00066826" w:rsidRDefault="00066826" w:rsidP="00066826">
                            <w:pPr>
                              <w:rPr>
                                <w:sz w:val="16"/>
                                <w:szCs w:val="16"/>
                              </w:rPr>
                            </w:pPr>
                            <w:r>
                              <w:rPr>
                                <w:sz w:val="16"/>
                                <w:szCs w:val="16"/>
                              </w:rPr>
                              <w:t>Postsynaptic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E12C1" id="_x0000_s1034" type="#_x0000_t202" style="position:absolute;margin-left:259.9pt;margin-top:12.35pt;width:86.05pt;height:24.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" fillcolor="white [3201]" strokeweight=".5pt">
                <v:textbox>
                  <w:txbxContent>
                    <w:p w14:paraId="78121CAD" w14:textId="681240E3" w:rsidR="00066826" w:rsidRPr="00066826" w:rsidRDefault="00066826" w:rsidP="00066826">
                      <w:pPr>
                        <w:rPr>
                          <w:sz w:val="16"/>
                          <w:szCs w:val="16"/>
                        </w:rPr>
                      </w:pPr>
                      <w:r>
                        <w:rPr>
                          <w:sz w:val="16"/>
                          <w:szCs w:val="16"/>
                        </w:rPr>
                        <w:t>Postsynaptic surface</w:t>
                      </w:r>
                    </w:p>
                  </w:txbxContent>
                </v:textbox>
              </v:shape>
            </w:pict>
          </mc:Fallback>
        </mc:AlternateContent>
      </w:r>
    </w:p>
    <w:p w14:paraId="45DD21B8" w14:textId="77777777" w:rsidR="00027C7A" w:rsidRDefault="00027C7A" w:rsidP="0054169D">
      <w:pPr>
        <w:rPr>
          <w:sz w:val="32"/>
          <w:szCs w:val="32"/>
          <w:lang w:val="en-US"/>
        </w:rPr>
      </w:pPr>
    </w:p>
    <w:p w14:paraId="34390BFB" w14:textId="77777777" w:rsidR="00027C7A" w:rsidRDefault="00027C7A" w:rsidP="0054169D">
      <w:pPr>
        <w:rPr>
          <w:sz w:val="32"/>
          <w:szCs w:val="32"/>
          <w:lang w:val="en-US"/>
        </w:rPr>
      </w:pPr>
    </w:p>
    <w:p w14:paraId="0AC9B714" w14:textId="365F1BCC" w:rsidR="0055007B" w:rsidRPr="00951CE5" w:rsidRDefault="0054169D" w:rsidP="0054169D">
      <w:pPr>
        <w:rPr>
          <w:sz w:val="40"/>
          <w:szCs w:val="40"/>
          <w:lang w:val="en-US"/>
        </w:rPr>
      </w:pPr>
      <w:r w:rsidRPr="00951CE5">
        <w:rPr>
          <w:sz w:val="40"/>
          <w:szCs w:val="40"/>
          <w:lang w:val="en-US"/>
        </w:rPr>
        <w:t>Methods:</w:t>
      </w:r>
    </w:p>
    <w:p w14:paraId="2EF74854" w14:textId="3077AE66" w:rsidR="00F46DBC" w:rsidRPr="00F46DBC" w:rsidRDefault="00F46DBC" w:rsidP="00F46DBC">
      <w:pPr>
        <w:rPr>
          <w:sz w:val="24"/>
          <w:szCs w:val="24"/>
          <w:lang w:val="en-US"/>
        </w:rPr>
      </w:pPr>
      <w:r>
        <w:rPr>
          <w:sz w:val="24"/>
          <w:szCs w:val="24"/>
          <w:lang w:val="en-US"/>
        </w:rPr>
        <w:t>The dataset</w:t>
      </w:r>
      <w:r w:rsidR="00066826">
        <w:rPr>
          <w:sz w:val="24"/>
          <w:szCs w:val="24"/>
          <w:vertAlign w:val="superscript"/>
          <w:lang w:val="en-US"/>
        </w:rPr>
        <w:t>[2]</w:t>
      </w:r>
      <w:r>
        <w:rPr>
          <w:sz w:val="24"/>
          <w:szCs w:val="24"/>
          <w:lang w:val="en-US"/>
        </w:rPr>
        <w:t xml:space="preserve"> contained a vast number of images which had been previously taken in SBEM methods.</w:t>
      </w:r>
    </w:p>
    <w:p w14:paraId="2896DCB9" w14:textId="29564BEE" w:rsidR="00F46DBC" w:rsidRDefault="00F46DBC" w:rsidP="00F46DBC">
      <w:pPr>
        <w:rPr>
          <w:sz w:val="24"/>
          <w:szCs w:val="24"/>
          <w:lang w:val="en-US"/>
        </w:rPr>
      </w:pPr>
      <w:r w:rsidRPr="00670BA2">
        <w:rPr>
          <w:sz w:val="24"/>
          <w:szCs w:val="24"/>
          <w:lang w:val="en-US"/>
        </w:rPr>
        <w:t>The</w:t>
      </w:r>
      <w:r>
        <w:rPr>
          <w:sz w:val="24"/>
          <w:szCs w:val="24"/>
          <w:lang w:val="en-US"/>
        </w:rPr>
        <w:t xml:space="preserve"> alpha cell was manually traced from</w:t>
      </w:r>
      <w:r w:rsidRPr="00670BA2">
        <w:rPr>
          <w:sz w:val="24"/>
          <w:szCs w:val="24"/>
          <w:lang w:val="en-US"/>
        </w:rPr>
        <w:t xml:space="preserve"> pre-processed image stack </w:t>
      </w:r>
      <w:r>
        <w:rPr>
          <w:sz w:val="24"/>
          <w:szCs w:val="24"/>
          <w:lang w:val="en-US"/>
        </w:rPr>
        <w:t>by</w:t>
      </w:r>
      <w:r w:rsidRPr="00670BA2">
        <w:rPr>
          <w:sz w:val="24"/>
          <w:szCs w:val="24"/>
          <w:lang w:val="en-US"/>
        </w:rPr>
        <w:t xml:space="preserve"> identif</w:t>
      </w:r>
      <w:r>
        <w:rPr>
          <w:sz w:val="24"/>
          <w:szCs w:val="24"/>
          <w:lang w:val="en-US"/>
        </w:rPr>
        <w:t>ying</w:t>
      </w:r>
      <w:r w:rsidRPr="00670BA2">
        <w:rPr>
          <w:sz w:val="24"/>
          <w:szCs w:val="24"/>
          <w:lang w:val="en-US"/>
        </w:rPr>
        <w:t xml:space="preserve"> and mapp</w:t>
      </w:r>
      <w:r>
        <w:rPr>
          <w:sz w:val="24"/>
          <w:szCs w:val="24"/>
          <w:lang w:val="en-US"/>
        </w:rPr>
        <w:t>ing the structures</w:t>
      </w:r>
      <w:r w:rsidRPr="00670BA2">
        <w:rPr>
          <w:sz w:val="24"/>
          <w:szCs w:val="24"/>
          <w:lang w:val="en-US"/>
        </w:rPr>
        <w:t xml:space="preserve"> in 3D spac</w:t>
      </w:r>
      <w:r>
        <w:rPr>
          <w:sz w:val="24"/>
          <w:szCs w:val="24"/>
          <w:lang w:val="en-US"/>
        </w:rPr>
        <w:t>e using Webknossos.</w:t>
      </w:r>
    </w:p>
    <w:p w14:paraId="206520C2" w14:textId="44468797" w:rsidR="00F46DBC" w:rsidRDefault="00F46DBC" w:rsidP="0054169D">
      <w:pPr>
        <w:rPr>
          <w:sz w:val="24"/>
          <w:szCs w:val="24"/>
          <w:lang w:val="en-GB"/>
        </w:rPr>
      </w:pPr>
      <w:r>
        <w:rPr>
          <w:sz w:val="24"/>
          <w:szCs w:val="24"/>
          <w:lang w:val="en-GB"/>
        </w:rPr>
        <w:t>The dendrites were traced using cyan colour</w:t>
      </w:r>
      <w:r w:rsidR="00027C7A">
        <w:rPr>
          <w:sz w:val="24"/>
          <w:szCs w:val="24"/>
          <w:lang w:val="en-GB"/>
        </w:rPr>
        <w:t>. Synapses were traced as separate unimodal trees and marked as ie (inhibitory synapse, wrap-around), if (inhibitory synapse, flat) and exc (excitatory)</w:t>
      </w:r>
      <w:r w:rsidR="00066826">
        <w:rPr>
          <w:sz w:val="24"/>
          <w:szCs w:val="24"/>
          <w:lang w:val="en-GB"/>
        </w:rPr>
        <w:t xml:space="preserve">.  After marking, the entire skeleton containing all the trees and the synapses was downloaded as an NML file. The data was then processed to extract the node ids, x , y, z coordinates and comments against each node plotted on the neuron including the dendrites and synapses. </w:t>
      </w:r>
      <w:r w:rsidR="00951CE5">
        <w:rPr>
          <w:sz w:val="24"/>
          <w:szCs w:val="24"/>
          <w:lang w:val="en-GB"/>
        </w:rPr>
        <w:t xml:space="preserve"> </w:t>
      </w:r>
    </w:p>
    <w:p w14:paraId="2179AC1B" w14:textId="456E5826" w:rsidR="00951CE5" w:rsidRPr="00670BA2" w:rsidRDefault="00951CE5" w:rsidP="0054169D">
      <w:pPr>
        <w:rPr>
          <w:sz w:val="24"/>
          <w:szCs w:val="24"/>
          <w:lang w:val="en-US"/>
        </w:rPr>
      </w:pPr>
      <w:r>
        <w:rPr>
          <w:sz w:val="24"/>
          <w:szCs w:val="24"/>
          <w:lang w:val="en-GB"/>
        </w:rPr>
        <w:lastRenderedPageBreak/>
        <w:t>Using Excel and Python, the data was processed and then node points were plotted them in XY, YZ, XZ faces, along with their nodes and synapses.</w:t>
      </w:r>
    </w:p>
    <w:p w14:paraId="1E97D3C7" w14:textId="77777777" w:rsidR="00951CE5" w:rsidRPr="00670BA2" w:rsidRDefault="00951CE5" w:rsidP="0054169D">
      <w:pPr>
        <w:rPr>
          <w:sz w:val="24"/>
          <w:szCs w:val="24"/>
          <w:lang w:val="en-US"/>
        </w:rPr>
      </w:pPr>
    </w:p>
    <w:p w14:paraId="7DE41A84" w14:textId="59183E98" w:rsidR="005D5839" w:rsidRPr="00951CE5" w:rsidRDefault="005D5839" w:rsidP="0054169D">
      <w:pPr>
        <w:rPr>
          <w:sz w:val="40"/>
          <w:szCs w:val="40"/>
          <w:lang w:val="en-US"/>
        </w:rPr>
      </w:pPr>
      <w:r w:rsidRPr="00951CE5">
        <w:rPr>
          <w:sz w:val="40"/>
          <w:szCs w:val="40"/>
          <w:lang w:val="en-US"/>
        </w:rPr>
        <w:t>Results:</w:t>
      </w:r>
    </w:p>
    <w:p w14:paraId="07C247A7" w14:textId="2FACED79" w:rsidR="005031F5" w:rsidRPr="00670BA2" w:rsidRDefault="005031F5" w:rsidP="0054169D">
      <w:pPr>
        <w:rPr>
          <w:sz w:val="24"/>
          <w:szCs w:val="24"/>
          <w:lang w:val="en-US"/>
        </w:rPr>
      </w:pPr>
      <w:r w:rsidRPr="00670BA2">
        <w:rPr>
          <w:sz w:val="24"/>
          <w:szCs w:val="24"/>
          <w:lang w:val="en-US"/>
        </w:rPr>
        <w:t>Neurons and synapses have been identified as shown along the different axes.</w:t>
      </w:r>
    </w:p>
    <w:p w14:paraId="51F3257E" w14:textId="658221EE" w:rsidR="005031F5" w:rsidRPr="00670BA2" w:rsidRDefault="005031F5" w:rsidP="0054169D">
      <w:pPr>
        <w:rPr>
          <w:sz w:val="24"/>
          <w:szCs w:val="24"/>
          <w:lang w:val="en-US"/>
        </w:rPr>
      </w:pPr>
      <w:r w:rsidRPr="00670BA2">
        <w:rPr>
          <w:noProof/>
          <w:sz w:val="24"/>
          <w:szCs w:val="24"/>
        </w:rPr>
        <w:drawing>
          <wp:anchor distT="0" distB="0" distL="114300" distR="114300" simplePos="0" relativeHeight="251692544" behindDoc="0" locked="0" layoutInCell="1" allowOverlap="1" wp14:anchorId="1FA6E9A8" wp14:editId="4C5C9707">
            <wp:simplePos x="0" y="0"/>
            <wp:positionH relativeFrom="margin">
              <wp:align>right</wp:align>
            </wp:positionH>
            <wp:positionV relativeFrom="paragraph">
              <wp:posOffset>589915</wp:posOffset>
            </wp:positionV>
            <wp:extent cx="5088255" cy="4109085"/>
            <wp:effectExtent l="0" t="0" r="0" b="5715"/>
            <wp:wrapSquare wrapText="bothSides"/>
            <wp:docPr id="1026" name="Picture 2">
              <a:extLst xmlns:a="http://schemas.openxmlformats.org/drawingml/2006/main">
                <a:ext uri="{FF2B5EF4-FFF2-40B4-BE49-F238E27FC236}">
                  <a16:creationId xmlns:a16="http://schemas.microsoft.com/office/drawing/2014/main" id="{E5936F4C-01A6-4690-82A7-30EC0D3CA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5936F4C-01A6-4690-82A7-30EC0D3CA42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8255" cy="4109085"/>
                    </a:xfrm>
                    <a:prstGeom prst="rect">
                      <a:avLst/>
                    </a:prstGeom>
                    <a:noFill/>
                  </pic:spPr>
                </pic:pic>
              </a:graphicData>
            </a:graphic>
            <wp14:sizeRelH relativeFrom="margin">
              <wp14:pctWidth>0</wp14:pctWidth>
            </wp14:sizeRelH>
            <wp14:sizeRelV relativeFrom="margin">
              <wp14:pctHeight>0</wp14:pctHeight>
            </wp14:sizeRelV>
          </wp:anchor>
        </w:drawing>
      </w:r>
      <w:r w:rsidRPr="00670BA2">
        <w:rPr>
          <w:sz w:val="24"/>
          <w:szCs w:val="24"/>
          <w:lang w:val="en-US"/>
        </w:rPr>
        <w:t>Neurons:</w:t>
      </w:r>
    </w:p>
    <w:p w14:paraId="5FAC18C5" w14:textId="24FC1815" w:rsidR="005D5839" w:rsidRPr="00670BA2" w:rsidRDefault="00D505E3" w:rsidP="0054169D">
      <w:pPr>
        <w:rPr>
          <w:sz w:val="24"/>
          <w:szCs w:val="24"/>
          <w:lang w:val="en-US"/>
        </w:rPr>
      </w:pPr>
      <w:r w:rsidRPr="00D505E3">
        <w:rPr>
          <w:sz w:val="24"/>
          <w:szCs w:val="24"/>
        </w:rPr>
        <w:drawing>
          <wp:anchor distT="0" distB="0" distL="114300" distR="114300" simplePos="0" relativeHeight="251758080" behindDoc="0" locked="0" layoutInCell="1" allowOverlap="1" wp14:anchorId="0169FB33" wp14:editId="7634A2C9">
            <wp:simplePos x="0" y="0"/>
            <wp:positionH relativeFrom="margin">
              <wp:align>left</wp:align>
            </wp:positionH>
            <wp:positionV relativeFrom="paragraph">
              <wp:posOffset>235083</wp:posOffset>
            </wp:positionV>
            <wp:extent cx="1365250" cy="4108450"/>
            <wp:effectExtent l="0" t="0" r="6350" b="6350"/>
            <wp:wrapSquare wrapText="bothSides"/>
            <wp:docPr id="14" name="Picture 13">
              <a:extLst xmlns:a="http://schemas.openxmlformats.org/drawingml/2006/main">
                <a:ext uri="{FF2B5EF4-FFF2-40B4-BE49-F238E27FC236}">
                  <a16:creationId xmlns:a16="http://schemas.microsoft.com/office/drawing/2014/main" id="{01A41845-2E21-12D7-3CDD-564F322D0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A41845-2E21-12D7-3CDD-564F322D028F}"/>
                        </a:ext>
                      </a:extLst>
                    </pic:cNvPr>
                    <pic:cNvPicPr>
                      <a:picLocks noChangeAspect="1"/>
                    </pic:cNvPicPr>
                  </pic:nvPicPr>
                  <pic:blipFill>
                    <a:blip r:embed="rId15"/>
                    <a:stretch>
                      <a:fillRect/>
                    </a:stretch>
                  </pic:blipFill>
                  <pic:spPr>
                    <a:xfrm>
                      <a:off x="0" y="0"/>
                      <a:ext cx="1365250" cy="4108450"/>
                    </a:xfrm>
                    <a:prstGeom prst="rect">
                      <a:avLst/>
                    </a:prstGeom>
                  </pic:spPr>
                </pic:pic>
              </a:graphicData>
            </a:graphic>
            <wp14:sizeRelH relativeFrom="margin">
              <wp14:pctWidth>0</wp14:pctWidth>
            </wp14:sizeRelH>
            <wp14:sizeRelV relativeFrom="margin">
              <wp14:pctHeight>0</wp14:pctHeight>
            </wp14:sizeRelV>
          </wp:anchor>
        </w:drawing>
      </w:r>
      <w:r w:rsidRPr="00D505E3">
        <w:rPr>
          <w:sz w:val="24"/>
          <w:szCs w:val="24"/>
        </w:rPr>
        <mc:AlternateContent>
          <mc:Choice Requires="wps">
            <w:drawing>
              <wp:anchor distT="0" distB="0" distL="114300" distR="114300" simplePos="0" relativeHeight="251760128" behindDoc="0" locked="0" layoutInCell="1" allowOverlap="1" wp14:anchorId="60A778BA" wp14:editId="7B933044">
                <wp:simplePos x="0" y="0"/>
                <wp:positionH relativeFrom="column">
                  <wp:posOffset>1117688</wp:posOffset>
                </wp:positionH>
                <wp:positionV relativeFrom="paragraph">
                  <wp:posOffset>1468519</wp:posOffset>
                </wp:positionV>
                <wp:extent cx="228600" cy="228600"/>
                <wp:effectExtent l="0" t="0" r="19050" b="19050"/>
                <wp:wrapNone/>
                <wp:docPr id="22" name="Oval 21">
                  <a:extLst xmlns:a="http://schemas.openxmlformats.org/drawingml/2006/main">
                    <a:ext uri="{FF2B5EF4-FFF2-40B4-BE49-F238E27FC236}">
                      <a16:creationId xmlns:a16="http://schemas.microsoft.com/office/drawing/2014/main" id="{C28334A4-281C-2A52-95AC-F43067A9FF09}"/>
                    </a:ext>
                  </a:extLst>
                </wp:docPr>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D80D4B6" id="Oval 21" o:spid="_x0000_s1026" style="position:absolute;margin-left:88pt;margin-top:115.65pt;width:18pt;height:18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" filled="f" strokecolor="#00b0f0" strokeweight="1pt">
                <v:stroke joinstyle="miter"/>
              </v:oval>
            </w:pict>
          </mc:Fallback>
        </mc:AlternateContent>
      </w:r>
    </w:p>
    <w:p w14:paraId="0B8783AD" w14:textId="3E919238" w:rsidR="009534F4" w:rsidRPr="00670BA2" w:rsidRDefault="00D505E3" w:rsidP="009534F4">
      <w:pPr>
        <w:ind w:left="720"/>
        <w:rPr>
          <w:sz w:val="24"/>
          <w:szCs w:val="24"/>
          <w:lang w:val="en-US"/>
        </w:rPr>
      </w:pPr>
      <w:r w:rsidRPr="00670BA2">
        <w:rPr>
          <w:noProof/>
          <w:sz w:val="24"/>
          <w:szCs w:val="24"/>
          <w:lang w:val="en-GB"/>
        </w:rPr>
        <mc:AlternateContent>
          <mc:Choice Requires="wps">
            <w:drawing>
              <wp:anchor distT="0" distB="0" distL="114300" distR="114300" simplePos="0" relativeHeight="251685888" behindDoc="0" locked="0" layoutInCell="1" allowOverlap="1" wp14:anchorId="0946ED1B" wp14:editId="472FD7F6">
                <wp:simplePos x="0" y="0"/>
                <wp:positionH relativeFrom="margin">
                  <wp:posOffset>277908</wp:posOffset>
                </wp:positionH>
                <wp:positionV relativeFrom="paragraph">
                  <wp:posOffset>4116351</wp:posOffset>
                </wp:positionV>
                <wp:extent cx="839973" cy="368935"/>
                <wp:effectExtent l="0" t="0" r="0" b="0"/>
                <wp:wrapNone/>
                <wp:docPr id="5" name="TextBox 4">
                  <a:extLst xmlns:a="http://schemas.openxmlformats.org/drawingml/2006/main">
                    <a:ext uri="{FF2B5EF4-FFF2-40B4-BE49-F238E27FC236}">
                      <a16:creationId xmlns:a16="http://schemas.microsoft.com/office/drawing/2014/main" id="{48A848A8-D65C-F95B-FCE4-4824CB8CEB52}"/>
                    </a:ext>
                  </a:extLst>
                </wp:docPr>
                <wp:cNvGraphicFramePr/>
                <a:graphic xmlns:a="http://schemas.openxmlformats.org/drawingml/2006/main">
                  <a:graphicData uri="http://schemas.microsoft.com/office/word/2010/wordprocessingShape">
                    <wps:wsp>
                      <wps:cNvSpPr txBox="1"/>
                      <wps:spPr>
                        <a:xfrm>
                          <a:off x="0" y="0"/>
                          <a:ext cx="839973" cy="368935"/>
                        </a:xfrm>
                        <a:prstGeom prst="rect">
                          <a:avLst/>
                        </a:prstGeom>
                        <a:noFill/>
                      </wps:spPr>
                      <wps:txbx>
                        <w:txbxContent>
                          <w:p w14:paraId="2FA90ECA" w14:textId="77777777" w:rsidR="005031F5" w:rsidRPr="00951CE5" w:rsidRDefault="005031F5" w:rsidP="005031F5">
                            <w:pPr>
                              <w:rPr>
                                <w:color w:val="000000" w:themeColor="text1"/>
                                <w:kern w:val="24"/>
                                <w:sz w:val="24"/>
                                <w:szCs w:val="24"/>
                              </w:rPr>
                            </w:pPr>
                            <w:r w:rsidRPr="00951CE5">
                              <w:rPr>
                                <w:color w:val="000000" w:themeColor="text1"/>
                                <w:kern w:val="24"/>
                                <w:sz w:val="24"/>
                                <w:szCs w:val="24"/>
                              </w:rPr>
                              <w:t>XY Plane</w:t>
                            </w:r>
                          </w:p>
                        </w:txbxContent>
                      </wps:txbx>
                      <wps:bodyPr wrap="square" rtlCol="0">
                        <a:spAutoFit/>
                      </wps:bodyPr>
                    </wps:wsp>
                  </a:graphicData>
                </a:graphic>
                <wp14:sizeRelH relativeFrom="margin">
                  <wp14:pctWidth>0</wp14:pctWidth>
                </wp14:sizeRelH>
              </wp:anchor>
            </w:drawing>
          </mc:Choice>
          <mc:Fallback>
            <w:pict>
              <v:shape w14:anchorId="0946ED1B" id="TextBox 4" o:spid="_x0000_s1035" type="#_x0000_t202" style="position:absolute;left:0;text-align:left;margin-left:21.9pt;margin-top:324.1pt;width:66.15pt;height:29.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" filled="f" stroked="f">
                <v:textbox style="mso-fit-shape-to-text:t">
                  <w:txbxContent>
                    <w:p w14:paraId="2FA90ECA" w14:textId="77777777" w:rsidR="005031F5" w:rsidRPr="00951CE5" w:rsidRDefault="005031F5" w:rsidP="005031F5">
                      <w:pPr>
                        <w:rPr>
                          <w:color w:val="000000" w:themeColor="text1"/>
                          <w:kern w:val="24"/>
                          <w:sz w:val="24"/>
                          <w:szCs w:val="24"/>
                        </w:rPr>
                      </w:pPr>
                      <w:r w:rsidRPr="00951CE5">
                        <w:rPr>
                          <w:color w:val="000000" w:themeColor="text1"/>
                          <w:kern w:val="24"/>
                          <w:sz w:val="24"/>
                          <w:szCs w:val="24"/>
                        </w:rPr>
                        <w:t>XY Plane</w:t>
                      </w:r>
                    </w:p>
                  </w:txbxContent>
                </v:textbox>
                <w10:wrap anchorx="margin"/>
              </v:shape>
            </w:pict>
          </mc:Fallback>
        </mc:AlternateContent>
      </w:r>
    </w:p>
    <w:p w14:paraId="0A6B77EA" w14:textId="00A11439" w:rsidR="009534F4" w:rsidRPr="009534F4" w:rsidRDefault="009534F4" w:rsidP="009534F4">
      <w:pPr>
        <w:spacing w:after="200" w:line="288" w:lineRule="auto"/>
        <w:ind w:left="720"/>
        <w:rPr>
          <w:sz w:val="24"/>
          <w:szCs w:val="24"/>
        </w:rPr>
      </w:pPr>
    </w:p>
    <w:p w14:paraId="2CB6C6BD" w14:textId="6320F7CE" w:rsidR="009534F4" w:rsidRPr="00670BA2" w:rsidRDefault="00D505E3">
      <w:pPr>
        <w:rPr>
          <w:sz w:val="24"/>
          <w:szCs w:val="24"/>
        </w:rPr>
      </w:pPr>
      <w:r w:rsidRPr="00670BA2">
        <w:rPr>
          <w:noProof/>
          <w:sz w:val="24"/>
          <w:szCs w:val="24"/>
        </w:rPr>
        <w:lastRenderedPageBreak/>
        <w:drawing>
          <wp:anchor distT="0" distB="0" distL="114300" distR="114300" simplePos="0" relativeHeight="251766272" behindDoc="0" locked="0" layoutInCell="1" allowOverlap="1" wp14:anchorId="6694D68A" wp14:editId="02CF9805">
            <wp:simplePos x="0" y="0"/>
            <wp:positionH relativeFrom="margin">
              <wp:align>right</wp:align>
            </wp:positionH>
            <wp:positionV relativeFrom="paragraph">
              <wp:posOffset>16791</wp:posOffset>
            </wp:positionV>
            <wp:extent cx="4667250" cy="3768725"/>
            <wp:effectExtent l="0" t="0" r="0" b="3175"/>
            <wp:wrapSquare wrapText="bothSides"/>
            <wp:docPr id="2050" name="Picture 2">
              <a:extLst xmlns:a="http://schemas.openxmlformats.org/drawingml/2006/main">
                <a:ext uri="{FF2B5EF4-FFF2-40B4-BE49-F238E27FC236}">
                  <a16:creationId xmlns:a16="http://schemas.microsoft.com/office/drawing/2014/main" id="{34F9BFB4-3693-EE82-33D7-0B112AE79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4F9BFB4-3693-EE82-33D7-0B112AE793B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768725"/>
                    </a:xfrm>
                    <a:prstGeom prst="rect">
                      <a:avLst/>
                    </a:prstGeom>
                    <a:noFill/>
                  </pic:spPr>
                </pic:pic>
              </a:graphicData>
            </a:graphic>
            <wp14:sizeRelH relativeFrom="margin">
              <wp14:pctWidth>0</wp14:pctWidth>
            </wp14:sizeRelH>
            <wp14:sizeRelV relativeFrom="margin">
              <wp14:pctHeight>0</wp14:pctHeight>
            </wp14:sizeRelV>
          </wp:anchor>
        </w:drawing>
      </w:r>
      <w:r w:rsidRPr="00D505E3">
        <w:rPr>
          <w:sz w:val="24"/>
          <w:szCs w:val="24"/>
        </w:rPr>
        <w:drawing>
          <wp:anchor distT="0" distB="0" distL="114300" distR="114300" simplePos="0" relativeHeight="251768320" behindDoc="0" locked="0" layoutInCell="1" allowOverlap="1" wp14:anchorId="4ACCFD04" wp14:editId="435646D6">
            <wp:simplePos x="0" y="0"/>
            <wp:positionH relativeFrom="margin">
              <wp:align>left</wp:align>
            </wp:positionH>
            <wp:positionV relativeFrom="paragraph">
              <wp:posOffset>49131</wp:posOffset>
            </wp:positionV>
            <wp:extent cx="1235346" cy="4323711"/>
            <wp:effectExtent l="0" t="0" r="3175" b="1270"/>
            <wp:wrapSquare wrapText="bothSides"/>
            <wp:docPr id="20" name="Picture 19">
              <a:extLst xmlns:a="http://schemas.openxmlformats.org/drawingml/2006/main">
                <a:ext uri="{FF2B5EF4-FFF2-40B4-BE49-F238E27FC236}">
                  <a16:creationId xmlns:a16="http://schemas.microsoft.com/office/drawing/2014/main" id="{BE348DFE-80F3-0441-6976-DBAEDF8AC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E348DFE-80F3-0441-6976-DBAEDF8AC51D}"/>
                        </a:ext>
                      </a:extLst>
                    </pic:cNvPr>
                    <pic:cNvPicPr>
                      <a:picLocks noChangeAspect="1"/>
                    </pic:cNvPicPr>
                  </pic:nvPicPr>
                  <pic:blipFill>
                    <a:blip r:embed="rId17"/>
                    <a:stretch>
                      <a:fillRect/>
                    </a:stretch>
                  </pic:blipFill>
                  <pic:spPr>
                    <a:xfrm>
                      <a:off x="0" y="0"/>
                      <a:ext cx="1235346" cy="4323711"/>
                    </a:xfrm>
                    <a:prstGeom prst="rect">
                      <a:avLst/>
                    </a:prstGeom>
                  </pic:spPr>
                </pic:pic>
              </a:graphicData>
            </a:graphic>
          </wp:anchor>
        </w:drawing>
      </w:r>
    </w:p>
    <w:p w14:paraId="529FDAB5" w14:textId="637ABE9F" w:rsidR="009534F4" w:rsidRPr="00670BA2" w:rsidRDefault="00D505E3">
      <w:pPr>
        <w:rPr>
          <w:sz w:val="24"/>
          <w:szCs w:val="24"/>
        </w:rPr>
      </w:pPr>
      <w:r w:rsidRPr="00D505E3">
        <w:rPr>
          <w:sz w:val="24"/>
          <w:szCs w:val="24"/>
        </w:rPr>
        <mc:AlternateContent>
          <mc:Choice Requires="wps">
            <w:drawing>
              <wp:anchor distT="0" distB="0" distL="114300" distR="114300" simplePos="0" relativeHeight="251770368" behindDoc="0" locked="0" layoutInCell="1" allowOverlap="1" wp14:anchorId="2249558A" wp14:editId="684224A7">
                <wp:simplePos x="0" y="0"/>
                <wp:positionH relativeFrom="column">
                  <wp:posOffset>807469</wp:posOffset>
                </wp:positionH>
                <wp:positionV relativeFrom="paragraph">
                  <wp:posOffset>2051138</wp:posOffset>
                </wp:positionV>
                <wp:extent cx="311150" cy="342900"/>
                <wp:effectExtent l="0" t="0" r="12700" b="19050"/>
                <wp:wrapNone/>
                <wp:docPr id="23" name="Oval 22">
                  <a:extLst xmlns:a="http://schemas.openxmlformats.org/drawingml/2006/main">
                    <a:ext uri="{FF2B5EF4-FFF2-40B4-BE49-F238E27FC236}">
                      <a16:creationId xmlns:a16="http://schemas.microsoft.com/office/drawing/2014/main" id="{858FCDA5-3C33-5AAF-C47A-510810C0FF91}"/>
                    </a:ext>
                  </a:extLst>
                </wp:docPr>
                <wp:cNvGraphicFramePr/>
                <a:graphic xmlns:a="http://schemas.openxmlformats.org/drawingml/2006/main">
                  <a:graphicData uri="http://schemas.microsoft.com/office/word/2010/wordprocessingShape">
                    <wps:wsp>
                      <wps:cNvSpPr/>
                      <wps:spPr>
                        <a:xfrm>
                          <a:off x="0" y="0"/>
                          <a:ext cx="311150" cy="34290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0687715" id="Oval 22" o:spid="_x0000_s1026" style="position:absolute;margin-left:63.6pt;margin-top:161.5pt;width:24.5pt;height:27pt;z-index:25177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" filled="f" strokecolor="#00b0f0" strokeweight="1pt">
                <v:stroke joinstyle="miter"/>
              </v:oval>
            </w:pict>
          </mc:Fallback>
        </mc:AlternateContent>
      </w:r>
    </w:p>
    <w:p w14:paraId="798B5B76" w14:textId="0344ABBA" w:rsidR="005031F5" w:rsidRPr="00670BA2" w:rsidRDefault="005031F5">
      <w:pPr>
        <w:rPr>
          <w:sz w:val="24"/>
          <w:szCs w:val="24"/>
        </w:rPr>
      </w:pPr>
    </w:p>
    <w:p w14:paraId="391906AA" w14:textId="0DC4308D" w:rsidR="005031F5" w:rsidRPr="00670BA2" w:rsidRDefault="005031F5">
      <w:pPr>
        <w:rPr>
          <w:sz w:val="24"/>
          <w:szCs w:val="24"/>
        </w:rPr>
      </w:pPr>
    </w:p>
    <w:p w14:paraId="71671163" w14:textId="4946B75E" w:rsidR="005031F5" w:rsidRPr="00670BA2" w:rsidRDefault="005031F5">
      <w:pPr>
        <w:rPr>
          <w:sz w:val="24"/>
          <w:szCs w:val="24"/>
        </w:rPr>
      </w:pPr>
    </w:p>
    <w:p w14:paraId="66399CB2" w14:textId="28D77962" w:rsidR="005031F5" w:rsidRPr="00670BA2" w:rsidRDefault="005031F5">
      <w:pPr>
        <w:rPr>
          <w:sz w:val="24"/>
          <w:szCs w:val="24"/>
        </w:rPr>
      </w:pPr>
    </w:p>
    <w:p w14:paraId="065FA9AF" w14:textId="105BEE55" w:rsidR="005031F5" w:rsidRPr="00670BA2" w:rsidRDefault="005031F5">
      <w:pPr>
        <w:rPr>
          <w:sz w:val="24"/>
          <w:szCs w:val="24"/>
        </w:rPr>
      </w:pPr>
    </w:p>
    <w:p w14:paraId="78F39ADD" w14:textId="66DB9BE7" w:rsidR="005031F5" w:rsidRPr="00670BA2" w:rsidRDefault="005031F5">
      <w:pPr>
        <w:rPr>
          <w:sz w:val="24"/>
          <w:szCs w:val="24"/>
        </w:rPr>
      </w:pPr>
    </w:p>
    <w:p w14:paraId="07F44C7A" w14:textId="77777777" w:rsidR="005031F5" w:rsidRPr="00670BA2" w:rsidRDefault="005031F5">
      <w:pPr>
        <w:rPr>
          <w:sz w:val="24"/>
          <w:szCs w:val="24"/>
        </w:rPr>
      </w:pPr>
    </w:p>
    <w:p w14:paraId="5C49EDE9" w14:textId="273F2B78" w:rsidR="005031F5" w:rsidRPr="00670BA2" w:rsidRDefault="005031F5">
      <w:pPr>
        <w:rPr>
          <w:sz w:val="24"/>
          <w:szCs w:val="24"/>
        </w:rPr>
      </w:pPr>
    </w:p>
    <w:p w14:paraId="72C8EADC" w14:textId="77777777" w:rsidR="005031F5" w:rsidRPr="00670BA2" w:rsidRDefault="005031F5">
      <w:pPr>
        <w:rPr>
          <w:sz w:val="24"/>
          <w:szCs w:val="24"/>
        </w:rPr>
      </w:pPr>
    </w:p>
    <w:p w14:paraId="547BB8F6" w14:textId="10F44D00" w:rsidR="005031F5" w:rsidRPr="00670BA2" w:rsidRDefault="005031F5">
      <w:pPr>
        <w:rPr>
          <w:sz w:val="24"/>
          <w:szCs w:val="24"/>
        </w:rPr>
      </w:pPr>
    </w:p>
    <w:p w14:paraId="505560EB" w14:textId="4FCF4366" w:rsidR="005031F5" w:rsidRPr="00670BA2" w:rsidRDefault="00D505E3">
      <w:pPr>
        <w:rPr>
          <w:sz w:val="24"/>
          <w:szCs w:val="24"/>
        </w:rPr>
      </w:pPr>
      <w:r w:rsidRPr="00670BA2">
        <w:rPr>
          <w:noProof/>
          <w:sz w:val="24"/>
          <w:szCs w:val="24"/>
        </w:rPr>
        <mc:AlternateContent>
          <mc:Choice Requires="wps">
            <w:drawing>
              <wp:anchor distT="0" distB="0" distL="114300" distR="114300" simplePos="0" relativeHeight="251772416" behindDoc="0" locked="0" layoutInCell="1" allowOverlap="1" wp14:anchorId="13538618" wp14:editId="015D6C8E">
                <wp:simplePos x="0" y="0"/>
                <wp:positionH relativeFrom="column">
                  <wp:posOffset>1367465</wp:posOffset>
                </wp:positionH>
                <wp:positionV relativeFrom="paragraph">
                  <wp:posOffset>201339</wp:posOffset>
                </wp:positionV>
                <wp:extent cx="801584" cy="314696"/>
                <wp:effectExtent l="0" t="0" r="0" b="0"/>
                <wp:wrapNone/>
                <wp:docPr id="11" name="TextBox 10">
                  <a:extLst xmlns:a="http://schemas.openxmlformats.org/drawingml/2006/main">
                    <a:ext uri="{FF2B5EF4-FFF2-40B4-BE49-F238E27FC236}">
                      <a16:creationId xmlns:a16="http://schemas.microsoft.com/office/drawing/2014/main" id="{4FD00643-DF15-EAA5-F723-90B2A39ECEA5}"/>
                    </a:ext>
                  </a:extLst>
                </wp:docPr>
                <wp:cNvGraphicFramePr/>
                <a:graphic xmlns:a="http://schemas.openxmlformats.org/drawingml/2006/main">
                  <a:graphicData uri="http://schemas.microsoft.com/office/word/2010/wordprocessingShape">
                    <wps:wsp>
                      <wps:cNvSpPr txBox="1"/>
                      <wps:spPr>
                        <a:xfrm>
                          <a:off x="0" y="0"/>
                          <a:ext cx="801584" cy="314696"/>
                        </a:xfrm>
                        <a:prstGeom prst="rect">
                          <a:avLst/>
                        </a:prstGeom>
                        <a:noFill/>
                      </wps:spPr>
                      <wps:txbx>
                        <w:txbxContent>
                          <w:p w14:paraId="4BBA8D3C" w14:textId="77777777" w:rsidR="00D505E3" w:rsidRPr="00951CE5" w:rsidRDefault="00D505E3" w:rsidP="00D505E3">
                            <w:pPr>
                              <w:rPr>
                                <w:color w:val="000000" w:themeColor="text1"/>
                                <w:kern w:val="24"/>
                                <w:sz w:val="24"/>
                                <w:szCs w:val="24"/>
                              </w:rPr>
                            </w:pPr>
                            <w:r w:rsidRPr="00951CE5">
                              <w:rPr>
                                <w:color w:val="000000" w:themeColor="text1"/>
                                <w:kern w:val="24"/>
                                <w:sz w:val="24"/>
                                <w:szCs w:val="24"/>
                              </w:rPr>
                              <w:t>XZ Plane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538618" id="TextBox 10" o:spid="_x0000_s1036" type="#_x0000_t202" style="position:absolute;margin-left:107.65pt;margin-top:15.85pt;width:63.1pt;height:24.8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" filled="f" stroked="f">
                <v:textbox>
                  <w:txbxContent>
                    <w:p w14:paraId="4BBA8D3C" w14:textId="77777777" w:rsidR="00D505E3" w:rsidRPr="00951CE5" w:rsidRDefault="00D505E3" w:rsidP="00D505E3">
                      <w:pPr>
                        <w:rPr>
                          <w:color w:val="000000" w:themeColor="text1"/>
                          <w:kern w:val="24"/>
                          <w:sz w:val="24"/>
                          <w:szCs w:val="24"/>
                        </w:rPr>
                      </w:pPr>
                      <w:r w:rsidRPr="00951CE5">
                        <w:rPr>
                          <w:color w:val="000000" w:themeColor="text1"/>
                          <w:kern w:val="24"/>
                          <w:sz w:val="24"/>
                          <w:szCs w:val="24"/>
                        </w:rPr>
                        <w:t>XZ Plane</w:t>
                      </w:r>
                    </w:p>
                  </w:txbxContent>
                </v:textbox>
              </v:shape>
            </w:pict>
          </mc:Fallback>
        </mc:AlternateContent>
      </w:r>
    </w:p>
    <w:p w14:paraId="59A8CE66" w14:textId="3C1C3913" w:rsidR="005031F5" w:rsidRPr="00670BA2" w:rsidRDefault="005031F5">
      <w:pPr>
        <w:rPr>
          <w:sz w:val="24"/>
          <w:szCs w:val="24"/>
        </w:rPr>
      </w:pPr>
    </w:p>
    <w:p w14:paraId="5B971DE5" w14:textId="5E55BF99" w:rsidR="005031F5" w:rsidRDefault="005031F5">
      <w:pPr>
        <w:rPr>
          <w:sz w:val="24"/>
          <w:szCs w:val="24"/>
        </w:rPr>
      </w:pPr>
    </w:p>
    <w:p w14:paraId="70A82B2F" w14:textId="77777777" w:rsidR="00A560C6" w:rsidRDefault="00A560C6">
      <w:pPr>
        <w:rPr>
          <w:sz w:val="24"/>
          <w:szCs w:val="24"/>
        </w:rPr>
      </w:pPr>
    </w:p>
    <w:p w14:paraId="199C90A2" w14:textId="77777777" w:rsidR="00A560C6" w:rsidRDefault="00A560C6">
      <w:pPr>
        <w:rPr>
          <w:sz w:val="24"/>
          <w:szCs w:val="24"/>
        </w:rPr>
      </w:pPr>
    </w:p>
    <w:p w14:paraId="16F2896A" w14:textId="77777777" w:rsidR="00A560C6" w:rsidRDefault="00A560C6">
      <w:pPr>
        <w:rPr>
          <w:sz w:val="24"/>
          <w:szCs w:val="24"/>
        </w:rPr>
      </w:pPr>
    </w:p>
    <w:p w14:paraId="7F3F3074" w14:textId="77777777" w:rsidR="00A560C6" w:rsidRDefault="00A560C6">
      <w:pPr>
        <w:rPr>
          <w:sz w:val="24"/>
          <w:szCs w:val="24"/>
        </w:rPr>
      </w:pPr>
    </w:p>
    <w:p w14:paraId="573AC606" w14:textId="77777777" w:rsidR="00A560C6" w:rsidRDefault="00A560C6">
      <w:pPr>
        <w:rPr>
          <w:sz w:val="24"/>
          <w:szCs w:val="24"/>
        </w:rPr>
      </w:pPr>
    </w:p>
    <w:p w14:paraId="176C4A22" w14:textId="77777777" w:rsidR="00A560C6" w:rsidRDefault="00A560C6">
      <w:pPr>
        <w:rPr>
          <w:sz w:val="24"/>
          <w:szCs w:val="24"/>
        </w:rPr>
      </w:pPr>
    </w:p>
    <w:p w14:paraId="24E5A7BA" w14:textId="77777777" w:rsidR="00A560C6" w:rsidRDefault="00A560C6">
      <w:pPr>
        <w:rPr>
          <w:sz w:val="24"/>
          <w:szCs w:val="24"/>
        </w:rPr>
      </w:pPr>
    </w:p>
    <w:p w14:paraId="20CB0F66" w14:textId="77777777" w:rsidR="00A560C6" w:rsidRDefault="00A560C6">
      <w:pPr>
        <w:rPr>
          <w:sz w:val="24"/>
          <w:szCs w:val="24"/>
        </w:rPr>
      </w:pPr>
    </w:p>
    <w:p w14:paraId="77BF545B" w14:textId="77777777" w:rsidR="00A560C6" w:rsidRPr="00670BA2" w:rsidRDefault="00A560C6">
      <w:pPr>
        <w:rPr>
          <w:sz w:val="24"/>
          <w:szCs w:val="24"/>
        </w:rPr>
      </w:pPr>
    </w:p>
    <w:p w14:paraId="18342D7F" w14:textId="62723336" w:rsidR="005031F5" w:rsidRPr="00670BA2" w:rsidRDefault="005031F5">
      <w:pPr>
        <w:rPr>
          <w:sz w:val="24"/>
          <w:szCs w:val="24"/>
        </w:rPr>
      </w:pPr>
    </w:p>
    <w:p w14:paraId="765C198F" w14:textId="125FA48A" w:rsidR="009534F4" w:rsidRPr="00670BA2" w:rsidRDefault="00A560C6">
      <w:pPr>
        <w:rPr>
          <w:sz w:val="24"/>
          <w:szCs w:val="24"/>
        </w:rPr>
      </w:pPr>
      <w:r w:rsidRPr="00670BA2">
        <w:rPr>
          <w:noProof/>
          <w:sz w:val="24"/>
          <w:szCs w:val="24"/>
        </w:rPr>
        <w:lastRenderedPageBreak/>
        <w:drawing>
          <wp:anchor distT="0" distB="0" distL="114300" distR="114300" simplePos="0" relativeHeight="251632128" behindDoc="0" locked="0" layoutInCell="1" allowOverlap="1" wp14:anchorId="705D3E35" wp14:editId="4ED023D4">
            <wp:simplePos x="0" y="0"/>
            <wp:positionH relativeFrom="margin">
              <wp:align>center</wp:align>
            </wp:positionH>
            <wp:positionV relativeFrom="paragraph">
              <wp:posOffset>57554</wp:posOffset>
            </wp:positionV>
            <wp:extent cx="4791075" cy="3850005"/>
            <wp:effectExtent l="0" t="0" r="9525" b="0"/>
            <wp:wrapSquare wrapText="bothSides"/>
            <wp:docPr id="7" name="Picture 6">
              <a:extLst xmlns:a="http://schemas.openxmlformats.org/drawingml/2006/main">
                <a:ext uri="{FF2B5EF4-FFF2-40B4-BE49-F238E27FC236}">
                  <a16:creationId xmlns:a16="http://schemas.microsoft.com/office/drawing/2014/main" id="{E09B11B3-362C-7169-1CAF-E7E4BB20A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9B11B3-362C-7169-1CAF-E7E4BB20A738}"/>
                        </a:ext>
                      </a:extLst>
                    </pic:cNvPr>
                    <pic:cNvPicPr>
                      <a:picLocks noChangeAspect="1"/>
                    </pic:cNvPicPr>
                  </pic:nvPicPr>
                  <pic:blipFill>
                    <a:blip r:embed="rId18"/>
                    <a:stretch>
                      <a:fillRect/>
                    </a:stretch>
                  </pic:blipFill>
                  <pic:spPr>
                    <a:xfrm>
                      <a:off x="0" y="0"/>
                      <a:ext cx="4791075" cy="3850005"/>
                    </a:xfrm>
                    <a:prstGeom prst="rect">
                      <a:avLst/>
                    </a:prstGeom>
                  </pic:spPr>
                </pic:pic>
              </a:graphicData>
            </a:graphic>
            <wp14:sizeRelH relativeFrom="margin">
              <wp14:pctWidth>0</wp14:pctWidth>
            </wp14:sizeRelH>
            <wp14:sizeRelV relativeFrom="margin">
              <wp14:pctHeight>0</wp14:pctHeight>
            </wp14:sizeRelV>
          </wp:anchor>
        </w:drawing>
      </w:r>
    </w:p>
    <w:p w14:paraId="6C45805A" w14:textId="536986A7" w:rsidR="005031F5" w:rsidRPr="00670BA2" w:rsidRDefault="005031F5">
      <w:pPr>
        <w:rPr>
          <w:sz w:val="24"/>
          <w:szCs w:val="24"/>
        </w:rPr>
      </w:pPr>
    </w:p>
    <w:p w14:paraId="326D8AB7" w14:textId="6D72A6A8" w:rsidR="005031F5" w:rsidRPr="00670BA2" w:rsidRDefault="005031F5">
      <w:pPr>
        <w:rPr>
          <w:sz w:val="24"/>
          <w:szCs w:val="24"/>
        </w:rPr>
      </w:pPr>
    </w:p>
    <w:p w14:paraId="6071FE6A" w14:textId="4DBD41DA" w:rsidR="005031F5" w:rsidRPr="00670BA2" w:rsidRDefault="005031F5">
      <w:pPr>
        <w:rPr>
          <w:sz w:val="24"/>
          <w:szCs w:val="24"/>
        </w:rPr>
      </w:pPr>
    </w:p>
    <w:p w14:paraId="1837F3D6" w14:textId="6712B03E" w:rsidR="005031F5" w:rsidRPr="00670BA2" w:rsidRDefault="005031F5">
      <w:pPr>
        <w:rPr>
          <w:sz w:val="24"/>
          <w:szCs w:val="24"/>
        </w:rPr>
      </w:pPr>
    </w:p>
    <w:p w14:paraId="7963B30A" w14:textId="35816ED8" w:rsidR="005031F5" w:rsidRPr="00670BA2" w:rsidRDefault="005031F5">
      <w:pPr>
        <w:rPr>
          <w:sz w:val="24"/>
          <w:szCs w:val="24"/>
        </w:rPr>
      </w:pPr>
    </w:p>
    <w:p w14:paraId="6DB682F1" w14:textId="2BD8587E" w:rsidR="005031F5" w:rsidRPr="00670BA2" w:rsidRDefault="005031F5">
      <w:pPr>
        <w:rPr>
          <w:sz w:val="24"/>
          <w:szCs w:val="24"/>
        </w:rPr>
      </w:pPr>
    </w:p>
    <w:p w14:paraId="224CBA2A" w14:textId="17D112F9" w:rsidR="005031F5" w:rsidRPr="00670BA2" w:rsidRDefault="005031F5">
      <w:pPr>
        <w:rPr>
          <w:sz w:val="24"/>
          <w:szCs w:val="24"/>
        </w:rPr>
      </w:pPr>
    </w:p>
    <w:p w14:paraId="1CAC69F6" w14:textId="65E4951F" w:rsidR="005031F5" w:rsidRPr="00670BA2" w:rsidRDefault="005031F5">
      <w:pPr>
        <w:rPr>
          <w:sz w:val="24"/>
          <w:szCs w:val="24"/>
        </w:rPr>
      </w:pPr>
    </w:p>
    <w:p w14:paraId="7F3D856D" w14:textId="3429F06E" w:rsidR="005031F5" w:rsidRPr="00670BA2" w:rsidRDefault="00D505E3">
      <w:pPr>
        <w:rPr>
          <w:sz w:val="24"/>
          <w:szCs w:val="24"/>
        </w:rPr>
      </w:pPr>
      <w:r w:rsidRPr="00670BA2">
        <w:rPr>
          <w:noProof/>
          <w:sz w:val="24"/>
          <w:szCs w:val="24"/>
        </w:rPr>
        <mc:AlternateContent>
          <mc:Choice Requires="wps">
            <w:drawing>
              <wp:anchor distT="0" distB="0" distL="114300" distR="114300" simplePos="0" relativeHeight="251642368" behindDoc="0" locked="0" layoutInCell="1" allowOverlap="1" wp14:anchorId="6B7593D4" wp14:editId="4B27344A">
                <wp:simplePos x="0" y="0"/>
                <wp:positionH relativeFrom="margin">
                  <wp:posOffset>2784150</wp:posOffset>
                </wp:positionH>
                <wp:positionV relativeFrom="paragraph">
                  <wp:posOffset>311770</wp:posOffset>
                </wp:positionV>
                <wp:extent cx="1461380" cy="369332"/>
                <wp:effectExtent l="0" t="0" r="0" b="0"/>
                <wp:wrapNone/>
                <wp:docPr id="8" name="TextBox 7">
                  <a:extLst xmlns:a="http://schemas.openxmlformats.org/drawingml/2006/main">
                    <a:ext uri="{FF2B5EF4-FFF2-40B4-BE49-F238E27FC236}">
                      <a16:creationId xmlns:a16="http://schemas.microsoft.com/office/drawing/2014/main" id="{1E5F7FD6-A2DB-A283-A439-88089BF47F47}"/>
                    </a:ext>
                  </a:extLst>
                </wp:docPr>
                <wp:cNvGraphicFramePr/>
                <a:graphic xmlns:a="http://schemas.openxmlformats.org/drawingml/2006/main">
                  <a:graphicData uri="http://schemas.microsoft.com/office/word/2010/wordprocessingShape">
                    <wps:wsp>
                      <wps:cNvSpPr txBox="1"/>
                      <wps:spPr>
                        <a:xfrm>
                          <a:off x="0" y="0"/>
                          <a:ext cx="1461380" cy="369332"/>
                        </a:xfrm>
                        <a:prstGeom prst="rect">
                          <a:avLst/>
                        </a:prstGeom>
                        <a:noFill/>
                      </wps:spPr>
                      <wps:txbx>
                        <w:txbxContent>
                          <w:p w14:paraId="14058103" w14:textId="77777777" w:rsidR="005031F5" w:rsidRPr="00951CE5" w:rsidRDefault="005031F5" w:rsidP="005031F5">
                            <w:pPr>
                              <w:rPr>
                                <w:color w:val="000000" w:themeColor="text1"/>
                                <w:kern w:val="24"/>
                                <w:sz w:val="24"/>
                                <w:szCs w:val="24"/>
                              </w:rPr>
                            </w:pPr>
                            <w:r w:rsidRPr="00951CE5">
                              <w:rPr>
                                <w:color w:val="000000" w:themeColor="text1"/>
                                <w:kern w:val="24"/>
                                <w:sz w:val="24"/>
                                <w:szCs w:val="24"/>
                              </w:rPr>
                              <w:t>YZ Plane</w:t>
                            </w:r>
                          </w:p>
                        </w:txbxContent>
                      </wps:txbx>
                      <wps:bodyPr wrap="square" rtlCol="0">
                        <a:spAutoFit/>
                      </wps:bodyPr>
                    </wps:wsp>
                  </a:graphicData>
                </a:graphic>
              </wp:anchor>
            </w:drawing>
          </mc:Choice>
          <mc:Fallback>
            <w:pict>
              <v:shape w14:anchorId="6B7593D4" id="TextBox 7" o:spid="_x0000_s1037" type="#_x0000_t202" style="position:absolute;margin-left:219.2pt;margin-top:24.55pt;width:115.05pt;height:29.1pt;z-index:251642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" filled="f" stroked="f">
                <v:textbox style="mso-fit-shape-to-text:t">
                  <w:txbxContent>
                    <w:p w14:paraId="14058103" w14:textId="77777777" w:rsidR="005031F5" w:rsidRPr="00951CE5" w:rsidRDefault="005031F5" w:rsidP="005031F5">
                      <w:pPr>
                        <w:rPr>
                          <w:color w:val="000000" w:themeColor="text1"/>
                          <w:kern w:val="24"/>
                          <w:sz w:val="24"/>
                          <w:szCs w:val="24"/>
                        </w:rPr>
                      </w:pPr>
                      <w:r w:rsidRPr="00951CE5">
                        <w:rPr>
                          <w:color w:val="000000" w:themeColor="text1"/>
                          <w:kern w:val="24"/>
                          <w:sz w:val="24"/>
                          <w:szCs w:val="24"/>
                        </w:rPr>
                        <w:t>YZ Plane</w:t>
                      </w:r>
                    </w:p>
                  </w:txbxContent>
                </v:textbox>
                <w10:wrap anchorx="margin"/>
              </v:shape>
            </w:pict>
          </mc:Fallback>
        </mc:AlternateContent>
      </w:r>
    </w:p>
    <w:p w14:paraId="5B186D6D" w14:textId="7549D4C9" w:rsidR="005031F5" w:rsidRPr="00670BA2" w:rsidRDefault="005031F5">
      <w:pPr>
        <w:rPr>
          <w:sz w:val="24"/>
          <w:szCs w:val="24"/>
        </w:rPr>
      </w:pPr>
    </w:p>
    <w:p w14:paraId="2FE18E1D" w14:textId="4AB47187" w:rsidR="005031F5" w:rsidRPr="00670BA2" w:rsidRDefault="005031F5">
      <w:pPr>
        <w:rPr>
          <w:sz w:val="24"/>
          <w:szCs w:val="24"/>
        </w:rPr>
      </w:pPr>
    </w:p>
    <w:p w14:paraId="0B5937B5" w14:textId="747165CB" w:rsidR="005031F5" w:rsidRPr="00670BA2" w:rsidRDefault="005031F5">
      <w:pPr>
        <w:rPr>
          <w:sz w:val="24"/>
          <w:szCs w:val="24"/>
        </w:rPr>
      </w:pPr>
    </w:p>
    <w:p w14:paraId="34AB5AE5" w14:textId="59FB372C" w:rsidR="005031F5" w:rsidRPr="00670BA2" w:rsidRDefault="00D505E3">
      <w:pPr>
        <w:rPr>
          <w:sz w:val="24"/>
          <w:szCs w:val="24"/>
        </w:rPr>
      </w:pPr>
      <w:r w:rsidRPr="00670BA2">
        <w:rPr>
          <w:noProof/>
          <w:sz w:val="24"/>
          <w:szCs w:val="24"/>
        </w:rPr>
        <w:drawing>
          <wp:anchor distT="0" distB="0" distL="114300" distR="114300" simplePos="0" relativeHeight="251687936" behindDoc="0" locked="0" layoutInCell="1" allowOverlap="1" wp14:anchorId="404B2EC6" wp14:editId="7CD8756E">
            <wp:simplePos x="0" y="0"/>
            <wp:positionH relativeFrom="margin">
              <wp:align>center</wp:align>
            </wp:positionH>
            <wp:positionV relativeFrom="paragraph">
              <wp:posOffset>20202</wp:posOffset>
            </wp:positionV>
            <wp:extent cx="5374005" cy="4295775"/>
            <wp:effectExtent l="0" t="0" r="0" b="9525"/>
            <wp:wrapSquare wrapText="bothSides"/>
            <wp:docPr id="3074" name="Picture 2">
              <a:extLst xmlns:a="http://schemas.openxmlformats.org/drawingml/2006/main">
                <a:ext uri="{FF2B5EF4-FFF2-40B4-BE49-F238E27FC236}">
                  <a16:creationId xmlns:a16="http://schemas.microsoft.com/office/drawing/2014/main" id="{1B4EABA9-9E97-D5E3-E32B-A4E16FCA7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B4EABA9-9E97-D5E3-E32B-A4E16FCA76E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005" cy="4295775"/>
                    </a:xfrm>
                    <a:prstGeom prst="rect">
                      <a:avLst/>
                    </a:prstGeom>
                    <a:noFill/>
                  </pic:spPr>
                </pic:pic>
              </a:graphicData>
            </a:graphic>
            <wp14:sizeRelH relativeFrom="margin">
              <wp14:pctWidth>0</wp14:pctWidth>
            </wp14:sizeRelH>
            <wp14:sizeRelV relativeFrom="margin">
              <wp14:pctHeight>0</wp14:pctHeight>
            </wp14:sizeRelV>
          </wp:anchor>
        </w:drawing>
      </w:r>
    </w:p>
    <w:p w14:paraId="7D0FD344" w14:textId="72F3185E" w:rsidR="005031F5" w:rsidRPr="00670BA2" w:rsidRDefault="005031F5">
      <w:pPr>
        <w:rPr>
          <w:sz w:val="24"/>
          <w:szCs w:val="24"/>
        </w:rPr>
      </w:pPr>
    </w:p>
    <w:p w14:paraId="2F4C03E9" w14:textId="2D66D571" w:rsidR="005031F5" w:rsidRPr="00670BA2" w:rsidRDefault="005031F5">
      <w:pPr>
        <w:rPr>
          <w:sz w:val="24"/>
          <w:szCs w:val="24"/>
        </w:rPr>
      </w:pPr>
    </w:p>
    <w:p w14:paraId="0F9F5F6C" w14:textId="3465D393" w:rsidR="005031F5" w:rsidRPr="00670BA2" w:rsidRDefault="005031F5">
      <w:pPr>
        <w:rPr>
          <w:sz w:val="24"/>
          <w:szCs w:val="24"/>
        </w:rPr>
      </w:pPr>
    </w:p>
    <w:p w14:paraId="0CB8E5D1" w14:textId="5FE4AE92" w:rsidR="005031F5" w:rsidRPr="00670BA2" w:rsidRDefault="005031F5">
      <w:pPr>
        <w:rPr>
          <w:sz w:val="24"/>
          <w:szCs w:val="24"/>
        </w:rPr>
      </w:pPr>
    </w:p>
    <w:p w14:paraId="2EEC8E53" w14:textId="70DF4796" w:rsidR="005031F5" w:rsidRPr="00670BA2" w:rsidRDefault="005031F5">
      <w:pPr>
        <w:rPr>
          <w:sz w:val="24"/>
          <w:szCs w:val="24"/>
        </w:rPr>
      </w:pPr>
    </w:p>
    <w:p w14:paraId="14038F17" w14:textId="3775AD0C" w:rsidR="005031F5" w:rsidRPr="00670BA2" w:rsidRDefault="005031F5">
      <w:pPr>
        <w:rPr>
          <w:sz w:val="24"/>
          <w:szCs w:val="24"/>
        </w:rPr>
      </w:pPr>
    </w:p>
    <w:p w14:paraId="5F5817C5" w14:textId="1086679A" w:rsidR="005031F5" w:rsidRPr="00670BA2" w:rsidRDefault="005031F5">
      <w:pPr>
        <w:rPr>
          <w:sz w:val="24"/>
          <w:szCs w:val="24"/>
        </w:rPr>
      </w:pPr>
    </w:p>
    <w:p w14:paraId="5512D32C" w14:textId="075452CA" w:rsidR="005031F5" w:rsidRPr="00670BA2" w:rsidRDefault="005031F5">
      <w:pPr>
        <w:rPr>
          <w:sz w:val="24"/>
          <w:szCs w:val="24"/>
        </w:rPr>
      </w:pPr>
    </w:p>
    <w:p w14:paraId="73AADBA6" w14:textId="4ABBA879" w:rsidR="005031F5" w:rsidRPr="00670BA2" w:rsidRDefault="005031F5">
      <w:pPr>
        <w:rPr>
          <w:sz w:val="24"/>
          <w:szCs w:val="24"/>
        </w:rPr>
      </w:pPr>
    </w:p>
    <w:p w14:paraId="6DDE43AA" w14:textId="33830561" w:rsidR="005031F5" w:rsidRPr="00670BA2" w:rsidRDefault="005031F5">
      <w:pPr>
        <w:rPr>
          <w:sz w:val="24"/>
          <w:szCs w:val="24"/>
        </w:rPr>
      </w:pPr>
    </w:p>
    <w:p w14:paraId="0512CB04" w14:textId="77777777" w:rsidR="005031F5" w:rsidRPr="00670BA2" w:rsidRDefault="005031F5">
      <w:pPr>
        <w:rPr>
          <w:sz w:val="24"/>
          <w:szCs w:val="24"/>
        </w:rPr>
      </w:pPr>
    </w:p>
    <w:p w14:paraId="393B2EA3" w14:textId="5A46224D" w:rsidR="005031F5" w:rsidRPr="00670BA2" w:rsidRDefault="005031F5">
      <w:pPr>
        <w:rPr>
          <w:sz w:val="24"/>
          <w:szCs w:val="24"/>
        </w:rPr>
      </w:pPr>
    </w:p>
    <w:p w14:paraId="6F6BF7F7" w14:textId="77777777" w:rsidR="005031F5" w:rsidRPr="00670BA2" w:rsidRDefault="005031F5">
      <w:pPr>
        <w:rPr>
          <w:sz w:val="24"/>
          <w:szCs w:val="24"/>
        </w:rPr>
      </w:pPr>
    </w:p>
    <w:p w14:paraId="634F642C" w14:textId="3D62525F" w:rsidR="005031F5" w:rsidRDefault="005031F5">
      <w:pPr>
        <w:rPr>
          <w:sz w:val="24"/>
          <w:szCs w:val="24"/>
        </w:rPr>
      </w:pPr>
    </w:p>
    <w:p w14:paraId="5BC2952F" w14:textId="77777777" w:rsidR="00A560C6" w:rsidRDefault="00A560C6">
      <w:pPr>
        <w:rPr>
          <w:sz w:val="24"/>
          <w:szCs w:val="24"/>
        </w:rPr>
      </w:pPr>
    </w:p>
    <w:p w14:paraId="4673CEE1" w14:textId="77777777" w:rsidR="00A560C6" w:rsidRPr="00670BA2" w:rsidRDefault="00A560C6">
      <w:pPr>
        <w:rPr>
          <w:sz w:val="24"/>
          <w:szCs w:val="24"/>
        </w:rPr>
      </w:pPr>
    </w:p>
    <w:p w14:paraId="7D5BA68A" w14:textId="2A7620F6" w:rsidR="00FF361B" w:rsidRPr="00951CE5" w:rsidRDefault="00FF361B">
      <w:pPr>
        <w:rPr>
          <w:sz w:val="40"/>
          <w:szCs w:val="40"/>
        </w:rPr>
      </w:pPr>
      <w:r w:rsidRPr="00951CE5">
        <w:rPr>
          <w:sz w:val="40"/>
          <w:szCs w:val="40"/>
        </w:rPr>
        <w:t>Discussions</w:t>
      </w:r>
    </w:p>
    <w:p w14:paraId="18112378" w14:textId="05735596" w:rsidR="00951CE5" w:rsidRPr="00670BA2" w:rsidRDefault="00951CE5" w:rsidP="00951CE5">
      <w:pPr>
        <w:rPr>
          <w:sz w:val="24"/>
          <w:szCs w:val="24"/>
        </w:rPr>
      </w:pPr>
      <w:r w:rsidRPr="00951CE5">
        <w:rPr>
          <w:sz w:val="24"/>
          <w:szCs w:val="24"/>
        </w:rPr>
        <w:t>The inhibitory wraparound neurons are present uniformly in the</w:t>
      </w:r>
      <w:r w:rsidR="00614453">
        <w:rPr>
          <w:sz w:val="24"/>
          <w:szCs w:val="24"/>
        </w:rPr>
        <w:t xml:space="preserve"> dendritic tree</w:t>
      </w:r>
      <w:r w:rsidRPr="00951CE5">
        <w:rPr>
          <w:sz w:val="24"/>
          <w:szCs w:val="24"/>
        </w:rPr>
        <w:t>.</w:t>
      </w:r>
      <w:r w:rsidR="00147457">
        <w:rPr>
          <w:sz w:val="24"/>
          <w:szCs w:val="24"/>
        </w:rPr>
        <w:t xml:space="preserve"> </w:t>
      </w:r>
      <w:r w:rsidRPr="00670BA2">
        <w:rPr>
          <w:sz w:val="24"/>
          <w:szCs w:val="24"/>
        </w:rPr>
        <w:t>The excitatory and inhibitory</w:t>
      </w:r>
      <w:r w:rsidR="00C16F85">
        <w:rPr>
          <w:sz w:val="24"/>
          <w:szCs w:val="24"/>
        </w:rPr>
        <w:t>-</w:t>
      </w:r>
      <w:r w:rsidRPr="00670BA2">
        <w:rPr>
          <w:sz w:val="24"/>
          <w:szCs w:val="24"/>
        </w:rPr>
        <w:t>flat synapses are more towards periphery: between 0.55 to 0.85 distances plotted along the map.</w:t>
      </w:r>
    </w:p>
    <w:p w14:paraId="648A69BD" w14:textId="75110DF1" w:rsidR="00951CE5" w:rsidRPr="00670BA2" w:rsidRDefault="00951CE5" w:rsidP="00951CE5">
      <w:pPr>
        <w:rPr>
          <w:sz w:val="24"/>
          <w:szCs w:val="24"/>
        </w:rPr>
      </w:pPr>
      <w:r w:rsidRPr="00670BA2">
        <w:rPr>
          <w:sz w:val="24"/>
          <w:szCs w:val="24"/>
        </w:rPr>
        <w:t>Also, only 3 dendrites are densely clustered by the</w:t>
      </w:r>
      <w:r w:rsidR="00C16F85">
        <w:rPr>
          <w:sz w:val="24"/>
          <w:szCs w:val="24"/>
        </w:rPr>
        <w:t xml:space="preserve"> excitatory</w:t>
      </w:r>
      <w:r w:rsidRPr="00670BA2">
        <w:rPr>
          <w:sz w:val="24"/>
          <w:szCs w:val="24"/>
        </w:rPr>
        <w:t xml:space="preserve"> synapses, and a probable consequence of this is direction selective excitation or function of the neuron.</w:t>
      </w:r>
    </w:p>
    <w:p w14:paraId="71573AF5" w14:textId="77777777" w:rsidR="00A560C6" w:rsidRPr="000A570B" w:rsidRDefault="00A560C6" w:rsidP="00A560C6">
      <w:pPr>
        <w:rPr>
          <w:color w:val="000000" w:themeColor="text1"/>
          <w:kern w:val="24"/>
          <w:sz w:val="24"/>
          <w:szCs w:val="24"/>
        </w:rPr>
      </w:pPr>
      <w:r w:rsidRPr="000A570B">
        <w:rPr>
          <w:color w:val="000000" w:themeColor="text1"/>
          <w:kern w:val="24"/>
          <w:sz w:val="24"/>
          <w:szCs w:val="24"/>
        </w:rPr>
        <w:t>Total tree length:</w:t>
      </w:r>
      <w:r>
        <w:rPr>
          <w:color w:val="000000" w:themeColor="text1"/>
          <w:kern w:val="24"/>
          <w:sz w:val="24"/>
          <w:szCs w:val="24"/>
        </w:rPr>
        <w:t xml:space="preserve"> </w:t>
      </w:r>
      <w:r w:rsidRPr="000A570B">
        <w:rPr>
          <w:color w:val="000000" w:themeColor="text1"/>
          <w:kern w:val="24"/>
          <w:sz w:val="24"/>
          <w:szCs w:val="24"/>
        </w:rPr>
        <w:t>2.6mm</w:t>
      </w:r>
    </w:p>
    <w:p w14:paraId="3A7DB20E" w14:textId="47412E16" w:rsidR="00A560C6" w:rsidRPr="000A570B" w:rsidRDefault="00A560C6" w:rsidP="00A560C6">
      <w:pPr>
        <w:rPr>
          <w:color w:val="000000" w:themeColor="text1"/>
          <w:kern w:val="24"/>
          <w:sz w:val="24"/>
          <w:szCs w:val="24"/>
        </w:rPr>
      </w:pPr>
      <w:r w:rsidRPr="000A570B">
        <w:rPr>
          <w:color w:val="000000" w:themeColor="text1"/>
          <w:kern w:val="24"/>
          <w:sz w:val="24"/>
          <w:szCs w:val="24"/>
        </w:rPr>
        <w:t>Total synapses:</w:t>
      </w:r>
    </w:p>
    <w:p w14:paraId="0324900B" w14:textId="77777777" w:rsidR="00A560C6" w:rsidRPr="000A570B" w:rsidRDefault="00A560C6" w:rsidP="00A560C6">
      <w:pPr>
        <w:pStyle w:val="ListParagraph"/>
        <w:numPr>
          <w:ilvl w:val="0"/>
          <w:numId w:val="17"/>
        </w:numPr>
        <w:spacing w:after="0" w:line="240" w:lineRule="auto"/>
        <w:rPr>
          <w:color w:val="000000" w:themeColor="text1"/>
          <w:kern w:val="24"/>
          <w:sz w:val="24"/>
          <w:szCs w:val="24"/>
        </w:rPr>
      </w:pPr>
      <w:r w:rsidRPr="000A570B">
        <w:rPr>
          <w:color w:val="000000" w:themeColor="text1"/>
          <w:kern w:val="24"/>
          <w:sz w:val="24"/>
          <w:szCs w:val="24"/>
        </w:rPr>
        <w:t>858 inhibitory wrap</w:t>
      </w:r>
      <w:r>
        <w:rPr>
          <w:color w:val="000000" w:themeColor="text1"/>
          <w:kern w:val="24"/>
          <w:sz w:val="24"/>
          <w:szCs w:val="24"/>
        </w:rPr>
        <w:t>-</w:t>
      </w:r>
      <w:r w:rsidRPr="000A570B">
        <w:rPr>
          <w:color w:val="000000" w:themeColor="text1"/>
          <w:kern w:val="24"/>
          <w:sz w:val="24"/>
          <w:szCs w:val="24"/>
        </w:rPr>
        <w:t>around</w:t>
      </w:r>
    </w:p>
    <w:p w14:paraId="2CB69804" w14:textId="77777777" w:rsidR="00A560C6" w:rsidRPr="000A570B" w:rsidRDefault="00A560C6" w:rsidP="00A560C6">
      <w:pPr>
        <w:pStyle w:val="ListParagraph"/>
        <w:numPr>
          <w:ilvl w:val="0"/>
          <w:numId w:val="17"/>
        </w:numPr>
        <w:spacing w:after="0" w:line="240" w:lineRule="auto"/>
        <w:rPr>
          <w:color w:val="000000" w:themeColor="text1"/>
          <w:kern w:val="24"/>
          <w:sz w:val="24"/>
          <w:szCs w:val="24"/>
        </w:rPr>
      </w:pPr>
      <w:r w:rsidRPr="000A570B">
        <w:rPr>
          <w:color w:val="000000" w:themeColor="text1"/>
          <w:kern w:val="24"/>
          <w:sz w:val="24"/>
          <w:szCs w:val="24"/>
        </w:rPr>
        <w:t>97 excitatory</w:t>
      </w:r>
    </w:p>
    <w:p w14:paraId="73F296C3" w14:textId="77777777" w:rsidR="00A560C6" w:rsidRPr="000A570B" w:rsidRDefault="00A560C6" w:rsidP="00A560C6">
      <w:pPr>
        <w:pStyle w:val="ListParagraph"/>
        <w:numPr>
          <w:ilvl w:val="0"/>
          <w:numId w:val="17"/>
        </w:numPr>
        <w:spacing w:after="0" w:line="240" w:lineRule="auto"/>
        <w:rPr>
          <w:color w:val="000000" w:themeColor="text1"/>
          <w:kern w:val="24"/>
          <w:sz w:val="24"/>
          <w:szCs w:val="24"/>
        </w:rPr>
      </w:pPr>
      <w:r w:rsidRPr="000A570B">
        <w:rPr>
          <w:color w:val="000000" w:themeColor="text1"/>
          <w:kern w:val="24"/>
          <w:sz w:val="24"/>
          <w:szCs w:val="24"/>
        </w:rPr>
        <w:t>112 inhibitory flat</w:t>
      </w:r>
    </w:p>
    <w:p w14:paraId="3C8EA85B" w14:textId="77777777" w:rsidR="00A560C6" w:rsidRPr="000A570B" w:rsidRDefault="00A560C6" w:rsidP="00A560C6">
      <w:pPr>
        <w:rPr>
          <w:color w:val="000000" w:themeColor="text1"/>
          <w:kern w:val="24"/>
          <w:sz w:val="24"/>
          <w:szCs w:val="24"/>
        </w:rPr>
      </w:pPr>
      <w:r w:rsidRPr="000A570B">
        <w:rPr>
          <w:color w:val="000000" w:themeColor="text1"/>
          <w:kern w:val="24"/>
          <w:sz w:val="24"/>
          <w:szCs w:val="24"/>
        </w:rPr>
        <w:t>So average synaptic density:</w:t>
      </w:r>
    </w:p>
    <w:p w14:paraId="47DD8C17" w14:textId="77777777" w:rsidR="00A560C6" w:rsidRPr="000A570B" w:rsidRDefault="00A560C6" w:rsidP="00A560C6">
      <w:pPr>
        <w:pStyle w:val="ListParagraph"/>
        <w:numPr>
          <w:ilvl w:val="0"/>
          <w:numId w:val="18"/>
        </w:numPr>
        <w:spacing w:after="0" w:line="240" w:lineRule="auto"/>
        <w:rPr>
          <w:color w:val="000000" w:themeColor="text1"/>
          <w:kern w:val="24"/>
          <w:sz w:val="24"/>
          <w:szCs w:val="24"/>
        </w:rPr>
      </w:pPr>
      <w:r w:rsidRPr="000A570B">
        <w:rPr>
          <w:color w:val="000000" w:themeColor="text1"/>
          <w:kern w:val="24"/>
          <w:sz w:val="24"/>
          <w:szCs w:val="24"/>
        </w:rPr>
        <w:t>Inhibitory wraparound: 0.33 synapses per micron</w:t>
      </w:r>
    </w:p>
    <w:p w14:paraId="195430D0" w14:textId="0E6C4549" w:rsidR="00A560C6" w:rsidRPr="000A570B" w:rsidRDefault="00A560C6" w:rsidP="00A560C6">
      <w:pPr>
        <w:pStyle w:val="ListParagraph"/>
        <w:numPr>
          <w:ilvl w:val="0"/>
          <w:numId w:val="18"/>
        </w:numPr>
        <w:spacing w:after="0" w:line="240" w:lineRule="auto"/>
        <w:rPr>
          <w:color w:val="000000" w:themeColor="text1"/>
          <w:kern w:val="24"/>
          <w:sz w:val="24"/>
          <w:szCs w:val="24"/>
        </w:rPr>
      </w:pPr>
      <w:r w:rsidRPr="000A570B">
        <w:rPr>
          <w:color w:val="000000" w:themeColor="text1"/>
          <w:kern w:val="24"/>
          <w:sz w:val="24"/>
          <w:szCs w:val="24"/>
        </w:rPr>
        <w:t>Inhibitory flat: 0.04 synapses per micron</w:t>
      </w:r>
    </w:p>
    <w:p w14:paraId="4DE168F7" w14:textId="77777777" w:rsidR="00A560C6" w:rsidRPr="000A570B" w:rsidRDefault="00A560C6" w:rsidP="00A560C6">
      <w:pPr>
        <w:pStyle w:val="ListParagraph"/>
        <w:numPr>
          <w:ilvl w:val="0"/>
          <w:numId w:val="18"/>
        </w:numPr>
        <w:spacing w:after="0" w:line="240" w:lineRule="auto"/>
        <w:rPr>
          <w:color w:val="000000" w:themeColor="text1"/>
          <w:kern w:val="24"/>
          <w:sz w:val="24"/>
          <w:szCs w:val="24"/>
        </w:rPr>
      </w:pPr>
      <w:r w:rsidRPr="00D505E3">
        <w:rPr>
          <w:color w:val="000000" w:themeColor="text1"/>
          <w:kern w:val="24"/>
          <w:sz w:val="24"/>
          <w:szCs w:val="24"/>
        </w:rPr>
        <w:t>Excitatory: 0.037 synapses per micron.</w:t>
      </w:r>
    </w:p>
    <w:p w14:paraId="0E2FB931" w14:textId="1BAD5CAB" w:rsidR="00FF361B" w:rsidRDefault="00FF361B">
      <w:pPr>
        <w:rPr>
          <w:sz w:val="24"/>
          <w:szCs w:val="24"/>
        </w:rPr>
      </w:pPr>
    </w:p>
    <w:p w14:paraId="394C7589" w14:textId="002E703D" w:rsidR="00A560C6" w:rsidRPr="00670BA2" w:rsidRDefault="00A560C6">
      <w:pPr>
        <w:rPr>
          <w:sz w:val="24"/>
          <w:szCs w:val="24"/>
        </w:rPr>
      </w:pPr>
    </w:p>
    <w:p w14:paraId="018027C3" w14:textId="109479DA" w:rsidR="00FF361B" w:rsidRPr="00670BA2" w:rsidRDefault="00A560C6">
      <w:pPr>
        <w:rPr>
          <w:sz w:val="24"/>
          <w:szCs w:val="24"/>
        </w:rPr>
      </w:pPr>
      <w:r w:rsidRPr="000A570B">
        <w:rPr>
          <w:sz w:val="24"/>
          <w:szCs w:val="24"/>
        </w:rPr>
        <w:drawing>
          <wp:anchor distT="0" distB="0" distL="114300" distR="114300" simplePos="0" relativeHeight="251774464" behindDoc="0" locked="0" layoutInCell="1" allowOverlap="1" wp14:anchorId="0851FE0D" wp14:editId="2972702A">
            <wp:simplePos x="0" y="0"/>
            <wp:positionH relativeFrom="margin">
              <wp:posOffset>346075</wp:posOffset>
            </wp:positionH>
            <wp:positionV relativeFrom="paragraph">
              <wp:posOffset>13335</wp:posOffset>
            </wp:positionV>
            <wp:extent cx="5458460" cy="4397375"/>
            <wp:effectExtent l="0" t="0" r="8890" b="3175"/>
            <wp:wrapSquare wrapText="bothSides"/>
            <wp:docPr id="1848875855" name="Picture 2">
              <a:extLst xmlns:a="http://schemas.openxmlformats.org/drawingml/2006/main">
                <a:ext uri="{FF2B5EF4-FFF2-40B4-BE49-F238E27FC236}">
                  <a16:creationId xmlns:a16="http://schemas.microsoft.com/office/drawing/2014/main" id="{EAF5A722-1631-92B8-FEE4-43FC24FB7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AF5A722-1631-92B8-FEE4-43FC24FB77B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460" cy="4397375"/>
                    </a:xfrm>
                    <a:prstGeom prst="rect">
                      <a:avLst/>
                    </a:prstGeom>
                    <a:noFill/>
                  </pic:spPr>
                </pic:pic>
              </a:graphicData>
            </a:graphic>
            <wp14:sizeRelH relativeFrom="margin">
              <wp14:pctWidth>0</wp14:pctWidth>
            </wp14:sizeRelH>
            <wp14:sizeRelV relativeFrom="margin">
              <wp14:pctHeight>0</wp14:pctHeight>
            </wp14:sizeRelV>
          </wp:anchor>
        </w:drawing>
      </w:r>
      <w:r w:rsidR="00FF361B" w:rsidRPr="00670BA2">
        <w:rPr>
          <w:sz w:val="24"/>
          <w:szCs w:val="24"/>
        </w:rPr>
        <w:t xml:space="preserve">                                               </w:t>
      </w:r>
    </w:p>
    <w:p w14:paraId="14A2FD2A" w14:textId="155469FC" w:rsidR="00FF361B" w:rsidRPr="00670BA2" w:rsidRDefault="00FF361B">
      <w:pPr>
        <w:rPr>
          <w:sz w:val="24"/>
          <w:szCs w:val="24"/>
        </w:rPr>
      </w:pPr>
    </w:p>
    <w:p w14:paraId="0F4F8FDB" w14:textId="6D8FDD27" w:rsidR="00FF361B" w:rsidRPr="00670BA2" w:rsidRDefault="00FF361B">
      <w:pPr>
        <w:rPr>
          <w:sz w:val="24"/>
          <w:szCs w:val="24"/>
        </w:rPr>
      </w:pPr>
    </w:p>
    <w:p w14:paraId="2EE42881" w14:textId="77777777" w:rsidR="00FF361B" w:rsidRDefault="00FF361B">
      <w:pPr>
        <w:rPr>
          <w:sz w:val="24"/>
          <w:szCs w:val="24"/>
        </w:rPr>
      </w:pPr>
    </w:p>
    <w:p w14:paraId="6DEB9A18" w14:textId="77777777" w:rsidR="00D505E3" w:rsidRDefault="00D505E3">
      <w:pPr>
        <w:rPr>
          <w:sz w:val="24"/>
          <w:szCs w:val="24"/>
        </w:rPr>
      </w:pPr>
    </w:p>
    <w:p w14:paraId="06DDA674" w14:textId="77777777" w:rsidR="00D505E3" w:rsidRDefault="00D505E3">
      <w:pPr>
        <w:rPr>
          <w:sz w:val="24"/>
          <w:szCs w:val="24"/>
        </w:rPr>
      </w:pPr>
    </w:p>
    <w:p w14:paraId="2A942981" w14:textId="77777777" w:rsidR="00D505E3" w:rsidRDefault="00D505E3">
      <w:pPr>
        <w:rPr>
          <w:sz w:val="24"/>
          <w:szCs w:val="24"/>
        </w:rPr>
      </w:pPr>
    </w:p>
    <w:p w14:paraId="1CBAAEE6" w14:textId="77777777" w:rsidR="00D505E3" w:rsidRDefault="00D505E3">
      <w:pPr>
        <w:rPr>
          <w:sz w:val="24"/>
          <w:szCs w:val="24"/>
        </w:rPr>
      </w:pPr>
    </w:p>
    <w:tbl>
      <w:tblPr>
        <w:tblpPr w:leftFromText="180" w:rightFromText="180" w:vertAnchor="page" w:horzAnchor="margin" w:tblpY="1136"/>
        <w:tblW w:w="10539" w:type="dxa"/>
        <w:tblLook w:val="04A0" w:firstRow="1" w:lastRow="0" w:firstColumn="1" w:lastColumn="0" w:noHBand="0" w:noVBand="1"/>
      </w:tblPr>
      <w:tblGrid>
        <w:gridCol w:w="1218"/>
        <w:gridCol w:w="2060"/>
        <w:gridCol w:w="2060"/>
        <w:gridCol w:w="1183"/>
        <w:gridCol w:w="1183"/>
        <w:gridCol w:w="1345"/>
        <w:gridCol w:w="1490"/>
      </w:tblGrid>
      <w:tr w:rsidR="00A560C6" w:rsidRPr="00D505E3" w14:paraId="5764117B" w14:textId="77777777" w:rsidTr="00A560C6">
        <w:trPr>
          <w:trHeight w:val="300"/>
        </w:trPr>
        <w:tc>
          <w:tcPr>
            <w:tcW w:w="1218" w:type="dxa"/>
            <w:tcBorders>
              <w:top w:val="single" w:sz="4" w:space="0" w:color="auto"/>
              <w:left w:val="single" w:sz="4" w:space="0" w:color="auto"/>
              <w:bottom w:val="single" w:sz="4" w:space="0" w:color="auto"/>
              <w:right w:val="single" w:sz="4" w:space="0" w:color="auto"/>
            </w:tcBorders>
            <w:shd w:val="clear" w:color="auto" w:fill="auto"/>
            <w:noWrap/>
            <w:hideMark/>
          </w:tcPr>
          <w:p w14:paraId="56DEA5FA"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lastRenderedPageBreak/>
              <w:t>Inner Radius</w:t>
            </w:r>
          </w:p>
        </w:tc>
        <w:tc>
          <w:tcPr>
            <w:tcW w:w="2060" w:type="dxa"/>
            <w:tcBorders>
              <w:top w:val="single" w:sz="4" w:space="0" w:color="auto"/>
              <w:left w:val="nil"/>
              <w:bottom w:val="single" w:sz="4" w:space="0" w:color="auto"/>
              <w:right w:val="single" w:sz="4" w:space="0" w:color="auto"/>
            </w:tcBorders>
            <w:shd w:val="clear" w:color="auto" w:fill="auto"/>
            <w:noWrap/>
            <w:hideMark/>
          </w:tcPr>
          <w:p w14:paraId="36925405"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t>Outer Radius</w:t>
            </w:r>
          </w:p>
        </w:tc>
        <w:tc>
          <w:tcPr>
            <w:tcW w:w="2060" w:type="dxa"/>
            <w:tcBorders>
              <w:top w:val="single" w:sz="4" w:space="0" w:color="auto"/>
              <w:left w:val="nil"/>
              <w:bottom w:val="single" w:sz="4" w:space="0" w:color="auto"/>
              <w:right w:val="single" w:sz="4" w:space="0" w:color="auto"/>
            </w:tcBorders>
            <w:shd w:val="clear" w:color="auto" w:fill="auto"/>
            <w:noWrap/>
            <w:hideMark/>
          </w:tcPr>
          <w:p w14:paraId="26AE0262"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t>annular space</w:t>
            </w:r>
          </w:p>
        </w:tc>
        <w:tc>
          <w:tcPr>
            <w:tcW w:w="1183" w:type="dxa"/>
            <w:tcBorders>
              <w:top w:val="single" w:sz="4" w:space="0" w:color="auto"/>
              <w:left w:val="nil"/>
              <w:bottom w:val="single" w:sz="4" w:space="0" w:color="auto"/>
              <w:right w:val="nil"/>
            </w:tcBorders>
          </w:tcPr>
          <w:p w14:paraId="7C9E36C6"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Pr>
                <w:rFonts w:ascii="Calibri" w:eastAsia="Times New Roman" w:hAnsi="Calibri" w:cs="Calibri"/>
                <w:b/>
                <w:bCs/>
                <w:sz w:val="22"/>
                <w:szCs w:val="22"/>
                <w:lang w:eastAsia="en-IN"/>
              </w:rPr>
              <w:t>Circle radius</w:t>
            </w:r>
          </w:p>
        </w:tc>
        <w:tc>
          <w:tcPr>
            <w:tcW w:w="1183" w:type="dxa"/>
            <w:tcBorders>
              <w:top w:val="single" w:sz="4" w:space="0" w:color="auto"/>
              <w:left w:val="nil"/>
              <w:bottom w:val="single" w:sz="4" w:space="0" w:color="auto"/>
              <w:right w:val="single" w:sz="4" w:space="0" w:color="auto"/>
            </w:tcBorders>
            <w:shd w:val="clear" w:color="auto" w:fill="auto"/>
            <w:noWrap/>
            <w:hideMark/>
          </w:tcPr>
          <w:p w14:paraId="5CA84D94"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t>inhibitory flat</w:t>
            </w:r>
          </w:p>
        </w:tc>
        <w:tc>
          <w:tcPr>
            <w:tcW w:w="1345" w:type="dxa"/>
            <w:tcBorders>
              <w:top w:val="single" w:sz="4" w:space="0" w:color="auto"/>
              <w:left w:val="nil"/>
              <w:bottom w:val="single" w:sz="4" w:space="0" w:color="auto"/>
              <w:right w:val="single" w:sz="4" w:space="0" w:color="auto"/>
            </w:tcBorders>
            <w:shd w:val="clear" w:color="auto" w:fill="auto"/>
            <w:noWrap/>
            <w:hideMark/>
          </w:tcPr>
          <w:p w14:paraId="3FB50626"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t>inhibitory wraparound</w:t>
            </w:r>
          </w:p>
        </w:tc>
        <w:tc>
          <w:tcPr>
            <w:tcW w:w="1490" w:type="dxa"/>
            <w:tcBorders>
              <w:top w:val="single" w:sz="4" w:space="0" w:color="auto"/>
              <w:left w:val="nil"/>
              <w:bottom w:val="single" w:sz="4" w:space="0" w:color="auto"/>
              <w:right w:val="single" w:sz="4" w:space="0" w:color="auto"/>
            </w:tcBorders>
            <w:shd w:val="clear" w:color="auto" w:fill="auto"/>
            <w:noWrap/>
            <w:hideMark/>
          </w:tcPr>
          <w:p w14:paraId="1EB9C26A" w14:textId="77777777" w:rsidR="00A560C6" w:rsidRPr="00D505E3" w:rsidRDefault="00A560C6" w:rsidP="00A560C6">
            <w:pPr>
              <w:spacing w:after="0" w:line="240" w:lineRule="auto"/>
              <w:jc w:val="center"/>
              <w:rPr>
                <w:rFonts w:ascii="Calibri" w:eastAsia="Times New Roman" w:hAnsi="Calibri" w:cs="Calibri"/>
                <w:b/>
                <w:bCs/>
                <w:sz w:val="22"/>
                <w:szCs w:val="22"/>
                <w:lang w:eastAsia="en-IN"/>
              </w:rPr>
            </w:pPr>
            <w:r w:rsidRPr="00D505E3">
              <w:rPr>
                <w:rFonts w:ascii="Calibri" w:eastAsia="Times New Roman" w:hAnsi="Calibri" w:cs="Calibri"/>
                <w:b/>
                <w:bCs/>
                <w:sz w:val="22"/>
                <w:szCs w:val="22"/>
                <w:lang w:eastAsia="en-IN"/>
              </w:rPr>
              <w:t>excitatory</w:t>
            </w:r>
          </w:p>
        </w:tc>
      </w:tr>
      <w:tr w:rsidR="00A560C6" w:rsidRPr="00D505E3" w14:paraId="4E9FB611" w14:textId="77777777" w:rsidTr="00A560C6">
        <w:trPr>
          <w:trHeight w:val="300"/>
        </w:trPr>
        <w:tc>
          <w:tcPr>
            <w:tcW w:w="1218" w:type="dxa"/>
            <w:tcBorders>
              <w:top w:val="nil"/>
              <w:left w:val="nil"/>
              <w:bottom w:val="nil"/>
              <w:right w:val="nil"/>
            </w:tcBorders>
            <w:shd w:val="clear" w:color="auto" w:fill="auto"/>
            <w:noWrap/>
            <w:vAlign w:val="bottom"/>
            <w:hideMark/>
          </w:tcPr>
          <w:p w14:paraId="34FF85A2"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c>
          <w:tcPr>
            <w:tcW w:w="2060" w:type="dxa"/>
            <w:tcBorders>
              <w:top w:val="nil"/>
              <w:left w:val="nil"/>
              <w:bottom w:val="nil"/>
              <w:right w:val="nil"/>
            </w:tcBorders>
            <w:shd w:val="clear" w:color="auto" w:fill="auto"/>
            <w:noWrap/>
            <w:vAlign w:val="bottom"/>
            <w:hideMark/>
          </w:tcPr>
          <w:p w14:paraId="49B66B8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w:t>
            </w:r>
          </w:p>
        </w:tc>
        <w:tc>
          <w:tcPr>
            <w:tcW w:w="2060" w:type="dxa"/>
            <w:tcBorders>
              <w:top w:val="nil"/>
              <w:left w:val="nil"/>
              <w:bottom w:val="nil"/>
              <w:right w:val="nil"/>
            </w:tcBorders>
            <w:shd w:val="clear" w:color="auto" w:fill="auto"/>
            <w:noWrap/>
            <w:vAlign w:val="bottom"/>
            <w:hideMark/>
          </w:tcPr>
          <w:p w14:paraId="7648AF9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785398.1634</w:t>
            </w:r>
          </w:p>
        </w:tc>
        <w:tc>
          <w:tcPr>
            <w:tcW w:w="1183" w:type="dxa"/>
            <w:tcBorders>
              <w:top w:val="nil"/>
              <w:left w:val="nil"/>
              <w:bottom w:val="nil"/>
              <w:right w:val="nil"/>
            </w:tcBorders>
            <w:vAlign w:val="bottom"/>
          </w:tcPr>
          <w:p w14:paraId="5D8492D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w:t>
            </w:r>
          </w:p>
        </w:tc>
        <w:tc>
          <w:tcPr>
            <w:tcW w:w="1183" w:type="dxa"/>
            <w:tcBorders>
              <w:top w:val="nil"/>
              <w:left w:val="nil"/>
              <w:bottom w:val="nil"/>
              <w:right w:val="nil"/>
            </w:tcBorders>
            <w:shd w:val="clear" w:color="auto" w:fill="auto"/>
            <w:noWrap/>
            <w:vAlign w:val="bottom"/>
            <w:hideMark/>
          </w:tcPr>
          <w:p w14:paraId="42010B8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c>
          <w:tcPr>
            <w:tcW w:w="1345" w:type="dxa"/>
            <w:tcBorders>
              <w:top w:val="nil"/>
              <w:left w:val="nil"/>
              <w:bottom w:val="nil"/>
              <w:right w:val="nil"/>
            </w:tcBorders>
            <w:shd w:val="clear" w:color="auto" w:fill="auto"/>
            <w:noWrap/>
            <w:vAlign w:val="bottom"/>
            <w:hideMark/>
          </w:tcPr>
          <w:p w14:paraId="3D233AD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c>
          <w:tcPr>
            <w:tcW w:w="1490" w:type="dxa"/>
            <w:tcBorders>
              <w:top w:val="nil"/>
              <w:left w:val="nil"/>
              <w:bottom w:val="nil"/>
              <w:right w:val="nil"/>
            </w:tcBorders>
            <w:shd w:val="clear" w:color="auto" w:fill="auto"/>
            <w:noWrap/>
            <w:vAlign w:val="bottom"/>
            <w:hideMark/>
          </w:tcPr>
          <w:p w14:paraId="0B942D6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r>
      <w:tr w:rsidR="00A560C6" w:rsidRPr="00D505E3" w14:paraId="6F6CBDBD" w14:textId="77777777" w:rsidTr="00A560C6">
        <w:trPr>
          <w:trHeight w:val="300"/>
        </w:trPr>
        <w:tc>
          <w:tcPr>
            <w:tcW w:w="1218" w:type="dxa"/>
            <w:tcBorders>
              <w:top w:val="nil"/>
              <w:left w:val="nil"/>
              <w:bottom w:val="nil"/>
              <w:right w:val="nil"/>
            </w:tcBorders>
            <w:shd w:val="clear" w:color="auto" w:fill="auto"/>
            <w:noWrap/>
            <w:vAlign w:val="bottom"/>
            <w:hideMark/>
          </w:tcPr>
          <w:p w14:paraId="6018939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w:t>
            </w:r>
          </w:p>
        </w:tc>
        <w:tc>
          <w:tcPr>
            <w:tcW w:w="2060" w:type="dxa"/>
            <w:tcBorders>
              <w:top w:val="nil"/>
              <w:left w:val="nil"/>
              <w:bottom w:val="nil"/>
              <w:right w:val="nil"/>
            </w:tcBorders>
            <w:shd w:val="clear" w:color="auto" w:fill="auto"/>
            <w:noWrap/>
            <w:vAlign w:val="bottom"/>
            <w:hideMark/>
          </w:tcPr>
          <w:p w14:paraId="29E3443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w:t>
            </w:r>
          </w:p>
        </w:tc>
        <w:tc>
          <w:tcPr>
            <w:tcW w:w="2060" w:type="dxa"/>
            <w:tcBorders>
              <w:top w:val="nil"/>
              <w:left w:val="nil"/>
              <w:bottom w:val="nil"/>
              <w:right w:val="nil"/>
            </w:tcBorders>
            <w:shd w:val="clear" w:color="auto" w:fill="auto"/>
            <w:noWrap/>
            <w:vAlign w:val="bottom"/>
            <w:hideMark/>
          </w:tcPr>
          <w:p w14:paraId="0EBD314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2356194.49</w:t>
            </w:r>
          </w:p>
        </w:tc>
        <w:tc>
          <w:tcPr>
            <w:tcW w:w="1183" w:type="dxa"/>
            <w:tcBorders>
              <w:top w:val="nil"/>
              <w:left w:val="nil"/>
              <w:bottom w:val="nil"/>
              <w:right w:val="nil"/>
            </w:tcBorders>
            <w:vAlign w:val="bottom"/>
          </w:tcPr>
          <w:p w14:paraId="0B1819D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w:t>
            </w:r>
          </w:p>
        </w:tc>
        <w:tc>
          <w:tcPr>
            <w:tcW w:w="1183" w:type="dxa"/>
            <w:tcBorders>
              <w:top w:val="nil"/>
              <w:left w:val="nil"/>
              <w:bottom w:val="nil"/>
              <w:right w:val="nil"/>
            </w:tcBorders>
            <w:shd w:val="clear" w:color="auto" w:fill="auto"/>
            <w:noWrap/>
            <w:vAlign w:val="bottom"/>
            <w:hideMark/>
          </w:tcPr>
          <w:p w14:paraId="36A4AEB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w:t>
            </w:r>
          </w:p>
        </w:tc>
        <w:tc>
          <w:tcPr>
            <w:tcW w:w="1345" w:type="dxa"/>
            <w:tcBorders>
              <w:top w:val="nil"/>
              <w:left w:val="nil"/>
              <w:bottom w:val="nil"/>
              <w:right w:val="nil"/>
            </w:tcBorders>
            <w:shd w:val="clear" w:color="auto" w:fill="auto"/>
            <w:noWrap/>
            <w:vAlign w:val="bottom"/>
            <w:hideMark/>
          </w:tcPr>
          <w:p w14:paraId="66CF793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22</w:t>
            </w:r>
          </w:p>
        </w:tc>
        <w:tc>
          <w:tcPr>
            <w:tcW w:w="1490" w:type="dxa"/>
            <w:tcBorders>
              <w:top w:val="nil"/>
              <w:left w:val="nil"/>
              <w:bottom w:val="nil"/>
              <w:right w:val="nil"/>
            </w:tcBorders>
            <w:shd w:val="clear" w:color="auto" w:fill="auto"/>
            <w:noWrap/>
            <w:vAlign w:val="bottom"/>
            <w:hideMark/>
          </w:tcPr>
          <w:p w14:paraId="406B4CC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r>
      <w:tr w:rsidR="00A560C6" w:rsidRPr="00D505E3" w14:paraId="1D4A9D86" w14:textId="77777777" w:rsidTr="00A560C6">
        <w:trPr>
          <w:trHeight w:val="300"/>
        </w:trPr>
        <w:tc>
          <w:tcPr>
            <w:tcW w:w="1218" w:type="dxa"/>
            <w:tcBorders>
              <w:top w:val="nil"/>
              <w:left w:val="nil"/>
              <w:bottom w:val="nil"/>
              <w:right w:val="nil"/>
            </w:tcBorders>
            <w:shd w:val="clear" w:color="auto" w:fill="auto"/>
            <w:noWrap/>
            <w:vAlign w:val="bottom"/>
            <w:hideMark/>
          </w:tcPr>
          <w:p w14:paraId="39B7E0E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w:t>
            </w:r>
          </w:p>
        </w:tc>
        <w:tc>
          <w:tcPr>
            <w:tcW w:w="2060" w:type="dxa"/>
            <w:tcBorders>
              <w:top w:val="nil"/>
              <w:left w:val="nil"/>
              <w:bottom w:val="nil"/>
              <w:right w:val="nil"/>
            </w:tcBorders>
            <w:shd w:val="clear" w:color="auto" w:fill="auto"/>
            <w:noWrap/>
            <w:vAlign w:val="bottom"/>
            <w:hideMark/>
          </w:tcPr>
          <w:p w14:paraId="5E3B4D9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1500</w:t>
            </w:r>
          </w:p>
        </w:tc>
        <w:tc>
          <w:tcPr>
            <w:tcW w:w="2060" w:type="dxa"/>
            <w:tcBorders>
              <w:top w:val="nil"/>
              <w:left w:val="nil"/>
              <w:bottom w:val="nil"/>
              <w:right w:val="nil"/>
            </w:tcBorders>
            <w:shd w:val="clear" w:color="auto" w:fill="auto"/>
            <w:noWrap/>
            <w:vAlign w:val="bottom"/>
            <w:hideMark/>
          </w:tcPr>
          <w:p w14:paraId="241C6DA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3926990.817</w:t>
            </w:r>
          </w:p>
        </w:tc>
        <w:tc>
          <w:tcPr>
            <w:tcW w:w="1183" w:type="dxa"/>
            <w:tcBorders>
              <w:top w:val="nil"/>
              <w:left w:val="nil"/>
              <w:bottom w:val="nil"/>
              <w:right w:val="nil"/>
            </w:tcBorders>
            <w:vAlign w:val="bottom"/>
          </w:tcPr>
          <w:p w14:paraId="71A66FC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1500</w:t>
            </w:r>
          </w:p>
        </w:tc>
        <w:tc>
          <w:tcPr>
            <w:tcW w:w="1183" w:type="dxa"/>
            <w:tcBorders>
              <w:top w:val="nil"/>
              <w:left w:val="nil"/>
              <w:bottom w:val="nil"/>
              <w:right w:val="nil"/>
            </w:tcBorders>
            <w:shd w:val="clear" w:color="auto" w:fill="auto"/>
            <w:noWrap/>
            <w:vAlign w:val="bottom"/>
            <w:hideMark/>
          </w:tcPr>
          <w:p w14:paraId="191C4C7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c>
          <w:tcPr>
            <w:tcW w:w="1345" w:type="dxa"/>
            <w:tcBorders>
              <w:top w:val="nil"/>
              <w:left w:val="nil"/>
              <w:bottom w:val="nil"/>
              <w:right w:val="nil"/>
            </w:tcBorders>
            <w:shd w:val="clear" w:color="auto" w:fill="auto"/>
            <w:noWrap/>
            <w:vAlign w:val="bottom"/>
            <w:hideMark/>
          </w:tcPr>
          <w:p w14:paraId="6DAF2DA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21</w:t>
            </w:r>
          </w:p>
        </w:tc>
        <w:tc>
          <w:tcPr>
            <w:tcW w:w="1490" w:type="dxa"/>
            <w:tcBorders>
              <w:top w:val="nil"/>
              <w:left w:val="nil"/>
              <w:bottom w:val="nil"/>
              <w:right w:val="nil"/>
            </w:tcBorders>
            <w:shd w:val="clear" w:color="auto" w:fill="auto"/>
            <w:noWrap/>
            <w:vAlign w:val="bottom"/>
            <w:hideMark/>
          </w:tcPr>
          <w:p w14:paraId="74773C2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r>
      <w:tr w:rsidR="00A560C6" w:rsidRPr="00D505E3" w14:paraId="4567064F" w14:textId="77777777" w:rsidTr="00A560C6">
        <w:trPr>
          <w:trHeight w:val="300"/>
        </w:trPr>
        <w:tc>
          <w:tcPr>
            <w:tcW w:w="1218" w:type="dxa"/>
            <w:tcBorders>
              <w:top w:val="nil"/>
              <w:left w:val="nil"/>
              <w:bottom w:val="nil"/>
              <w:right w:val="nil"/>
            </w:tcBorders>
            <w:shd w:val="clear" w:color="auto" w:fill="auto"/>
            <w:noWrap/>
            <w:vAlign w:val="bottom"/>
            <w:hideMark/>
          </w:tcPr>
          <w:p w14:paraId="5289E7E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1500</w:t>
            </w:r>
          </w:p>
        </w:tc>
        <w:tc>
          <w:tcPr>
            <w:tcW w:w="2060" w:type="dxa"/>
            <w:tcBorders>
              <w:top w:val="nil"/>
              <w:left w:val="nil"/>
              <w:bottom w:val="nil"/>
              <w:right w:val="nil"/>
            </w:tcBorders>
            <w:shd w:val="clear" w:color="auto" w:fill="auto"/>
            <w:noWrap/>
            <w:vAlign w:val="bottom"/>
            <w:hideMark/>
          </w:tcPr>
          <w:p w14:paraId="0F9395E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2000</w:t>
            </w:r>
          </w:p>
        </w:tc>
        <w:tc>
          <w:tcPr>
            <w:tcW w:w="2060" w:type="dxa"/>
            <w:tcBorders>
              <w:top w:val="nil"/>
              <w:left w:val="nil"/>
              <w:bottom w:val="nil"/>
              <w:right w:val="nil"/>
            </w:tcBorders>
            <w:shd w:val="clear" w:color="auto" w:fill="auto"/>
            <w:noWrap/>
            <w:vAlign w:val="bottom"/>
            <w:hideMark/>
          </w:tcPr>
          <w:p w14:paraId="2BEA0C0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5497787.144</w:t>
            </w:r>
          </w:p>
        </w:tc>
        <w:tc>
          <w:tcPr>
            <w:tcW w:w="1183" w:type="dxa"/>
            <w:tcBorders>
              <w:top w:val="nil"/>
              <w:left w:val="nil"/>
              <w:bottom w:val="nil"/>
              <w:right w:val="nil"/>
            </w:tcBorders>
            <w:vAlign w:val="bottom"/>
          </w:tcPr>
          <w:p w14:paraId="4CDCCF0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2000</w:t>
            </w:r>
          </w:p>
        </w:tc>
        <w:tc>
          <w:tcPr>
            <w:tcW w:w="1183" w:type="dxa"/>
            <w:tcBorders>
              <w:top w:val="nil"/>
              <w:left w:val="nil"/>
              <w:bottom w:val="nil"/>
              <w:right w:val="nil"/>
            </w:tcBorders>
            <w:shd w:val="clear" w:color="auto" w:fill="auto"/>
            <w:noWrap/>
            <w:vAlign w:val="bottom"/>
            <w:hideMark/>
          </w:tcPr>
          <w:p w14:paraId="4DFEE88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c>
          <w:tcPr>
            <w:tcW w:w="1345" w:type="dxa"/>
            <w:tcBorders>
              <w:top w:val="nil"/>
              <w:left w:val="nil"/>
              <w:bottom w:val="nil"/>
              <w:right w:val="nil"/>
            </w:tcBorders>
            <w:shd w:val="clear" w:color="auto" w:fill="auto"/>
            <w:noWrap/>
            <w:vAlign w:val="bottom"/>
            <w:hideMark/>
          </w:tcPr>
          <w:p w14:paraId="472B6A9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24</w:t>
            </w:r>
          </w:p>
        </w:tc>
        <w:tc>
          <w:tcPr>
            <w:tcW w:w="1490" w:type="dxa"/>
            <w:tcBorders>
              <w:top w:val="nil"/>
              <w:left w:val="nil"/>
              <w:bottom w:val="nil"/>
              <w:right w:val="nil"/>
            </w:tcBorders>
            <w:shd w:val="clear" w:color="auto" w:fill="auto"/>
            <w:noWrap/>
            <w:vAlign w:val="bottom"/>
            <w:hideMark/>
          </w:tcPr>
          <w:p w14:paraId="67A5241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r>
      <w:tr w:rsidR="00A560C6" w:rsidRPr="00D505E3" w14:paraId="707B89A7" w14:textId="77777777" w:rsidTr="00A560C6">
        <w:trPr>
          <w:trHeight w:val="300"/>
        </w:trPr>
        <w:tc>
          <w:tcPr>
            <w:tcW w:w="1218" w:type="dxa"/>
            <w:tcBorders>
              <w:top w:val="nil"/>
              <w:left w:val="nil"/>
              <w:bottom w:val="nil"/>
              <w:right w:val="nil"/>
            </w:tcBorders>
            <w:shd w:val="clear" w:color="auto" w:fill="auto"/>
            <w:noWrap/>
            <w:vAlign w:val="bottom"/>
            <w:hideMark/>
          </w:tcPr>
          <w:p w14:paraId="1C69F11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2000</w:t>
            </w:r>
          </w:p>
        </w:tc>
        <w:tc>
          <w:tcPr>
            <w:tcW w:w="2060" w:type="dxa"/>
            <w:tcBorders>
              <w:top w:val="nil"/>
              <w:left w:val="nil"/>
              <w:bottom w:val="nil"/>
              <w:right w:val="nil"/>
            </w:tcBorders>
            <w:shd w:val="clear" w:color="auto" w:fill="auto"/>
            <w:noWrap/>
            <w:vAlign w:val="bottom"/>
            <w:hideMark/>
          </w:tcPr>
          <w:p w14:paraId="275405B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2500</w:t>
            </w:r>
          </w:p>
        </w:tc>
        <w:tc>
          <w:tcPr>
            <w:tcW w:w="2060" w:type="dxa"/>
            <w:tcBorders>
              <w:top w:val="nil"/>
              <w:left w:val="nil"/>
              <w:bottom w:val="nil"/>
              <w:right w:val="nil"/>
            </w:tcBorders>
            <w:shd w:val="clear" w:color="auto" w:fill="auto"/>
            <w:noWrap/>
            <w:vAlign w:val="bottom"/>
            <w:hideMark/>
          </w:tcPr>
          <w:p w14:paraId="5D6CBE1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7068583.471</w:t>
            </w:r>
          </w:p>
        </w:tc>
        <w:tc>
          <w:tcPr>
            <w:tcW w:w="1183" w:type="dxa"/>
            <w:tcBorders>
              <w:top w:val="nil"/>
              <w:left w:val="nil"/>
              <w:bottom w:val="nil"/>
              <w:right w:val="nil"/>
            </w:tcBorders>
            <w:vAlign w:val="bottom"/>
          </w:tcPr>
          <w:p w14:paraId="2FC6169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2500</w:t>
            </w:r>
          </w:p>
        </w:tc>
        <w:tc>
          <w:tcPr>
            <w:tcW w:w="1183" w:type="dxa"/>
            <w:tcBorders>
              <w:top w:val="nil"/>
              <w:left w:val="nil"/>
              <w:bottom w:val="nil"/>
              <w:right w:val="nil"/>
            </w:tcBorders>
            <w:shd w:val="clear" w:color="auto" w:fill="auto"/>
            <w:noWrap/>
            <w:vAlign w:val="bottom"/>
            <w:hideMark/>
          </w:tcPr>
          <w:p w14:paraId="5D5D26D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w:t>
            </w:r>
          </w:p>
        </w:tc>
        <w:tc>
          <w:tcPr>
            <w:tcW w:w="1345" w:type="dxa"/>
            <w:tcBorders>
              <w:top w:val="nil"/>
              <w:left w:val="nil"/>
              <w:bottom w:val="nil"/>
              <w:right w:val="nil"/>
            </w:tcBorders>
            <w:shd w:val="clear" w:color="auto" w:fill="auto"/>
            <w:noWrap/>
            <w:vAlign w:val="bottom"/>
            <w:hideMark/>
          </w:tcPr>
          <w:p w14:paraId="59A9238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24</w:t>
            </w:r>
          </w:p>
        </w:tc>
        <w:tc>
          <w:tcPr>
            <w:tcW w:w="1490" w:type="dxa"/>
            <w:tcBorders>
              <w:top w:val="nil"/>
              <w:left w:val="nil"/>
              <w:bottom w:val="nil"/>
              <w:right w:val="nil"/>
            </w:tcBorders>
            <w:shd w:val="clear" w:color="auto" w:fill="auto"/>
            <w:noWrap/>
            <w:vAlign w:val="bottom"/>
            <w:hideMark/>
          </w:tcPr>
          <w:p w14:paraId="48C60A0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r>
      <w:tr w:rsidR="00A560C6" w:rsidRPr="00D505E3" w14:paraId="48203CC6" w14:textId="77777777" w:rsidTr="00A560C6">
        <w:trPr>
          <w:trHeight w:val="300"/>
        </w:trPr>
        <w:tc>
          <w:tcPr>
            <w:tcW w:w="1218" w:type="dxa"/>
            <w:tcBorders>
              <w:top w:val="nil"/>
              <w:left w:val="nil"/>
              <w:bottom w:val="nil"/>
              <w:right w:val="nil"/>
            </w:tcBorders>
            <w:shd w:val="clear" w:color="auto" w:fill="auto"/>
            <w:noWrap/>
            <w:vAlign w:val="bottom"/>
            <w:hideMark/>
          </w:tcPr>
          <w:p w14:paraId="4E5CC71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2500</w:t>
            </w:r>
          </w:p>
        </w:tc>
        <w:tc>
          <w:tcPr>
            <w:tcW w:w="2060" w:type="dxa"/>
            <w:tcBorders>
              <w:top w:val="nil"/>
              <w:left w:val="nil"/>
              <w:bottom w:val="nil"/>
              <w:right w:val="nil"/>
            </w:tcBorders>
            <w:shd w:val="clear" w:color="auto" w:fill="auto"/>
            <w:noWrap/>
            <w:vAlign w:val="bottom"/>
            <w:hideMark/>
          </w:tcPr>
          <w:p w14:paraId="584E040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3000</w:t>
            </w:r>
          </w:p>
        </w:tc>
        <w:tc>
          <w:tcPr>
            <w:tcW w:w="2060" w:type="dxa"/>
            <w:tcBorders>
              <w:top w:val="nil"/>
              <w:left w:val="nil"/>
              <w:bottom w:val="nil"/>
              <w:right w:val="nil"/>
            </w:tcBorders>
            <w:shd w:val="clear" w:color="auto" w:fill="auto"/>
            <w:noWrap/>
            <w:vAlign w:val="bottom"/>
            <w:hideMark/>
          </w:tcPr>
          <w:p w14:paraId="43FDA8D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8639379.797</w:t>
            </w:r>
          </w:p>
        </w:tc>
        <w:tc>
          <w:tcPr>
            <w:tcW w:w="1183" w:type="dxa"/>
            <w:tcBorders>
              <w:top w:val="nil"/>
              <w:left w:val="nil"/>
              <w:bottom w:val="nil"/>
              <w:right w:val="nil"/>
            </w:tcBorders>
            <w:vAlign w:val="bottom"/>
          </w:tcPr>
          <w:p w14:paraId="7542CBD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3000</w:t>
            </w:r>
          </w:p>
        </w:tc>
        <w:tc>
          <w:tcPr>
            <w:tcW w:w="1183" w:type="dxa"/>
            <w:tcBorders>
              <w:top w:val="nil"/>
              <w:left w:val="nil"/>
              <w:bottom w:val="nil"/>
              <w:right w:val="nil"/>
            </w:tcBorders>
            <w:shd w:val="clear" w:color="auto" w:fill="auto"/>
            <w:noWrap/>
            <w:vAlign w:val="bottom"/>
            <w:hideMark/>
          </w:tcPr>
          <w:p w14:paraId="1E93F15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w:t>
            </w:r>
          </w:p>
        </w:tc>
        <w:tc>
          <w:tcPr>
            <w:tcW w:w="1345" w:type="dxa"/>
            <w:tcBorders>
              <w:top w:val="nil"/>
              <w:left w:val="nil"/>
              <w:bottom w:val="nil"/>
              <w:right w:val="nil"/>
            </w:tcBorders>
            <w:shd w:val="clear" w:color="auto" w:fill="auto"/>
            <w:noWrap/>
            <w:vAlign w:val="bottom"/>
            <w:hideMark/>
          </w:tcPr>
          <w:p w14:paraId="2C9E93D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39</w:t>
            </w:r>
          </w:p>
        </w:tc>
        <w:tc>
          <w:tcPr>
            <w:tcW w:w="1490" w:type="dxa"/>
            <w:tcBorders>
              <w:top w:val="nil"/>
              <w:left w:val="nil"/>
              <w:bottom w:val="nil"/>
              <w:right w:val="nil"/>
            </w:tcBorders>
            <w:shd w:val="clear" w:color="auto" w:fill="auto"/>
            <w:noWrap/>
            <w:vAlign w:val="bottom"/>
            <w:hideMark/>
          </w:tcPr>
          <w:p w14:paraId="5A995A0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r>
      <w:tr w:rsidR="00A560C6" w:rsidRPr="00D505E3" w14:paraId="00863D04" w14:textId="77777777" w:rsidTr="00A560C6">
        <w:trPr>
          <w:trHeight w:val="300"/>
        </w:trPr>
        <w:tc>
          <w:tcPr>
            <w:tcW w:w="1218" w:type="dxa"/>
            <w:tcBorders>
              <w:top w:val="nil"/>
              <w:left w:val="nil"/>
              <w:bottom w:val="nil"/>
              <w:right w:val="nil"/>
            </w:tcBorders>
            <w:shd w:val="clear" w:color="auto" w:fill="auto"/>
            <w:noWrap/>
            <w:vAlign w:val="bottom"/>
            <w:hideMark/>
          </w:tcPr>
          <w:p w14:paraId="17C85D8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3000</w:t>
            </w:r>
          </w:p>
        </w:tc>
        <w:tc>
          <w:tcPr>
            <w:tcW w:w="2060" w:type="dxa"/>
            <w:tcBorders>
              <w:top w:val="nil"/>
              <w:left w:val="nil"/>
              <w:bottom w:val="nil"/>
              <w:right w:val="nil"/>
            </w:tcBorders>
            <w:shd w:val="clear" w:color="auto" w:fill="auto"/>
            <w:noWrap/>
            <w:vAlign w:val="bottom"/>
            <w:hideMark/>
          </w:tcPr>
          <w:p w14:paraId="7CB90FE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3500</w:t>
            </w:r>
          </w:p>
        </w:tc>
        <w:tc>
          <w:tcPr>
            <w:tcW w:w="2060" w:type="dxa"/>
            <w:tcBorders>
              <w:top w:val="nil"/>
              <w:left w:val="nil"/>
              <w:bottom w:val="nil"/>
              <w:right w:val="nil"/>
            </w:tcBorders>
            <w:shd w:val="clear" w:color="auto" w:fill="auto"/>
            <w:noWrap/>
            <w:vAlign w:val="bottom"/>
            <w:hideMark/>
          </w:tcPr>
          <w:p w14:paraId="62A52262"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10210176.12</w:t>
            </w:r>
          </w:p>
        </w:tc>
        <w:tc>
          <w:tcPr>
            <w:tcW w:w="1183" w:type="dxa"/>
            <w:tcBorders>
              <w:top w:val="nil"/>
              <w:left w:val="nil"/>
              <w:bottom w:val="nil"/>
              <w:right w:val="nil"/>
            </w:tcBorders>
            <w:vAlign w:val="bottom"/>
          </w:tcPr>
          <w:p w14:paraId="7424EC6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3500</w:t>
            </w:r>
          </w:p>
        </w:tc>
        <w:tc>
          <w:tcPr>
            <w:tcW w:w="1183" w:type="dxa"/>
            <w:tcBorders>
              <w:top w:val="nil"/>
              <w:left w:val="nil"/>
              <w:bottom w:val="nil"/>
              <w:right w:val="nil"/>
            </w:tcBorders>
            <w:shd w:val="clear" w:color="auto" w:fill="auto"/>
            <w:noWrap/>
            <w:vAlign w:val="bottom"/>
            <w:hideMark/>
          </w:tcPr>
          <w:p w14:paraId="478F283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w:t>
            </w:r>
          </w:p>
        </w:tc>
        <w:tc>
          <w:tcPr>
            <w:tcW w:w="1345" w:type="dxa"/>
            <w:tcBorders>
              <w:top w:val="nil"/>
              <w:left w:val="nil"/>
              <w:bottom w:val="nil"/>
              <w:right w:val="nil"/>
            </w:tcBorders>
            <w:shd w:val="clear" w:color="auto" w:fill="auto"/>
            <w:noWrap/>
            <w:vAlign w:val="bottom"/>
            <w:hideMark/>
          </w:tcPr>
          <w:p w14:paraId="5A0630A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64</w:t>
            </w:r>
          </w:p>
        </w:tc>
        <w:tc>
          <w:tcPr>
            <w:tcW w:w="1490" w:type="dxa"/>
            <w:tcBorders>
              <w:top w:val="nil"/>
              <w:left w:val="nil"/>
              <w:bottom w:val="nil"/>
              <w:right w:val="nil"/>
            </w:tcBorders>
            <w:shd w:val="clear" w:color="auto" w:fill="auto"/>
            <w:noWrap/>
            <w:vAlign w:val="bottom"/>
            <w:hideMark/>
          </w:tcPr>
          <w:p w14:paraId="3A844CE2"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r>
      <w:tr w:rsidR="00A560C6" w:rsidRPr="00D505E3" w14:paraId="23D60CE9" w14:textId="77777777" w:rsidTr="00A560C6">
        <w:trPr>
          <w:trHeight w:val="300"/>
        </w:trPr>
        <w:tc>
          <w:tcPr>
            <w:tcW w:w="1218" w:type="dxa"/>
            <w:tcBorders>
              <w:top w:val="nil"/>
              <w:left w:val="nil"/>
              <w:bottom w:val="nil"/>
              <w:right w:val="nil"/>
            </w:tcBorders>
            <w:shd w:val="clear" w:color="auto" w:fill="auto"/>
            <w:noWrap/>
            <w:vAlign w:val="bottom"/>
            <w:hideMark/>
          </w:tcPr>
          <w:p w14:paraId="38DF7DC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3500</w:t>
            </w:r>
          </w:p>
        </w:tc>
        <w:tc>
          <w:tcPr>
            <w:tcW w:w="2060" w:type="dxa"/>
            <w:tcBorders>
              <w:top w:val="nil"/>
              <w:left w:val="nil"/>
              <w:bottom w:val="nil"/>
              <w:right w:val="nil"/>
            </w:tcBorders>
            <w:shd w:val="clear" w:color="auto" w:fill="auto"/>
            <w:noWrap/>
            <w:vAlign w:val="bottom"/>
            <w:hideMark/>
          </w:tcPr>
          <w:p w14:paraId="70E9CF8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4000</w:t>
            </w:r>
          </w:p>
        </w:tc>
        <w:tc>
          <w:tcPr>
            <w:tcW w:w="2060" w:type="dxa"/>
            <w:tcBorders>
              <w:top w:val="nil"/>
              <w:left w:val="nil"/>
              <w:bottom w:val="nil"/>
              <w:right w:val="nil"/>
            </w:tcBorders>
            <w:shd w:val="clear" w:color="auto" w:fill="auto"/>
            <w:noWrap/>
            <w:vAlign w:val="bottom"/>
            <w:hideMark/>
          </w:tcPr>
          <w:p w14:paraId="54CC54B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11780972.45</w:t>
            </w:r>
          </w:p>
        </w:tc>
        <w:tc>
          <w:tcPr>
            <w:tcW w:w="1183" w:type="dxa"/>
            <w:tcBorders>
              <w:top w:val="nil"/>
              <w:left w:val="nil"/>
              <w:bottom w:val="nil"/>
              <w:right w:val="nil"/>
            </w:tcBorders>
            <w:vAlign w:val="bottom"/>
          </w:tcPr>
          <w:p w14:paraId="3DDB2AD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4000</w:t>
            </w:r>
          </w:p>
        </w:tc>
        <w:tc>
          <w:tcPr>
            <w:tcW w:w="1183" w:type="dxa"/>
            <w:tcBorders>
              <w:top w:val="nil"/>
              <w:left w:val="nil"/>
              <w:bottom w:val="nil"/>
              <w:right w:val="nil"/>
            </w:tcBorders>
            <w:shd w:val="clear" w:color="auto" w:fill="auto"/>
            <w:noWrap/>
            <w:vAlign w:val="bottom"/>
            <w:hideMark/>
          </w:tcPr>
          <w:p w14:paraId="1C06D6E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c>
          <w:tcPr>
            <w:tcW w:w="1345" w:type="dxa"/>
            <w:tcBorders>
              <w:top w:val="nil"/>
              <w:left w:val="nil"/>
              <w:bottom w:val="nil"/>
              <w:right w:val="nil"/>
            </w:tcBorders>
            <w:shd w:val="clear" w:color="auto" w:fill="auto"/>
            <w:noWrap/>
            <w:vAlign w:val="bottom"/>
            <w:hideMark/>
          </w:tcPr>
          <w:p w14:paraId="4D6EB46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62</w:t>
            </w:r>
          </w:p>
        </w:tc>
        <w:tc>
          <w:tcPr>
            <w:tcW w:w="1490" w:type="dxa"/>
            <w:tcBorders>
              <w:top w:val="nil"/>
              <w:left w:val="nil"/>
              <w:bottom w:val="nil"/>
              <w:right w:val="nil"/>
            </w:tcBorders>
            <w:shd w:val="clear" w:color="auto" w:fill="auto"/>
            <w:noWrap/>
            <w:vAlign w:val="bottom"/>
            <w:hideMark/>
          </w:tcPr>
          <w:p w14:paraId="2B0CC45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r>
      <w:tr w:rsidR="00A560C6" w:rsidRPr="00D505E3" w14:paraId="7C4564CE" w14:textId="77777777" w:rsidTr="00A560C6">
        <w:trPr>
          <w:trHeight w:val="300"/>
        </w:trPr>
        <w:tc>
          <w:tcPr>
            <w:tcW w:w="1218" w:type="dxa"/>
            <w:tcBorders>
              <w:top w:val="nil"/>
              <w:left w:val="nil"/>
              <w:bottom w:val="nil"/>
              <w:right w:val="nil"/>
            </w:tcBorders>
            <w:shd w:val="clear" w:color="auto" w:fill="auto"/>
            <w:noWrap/>
            <w:vAlign w:val="bottom"/>
            <w:hideMark/>
          </w:tcPr>
          <w:p w14:paraId="65BA1A6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4000</w:t>
            </w:r>
          </w:p>
        </w:tc>
        <w:tc>
          <w:tcPr>
            <w:tcW w:w="2060" w:type="dxa"/>
            <w:tcBorders>
              <w:top w:val="nil"/>
              <w:left w:val="nil"/>
              <w:bottom w:val="nil"/>
              <w:right w:val="nil"/>
            </w:tcBorders>
            <w:shd w:val="clear" w:color="auto" w:fill="auto"/>
            <w:noWrap/>
            <w:vAlign w:val="bottom"/>
            <w:hideMark/>
          </w:tcPr>
          <w:p w14:paraId="2F943132"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4500</w:t>
            </w:r>
          </w:p>
        </w:tc>
        <w:tc>
          <w:tcPr>
            <w:tcW w:w="2060" w:type="dxa"/>
            <w:tcBorders>
              <w:top w:val="nil"/>
              <w:left w:val="nil"/>
              <w:bottom w:val="nil"/>
              <w:right w:val="nil"/>
            </w:tcBorders>
            <w:shd w:val="clear" w:color="auto" w:fill="auto"/>
            <w:noWrap/>
            <w:vAlign w:val="bottom"/>
            <w:hideMark/>
          </w:tcPr>
          <w:p w14:paraId="6330191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13351768.78</w:t>
            </w:r>
          </w:p>
        </w:tc>
        <w:tc>
          <w:tcPr>
            <w:tcW w:w="1183" w:type="dxa"/>
            <w:tcBorders>
              <w:top w:val="nil"/>
              <w:left w:val="nil"/>
              <w:bottom w:val="nil"/>
              <w:right w:val="nil"/>
            </w:tcBorders>
            <w:vAlign w:val="bottom"/>
          </w:tcPr>
          <w:p w14:paraId="473F5D9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4500</w:t>
            </w:r>
          </w:p>
        </w:tc>
        <w:tc>
          <w:tcPr>
            <w:tcW w:w="1183" w:type="dxa"/>
            <w:tcBorders>
              <w:top w:val="nil"/>
              <w:left w:val="nil"/>
              <w:bottom w:val="nil"/>
              <w:right w:val="nil"/>
            </w:tcBorders>
            <w:shd w:val="clear" w:color="auto" w:fill="auto"/>
            <w:noWrap/>
            <w:vAlign w:val="bottom"/>
            <w:hideMark/>
          </w:tcPr>
          <w:p w14:paraId="64F6930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c>
          <w:tcPr>
            <w:tcW w:w="1345" w:type="dxa"/>
            <w:tcBorders>
              <w:top w:val="nil"/>
              <w:left w:val="nil"/>
              <w:bottom w:val="nil"/>
              <w:right w:val="nil"/>
            </w:tcBorders>
            <w:shd w:val="clear" w:color="auto" w:fill="auto"/>
            <w:noWrap/>
            <w:vAlign w:val="bottom"/>
            <w:hideMark/>
          </w:tcPr>
          <w:p w14:paraId="6273EC6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52</w:t>
            </w:r>
          </w:p>
        </w:tc>
        <w:tc>
          <w:tcPr>
            <w:tcW w:w="1490" w:type="dxa"/>
            <w:tcBorders>
              <w:top w:val="nil"/>
              <w:left w:val="nil"/>
              <w:bottom w:val="nil"/>
              <w:right w:val="nil"/>
            </w:tcBorders>
            <w:shd w:val="clear" w:color="auto" w:fill="auto"/>
            <w:noWrap/>
            <w:vAlign w:val="bottom"/>
            <w:hideMark/>
          </w:tcPr>
          <w:p w14:paraId="144027D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r>
      <w:tr w:rsidR="00A560C6" w:rsidRPr="00D505E3" w14:paraId="165B5560" w14:textId="77777777" w:rsidTr="00A560C6">
        <w:trPr>
          <w:trHeight w:val="300"/>
        </w:trPr>
        <w:tc>
          <w:tcPr>
            <w:tcW w:w="1218" w:type="dxa"/>
            <w:tcBorders>
              <w:top w:val="nil"/>
              <w:left w:val="nil"/>
              <w:bottom w:val="nil"/>
              <w:right w:val="nil"/>
            </w:tcBorders>
            <w:shd w:val="clear" w:color="auto" w:fill="auto"/>
            <w:noWrap/>
            <w:vAlign w:val="bottom"/>
            <w:hideMark/>
          </w:tcPr>
          <w:p w14:paraId="0D391CC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4500</w:t>
            </w:r>
          </w:p>
        </w:tc>
        <w:tc>
          <w:tcPr>
            <w:tcW w:w="2060" w:type="dxa"/>
            <w:tcBorders>
              <w:top w:val="nil"/>
              <w:left w:val="nil"/>
              <w:bottom w:val="nil"/>
              <w:right w:val="nil"/>
            </w:tcBorders>
            <w:shd w:val="clear" w:color="auto" w:fill="auto"/>
            <w:noWrap/>
            <w:vAlign w:val="bottom"/>
            <w:hideMark/>
          </w:tcPr>
          <w:p w14:paraId="63121ED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5000</w:t>
            </w:r>
          </w:p>
        </w:tc>
        <w:tc>
          <w:tcPr>
            <w:tcW w:w="2060" w:type="dxa"/>
            <w:tcBorders>
              <w:top w:val="nil"/>
              <w:left w:val="nil"/>
              <w:bottom w:val="nil"/>
              <w:right w:val="nil"/>
            </w:tcBorders>
            <w:shd w:val="clear" w:color="auto" w:fill="auto"/>
            <w:noWrap/>
            <w:vAlign w:val="bottom"/>
            <w:hideMark/>
          </w:tcPr>
          <w:p w14:paraId="4936E7F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14922565.1</w:t>
            </w:r>
          </w:p>
        </w:tc>
        <w:tc>
          <w:tcPr>
            <w:tcW w:w="1183" w:type="dxa"/>
            <w:tcBorders>
              <w:top w:val="nil"/>
              <w:left w:val="nil"/>
              <w:bottom w:val="nil"/>
              <w:right w:val="nil"/>
            </w:tcBorders>
            <w:vAlign w:val="bottom"/>
          </w:tcPr>
          <w:p w14:paraId="5A6CD25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5000</w:t>
            </w:r>
          </w:p>
        </w:tc>
        <w:tc>
          <w:tcPr>
            <w:tcW w:w="1183" w:type="dxa"/>
            <w:tcBorders>
              <w:top w:val="nil"/>
              <w:left w:val="nil"/>
              <w:bottom w:val="nil"/>
              <w:right w:val="nil"/>
            </w:tcBorders>
            <w:shd w:val="clear" w:color="auto" w:fill="auto"/>
            <w:noWrap/>
            <w:vAlign w:val="bottom"/>
            <w:hideMark/>
          </w:tcPr>
          <w:p w14:paraId="1BCEC3A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w:t>
            </w:r>
          </w:p>
        </w:tc>
        <w:tc>
          <w:tcPr>
            <w:tcW w:w="1345" w:type="dxa"/>
            <w:tcBorders>
              <w:top w:val="nil"/>
              <w:left w:val="nil"/>
              <w:bottom w:val="nil"/>
              <w:right w:val="nil"/>
            </w:tcBorders>
            <w:shd w:val="clear" w:color="auto" w:fill="auto"/>
            <w:noWrap/>
            <w:vAlign w:val="bottom"/>
            <w:hideMark/>
          </w:tcPr>
          <w:p w14:paraId="66359CC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60</w:t>
            </w:r>
          </w:p>
        </w:tc>
        <w:tc>
          <w:tcPr>
            <w:tcW w:w="1490" w:type="dxa"/>
            <w:tcBorders>
              <w:top w:val="nil"/>
              <w:left w:val="nil"/>
              <w:bottom w:val="nil"/>
              <w:right w:val="nil"/>
            </w:tcBorders>
            <w:shd w:val="clear" w:color="auto" w:fill="auto"/>
            <w:noWrap/>
            <w:vAlign w:val="bottom"/>
            <w:hideMark/>
          </w:tcPr>
          <w:p w14:paraId="31CCBC2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r>
      <w:tr w:rsidR="00A560C6" w:rsidRPr="00D505E3" w14:paraId="4766DC1A" w14:textId="77777777" w:rsidTr="00A560C6">
        <w:trPr>
          <w:trHeight w:val="300"/>
        </w:trPr>
        <w:tc>
          <w:tcPr>
            <w:tcW w:w="1218" w:type="dxa"/>
            <w:tcBorders>
              <w:top w:val="nil"/>
              <w:left w:val="nil"/>
              <w:bottom w:val="nil"/>
              <w:right w:val="nil"/>
            </w:tcBorders>
            <w:shd w:val="clear" w:color="auto" w:fill="auto"/>
            <w:noWrap/>
            <w:vAlign w:val="bottom"/>
            <w:hideMark/>
          </w:tcPr>
          <w:p w14:paraId="48E70D9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5000</w:t>
            </w:r>
          </w:p>
        </w:tc>
        <w:tc>
          <w:tcPr>
            <w:tcW w:w="2060" w:type="dxa"/>
            <w:tcBorders>
              <w:top w:val="nil"/>
              <w:left w:val="nil"/>
              <w:bottom w:val="nil"/>
              <w:right w:val="nil"/>
            </w:tcBorders>
            <w:shd w:val="clear" w:color="auto" w:fill="auto"/>
            <w:noWrap/>
            <w:vAlign w:val="bottom"/>
            <w:hideMark/>
          </w:tcPr>
          <w:p w14:paraId="6301C2F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5500</w:t>
            </w:r>
          </w:p>
        </w:tc>
        <w:tc>
          <w:tcPr>
            <w:tcW w:w="2060" w:type="dxa"/>
            <w:tcBorders>
              <w:top w:val="nil"/>
              <w:left w:val="nil"/>
              <w:bottom w:val="nil"/>
              <w:right w:val="nil"/>
            </w:tcBorders>
            <w:shd w:val="clear" w:color="auto" w:fill="auto"/>
            <w:noWrap/>
            <w:vAlign w:val="bottom"/>
            <w:hideMark/>
          </w:tcPr>
          <w:p w14:paraId="55A10E1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16493361.43</w:t>
            </w:r>
          </w:p>
        </w:tc>
        <w:tc>
          <w:tcPr>
            <w:tcW w:w="1183" w:type="dxa"/>
            <w:tcBorders>
              <w:top w:val="nil"/>
              <w:left w:val="nil"/>
              <w:bottom w:val="nil"/>
              <w:right w:val="nil"/>
            </w:tcBorders>
            <w:vAlign w:val="bottom"/>
          </w:tcPr>
          <w:p w14:paraId="1EA56C9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5500</w:t>
            </w:r>
          </w:p>
        </w:tc>
        <w:tc>
          <w:tcPr>
            <w:tcW w:w="1183" w:type="dxa"/>
            <w:tcBorders>
              <w:top w:val="nil"/>
              <w:left w:val="nil"/>
              <w:bottom w:val="nil"/>
              <w:right w:val="nil"/>
            </w:tcBorders>
            <w:shd w:val="clear" w:color="auto" w:fill="auto"/>
            <w:noWrap/>
            <w:vAlign w:val="bottom"/>
            <w:hideMark/>
          </w:tcPr>
          <w:p w14:paraId="4B4351C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c>
          <w:tcPr>
            <w:tcW w:w="1345" w:type="dxa"/>
            <w:tcBorders>
              <w:top w:val="nil"/>
              <w:left w:val="nil"/>
              <w:bottom w:val="nil"/>
              <w:right w:val="nil"/>
            </w:tcBorders>
            <w:shd w:val="clear" w:color="auto" w:fill="auto"/>
            <w:noWrap/>
            <w:vAlign w:val="bottom"/>
            <w:hideMark/>
          </w:tcPr>
          <w:p w14:paraId="70A4AA8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34</w:t>
            </w:r>
          </w:p>
        </w:tc>
        <w:tc>
          <w:tcPr>
            <w:tcW w:w="1490" w:type="dxa"/>
            <w:tcBorders>
              <w:top w:val="nil"/>
              <w:left w:val="nil"/>
              <w:bottom w:val="nil"/>
              <w:right w:val="nil"/>
            </w:tcBorders>
            <w:shd w:val="clear" w:color="auto" w:fill="auto"/>
            <w:noWrap/>
            <w:vAlign w:val="bottom"/>
            <w:hideMark/>
          </w:tcPr>
          <w:p w14:paraId="782F3DE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r>
      <w:tr w:rsidR="00A560C6" w:rsidRPr="00D505E3" w14:paraId="79222B3B" w14:textId="77777777" w:rsidTr="00A560C6">
        <w:trPr>
          <w:trHeight w:val="300"/>
        </w:trPr>
        <w:tc>
          <w:tcPr>
            <w:tcW w:w="1218" w:type="dxa"/>
            <w:tcBorders>
              <w:top w:val="nil"/>
              <w:left w:val="nil"/>
              <w:bottom w:val="nil"/>
              <w:right w:val="nil"/>
            </w:tcBorders>
            <w:shd w:val="clear" w:color="auto" w:fill="auto"/>
            <w:noWrap/>
            <w:vAlign w:val="bottom"/>
            <w:hideMark/>
          </w:tcPr>
          <w:p w14:paraId="50169DC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5500</w:t>
            </w:r>
          </w:p>
        </w:tc>
        <w:tc>
          <w:tcPr>
            <w:tcW w:w="2060" w:type="dxa"/>
            <w:tcBorders>
              <w:top w:val="nil"/>
              <w:left w:val="nil"/>
              <w:bottom w:val="nil"/>
              <w:right w:val="nil"/>
            </w:tcBorders>
            <w:shd w:val="clear" w:color="auto" w:fill="auto"/>
            <w:noWrap/>
            <w:vAlign w:val="bottom"/>
            <w:hideMark/>
          </w:tcPr>
          <w:p w14:paraId="0EB0787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6000</w:t>
            </w:r>
          </w:p>
        </w:tc>
        <w:tc>
          <w:tcPr>
            <w:tcW w:w="2060" w:type="dxa"/>
            <w:tcBorders>
              <w:top w:val="nil"/>
              <w:left w:val="nil"/>
              <w:bottom w:val="nil"/>
              <w:right w:val="nil"/>
            </w:tcBorders>
            <w:shd w:val="clear" w:color="auto" w:fill="auto"/>
            <w:noWrap/>
            <w:vAlign w:val="bottom"/>
            <w:hideMark/>
          </w:tcPr>
          <w:p w14:paraId="230A79D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18064157.76</w:t>
            </w:r>
          </w:p>
        </w:tc>
        <w:tc>
          <w:tcPr>
            <w:tcW w:w="1183" w:type="dxa"/>
            <w:tcBorders>
              <w:top w:val="nil"/>
              <w:left w:val="nil"/>
              <w:bottom w:val="nil"/>
              <w:right w:val="nil"/>
            </w:tcBorders>
            <w:vAlign w:val="bottom"/>
          </w:tcPr>
          <w:p w14:paraId="63F2378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6000</w:t>
            </w:r>
          </w:p>
        </w:tc>
        <w:tc>
          <w:tcPr>
            <w:tcW w:w="1183" w:type="dxa"/>
            <w:tcBorders>
              <w:top w:val="nil"/>
              <w:left w:val="nil"/>
              <w:bottom w:val="nil"/>
              <w:right w:val="nil"/>
            </w:tcBorders>
            <w:shd w:val="clear" w:color="auto" w:fill="auto"/>
            <w:noWrap/>
            <w:vAlign w:val="bottom"/>
            <w:hideMark/>
          </w:tcPr>
          <w:p w14:paraId="5E4915E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w:t>
            </w:r>
          </w:p>
        </w:tc>
        <w:tc>
          <w:tcPr>
            <w:tcW w:w="1345" w:type="dxa"/>
            <w:tcBorders>
              <w:top w:val="nil"/>
              <w:left w:val="nil"/>
              <w:bottom w:val="nil"/>
              <w:right w:val="nil"/>
            </w:tcBorders>
            <w:shd w:val="clear" w:color="auto" w:fill="auto"/>
            <w:noWrap/>
            <w:vAlign w:val="bottom"/>
            <w:hideMark/>
          </w:tcPr>
          <w:p w14:paraId="34D9186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52</w:t>
            </w:r>
          </w:p>
        </w:tc>
        <w:tc>
          <w:tcPr>
            <w:tcW w:w="1490" w:type="dxa"/>
            <w:tcBorders>
              <w:top w:val="nil"/>
              <w:left w:val="nil"/>
              <w:bottom w:val="nil"/>
              <w:right w:val="nil"/>
            </w:tcBorders>
            <w:shd w:val="clear" w:color="auto" w:fill="auto"/>
            <w:noWrap/>
            <w:vAlign w:val="bottom"/>
            <w:hideMark/>
          </w:tcPr>
          <w:p w14:paraId="078AF69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w:t>
            </w:r>
          </w:p>
        </w:tc>
      </w:tr>
      <w:tr w:rsidR="00A560C6" w:rsidRPr="00D505E3" w14:paraId="12AFEE8E" w14:textId="77777777" w:rsidTr="00A560C6">
        <w:trPr>
          <w:trHeight w:val="300"/>
        </w:trPr>
        <w:tc>
          <w:tcPr>
            <w:tcW w:w="1218" w:type="dxa"/>
            <w:tcBorders>
              <w:top w:val="nil"/>
              <w:left w:val="nil"/>
              <w:bottom w:val="nil"/>
              <w:right w:val="nil"/>
            </w:tcBorders>
            <w:shd w:val="clear" w:color="auto" w:fill="auto"/>
            <w:noWrap/>
            <w:vAlign w:val="bottom"/>
            <w:hideMark/>
          </w:tcPr>
          <w:p w14:paraId="2EE181B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6000</w:t>
            </w:r>
          </w:p>
        </w:tc>
        <w:tc>
          <w:tcPr>
            <w:tcW w:w="2060" w:type="dxa"/>
            <w:tcBorders>
              <w:top w:val="nil"/>
              <w:left w:val="nil"/>
              <w:bottom w:val="nil"/>
              <w:right w:val="nil"/>
            </w:tcBorders>
            <w:shd w:val="clear" w:color="auto" w:fill="auto"/>
            <w:noWrap/>
            <w:vAlign w:val="bottom"/>
            <w:hideMark/>
          </w:tcPr>
          <w:p w14:paraId="1C3A89D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6500</w:t>
            </w:r>
          </w:p>
        </w:tc>
        <w:tc>
          <w:tcPr>
            <w:tcW w:w="2060" w:type="dxa"/>
            <w:tcBorders>
              <w:top w:val="nil"/>
              <w:left w:val="nil"/>
              <w:bottom w:val="nil"/>
              <w:right w:val="nil"/>
            </w:tcBorders>
            <w:shd w:val="clear" w:color="auto" w:fill="auto"/>
            <w:noWrap/>
            <w:vAlign w:val="bottom"/>
            <w:hideMark/>
          </w:tcPr>
          <w:p w14:paraId="0CC6218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19634954.08</w:t>
            </w:r>
          </w:p>
        </w:tc>
        <w:tc>
          <w:tcPr>
            <w:tcW w:w="1183" w:type="dxa"/>
            <w:tcBorders>
              <w:top w:val="nil"/>
              <w:left w:val="nil"/>
              <w:bottom w:val="nil"/>
              <w:right w:val="nil"/>
            </w:tcBorders>
            <w:vAlign w:val="bottom"/>
          </w:tcPr>
          <w:p w14:paraId="2801ACB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6500</w:t>
            </w:r>
          </w:p>
        </w:tc>
        <w:tc>
          <w:tcPr>
            <w:tcW w:w="1183" w:type="dxa"/>
            <w:tcBorders>
              <w:top w:val="nil"/>
              <w:left w:val="nil"/>
              <w:bottom w:val="nil"/>
              <w:right w:val="nil"/>
            </w:tcBorders>
            <w:shd w:val="clear" w:color="auto" w:fill="auto"/>
            <w:noWrap/>
            <w:vAlign w:val="bottom"/>
            <w:hideMark/>
          </w:tcPr>
          <w:p w14:paraId="634A919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w:t>
            </w:r>
          </w:p>
        </w:tc>
        <w:tc>
          <w:tcPr>
            <w:tcW w:w="1345" w:type="dxa"/>
            <w:tcBorders>
              <w:top w:val="nil"/>
              <w:left w:val="nil"/>
              <w:bottom w:val="nil"/>
              <w:right w:val="nil"/>
            </w:tcBorders>
            <w:shd w:val="clear" w:color="auto" w:fill="auto"/>
            <w:noWrap/>
            <w:vAlign w:val="bottom"/>
            <w:hideMark/>
          </w:tcPr>
          <w:p w14:paraId="3EC0036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51</w:t>
            </w:r>
          </w:p>
        </w:tc>
        <w:tc>
          <w:tcPr>
            <w:tcW w:w="1490" w:type="dxa"/>
            <w:tcBorders>
              <w:top w:val="nil"/>
              <w:left w:val="nil"/>
              <w:bottom w:val="nil"/>
              <w:right w:val="nil"/>
            </w:tcBorders>
            <w:shd w:val="clear" w:color="auto" w:fill="auto"/>
            <w:noWrap/>
            <w:vAlign w:val="bottom"/>
            <w:hideMark/>
          </w:tcPr>
          <w:p w14:paraId="675067E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r>
      <w:tr w:rsidR="00A560C6" w:rsidRPr="00D505E3" w14:paraId="249F8828" w14:textId="77777777" w:rsidTr="00A560C6">
        <w:trPr>
          <w:trHeight w:val="300"/>
        </w:trPr>
        <w:tc>
          <w:tcPr>
            <w:tcW w:w="1218" w:type="dxa"/>
            <w:tcBorders>
              <w:top w:val="nil"/>
              <w:left w:val="nil"/>
              <w:bottom w:val="nil"/>
              <w:right w:val="nil"/>
            </w:tcBorders>
            <w:shd w:val="clear" w:color="auto" w:fill="auto"/>
            <w:noWrap/>
            <w:vAlign w:val="bottom"/>
            <w:hideMark/>
          </w:tcPr>
          <w:p w14:paraId="025F6FF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6500</w:t>
            </w:r>
          </w:p>
        </w:tc>
        <w:tc>
          <w:tcPr>
            <w:tcW w:w="2060" w:type="dxa"/>
            <w:tcBorders>
              <w:top w:val="nil"/>
              <w:left w:val="nil"/>
              <w:bottom w:val="nil"/>
              <w:right w:val="nil"/>
            </w:tcBorders>
            <w:shd w:val="clear" w:color="auto" w:fill="auto"/>
            <w:noWrap/>
            <w:vAlign w:val="bottom"/>
            <w:hideMark/>
          </w:tcPr>
          <w:p w14:paraId="2256266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7000</w:t>
            </w:r>
          </w:p>
        </w:tc>
        <w:tc>
          <w:tcPr>
            <w:tcW w:w="2060" w:type="dxa"/>
            <w:tcBorders>
              <w:top w:val="nil"/>
              <w:left w:val="nil"/>
              <w:bottom w:val="nil"/>
              <w:right w:val="nil"/>
            </w:tcBorders>
            <w:shd w:val="clear" w:color="auto" w:fill="auto"/>
            <w:noWrap/>
            <w:vAlign w:val="bottom"/>
            <w:hideMark/>
          </w:tcPr>
          <w:p w14:paraId="5E0CEE1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21205750.41</w:t>
            </w:r>
          </w:p>
        </w:tc>
        <w:tc>
          <w:tcPr>
            <w:tcW w:w="1183" w:type="dxa"/>
            <w:tcBorders>
              <w:top w:val="nil"/>
              <w:left w:val="nil"/>
              <w:bottom w:val="nil"/>
              <w:right w:val="nil"/>
            </w:tcBorders>
            <w:vAlign w:val="bottom"/>
          </w:tcPr>
          <w:p w14:paraId="311654E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7000</w:t>
            </w:r>
          </w:p>
        </w:tc>
        <w:tc>
          <w:tcPr>
            <w:tcW w:w="1183" w:type="dxa"/>
            <w:tcBorders>
              <w:top w:val="nil"/>
              <w:left w:val="nil"/>
              <w:bottom w:val="nil"/>
              <w:right w:val="nil"/>
            </w:tcBorders>
            <w:shd w:val="clear" w:color="auto" w:fill="auto"/>
            <w:noWrap/>
            <w:vAlign w:val="bottom"/>
            <w:hideMark/>
          </w:tcPr>
          <w:p w14:paraId="40C2E68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w:t>
            </w:r>
          </w:p>
        </w:tc>
        <w:tc>
          <w:tcPr>
            <w:tcW w:w="1345" w:type="dxa"/>
            <w:tcBorders>
              <w:top w:val="nil"/>
              <w:left w:val="nil"/>
              <w:bottom w:val="nil"/>
              <w:right w:val="nil"/>
            </w:tcBorders>
            <w:shd w:val="clear" w:color="auto" w:fill="auto"/>
            <w:noWrap/>
            <w:vAlign w:val="bottom"/>
            <w:hideMark/>
          </w:tcPr>
          <w:p w14:paraId="101271A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41</w:t>
            </w:r>
          </w:p>
        </w:tc>
        <w:tc>
          <w:tcPr>
            <w:tcW w:w="1490" w:type="dxa"/>
            <w:tcBorders>
              <w:top w:val="nil"/>
              <w:left w:val="nil"/>
              <w:bottom w:val="nil"/>
              <w:right w:val="nil"/>
            </w:tcBorders>
            <w:shd w:val="clear" w:color="auto" w:fill="auto"/>
            <w:noWrap/>
            <w:vAlign w:val="bottom"/>
            <w:hideMark/>
          </w:tcPr>
          <w:p w14:paraId="2E9EFEB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r>
      <w:tr w:rsidR="00A560C6" w:rsidRPr="00D505E3" w14:paraId="4E52F23D" w14:textId="77777777" w:rsidTr="00A560C6">
        <w:trPr>
          <w:trHeight w:val="300"/>
        </w:trPr>
        <w:tc>
          <w:tcPr>
            <w:tcW w:w="1218" w:type="dxa"/>
            <w:tcBorders>
              <w:top w:val="nil"/>
              <w:left w:val="nil"/>
              <w:bottom w:val="nil"/>
              <w:right w:val="nil"/>
            </w:tcBorders>
            <w:shd w:val="clear" w:color="auto" w:fill="auto"/>
            <w:noWrap/>
            <w:vAlign w:val="bottom"/>
            <w:hideMark/>
          </w:tcPr>
          <w:p w14:paraId="173724C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7000</w:t>
            </w:r>
          </w:p>
        </w:tc>
        <w:tc>
          <w:tcPr>
            <w:tcW w:w="2060" w:type="dxa"/>
            <w:tcBorders>
              <w:top w:val="nil"/>
              <w:left w:val="nil"/>
              <w:bottom w:val="nil"/>
              <w:right w:val="nil"/>
            </w:tcBorders>
            <w:shd w:val="clear" w:color="auto" w:fill="auto"/>
            <w:noWrap/>
            <w:vAlign w:val="bottom"/>
            <w:hideMark/>
          </w:tcPr>
          <w:p w14:paraId="398B7DC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7500</w:t>
            </w:r>
          </w:p>
        </w:tc>
        <w:tc>
          <w:tcPr>
            <w:tcW w:w="2060" w:type="dxa"/>
            <w:tcBorders>
              <w:top w:val="nil"/>
              <w:left w:val="nil"/>
              <w:bottom w:val="nil"/>
              <w:right w:val="nil"/>
            </w:tcBorders>
            <w:shd w:val="clear" w:color="auto" w:fill="auto"/>
            <w:noWrap/>
            <w:vAlign w:val="bottom"/>
            <w:hideMark/>
          </w:tcPr>
          <w:p w14:paraId="376502B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22776546.74</w:t>
            </w:r>
          </w:p>
        </w:tc>
        <w:tc>
          <w:tcPr>
            <w:tcW w:w="1183" w:type="dxa"/>
            <w:tcBorders>
              <w:top w:val="nil"/>
              <w:left w:val="nil"/>
              <w:bottom w:val="nil"/>
              <w:right w:val="nil"/>
            </w:tcBorders>
            <w:vAlign w:val="bottom"/>
          </w:tcPr>
          <w:p w14:paraId="39256AD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7500</w:t>
            </w:r>
          </w:p>
        </w:tc>
        <w:tc>
          <w:tcPr>
            <w:tcW w:w="1183" w:type="dxa"/>
            <w:tcBorders>
              <w:top w:val="nil"/>
              <w:left w:val="nil"/>
              <w:bottom w:val="nil"/>
              <w:right w:val="nil"/>
            </w:tcBorders>
            <w:shd w:val="clear" w:color="auto" w:fill="auto"/>
            <w:noWrap/>
            <w:vAlign w:val="bottom"/>
            <w:hideMark/>
          </w:tcPr>
          <w:p w14:paraId="6B807D7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c>
          <w:tcPr>
            <w:tcW w:w="1345" w:type="dxa"/>
            <w:tcBorders>
              <w:top w:val="nil"/>
              <w:left w:val="nil"/>
              <w:bottom w:val="nil"/>
              <w:right w:val="nil"/>
            </w:tcBorders>
            <w:shd w:val="clear" w:color="auto" w:fill="auto"/>
            <w:noWrap/>
            <w:vAlign w:val="bottom"/>
            <w:hideMark/>
          </w:tcPr>
          <w:p w14:paraId="3B5A2362"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50</w:t>
            </w:r>
          </w:p>
        </w:tc>
        <w:tc>
          <w:tcPr>
            <w:tcW w:w="1490" w:type="dxa"/>
            <w:tcBorders>
              <w:top w:val="nil"/>
              <w:left w:val="nil"/>
              <w:bottom w:val="nil"/>
              <w:right w:val="nil"/>
            </w:tcBorders>
            <w:shd w:val="clear" w:color="auto" w:fill="auto"/>
            <w:noWrap/>
            <w:vAlign w:val="bottom"/>
            <w:hideMark/>
          </w:tcPr>
          <w:p w14:paraId="0C0C48D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w:t>
            </w:r>
          </w:p>
        </w:tc>
      </w:tr>
      <w:tr w:rsidR="00A560C6" w:rsidRPr="00D505E3" w14:paraId="4FC23077" w14:textId="77777777" w:rsidTr="00A560C6">
        <w:trPr>
          <w:trHeight w:val="300"/>
        </w:trPr>
        <w:tc>
          <w:tcPr>
            <w:tcW w:w="1218" w:type="dxa"/>
            <w:tcBorders>
              <w:top w:val="nil"/>
              <w:left w:val="nil"/>
              <w:bottom w:val="nil"/>
              <w:right w:val="nil"/>
            </w:tcBorders>
            <w:shd w:val="clear" w:color="auto" w:fill="auto"/>
            <w:noWrap/>
            <w:vAlign w:val="bottom"/>
            <w:hideMark/>
          </w:tcPr>
          <w:p w14:paraId="5F23E65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7500</w:t>
            </w:r>
          </w:p>
        </w:tc>
        <w:tc>
          <w:tcPr>
            <w:tcW w:w="2060" w:type="dxa"/>
            <w:tcBorders>
              <w:top w:val="nil"/>
              <w:left w:val="nil"/>
              <w:bottom w:val="nil"/>
              <w:right w:val="nil"/>
            </w:tcBorders>
            <w:shd w:val="clear" w:color="auto" w:fill="auto"/>
            <w:noWrap/>
            <w:vAlign w:val="bottom"/>
            <w:hideMark/>
          </w:tcPr>
          <w:p w14:paraId="7F48DC8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8000</w:t>
            </w:r>
          </w:p>
        </w:tc>
        <w:tc>
          <w:tcPr>
            <w:tcW w:w="2060" w:type="dxa"/>
            <w:tcBorders>
              <w:top w:val="nil"/>
              <w:left w:val="nil"/>
              <w:bottom w:val="nil"/>
              <w:right w:val="nil"/>
            </w:tcBorders>
            <w:shd w:val="clear" w:color="auto" w:fill="auto"/>
            <w:noWrap/>
            <w:vAlign w:val="bottom"/>
            <w:hideMark/>
          </w:tcPr>
          <w:p w14:paraId="29409B4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24347343.07</w:t>
            </w:r>
          </w:p>
        </w:tc>
        <w:tc>
          <w:tcPr>
            <w:tcW w:w="1183" w:type="dxa"/>
            <w:tcBorders>
              <w:top w:val="nil"/>
              <w:left w:val="nil"/>
              <w:bottom w:val="nil"/>
              <w:right w:val="nil"/>
            </w:tcBorders>
            <w:vAlign w:val="bottom"/>
          </w:tcPr>
          <w:p w14:paraId="2E91DF3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8000</w:t>
            </w:r>
          </w:p>
        </w:tc>
        <w:tc>
          <w:tcPr>
            <w:tcW w:w="1183" w:type="dxa"/>
            <w:tcBorders>
              <w:top w:val="nil"/>
              <w:left w:val="nil"/>
              <w:bottom w:val="nil"/>
              <w:right w:val="nil"/>
            </w:tcBorders>
            <w:shd w:val="clear" w:color="auto" w:fill="auto"/>
            <w:noWrap/>
            <w:vAlign w:val="bottom"/>
            <w:hideMark/>
          </w:tcPr>
          <w:p w14:paraId="2D2D147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w:t>
            </w:r>
          </w:p>
        </w:tc>
        <w:tc>
          <w:tcPr>
            <w:tcW w:w="1345" w:type="dxa"/>
            <w:tcBorders>
              <w:top w:val="nil"/>
              <w:left w:val="nil"/>
              <w:bottom w:val="nil"/>
              <w:right w:val="nil"/>
            </w:tcBorders>
            <w:shd w:val="clear" w:color="auto" w:fill="auto"/>
            <w:noWrap/>
            <w:vAlign w:val="bottom"/>
            <w:hideMark/>
          </w:tcPr>
          <w:p w14:paraId="357666F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69</w:t>
            </w:r>
          </w:p>
        </w:tc>
        <w:tc>
          <w:tcPr>
            <w:tcW w:w="1490" w:type="dxa"/>
            <w:tcBorders>
              <w:top w:val="nil"/>
              <w:left w:val="nil"/>
              <w:bottom w:val="nil"/>
              <w:right w:val="nil"/>
            </w:tcBorders>
            <w:shd w:val="clear" w:color="auto" w:fill="auto"/>
            <w:noWrap/>
            <w:vAlign w:val="bottom"/>
            <w:hideMark/>
          </w:tcPr>
          <w:p w14:paraId="1A587D0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14</w:t>
            </w:r>
          </w:p>
        </w:tc>
      </w:tr>
      <w:tr w:rsidR="00A560C6" w:rsidRPr="00D505E3" w14:paraId="0AC2E9BD" w14:textId="77777777" w:rsidTr="00A560C6">
        <w:trPr>
          <w:trHeight w:val="300"/>
        </w:trPr>
        <w:tc>
          <w:tcPr>
            <w:tcW w:w="1218" w:type="dxa"/>
            <w:tcBorders>
              <w:top w:val="nil"/>
              <w:left w:val="nil"/>
              <w:bottom w:val="nil"/>
              <w:right w:val="nil"/>
            </w:tcBorders>
            <w:shd w:val="clear" w:color="auto" w:fill="auto"/>
            <w:noWrap/>
            <w:vAlign w:val="bottom"/>
            <w:hideMark/>
          </w:tcPr>
          <w:p w14:paraId="67CA2FC7"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8000</w:t>
            </w:r>
          </w:p>
        </w:tc>
        <w:tc>
          <w:tcPr>
            <w:tcW w:w="2060" w:type="dxa"/>
            <w:tcBorders>
              <w:top w:val="nil"/>
              <w:left w:val="nil"/>
              <w:bottom w:val="nil"/>
              <w:right w:val="nil"/>
            </w:tcBorders>
            <w:shd w:val="clear" w:color="auto" w:fill="auto"/>
            <w:noWrap/>
            <w:vAlign w:val="bottom"/>
            <w:hideMark/>
          </w:tcPr>
          <w:p w14:paraId="5297CA5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8500</w:t>
            </w:r>
          </w:p>
        </w:tc>
        <w:tc>
          <w:tcPr>
            <w:tcW w:w="2060" w:type="dxa"/>
            <w:tcBorders>
              <w:top w:val="nil"/>
              <w:left w:val="nil"/>
              <w:bottom w:val="nil"/>
              <w:right w:val="nil"/>
            </w:tcBorders>
            <w:shd w:val="clear" w:color="auto" w:fill="auto"/>
            <w:noWrap/>
            <w:vAlign w:val="bottom"/>
            <w:hideMark/>
          </w:tcPr>
          <w:p w14:paraId="243B79A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25918139.39</w:t>
            </w:r>
          </w:p>
        </w:tc>
        <w:tc>
          <w:tcPr>
            <w:tcW w:w="1183" w:type="dxa"/>
            <w:tcBorders>
              <w:top w:val="nil"/>
              <w:left w:val="nil"/>
              <w:bottom w:val="nil"/>
              <w:right w:val="nil"/>
            </w:tcBorders>
            <w:vAlign w:val="bottom"/>
          </w:tcPr>
          <w:p w14:paraId="18B5C42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8500</w:t>
            </w:r>
          </w:p>
        </w:tc>
        <w:tc>
          <w:tcPr>
            <w:tcW w:w="1183" w:type="dxa"/>
            <w:tcBorders>
              <w:top w:val="nil"/>
              <w:left w:val="nil"/>
              <w:bottom w:val="nil"/>
              <w:right w:val="nil"/>
            </w:tcBorders>
            <w:shd w:val="clear" w:color="auto" w:fill="auto"/>
            <w:noWrap/>
            <w:vAlign w:val="bottom"/>
            <w:hideMark/>
          </w:tcPr>
          <w:p w14:paraId="103385A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c>
          <w:tcPr>
            <w:tcW w:w="1345" w:type="dxa"/>
            <w:tcBorders>
              <w:top w:val="nil"/>
              <w:left w:val="nil"/>
              <w:bottom w:val="nil"/>
              <w:right w:val="nil"/>
            </w:tcBorders>
            <w:shd w:val="clear" w:color="auto" w:fill="auto"/>
            <w:noWrap/>
            <w:vAlign w:val="bottom"/>
            <w:hideMark/>
          </w:tcPr>
          <w:p w14:paraId="239C38C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40</w:t>
            </w:r>
          </w:p>
        </w:tc>
        <w:tc>
          <w:tcPr>
            <w:tcW w:w="1490" w:type="dxa"/>
            <w:tcBorders>
              <w:top w:val="nil"/>
              <w:left w:val="nil"/>
              <w:bottom w:val="nil"/>
              <w:right w:val="nil"/>
            </w:tcBorders>
            <w:shd w:val="clear" w:color="auto" w:fill="auto"/>
            <w:noWrap/>
            <w:vAlign w:val="bottom"/>
            <w:hideMark/>
          </w:tcPr>
          <w:p w14:paraId="3B3C137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r>
      <w:tr w:rsidR="00A560C6" w:rsidRPr="00D505E3" w14:paraId="79B31007" w14:textId="77777777" w:rsidTr="00A560C6">
        <w:trPr>
          <w:trHeight w:val="300"/>
        </w:trPr>
        <w:tc>
          <w:tcPr>
            <w:tcW w:w="1218" w:type="dxa"/>
            <w:tcBorders>
              <w:top w:val="nil"/>
              <w:left w:val="nil"/>
              <w:bottom w:val="nil"/>
              <w:right w:val="nil"/>
            </w:tcBorders>
            <w:shd w:val="clear" w:color="auto" w:fill="auto"/>
            <w:noWrap/>
            <w:vAlign w:val="bottom"/>
            <w:hideMark/>
          </w:tcPr>
          <w:p w14:paraId="728DABA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8500</w:t>
            </w:r>
          </w:p>
        </w:tc>
        <w:tc>
          <w:tcPr>
            <w:tcW w:w="2060" w:type="dxa"/>
            <w:tcBorders>
              <w:top w:val="nil"/>
              <w:left w:val="nil"/>
              <w:bottom w:val="nil"/>
              <w:right w:val="nil"/>
            </w:tcBorders>
            <w:shd w:val="clear" w:color="auto" w:fill="auto"/>
            <w:noWrap/>
            <w:vAlign w:val="bottom"/>
            <w:hideMark/>
          </w:tcPr>
          <w:p w14:paraId="3FFF4E7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9000</w:t>
            </w:r>
          </w:p>
        </w:tc>
        <w:tc>
          <w:tcPr>
            <w:tcW w:w="2060" w:type="dxa"/>
            <w:tcBorders>
              <w:top w:val="nil"/>
              <w:left w:val="nil"/>
              <w:bottom w:val="nil"/>
              <w:right w:val="nil"/>
            </w:tcBorders>
            <w:shd w:val="clear" w:color="auto" w:fill="auto"/>
            <w:noWrap/>
            <w:vAlign w:val="bottom"/>
            <w:hideMark/>
          </w:tcPr>
          <w:p w14:paraId="4072A7A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27488935.72</w:t>
            </w:r>
          </w:p>
        </w:tc>
        <w:tc>
          <w:tcPr>
            <w:tcW w:w="1183" w:type="dxa"/>
            <w:tcBorders>
              <w:top w:val="nil"/>
              <w:left w:val="nil"/>
              <w:bottom w:val="nil"/>
              <w:right w:val="nil"/>
            </w:tcBorders>
            <w:vAlign w:val="bottom"/>
          </w:tcPr>
          <w:p w14:paraId="0996FC9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9000</w:t>
            </w:r>
          </w:p>
        </w:tc>
        <w:tc>
          <w:tcPr>
            <w:tcW w:w="1183" w:type="dxa"/>
            <w:tcBorders>
              <w:top w:val="nil"/>
              <w:left w:val="nil"/>
              <w:bottom w:val="nil"/>
              <w:right w:val="nil"/>
            </w:tcBorders>
            <w:shd w:val="clear" w:color="auto" w:fill="auto"/>
            <w:noWrap/>
            <w:vAlign w:val="bottom"/>
            <w:hideMark/>
          </w:tcPr>
          <w:p w14:paraId="006468C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7</w:t>
            </w:r>
          </w:p>
        </w:tc>
        <w:tc>
          <w:tcPr>
            <w:tcW w:w="1345" w:type="dxa"/>
            <w:tcBorders>
              <w:top w:val="nil"/>
              <w:left w:val="nil"/>
              <w:bottom w:val="nil"/>
              <w:right w:val="nil"/>
            </w:tcBorders>
            <w:shd w:val="clear" w:color="auto" w:fill="auto"/>
            <w:noWrap/>
            <w:vAlign w:val="bottom"/>
            <w:hideMark/>
          </w:tcPr>
          <w:p w14:paraId="27133CF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20</w:t>
            </w:r>
          </w:p>
        </w:tc>
        <w:tc>
          <w:tcPr>
            <w:tcW w:w="1490" w:type="dxa"/>
            <w:tcBorders>
              <w:top w:val="nil"/>
              <w:left w:val="nil"/>
              <w:bottom w:val="nil"/>
              <w:right w:val="nil"/>
            </w:tcBorders>
            <w:shd w:val="clear" w:color="auto" w:fill="auto"/>
            <w:noWrap/>
            <w:vAlign w:val="bottom"/>
            <w:hideMark/>
          </w:tcPr>
          <w:p w14:paraId="2816471E"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r>
      <w:tr w:rsidR="00A560C6" w:rsidRPr="00D505E3" w14:paraId="61356FFF" w14:textId="77777777" w:rsidTr="00A560C6">
        <w:trPr>
          <w:trHeight w:val="300"/>
        </w:trPr>
        <w:tc>
          <w:tcPr>
            <w:tcW w:w="1218" w:type="dxa"/>
            <w:tcBorders>
              <w:top w:val="nil"/>
              <w:left w:val="nil"/>
              <w:bottom w:val="nil"/>
              <w:right w:val="nil"/>
            </w:tcBorders>
            <w:shd w:val="clear" w:color="auto" w:fill="auto"/>
            <w:noWrap/>
            <w:vAlign w:val="bottom"/>
            <w:hideMark/>
          </w:tcPr>
          <w:p w14:paraId="657ADD5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9000</w:t>
            </w:r>
          </w:p>
        </w:tc>
        <w:tc>
          <w:tcPr>
            <w:tcW w:w="2060" w:type="dxa"/>
            <w:tcBorders>
              <w:top w:val="nil"/>
              <w:left w:val="nil"/>
              <w:bottom w:val="nil"/>
              <w:right w:val="nil"/>
            </w:tcBorders>
            <w:shd w:val="clear" w:color="auto" w:fill="auto"/>
            <w:noWrap/>
            <w:vAlign w:val="bottom"/>
            <w:hideMark/>
          </w:tcPr>
          <w:p w14:paraId="358A5C1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9500</w:t>
            </w:r>
          </w:p>
        </w:tc>
        <w:tc>
          <w:tcPr>
            <w:tcW w:w="2060" w:type="dxa"/>
            <w:tcBorders>
              <w:top w:val="nil"/>
              <w:left w:val="nil"/>
              <w:bottom w:val="nil"/>
              <w:right w:val="nil"/>
            </w:tcBorders>
            <w:shd w:val="clear" w:color="auto" w:fill="auto"/>
            <w:noWrap/>
            <w:vAlign w:val="bottom"/>
            <w:hideMark/>
          </w:tcPr>
          <w:p w14:paraId="17FC10D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29059732.05</w:t>
            </w:r>
          </w:p>
        </w:tc>
        <w:tc>
          <w:tcPr>
            <w:tcW w:w="1183" w:type="dxa"/>
            <w:tcBorders>
              <w:top w:val="nil"/>
              <w:left w:val="nil"/>
              <w:bottom w:val="nil"/>
              <w:right w:val="nil"/>
            </w:tcBorders>
            <w:vAlign w:val="bottom"/>
          </w:tcPr>
          <w:p w14:paraId="3C1EAED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9500</w:t>
            </w:r>
          </w:p>
        </w:tc>
        <w:tc>
          <w:tcPr>
            <w:tcW w:w="1183" w:type="dxa"/>
            <w:tcBorders>
              <w:top w:val="nil"/>
              <w:left w:val="nil"/>
              <w:bottom w:val="nil"/>
              <w:right w:val="nil"/>
            </w:tcBorders>
            <w:shd w:val="clear" w:color="auto" w:fill="auto"/>
            <w:noWrap/>
            <w:vAlign w:val="bottom"/>
            <w:hideMark/>
          </w:tcPr>
          <w:p w14:paraId="00266AC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c>
          <w:tcPr>
            <w:tcW w:w="1345" w:type="dxa"/>
            <w:tcBorders>
              <w:top w:val="nil"/>
              <w:left w:val="nil"/>
              <w:bottom w:val="nil"/>
              <w:right w:val="nil"/>
            </w:tcBorders>
            <w:shd w:val="clear" w:color="auto" w:fill="auto"/>
            <w:noWrap/>
            <w:vAlign w:val="bottom"/>
            <w:hideMark/>
          </w:tcPr>
          <w:p w14:paraId="5CDB847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29</w:t>
            </w:r>
          </w:p>
        </w:tc>
        <w:tc>
          <w:tcPr>
            <w:tcW w:w="1490" w:type="dxa"/>
            <w:tcBorders>
              <w:top w:val="nil"/>
              <w:left w:val="nil"/>
              <w:bottom w:val="nil"/>
              <w:right w:val="nil"/>
            </w:tcBorders>
            <w:shd w:val="clear" w:color="auto" w:fill="auto"/>
            <w:noWrap/>
            <w:vAlign w:val="bottom"/>
            <w:hideMark/>
          </w:tcPr>
          <w:p w14:paraId="6C750B0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w:t>
            </w:r>
          </w:p>
        </w:tc>
      </w:tr>
      <w:tr w:rsidR="00A560C6" w:rsidRPr="00D505E3" w14:paraId="2FE8AA5F" w14:textId="77777777" w:rsidTr="00A560C6">
        <w:trPr>
          <w:trHeight w:val="300"/>
        </w:trPr>
        <w:tc>
          <w:tcPr>
            <w:tcW w:w="1218" w:type="dxa"/>
            <w:tcBorders>
              <w:top w:val="nil"/>
              <w:left w:val="nil"/>
              <w:bottom w:val="nil"/>
              <w:right w:val="nil"/>
            </w:tcBorders>
            <w:shd w:val="clear" w:color="auto" w:fill="auto"/>
            <w:noWrap/>
            <w:vAlign w:val="bottom"/>
            <w:hideMark/>
          </w:tcPr>
          <w:p w14:paraId="5A16831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9500</w:t>
            </w:r>
          </w:p>
        </w:tc>
        <w:tc>
          <w:tcPr>
            <w:tcW w:w="2060" w:type="dxa"/>
            <w:tcBorders>
              <w:top w:val="nil"/>
              <w:left w:val="nil"/>
              <w:bottom w:val="nil"/>
              <w:right w:val="nil"/>
            </w:tcBorders>
            <w:shd w:val="clear" w:color="auto" w:fill="auto"/>
            <w:noWrap/>
            <w:vAlign w:val="bottom"/>
            <w:hideMark/>
          </w:tcPr>
          <w:p w14:paraId="2CB01A6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10000</w:t>
            </w:r>
          </w:p>
        </w:tc>
        <w:tc>
          <w:tcPr>
            <w:tcW w:w="2060" w:type="dxa"/>
            <w:tcBorders>
              <w:top w:val="nil"/>
              <w:left w:val="nil"/>
              <w:bottom w:val="nil"/>
              <w:right w:val="nil"/>
            </w:tcBorders>
            <w:shd w:val="clear" w:color="auto" w:fill="auto"/>
            <w:noWrap/>
            <w:vAlign w:val="bottom"/>
            <w:hideMark/>
          </w:tcPr>
          <w:p w14:paraId="7AF24785"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30630528.37</w:t>
            </w:r>
          </w:p>
        </w:tc>
        <w:tc>
          <w:tcPr>
            <w:tcW w:w="1183" w:type="dxa"/>
            <w:tcBorders>
              <w:top w:val="nil"/>
              <w:left w:val="nil"/>
              <w:bottom w:val="nil"/>
              <w:right w:val="nil"/>
            </w:tcBorders>
            <w:vAlign w:val="bottom"/>
          </w:tcPr>
          <w:p w14:paraId="3BAEB28D"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10000</w:t>
            </w:r>
          </w:p>
        </w:tc>
        <w:tc>
          <w:tcPr>
            <w:tcW w:w="1183" w:type="dxa"/>
            <w:tcBorders>
              <w:top w:val="nil"/>
              <w:left w:val="nil"/>
              <w:bottom w:val="nil"/>
              <w:right w:val="nil"/>
            </w:tcBorders>
            <w:shd w:val="clear" w:color="auto" w:fill="auto"/>
            <w:noWrap/>
            <w:vAlign w:val="bottom"/>
            <w:hideMark/>
          </w:tcPr>
          <w:p w14:paraId="3804A12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c>
          <w:tcPr>
            <w:tcW w:w="1345" w:type="dxa"/>
            <w:tcBorders>
              <w:top w:val="nil"/>
              <w:left w:val="nil"/>
              <w:bottom w:val="nil"/>
              <w:right w:val="nil"/>
            </w:tcBorders>
            <w:shd w:val="clear" w:color="auto" w:fill="auto"/>
            <w:noWrap/>
            <w:vAlign w:val="bottom"/>
            <w:hideMark/>
          </w:tcPr>
          <w:p w14:paraId="24A7AF3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29</w:t>
            </w:r>
          </w:p>
        </w:tc>
        <w:tc>
          <w:tcPr>
            <w:tcW w:w="1490" w:type="dxa"/>
            <w:tcBorders>
              <w:top w:val="nil"/>
              <w:left w:val="nil"/>
              <w:bottom w:val="nil"/>
              <w:right w:val="nil"/>
            </w:tcBorders>
            <w:shd w:val="clear" w:color="auto" w:fill="auto"/>
            <w:noWrap/>
            <w:vAlign w:val="bottom"/>
            <w:hideMark/>
          </w:tcPr>
          <w:p w14:paraId="4FF9741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w:t>
            </w:r>
          </w:p>
        </w:tc>
      </w:tr>
      <w:tr w:rsidR="00A560C6" w:rsidRPr="00D505E3" w14:paraId="6E3A19FB" w14:textId="77777777" w:rsidTr="00A560C6">
        <w:trPr>
          <w:trHeight w:val="300"/>
        </w:trPr>
        <w:tc>
          <w:tcPr>
            <w:tcW w:w="1218" w:type="dxa"/>
            <w:tcBorders>
              <w:top w:val="nil"/>
              <w:left w:val="nil"/>
              <w:bottom w:val="nil"/>
              <w:right w:val="nil"/>
            </w:tcBorders>
            <w:shd w:val="clear" w:color="auto" w:fill="auto"/>
            <w:noWrap/>
            <w:vAlign w:val="bottom"/>
            <w:hideMark/>
          </w:tcPr>
          <w:p w14:paraId="0BDCC19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10000</w:t>
            </w:r>
          </w:p>
        </w:tc>
        <w:tc>
          <w:tcPr>
            <w:tcW w:w="2060" w:type="dxa"/>
            <w:tcBorders>
              <w:top w:val="nil"/>
              <w:left w:val="nil"/>
              <w:bottom w:val="nil"/>
              <w:right w:val="nil"/>
            </w:tcBorders>
            <w:shd w:val="clear" w:color="auto" w:fill="auto"/>
            <w:noWrap/>
            <w:vAlign w:val="bottom"/>
            <w:hideMark/>
          </w:tcPr>
          <w:p w14:paraId="2EFAEDA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10500</w:t>
            </w:r>
          </w:p>
        </w:tc>
        <w:tc>
          <w:tcPr>
            <w:tcW w:w="2060" w:type="dxa"/>
            <w:tcBorders>
              <w:top w:val="nil"/>
              <w:left w:val="nil"/>
              <w:bottom w:val="nil"/>
              <w:right w:val="nil"/>
            </w:tcBorders>
            <w:shd w:val="clear" w:color="auto" w:fill="auto"/>
            <w:noWrap/>
            <w:vAlign w:val="bottom"/>
            <w:hideMark/>
          </w:tcPr>
          <w:p w14:paraId="6B7D1EC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32201324.7</w:t>
            </w:r>
          </w:p>
        </w:tc>
        <w:tc>
          <w:tcPr>
            <w:tcW w:w="1183" w:type="dxa"/>
            <w:tcBorders>
              <w:top w:val="nil"/>
              <w:left w:val="nil"/>
              <w:bottom w:val="nil"/>
              <w:right w:val="nil"/>
            </w:tcBorders>
            <w:vAlign w:val="bottom"/>
          </w:tcPr>
          <w:p w14:paraId="3A1287B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10500</w:t>
            </w:r>
          </w:p>
        </w:tc>
        <w:tc>
          <w:tcPr>
            <w:tcW w:w="1183" w:type="dxa"/>
            <w:tcBorders>
              <w:top w:val="nil"/>
              <w:left w:val="nil"/>
              <w:bottom w:val="nil"/>
              <w:right w:val="nil"/>
            </w:tcBorders>
            <w:shd w:val="clear" w:color="auto" w:fill="auto"/>
            <w:noWrap/>
            <w:vAlign w:val="bottom"/>
            <w:hideMark/>
          </w:tcPr>
          <w:p w14:paraId="73ED65F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w:t>
            </w:r>
          </w:p>
        </w:tc>
        <w:tc>
          <w:tcPr>
            <w:tcW w:w="1345" w:type="dxa"/>
            <w:tcBorders>
              <w:top w:val="nil"/>
              <w:left w:val="nil"/>
              <w:bottom w:val="nil"/>
              <w:right w:val="nil"/>
            </w:tcBorders>
            <w:shd w:val="clear" w:color="auto" w:fill="auto"/>
            <w:noWrap/>
            <w:vAlign w:val="bottom"/>
            <w:hideMark/>
          </w:tcPr>
          <w:p w14:paraId="756EE4C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30</w:t>
            </w:r>
          </w:p>
        </w:tc>
        <w:tc>
          <w:tcPr>
            <w:tcW w:w="1490" w:type="dxa"/>
            <w:tcBorders>
              <w:top w:val="nil"/>
              <w:left w:val="nil"/>
              <w:bottom w:val="nil"/>
              <w:right w:val="nil"/>
            </w:tcBorders>
            <w:shd w:val="clear" w:color="auto" w:fill="auto"/>
            <w:noWrap/>
            <w:vAlign w:val="bottom"/>
            <w:hideMark/>
          </w:tcPr>
          <w:p w14:paraId="3A4B1A3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r>
      <w:tr w:rsidR="00A560C6" w:rsidRPr="00D505E3" w14:paraId="34DE34D4" w14:textId="77777777" w:rsidTr="00A560C6">
        <w:trPr>
          <w:trHeight w:val="300"/>
        </w:trPr>
        <w:tc>
          <w:tcPr>
            <w:tcW w:w="1218" w:type="dxa"/>
            <w:tcBorders>
              <w:top w:val="nil"/>
              <w:left w:val="nil"/>
              <w:bottom w:val="nil"/>
              <w:right w:val="nil"/>
            </w:tcBorders>
            <w:shd w:val="clear" w:color="auto" w:fill="auto"/>
            <w:noWrap/>
            <w:vAlign w:val="bottom"/>
            <w:hideMark/>
          </w:tcPr>
          <w:p w14:paraId="4603962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10500</w:t>
            </w:r>
          </w:p>
        </w:tc>
        <w:tc>
          <w:tcPr>
            <w:tcW w:w="2060" w:type="dxa"/>
            <w:tcBorders>
              <w:top w:val="nil"/>
              <w:left w:val="nil"/>
              <w:bottom w:val="nil"/>
              <w:right w:val="nil"/>
            </w:tcBorders>
            <w:shd w:val="clear" w:color="auto" w:fill="auto"/>
            <w:noWrap/>
            <w:vAlign w:val="bottom"/>
            <w:hideMark/>
          </w:tcPr>
          <w:p w14:paraId="12A3A28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11000</w:t>
            </w:r>
          </w:p>
        </w:tc>
        <w:tc>
          <w:tcPr>
            <w:tcW w:w="2060" w:type="dxa"/>
            <w:tcBorders>
              <w:top w:val="nil"/>
              <w:left w:val="nil"/>
              <w:bottom w:val="nil"/>
              <w:right w:val="nil"/>
            </w:tcBorders>
            <w:shd w:val="clear" w:color="auto" w:fill="auto"/>
            <w:noWrap/>
            <w:vAlign w:val="bottom"/>
            <w:hideMark/>
          </w:tcPr>
          <w:p w14:paraId="2A9F829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33772121.03</w:t>
            </w:r>
          </w:p>
        </w:tc>
        <w:tc>
          <w:tcPr>
            <w:tcW w:w="1183" w:type="dxa"/>
            <w:tcBorders>
              <w:top w:val="nil"/>
              <w:left w:val="nil"/>
              <w:bottom w:val="nil"/>
              <w:right w:val="nil"/>
            </w:tcBorders>
            <w:vAlign w:val="bottom"/>
          </w:tcPr>
          <w:p w14:paraId="4460C6D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11000</w:t>
            </w:r>
          </w:p>
        </w:tc>
        <w:tc>
          <w:tcPr>
            <w:tcW w:w="1183" w:type="dxa"/>
            <w:tcBorders>
              <w:top w:val="nil"/>
              <w:left w:val="nil"/>
              <w:bottom w:val="nil"/>
              <w:right w:val="nil"/>
            </w:tcBorders>
            <w:shd w:val="clear" w:color="auto" w:fill="auto"/>
            <w:noWrap/>
            <w:vAlign w:val="bottom"/>
            <w:hideMark/>
          </w:tcPr>
          <w:p w14:paraId="4FBA3CD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8</w:t>
            </w:r>
          </w:p>
        </w:tc>
        <w:tc>
          <w:tcPr>
            <w:tcW w:w="1345" w:type="dxa"/>
            <w:tcBorders>
              <w:top w:val="nil"/>
              <w:left w:val="nil"/>
              <w:bottom w:val="nil"/>
              <w:right w:val="nil"/>
            </w:tcBorders>
            <w:shd w:val="clear" w:color="auto" w:fill="auto"/>
            <w:noWrap/>
            <w:vAlign w:val="bottom"/>
            <w:hideMark/>
          </w:tcPr>
          <w:p w14:paraId="36BBF5A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25</w:t>
            </w:r>
          </w:p>
        </w:tc>
        <w:tc>
          <w:tcPr>
            <w:tcW w:w="1490" w:type="dxa"/>
            <w:tcBorders>
              <w:top w:val="nil"/>
              <w:left w:val="nil"/>
              <w:bottom w:val="nil"/>
              <w:right w:val="nil"/>
            </w:tcBorders>
            <w:shd w:val="clear" w:color="auto" w:fill="auto"/>
            <w:noWrap/>
            <w:vAlign w:val="bottom"/>
            <w:hideMark/>
          </w:tcPr>
          <w:p w14:paraId="63CC6F7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r>
      <w:tr w:rsidR="00A560C6" w:rsidRPr="00D505E3" w14:paraId="37EEE8CB" w14:textId="77777777" w:rsidTr="00A560C6">
        <w:trPr>
          <w:trHeight w:val="300"/>
        </w:trPr>
        <w:tc>
          <w:tcPr>
            <w:tcW w:w="1218" w:type="dxa"/>
            <w:tcBorders>
              <w:top w:val="nil"/>
              <w:left w:val="nil"/>
              <w:bottom w:val="nil"/>
              <w:right w:val="nil"/>
            </w:tcBorders>
            <w:shd w:val="clear" w:color="auto" w:fill="auto"/>
            <w:noWrap/>
            <w:vAlign w:val="bottom"/>
            <w:hideMark/>
          </w:tcPr>
          <w:p w14:paraId="4B9D6CC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11000</w:t>
            </w:r>
          </w:p>
        </w:tc>
        <w:tc>
          <w:tcPr>
            <w:tcW w:w="2060" w:type="dxa"/>
            <w:tcBorders>
              <w:top w:val="nil"/>
              <w:left w:val="nil"/>
              <w:bottom w:val="nil"/>
              <w:right w:val="nil"/>
            </w:tcBorders>
            <w:shd w:val="clear" w:color="auto" w:fill="auto"/>
            <w:noWrap/>
            <w:vAlign w:val="bottom"/>
            <w:hideMark/>
          </w:tcPr>
          <w:p w14:paraId="7161E36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11500</w:t>
            </w:r>
          </w:p>
        </w:tc>
        <w:tc>
          <w:tcPr>
            <w:tcW w:w="2060" w:type="dxa"/>
            <w:tcBorders>
              <w:top w:val="nil"/>
              <w:left w:val="nil"/>
              <w:bottom w:val="nil"/>
              <w:right w:val="nil"/>
            </w:tcBorders>
            <w:shd w:val="clear" w:color="auto" w:fill="auto"/>
            <w:noWrap/>
            <w:vAlign w:val="bottom"/>
            <w:hideMark/>
          </w:tcPr>
          <w:p w14:paraId="535CF414"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35342917.35</w:t>
            </w:r>
          </w:p>
        </w:tc>
        <w:tc>
          <w:tcPr>
            <w:tcW w:w="1183" w:type="dxa"/>
            <w:tcBorders>
              <w:top w:val="nil"/>
              <w:left w:val="nil"/>
              <w:bottom w:val="nil"/>
              <w:right w:val="nil"/>
            </w:tcBorders>
            <w:vAlign w:val="bottom"/>
          </w:tcPr>
          <w:p w14:paraId="300C763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11500</w:t>
            </w:r>
          </w:p>
        </w:tc>
        <w:tc>
          <w:tcPr>
            <w:tcW w:w="1183" w:type="dxa"/>
            <w:tcBorders>
              <w:top w:val="nil"/>
              <w:left w:val="nil"/>
              <w:bottom w:val="nil"/>
              <w:right w:val="nil"/>
            </w:tcBorders>
            <w:shd w:val="clear" w:color="auto" w:fill="auto"/>
            <w:noWrap/>
            <w:vAlign w:val="bottom"/>
            <w:hideMark/>
          </w:tcPr>
          <w:p w14:paraId="691FD26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c>
          <w:tcPr>
            <w:tcW w:w="1345" w:type="dxa"/>
            <w:tcBorders>
              <w:top w:val="nil"/>
              <w:left w:val="nil"/>
              <w:bottom w:val="nil"/>
              <w:right w:val="nil"/>
            </w:tcBorders>
            <w:shd w:val="clear" w:color="auto" w:fill="auto"/>
            <w:noWrap/>
            <w:vAlign w:val="bottom"/>
            <w:hideMark/>
          </w:tcPr>
          <w:p w14:paraId="04D6A82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10</w:t>
            </w:r>
          </w:p>
        </w:tc>
        <w:tc>
          <w:tcPr>
            <w:tcW w:w="1490" w:type="dxa"/>
            <w:tcBorders>
              <w:top w:val="nil"/>
              <w:left w:val="nil"/>
              <w:bottom w:val="nil"/>
              <w:right w:val="nil"/>
            </w:tcBorders>
            <w:shd w:val="clear" w:color="auto" w:fill="auto"/>
            <w:noWrap/>
            <w:vAlign w:val="bottom"/>
            <w:hideMark/>
          </w:tcPr>
          <w:p w14:paraId="39FCF279"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2</w:t>
            </w:r>
          </w:p>
        </w:tc>
      </w:tr>
      <w:tr w:rsidR="00A560C6" w:rsidRPr="00D505E3" w14:paraId="139D51A3" w14:textId="77777777" w:rsidTr="00A560C6">
        <w:trPr>
          <w:trHeight w:val="300"/>
        </w:trPr>
        <w:tc>
          <w:tcPr>
            <w:tcW w:w="1218" w:type="dxa"/>
            <w:tcBorders>
              <w:top w:val="nil"/>
              <w:left w:val="nil"/>
              <w:bottom w:val="nil"/>
              <w:right w:val="nil"/>
            </w:tcBorders>
            <w:shd w:val="clear" w:color="auto" w:fill="auto"/>
            <w:noWrap/>
            <w:vAlign w:val="bottom"/>
            <w:hideMark/>
          </w:tcPr>
          <w:p w14:paraId="63658F9B"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11500</w:t>
            </w:r>
          </w:p>
        </w:tc>
        <w:tc>
          <w:tcPr>
            <w:tcW w:w="2060" w:type="dxa"/>
            <w:tcBorders>
              <w:top w:val="nil"/>
              <w:left w:val="nil"/>
              <w:bottom w:val="nil"/>
              <w:right w:val="nil"/>
            </w:tcBorders>
            <w:shd w:val="clear" w:color="auto" w:fill="auto"/>
            <w:noWrap/>
            <w:vAlign w:val="bottom"/>
            <w:hideMark/>
          </w:tcPr>
          <w:p w14:paraId="4A4321A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12000</w:t>
            </w:r>
          </w:p>
        </w:tc>
        <w:tc>
          <w:tcPr>
            <w:tcW w:w="2060" w:type="dxa"/>
            <w:tcBorders>
              <w:top w:val="nil"/>
              <w:left w:val="nil"/>
              <w:bottom w:val="nil"/>
              <w:right w:val="nil"/>
            </w:tcBorders>
            <w:shd w:val="clear" w:color="auto" w:fill="auto"/>
            <w:noWrap/>
            <w:vAlign w:val="bottom"/>
            <w:hideMark/>
          </w:tcPr>
          <w:p w14:paraId="0C6FA0B3"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36913713.68</w:t>
            </w:r>
          </w:p>
        </w:tc>
        <w:tc>
          <w:tcPr>
            <w:tcW w:w="1183" w:type="dxa"/>
            <w:tcBorders>
              <w:top w:val="nil"/>
              <w:left w:val="nil"/>
              <w:bottom w:val="nil"/>
              <w:right w:val="nil"/>
            </w:tcBorders>
            <w:vAlign w:val="bottom"/>
          </w:tcPr>
          <w:p w14:paraId="3174A50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12000</w:t>
            </w:r>
          </w:p>
        </w:tc>
        <w:tc>
          <w:tcPr>
            <w:tcW w:w="1183" w:type="dxa"/>
            <w:tcBorders>
              <w:top w:val="nil"/>
              <w:left w:val="nil"/>
              <w:bottom w:val="nil"/>
              <w:right w:val="nil"/>
            </w:tcBorders>
            <w:shd w:val="clear" w:color="auto" w:fill="auto"/>
            <w:noWrap/>
            <w:vAlign w:val="bottom"/>
            <w:hideMark/>
          </w:tcPr>
          <w:p w14:paraId="62EAF71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c>
          <w:tcPr>
            <w:tcW w:w="1345" w:type="dxa"/>
            <w:tcBorders>
              <w:top w:val="nil"/>
              <w:left w:val="nil"/>
              <w:bottom w:val="nil"/>
              <w:right w:val="nil"/>
            </w:tcBorders>
            <w:shd w:val="clear" w:color="auto" w:fill="auto"/>
            <w:noWrap/>
            <w:vAlign w:val="bottom"/>
            <w:hideMark/>
          </w:tcPr>
          <w:p w14:paraId="6B173F58"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5</w:t>
            </w:r>
          </w:p>
        </w:tc>
        <w:tc>
          <w:tcPr>
            <w:tcW w:w="1490" w:type="dxa"/>
            <w:tcBorders>
              <w:top w:val="nil"/>
              <w:left w:val="nil"/>
              <w:bottom w:val="nil"/>
              <w:right w:val="nil"/>
            </w:tcBorders>
            <w:shd w:val="clear" w:color="auto" w:fill="auto"/>
            <w:noWrap/>
            <w:vAlign w:val="bottom"/>
            <w:hideMark/>
          </w:tcPr>
          <w:p w14:paraId="75E60010"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w:t>
            </w:r>
          </w:p>
        </w:tc>
      </w:tr>
      <w:tr w:rsidR="00A560C6" w:rsidRPr="00D505E3" w14:paraId="747BA838" w14:textId="77777777" w:rsidTr="00A560C6">
        <w:trPr>
          <w:trHeight w:val="300"/>
        </w:trPr>
        <w:tc>
          <w:tcPr>
            <w:tcW w:w="1218" w:type="dxa"/>
            <w:tcBorders>
              <w:top w:val="nil"/>
              <w:left w:val="nil"/>
              <w:bottom w:val="nil"/>
              <w:right w:val="nil"/>
            </w:tcBorders>
            <w:shd w:val="clear" w:color="auto" w:fill="auto"/>
            <w:noWrap/>
            <w:vAlign w:val="bottom"/>
            <w:hideMark/>
          </w:tcPr>
          <w:p w14:paraId="15519C6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12000</w:t>
            </w:r>
          </w:p>
        </w:tc>
        <w:tc>
          <w:tcPr>
            <w:tcW w:w="2060" w:type="dxa"/>
            <w:tcBorders>
              <w:top w:val="nil"/>
              <w:left w:val="nil"/>
              <w:bottom w:val="nil"/>
              <w:right w:val="nil"/>
            </w:tcBorders>
            <w:shd w:val="clear" w:color="auto" w:fill="auto"/>
            <w:noWrap/>
            <w:vAlign w:val="bottom"/>
            <w:hideMark/>
          </w:tcPr>
          <w:p w14:paraId="76E8F79F"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12500</w:t>
            </w:r>
          </w:p>
        </w:tc>
        <w:tc>
          <w:tcPr>
            <w:tcW w:w="2060" w:type="dxa"/>
            <w:tcBorders>
              <w:top w:val="nil"/>
              <w:left w:val="nil"/>
              <w:bottom w:val="nil"/>
              <w:right w:val="nil"/>
            </w:tcBorders>
            <w:shd w:val="clear" w:color="auto" w:fill="auto"/>
            <w:noWrap/>
            <w:vAlign w:val="bottom"/>
            <w:hideMark/>
          </w:tcPr>
          <w:p w14:paraId="62708C6A"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38484510.01</w:t>
            </w:r>
          </w:p>
        </w:tc>
        <w:tc>
          <w:tcPr>
            <w:tcW w:w="1183" w:type="dxa"/>
            <w:tcBorders>
              <w:top w:val="nil"/>
              <w:left w:val="nil"/>
              <w:bottom w:val="nil"/>
              <w:right w:val="nil"/>
            </w:tcBorders>
            <w:vAlign w:val="bottom"/>
          </w:tcPr>
          <w:p w14:paraId="12C7AFE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12500</w:t>
            </w:r>
          </w:p>
        </w:tc>
        <w:tc>
          <w:tcPr>
            <w:tcW w:w="1183" w:type="dxa"/>
            <w:tcBorders>
              <w:top w:val="nil"/>
              <w:left w:val="nil"/>
              <w:bottom w:val="nil"/>
              <w:right w:val="nil"/>
            </w:tcBorders>
            <w:shd w:val="clear" w:color="auto" w:fill="auto"/>
            <w:noWrap/>
            <w:vAlign w:val="bottom"/>
            <w:hideMark/>
          </w:tcPr>
          <w:p w14:paraId="11B2F766"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c>
          <w:tcPr>
            <w:tcW w:w="1345" w:type="dxa"/>
            <w:tcBorders>
              <w:top w:val="nil"/>
              <w:left w:val="nil"/>
              <w:bottom w:val="nil"/>
              <w:right w:val="nil"/>
            </w:tcBorders>
            <w:shd w:val="clear" w:color="auto" w:fill="auto"/>
            <w:noWrap/>
            <w:vAlign w:val="bottom"/>
            <w:hideMark/>
          </w:tcPr>
          <w:p w14:paraId="19C9C16C"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c>
          <w:tcPr>
            <w:tcW w:w="1490" w:type="dxa"/>
            <w:tcBorders>
              <w:top w:val="nil"/>
              <w:left w:val="nil"/>
              <w:bottom w:val="nil"/>
              <w:right w:val="nil"/>
            </w:tcBorders>
            <w:shd w:val="clear" w:color="auto" w:fill="auto"/>
            <w:noWrap/>
            <w:vAlign w:val="bottom"/>
            <w:hideMark/>
          </w:tcPr>
          <w:p w14:paraId="6C0E1D01" w14:textId="77777777" w:rsidR="00A560C6" w:rsidRPr="00D505E3" w:rsidRDefault="00A560C6" w:rsidP="00A560C6">
            <w:pPr>
              <w:spacing w:after="0" w:line="240" w:lineRule="auto"/>
              <w:jc w:val="right"/>
              <w:rPr>
                <w:rFonts w:ascii="Calibri" w:eastAsia="Times New Roman" w:hAnsi="Calibri" w:cs="Calibri"/>
                <w:color w:val="000000"/>
                <w:sz w:val="22"/>
                <w:szCs w:val="22"/>
                <w:lang w:eastAsia="en-IN"/>
              </w:rPr>
            </w:pPr>
            <w:r w:rsidRPr="00D505E3">
              <w:rPr>
                <w:rFonts w:ascii="Calibri" w:eastAsia="Times New Roman" w:hAnsi="Calibri" w:cs="Calibri"/>
                <w:color w:val="000000"/>
                <w:sz w:val="22"/>
                <w:szCs w:val="22"/>
                <w:lang w:eastAsia="en-IN"/>
              </w:rPr>
              <w:t>0</w:t>
            </w:r>
          </w:p>
        </w:tc>
      </w:tr>
    </w:tbl>
    <w:p w14:paraId="4B1BE64D" w14:textId="4AB9B356" w:rsidR="00D505E3" w:rsidRDefault="00D505E3">
      <w:pPr>
        <w:rPr>
          <w:sz w:val="24"/>
          <w:szCs w:val="24"/>
        </w:rPr>
      </w:pPr>
    </w:p>
    <w:p w14:paraId="7164DB90" w14:textId="7F5431CE" w:rsidR="00FF361B" w:rsidRPr="00670BA2" w:rsidRDefault="00FF361B">
      <w:pPr>
        <w:rPr>
          <w:sz w:val="24"/>
          <w:szCs w:val="24"/>
        </w:rPr>
      </w:pPr>
    </w:p>
    <w:p w14:paraId="651DDB53" w14:textId="371F75D7" w:rsidR="00A560C6" w:rsidRDefault="00A560C6" w:rsidP="00882437">
      <w:pPr>
        <w:rPr>
          <w:sz w:val="40"/>
          <w:szCs w:val="40"/>
        </w:rPr>
      </w:pPr>
      <w:r w:rsidRPr="000A570B">
        <w:rPr>
          <w:sz w:val="24"/>
          <w:szCs w:val="24"/>
        </w:rPr>
        <w:drawing>
          <wp:anchor distT="0" distB="0" distL="114300" distR="114300" simplePos="0" relativeHeight="251753984" behindDoc="0" locked="0" layoutInCell="1" allowOverlap="1" wp14:anchorId="5C82EA96" wp14:editId="2E2D2491">
            <wp:simplePos x="0" y="0"/>
            <wp:positionH relativeFrom="margin">
              <wp:align>center</wp:align>
            </wp:positionH>
            <wp:positionV relativeFrom="paragraph">
              <wp:posOffset>247361</wp:posOffset>
            </wp:positionV>
            <wp:extent cx="5593080" cy="3361055"/>
            <wp:effectExtent l="0" t="0" r="7620" b="0"/>
            <wp:wrapSquare wrapText="bothSides"/>
            <wp:docPr id="3" name="Picture 2">
              <a:extLst xmlns:a="http://schemas.openxmlformats.org/drawingml/2006/main">
                <a:ext uri="{FF2B5EF4-FFF2-40B4-BE49-F238E27FC236}">
                  <a16:creationId xmlns:a16="http://schemas.microsoft.com/office/drawing/2014/main" id="{0CB9C4D3-0789-C432-2FB2-2AD03713D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B9C4D3-0789-C432-2FB2-2AD03713D95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93080" cy="3361055"/>
                    </a:xfrm>
                    <a:prstGeom prst="rect">
                      <a:avLst/>
                    </a:prstGeom>
                  </pic:spPr>
                </pic:pic>
              </a:graphicData>
            </a:graphic>
            <wp14:sizeRelH relativeFrom="margin">
              <wp14:pctWidth>0</wp14:pctWidth>
            </wp14:sizeRelH>
            <wp14:sizeRelV relativeFrom="margin">
              <wp14:pctHeight>0</wp14:pctHeight>
            </wp14:sizeRelV>
          </wp:anchor>
        </w:drawing>
      </w:r>
    </w:p>
    <w:p w14:paraId="0A9CFFD3" w14:textId="11ED29C1" w:rsidR="00A560C6" w:rsidRDefault="00A560C6" w:rsidP="00882437">
      <w:pPr>
        <w:rPr>
          <w:sz w:val="40"/>
          <w:szCs w:val="40"/>
        </w:rPr>
      </w:pPr>
    </w:p>
    <w:p w14:paraId="11DD88B8" w14:textId="5F18025C" w:rsidR="000E482B" w:rsidRPr="00D505E3" w:rsidRDefault="000E482B" w:rsidP="00882437">
      <w:pPr>
        <w:rPr>
          <w:sz w:val="24"/>
          <w:szCs w:val="24"/>
        </w:rPr>
      </w:pPr>
      <w:r w:rsidRPr="00951CE5">
        <w:rPr>
          <w:sz w:val="40"/>
          <w:szCs w:val="40"/>
        </w:rPr>
        <w:lastRenderedPageBreak/>
        <w:t>Future plans:</w:t>
      </w:r>
    </w:p>
    <w:p w14:paraId="7316E249" w14:textId="14E094D0" w:rsidR="00A560C6" w:rsidRDefault="000E482B" w:rsidP="00EF7016">
      <w:pPr>
        <w:rPr>
          <w:sz w:val="24"/>
          <w:szCs w:val="24"/>
        </w:rPr>
      </w:pPr>
      <w:r w:rsidRPr="00670BA2">
        <w:rPr>
          <w:sz w:val="24"/>
          <w:szCs w:val="24"/>
        </w:rPr>
        <w:t>To plot the same for 2 more ON Alpha cells, 1 more OFF Alpha cell and 1 amacrine cell</w:t>
      </w:r>
    </w:p>
    <w:p w14:paraId="1E39FF92" w14:textId="77777777" w:rsidR="00A560C6" w:rsidRDefault="00A560C6" w:rsidP="00EF7016">
      <w:pPr>
        <w:rPr>
          <w:sz w:val="40"/>
          <w:szCs w:val="40"/>
        </w:rPr>
      </w:pPr>
    </w:p>
    <w:p w14:paraId="11FD0484" w14:textId="320E3D49" w:rsidR="00142B50" w:rsidRDefault="00EF7016" w:rsidP="00A560C6">
      <w:pPr>
        <w:rPr>
          <w:rFonts w:ascii="Times New Roman" w:eastAsia="Times New Roman" w:hAnsi="Times New Roman" w:cs="Times New Roman"/>
          <w:sz w:val="24"/>
          <w:szCs w:val="24"/>
          <w:lang w:eastAsia="en-IN"/>
        </w:rPr>
      </w:pPr>
      <w:r w:rsidRPr="00951CE5">
        <w:rPr>
          <w:sz w:val="40"/>
          <w:szCs w:val="40"/>
        </w:rPr>
        <w:t>Reference</w:t>
      </w:r>
      <w:r w:rsidR="00951CE5">
        <w:rPr>
          <w:sz w:val="40"/>
          <w:szCs w:val="40"/>
        </w:rPr>
        <w:t>s</w:t>
      </w:r>
    </w:p>
    <w:p w14:paraId="32A2ECF5" w14:textId="2CEE5A48" w:rsidR="00142B50" w:rsidRPr="00066826" w:rsidRDefault="00142B50" w:rsidP="00142B50">
      <w:pPr>
        <w:pStyle w:val="ListParagraph"/>
        <w:numPr>
          <w:ilvl w:val="0"/>
          <w:numId w:val="16"/>
        </w:numPr>
        <w:rPr>
          <w:sz w:val="24"/>
          <w:szCs w:val="24"/>
          <w:lang w:val="en-US"/>
        </w:rPr>
      </w:pPr>
      <w:r w:rsidRPr="00066826">
        <w:rPr>
          <w:sz w:val="24"/>
          <w:szCs w:val="24"/>
          <w:lang w:val="en-US"/>
        </w:rPr>
        <w:t>A SBEM image file was taken from Webknossos ID:</w:t>
      </w:r>
    </w:p>
    <w:p w14:paraId="2F6944E7" w14:textId="38311FAE" w:rsidR="00142B50" w:rsidRPr="00066826" w:rsidRDefault="00142B50" w:rsidP="00142B50">
      <w:pPr>
        <w:pStyle w:val="ListParagraph"/>
        <w:rPr>
          <w:sz w:val="24"/>
          <w:szCs w:val="24"/>
        </w:rPr>
      </w:pPr>
      <w:r w:rsidRPr="00066826">
        <w:rPr>
          <w:sz w:val="24"/>
          <w:szCs w:val="24"/>
          <w:lang w:val="en-GB"/>
        </w:rPr>
        <w:t>Mouse retina 110629_k0725</w:t>
      </w:r>
    </w:p>
    <w:p w14:paraId="6E94C75A" w14:textId="1245DF9C" w:rsidR="00142B50" w:rsidRPr="00EA2D81" w:rsidRDefault="00142B50" w:rsidP="00142B50">
      <w:pPr>
        <w:pStyle w:val="ListParagraph"/>
        <w:numPr>
          <w:ilvl w:val="0"/>
          <w:numId w:val="16"/>
        </w:numPr>
        <w:spacing w:before="300" w:after="225" w:line="240" w:lineRule="auto"/>
        <w:rPr>
          <w:rFonts w:ascii="Times New Roman" w:eastAsia="Times New Roman" w:hAnsi="Times New Roman" w:cs="Times New Roman"/>
          <w:sz w:val="24"/>
          <w:szCs w:val="24"/>
          <w:lang w:eastAsia="en-IN"/>
        </w:rPr>
      </w:pPr>
      <w:r w:rsidRPr="00EA2D81">
        <w:rPr>
          <w:rFonts w:ascii="Times New Roman" w:eastAsia="Times New Roman" w:hAnsi="Times New Roman" w:cs="Times New Roman"/>
          <w:sz w:val="24"/>
          <w:szCs w:val="24"/>
          <w:lang w:eastAsia="en-IN"/>
        </w:rPr>
        <w:t>Krieger, Brenna, Mu Qiao, David L. Rousso, Joshua R. Sanes, and Markus Meister. 2017. “Four alpha ganglion cell types in mouse retina: Function, structure, and molecular signatures.” PLoS ONE 12 (7): e0180091. doi:10.1371/journal.pone.0180091. http://dx.doi.org/10.1371/journal.pone.0180091.</w:t>
      </w:r>
    </w:p>
    <w:p w14:paraId="444389CD" w14:textId="44328850" w:rsidR="00142B50" w:rsidRDefault="00142B50" w:rsidP="00142B50">
      <w:pPr>
        <w:pStyle w:val="ListParagraph"/>
        <w:numPr>
          <w:ilvl w:val="0"/>
          <w:numId w:val="16"/>
        </w:numPr>
        <w:rPr>
          <w:sz w:val="24"/>
          <w:szCs w:val="24"/>
        </w:rPr>
      </w:pPr>
      <w:hyperlink r:id="rId22" w:history="1">
        <w:r w:rsidRPr="00F816E1">
          <w:rPr>
            <w:rStyle w:val="Hyperlink"/>
            <w:sz w:val="24"/>
            <w:szCs w:val="24"/>
          </w:rPr>
          <w:t>https://webvision.med.utah.edu/book/part-i-foundations/simple-anatomy-of-the-retina/</w:t>
        </w:r>
      </w:hyperlink>
    </w:p>
    <w:p w14:paraId="6C68F9EF" w14:textId="35685E6B" w:rsidR="000E482B" w:rsidRDefault="00027C7A" w:rsidP="00142B50">
      <w:pPr>
        <w:pStyle w:val="ListParagraph"/>
        <w:numPr>
          <w:ilvl w:val="0"/>
          <w:numId w:val="16"/>
        </w:numPr>
        <w:rPr>
          <w:sz w:val="24"/>
          <w:szCs w:val="24"/>
        </w:rPr>
      </w:pPr>
      <w:r w:rsidRPr="00027C7A">
        <w:rPr>
          <w:sz w:val="24"/>
          <w:szCs w:val="24"/>
        </w:rPr>
        <w:t xml:space="preserve">Caire MJ, Reddy V, Varacallo MA. Physiology, Synapse. [Updated 2023 Mar 27]. In: StatPearls [Internet]. Treasure Island (FL): StatPearls Publishing; 2025 Jan-. Available from: </w:t>
      </w:r>
      <w:hyperlink r:id="rId23" w:history="1">
        <w:r w:rsidR="00066826" w:rsidRPr="00F816E1">
          <w:rPr>
            <w:rStyle w:val="Hyperlink"/>
            <w:sz w:val="24"/>
            <w:szCs w:val="24"/>
          </w:rPr>
          <w:t>https://www.ncbi.nlm.nih.gov/books/NBK526047/</w:t>
        </w:r>
      </w:hyperlink>
    </w:p>
    <w:p w14:paraId="07967985" w14:textId="77777777" w:rsidR="00066826" w:rsidRDefault="00066826" w:rsidP="00066826">
      <w:pPr>
        <w:pStyle w:val="ListParagraph"/>
        <w:rPr>
          <w:sz w:val="24"/>
          <w:szCs w:val="24"/>
          <w:lang w:val="en-US"/>
        </w:rPr>
      </w:pPr>
      <w:r w:rsidRPr="00066826">
        <w:rPr>
          <w:sz w:val="24"/>
          <w:szCs w:val="24"/>
          <w:lang w:val="en-US"/>
        </w:rPr>
        <w:t>Id: 6792254c010000d0025a7b43</w:t>
      </w:r>
    </w:p>
    <w:p w14:paraId="701F908D" w14:textId="77777777" w:rsidR="00951CE5" w:rsidRPr="00951CE5" w:rsidRDefault="00951CE5" w:rsidP="00142B50">
      <w:pPr>
        <w:pStyle w:val="ListParagraph"/>
        <w:numPr>
          <w:ilvl w:val="0"/>
          <w:numId w:val="16"/>
        </w:numPr>
        <w:rPr>
          <w:sz w:val="24"/>
          <w:szCs w:val="24"/>
          <w:lang w:val="en-US"/>
        </w:rPr>
      </w:pPr>
      <w:r w:rsidRPr="00951CE5">
        <w:rPr>
          <w:sz w:val="24"/>
          <w:szCs w:val="24"/>
          <w:lang w:val="en-US"/>
        </w:rPr>
        <w:t>Wanner, Adrian &amp; Genoud, Christel &amp; Friedrich, Rainer. (2016). 3-dimensional electron microscopic imaging of the zebrafish olfactory bulb and dense reconstruction of neurons. Scientific Data. 3. 160100. 10.1038/sdata.2016.100.</w:t>
      </w:r>
    </w:p>
    <w:p w14:paraId="470E2A54" w14:textId="029B8E7A" w:rsidR="00A4538C" w:rsidRDefault="00A4538C" w:rsidP="00142B50">
      <w:pPr>
        <w:pStyle w:val="ListParagraph"/>
        <w:numPr>
          <w:ilvl w:val="0"/>
          <w:numId w:val="16"/>
        </w:numPr>
        <w:rPr>
          <w:sz w:val="24"/>
          <w:szCs w:val="24"/>
        </w:rPr>
      </w:pPr>
      <w:r w:rsidRPr="00A4538C">
        <w:rPr>
          <w:sz w:val="24"/>
          <w:szCs w:val="24"/>
        </w:rPr>
        <w:t>Alex Hoggarth, Amanda J. McLaughlin, Kara Ronellenfitch, Stuart Trenholm, Rishi Vasandani, Santhosh Sethuramanujam, David Schwab, Kevin L. Briggman, Gautam B. Awatramani,Specific Wiring of Distinct Amacrine Cells in the Directionally Selective Retinal Circuit Permits Independent Coding of Direction and Size,Neuron,Volume 86, Issue 1,2015,Pages 276-291,ISSN 0896-6273,</w:t>
      </w:r>
      <w:r>
        <w:rPr>
          <w:sz w:val="24"/>
          <w:szCs w:val="24"/>
        </w:rPr>
        <w:t xml:space="preserve"> </w:t>
      </w:r>
      <w:hyperlink r:id="rId24" w:history="1">
        <w:r w:rsidRPr="00F816E1">
          <w:rPr>
            <w:rStyle w:val="Hyperlink"/>
            <w:sz w:val="24"/>
            <w:szCs w:val="24"/>
          </w:rPr>
          <w:t>https://doi.org/10.1016/j.neuron.2015.02.035</w:t>
        </w:r>
      </w:hyperlink>
      <w:r w:rsidRPr="00A4538C">
        <w:rPr>
          <w:sz w:val="24"/>
          <w:szCs w:val="24"/>
        </w:rPr>
        <w:t>.</w:t>
      </w:r>
    </w:p>
    <w:p w14:paraId="041FCEB4" w14:textId="0CF69500" w:rsidR="00A4538C" w:rsidRDefault="00A4538C" w:rsidP="00142B50">
      <w:pPr>
        <w:pStyle w:val="ListParagraph"/>
        <w:numPr>
          <w:ilvl w:val="0"/>
          <w:numId w:val="16"/>
        </w:numPr>
        <w:rPr>
          <w:sz w:val="24"/>
          <w:szCs w:val="24"/>
        </w:rPr>
      </w:pPr>
      <w:r w:rsidRPr="00A4538C">
        <w:rPr>
          <w:sz w:val="24"/>
          <w:szCs w:val="24"/>
        </w:rPr>
        <w:t>Sethuramanujam S, Yao X, deRosenroll G, Briggman KL, Field GD, Awatramani GB. "Silent" NMDA Synapses Enhance Motion Sensitivity in a Mature Retinal Circuit. Neuron. 2017 Dec 6;96(5):1099-1111.e3. doi: 10.1016/j.neuron.2017.09.058. Epub 2017 Nov 5. PMID: 29107522; PMCID: PMC5975974.</w:t>
      </w:r>
    </w:p>
    <w:p w14:paraId="64986B3F" w14:textId="5BC37D87" w:rsidR="00A4538C" w:rsidRDefault="00A4538C" w:rsidP="00142B50">
      <w:pPr>
        <w:pStyle w:val="ListParagraph"/>
        <w:numPr>
          <w:ilvl w:val="0"/>
          <w:numId w:val="16"/>
        </w:numPr>
        <w:rPr>
          <w:sz w:val="24"/>
          <w:szCs w:val="24"/>
        </w:rPr>
      </w:pPr>
      <w:r w:rsidRPr="00A4538C">
        <w:rPr>
          <w:sz w:val="24"/>
          <w:szCs w:val="24"/>
        </w:rPr>
        <w:t>Sethuramanujam S, Matsumoto A, deRosenroll G, Murphy-Baum B, Grosman C, McIntosh JM, Jing M, Li Y, Berson D, Yonehara K, Awatramani GB. Rapid multi-directed cholinergic transmission in the central nervous system. Nat Commun. 2021 Mar 2;12(1):1374. doi: 10.1038/s41467-021-21680-9. Erratum in: Nat Commun. 2021 Apr 21;12(1):2441. doi: 10.1038/s41467-021-22763-3. PMID: 33654091; PMCID: PMC7925691.</w:t>
      </w:r>
    </w:p>
    <w:p w14:paraId="11744D74" w14:textId="01D38670" w:rsidR="00A4538C" w:rsidRDefault="00A4538C" w:rsidP="00142B50">
      <w:pPr>
        <w:pStyle w:val="ListParagraph"/>
        <w:numPr>
          <w:ilvl w:val="0"/>
          <w:numId w:val="16"/>
        </w:numPr>
        <w:rPr>
          <w:sz w:val="24"/>
          <w:szCs w:val="24"/>
        </w:rPr>
      </w:pPr>
      <w:r w:rsidRPr="00A4538C">
        <w:rPr>
          <w:sz w:val="24"/>
          <w:szCs w:val="24"/>
        </w:rPr>
        <w:t>Sethuramanujam S, Matsumoto A, deRosenroll G, Murphy-Baum B, Grosman C, McIntosh JM, Jing M, Li Y, Berson D, Yonehara K, Awatramani GB. Rapid multi-directed cholinergic transmission in the central nervous system. Nat Commun. 2021 Mar 2;12(1):1374. doi: 10.1038/s41467-021-21680-9. Erratum in: Nat Commun. 2021 Apr 21;12(1):2441. doi: 10.1038/s41467-021-22763-3. PMID: 33654091; PMCID: PMC7925691.</w:t>
      </w:r>
    </w:p>
    <w:p w14:paraId="4CEB6B1A" w14:textId="3C9749D7" w:rsidR="00951CE5" w:rsidRPr="00A560C6" w:rsidRDefault="00A4538C" w:rsidP="00111819">
      <w:pPr>
        <w:pStyle w:val="zfr3q"/>
        <w:numPr>
          <w:ilvl w:val="0"/>
          <w:numId w:val="16"/>
        </w:numPr>
        <w:spacing w:before="0" w:beforeAutospacing="0" w:after="160" w:afterAutospacing="0"/>
        <w:textAlignment w:val="baseline"/>
        <w:rPr>
          <w:lang w:val="en-US"/>
        </w:rPr>
      </w:pPr>
      <w:r w:rsidRPr="00A560C6">
        <w:rPr>
          <w:rStyle w:val="c9dxtc"/>
          <w:rFonts w:asciiTheme="minorHAnsi" w:eastAsiaTheme="majorEastAsia" w:hAnsiTheme="minorHAnsi" w:cstheme="minorHAnsi"/>
          <w:color w:val="000000"/>
        </w:rPr>
        <w:t>Philip SA*, Singh NP*, Viswanathan S, Parida P, </w:t>
      </w:r>
      <w:r w:rsidRPr="00A560C6">
        <w:rPr>
          <w:rStyle w:val="c9dxtc"/>
          <w:rFonts w:asciiTheme="minorHAnsi" w:eastAsiaTheme="majorEastAsia" w:hAnsiTheme="minorHAnsi" w:cstheme="minorHAnsi"/>
          <w:b/>
          <w:bCs/>
          <w:color w:val="000000"/>
        </w:rPr>
        <w:t>Sethuramanujam S</w:t>
      </w:r>
      <w:r w:rsidRPr="00A560C6">
        <w:rPr>
          <w:rStyle w:val="c9dxtc"/>
          <w:rFonts w:asciiTheme="minorHAnsi" w:eastAsiaTheme="majorEastAsia" w:hAnsiTheme="minorHAnsi" w:cstheme="minorHAnsi"/>
          <w:color w:val="000000"/>
        </w:rPr>
        <w:t>. 2025. Asymmetries in the Architecture of ON and OFF Arbors in ON–OFF Direction-Selective Ganglion Cells. Journal of Comparative Neurology </w:t>
      </w:r>
      <w:r w:rsidRPr="00A560C6">
        <w:rPr>
          <w:rStyle w:val="c9dxtc"/>
          <w:rFonts w:asciiTheme="minorHAnsi" w:eastAsiaTheme="majorEastAsia" w:hAnsiTheme="minorHAnsi" w:cstheme="minorHAnsi"/>
          <w:b/>
          <w:bCs/>
          <w:color w:val="000000"/>
        </w:rPr>
        <w:t>533</w:t>
      </w:r>
      <w:r w:rsidRPr="00A560C6">
        <w:rPr>
          <w:rStyle w:val="c9dxtc"/>
          <w:rFonts w:asciiTheme="minorHAnsi" w:eastAsiaTheme="majorEastAsia" w:hAnsiTheme="minorHAnsi" w:cstheme="minorHAnsi"/>
          <w:color w:val="000000"/>
        </w:rPr>
        <w:t>:e70023.</w:t>
      </w:r>
    </w:p>
    <w:sectPr w:rsidR="00951CE5" w:rsidRPr="00A560C6" w:rsidSect="009534F4">
      <w:footerReference w:type="default" r:id="rId25"/>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E115F" w14:textId="77777777" w:rsidR="00856C46" w:rsidRDefault="00856C46" w:rsidP="00A560C6">
      <w:pPr>
        <w:spacing w:after="0" w:line="240" w:lineRule="auto"/>
      </w:pPr>
      <w:r>
        <w:separator/>
      </w:r>
    </w:p>
  </w:endnote>
  <w:endnote w:type="continuationSeparator" w:id="0">
    <w:p w14:paraId="415FB7FE" w14:textId="77777777" w:rsidR="00856C46" w:rsidRDefault="00856C46" w:rsidP="00A5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6155379"/>
      <w:docPartObj>
        <w:docPartGallery w:val="Page Numbers (Bottom of Page)"/>
        <w:docPartUnique/>
      </w:docPartObj>
    </w:sdtPr>
    <w:sdtEndPr>
      <w:rPr>
        <w:noProof/>
      </w:rPr>
    </w:sdtEndPr>
    <w:sdtContent>
      <w:p w14:paraId="0DCEBD8B" w14:textId="78CAAAF4" w:rsidR="00A560C6" w:rsidRDefault="00A560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00B92" w14:textId="77777777" w:rsidR="00A560C6" w:rsidRDefault="00A56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E6F9C" w14:textId="77777777" w:rsidR="00856C46" w:rsidRDefault="00856C46" w:rsidP="00A560C6">
      <w:pPr>
        <w:spacing w:after="0" w:line="240" w:lineRule="auto"/>
      </w:pPr>
      <w:r>
        <w:separator/>
      </w:r>
    </w:p>
  </w:footnote>
  <w:footnote w:type="continuationSeparator" w:id="0">
    <w:p w14:paraId="5AEAAD2F" w14:textId="77777777" w:rsidR="00856C46" w:rsidRDefault="00856C46" w:rsidP="00A56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A6F37"/>
    <w:multiLevelType w:val="hybridMultilevel"/>
    <w:tmpl w:val="9B487EA4"/>
    <w:lvl w:ilvl="0" w:tplc="E01AD328">
      <w:start w:val="1"/>
      <w:numFmt w:val="bullet"/>
      <w:lvlText w:val="•"/>
      <w:lvlJc w:val="left"/>
      <w:pPr>
        <w:tabs>
          <w:tab w:val="num" w:pos="720"/>
        </w:tabs>
        <w:ind w:left="720" w:hanging="360"/>
      </w:pPr>
      <w:rPr>
        <w:rFonts w:ascii="Arial" w:hAnsi="Arial" w:hint="default"/>
      </w:rPr>
    </w:lvl>
    <w:lvl w:ilvl="1" w:tplc="44D2BD52" w:tentative="1">
      <w:start w:val="1"/>
      <w:numFmt w:val="bullet"/>
      <w:lvlText w:val="•"/>
      <w:lvlJc w:val="left"/>
      <w:pPr>
        <w:tabs>
          <w:tab w:val="num" w:pos="1440"/>
        </w:tabs>
        <w:ind w:left="1440" w:hanging="360"/>
      </w:pPr>
      <w:rPr>
        <w:rFonts w:ascii="Arial" w:hAnsi="Arial" w:hint="default"/>
      </w:rPr>
    </w:lvl>
    <w:lvl w:ilvl="2" w:tplc="9D36CAAE" w:tentative="1">
      <w:start w:val="1"/>
      <w:numFmt w:val="bullet"/>
      <w:lvlText w:val="•"/>
      <w:lvlJc w:val="left"/>
      <w:pPr>
        <w:tabs>
          <w:tab w:val="num" w:pos="2160"/>
        </w:tabs>
        <w:ind w:left="2160" w:hanging="360"/>
      </w:pPr>
      <w:rPr>
        <w:rFonts w:ascii="Arial" w:hAnsi="Arial" w:hint="default"/>
      </w:rPr>
    </w:lvl>
    <w:lvl w:ilvl="3" w:tplc="044C4A22" w:tentative="1">
      <w:start w:val="1"/>
      <w:numFmt w:val="bullet"/>
      <w:lvlText w:val="•"/>
      <w:lvlJc w:val="left"/>
      <w:pPr>
        <w:tabs>
          <w:tab w:val="num" w:pos="2880"/>
        </w:tabs>
        <w:ind w:left="2880" w:hanging="360"/>
      </w:pPr>
      <w:rPr>
        <w:rFonts w:ascii="Arial" w:hAnsi="Arial" w:hint="default"/>
      </w:rPr>
    </w:lvl>
    <w:lvl w:ilvl="4" w:tplc="50705568" w:tentative="1">
      <w:start w:val="1"/>
      <w:numFmt w:val="bullet"/>
      <w:lvlText w:val="•"/>
      <w:lvlJc w:val="left"/>
      <w:pPr>
        <w:tabs>
          <w:tab w:val="num" w:pos="3600"/>
        </w:tabs>
        <w:ind w:left="3600" w:hanging="360"/>
      </w:pPr>
      <w:rPr>
        <w:rFonts w:ascii="Arial" w:hAnsi="Arial" w:hint="default"/>
      </w:rPr>
    </w:lvl>
    <w:lvl w:ilvl="5" w:tplc="F11AF998" w:tentative="1">
      <w:start w:val="1"/>
      <w:numFmt w:val="bullet"/>
      <w:lvlText w:val="•"/>
      <w:lvlJc w:val="left"/>
      <w:pPr>
        <w:tabs>
          <w:tab w:val="num" w:pos="4320"/>
        </w:tabs>
        <w:ind w:left="4320" w:hanging="360"/>
      </w:pPr>
      <w:rPr>
        <w:rFonts w:ascii="Arial" w:hAnsi="Arial" w:hint="default"/>
      </w:rPr>
    </w:lvl>
    <w:lvl w:ilvl="6" w:tplc="D4041BAA" w:tentative="1">
      <w:start w:val="1"/>
      <w:numFmt w:val="bullet"/>
      <w:lvlText w:val="•"/>
      <w:lvlJc w:val="left"/>
      <w:pPr>
        <w:tabs>
          <w:tab w:val="num" w:pos="5040"/>
        </w:tabs>
        <w:ind w:left="5040" w:hanging="360"/>
      </w:pPr>
      <w:rPr>
        <w:rFonts w:ascii="Arial" w:hAnsi="Arial" w:hint="default"/>
      </w:rPr>
    </w:lvl>
    <w:lvl w:ilvl="7" w:tplc="C56663B6" w:tentative="1">
      <w:start w:val="1"/>
      <w:numFmt w:val="bullet"/>
      <w:lvlText w:val="•"/>
      <w:lvlJc w:val="left"/>
      <w:pPr>
        <w:tabs>
          <w:tab w:val="num" w:pos="5760"/>
        </w:tabs>
        <w:ind w:left="5760" w:hanging="360"/>
      </w:pPr>
      <w:rPr>
        <w:rFonts w:ascii="Arial" w:hAnsi="Arial" w:hint="default"/>
      </w:rPr>
    </w:lvl>
    <w:lvl w:ilvl="8" w:tplc="DA8257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5C2987"/>
    <w:multiLevelType w:val="hybridMultilevel"/>
    <w:tmpl w:val="20F4A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97217"/>
    <w:multiLevelType w:val="hybridMultilevel"/>
    <w:tmpl w:val="6D141804"/>
    <w:lvl w:ilvl="0" w:tplc="CE227654">
      <w:start w:val="1"/>
      <w:numFmt w:val="bullet"/>
      <w:lvlText w:val="•"/>
      <w:lvlJc w:val="left"/>
      <w:pPr>
        <w:tabs>
          <w:tab w:val="num" w:pos="720"/>
        </w:tabs>
        <w:ind w:left="720" w:hanging="360"/>
      </w:pPr>
      <w:rPr>
        <w:rFonts w:ascii="Arial" w:hAnsi="Arial" w:hint="default"/>
      </w:rPr>
    </w:lvl>
    <w:lvl w:ilvl="1" w:tplc="E47ACF7C">
      <w:numFmt w:val="bullet"/>
      <w:lvlText w:val="•"/>
      <w:lvlJc w:val="left"/>
      <w:pPr>
        <w:tabs>
          <w:tab w:val="num" w:pos="1440"/>
        </w:tabs>
        <w:ind w:left="1440" w:hanging="360"/>
      </w:pPr>
      <w:rPr>
        <w:rFonts w:ascii="Arial" w:hAnsi="Arial" w:hint="default"/>
      </w:rPr>
    </w:lvl>
    <w:lvl w:ilvl="2" w:tplc="6DA00C26" w:tentative="1">
      <w:start w:val="1"/>
      <w:numFmt w:val="bullet"/>
      <w:lvlText w:val="•"/>
      <w:lvlJc w:val="left"/>
      <w:pPr>
        <w:tabs>
          <w:tab w:val="num" w:pos="2160"/>
        </w:tabs>
        <w:ind w:left="2160" w:hanging="360"/>
      </w:pPr>
      <w:rPr>
        <w:rFonts w:ascii="Arial" w:hAnsi="Arial" w:hint="default"/>
      </w:rPr>
    </w:lvl>
    <w:lvl w:ilvl="3" w:tplc="876EFDBA" w:tentative="1">
      <w:start w:val="1"/>
      <w:numFmt w:val="bullet"/>
      <w:lvlText w:val="•"/>
      <w:lvlJc w:val="left"/>
      <w:pPr>
        <w:tabs>
          <w:tab w:val="num" w:pos="2880"/>
        </w:tabs>
        <w:ind w:left="2880" w:hanging="360"/>
      </w:pPr>
      <w:rPr>
        <w:rFonts w:ascii="Arial" w:hAnsi="Arial" w:hint="default"/>
      </w:rPr>
    </w:lvl>
    <w:lvl w:ilvl="4" w:tplc="5568F78E" w:tentative="1">
      <w:start w:val="1"/>
      <w:numFmt w:val="bullet"/>
      <w:lvlText w:val="•"/>
      <w:lvlJc w:val="left"/>
      <w:pPr>
        <w:tabs>
          <w:tab w:val="num" w:pos="3600"/>
        </w:tabs>
        <w:ind w:left="3600" w:hanging="360"/>
      </w:pPr>
      <w:rPr>
        <w:rFonts w:ascii="Arial" w:hAnsi="Arial" w:hint="default"/>
      </w:rPr>
    </w:lvl>
    <w:lvl w:ilvl="5" w:tplc="A6A46A3C" w:tentative="1">
      <w:start w:val="1"/>
      <w:numFmt w:val="bullet"/>
      <w:lvlText w:val="•"/>
      <w:lvlJc w:val="left"/>
      <w:pPr>
        <w:tabs>
          <w:tab w:val="num" w:pos="4320"/>
        </w:tabs>
        <w:ind w:left="4320" w:hanging="360"/>
      </w:pPr>
      <w:rPr>
        <w:rFonts w:ascii="Arial" w:hAnsi="Arial" w:hint="default"/>
      </w:rPr>
    </w:lvl>
    <w:lvl w:ilvl="6" w:tplc="ED601396" w:tentative="1">
      <w:start w:val="1"/>
      <w:numFmt w:val="bullet"/>
      <w:lvlText w:val="•"/>
      <w:lvlJc w:val="left"/>
      <w:pPr>
        <w:tabs>
          <w:tab w:val="num" w:pos="5040"/>
        </w:tabs>
        <w:ind w:left="5040" w:hanging="360"/>
      </w:pPr>
      <w:rPr>
        <w:rFonts w:ascii="Arial" w:hAnsi="Arial" w:hint="default"/>
      </w:rPr>
    </w:lvl>
    <w:lvl w:ilvl="7" w:tplc="AAB8CBF2" w:tentative="1">
      <w:start w:val="1"/>
      <w:numFmt w:val="bullet"/>
      <w:lvlText w:val="•"/>
      <w:lvlJc w:val="left"/>
      <w:pPr>
        <w:tabs>
          <w:tab w:val="num" w:pos="5760"/>
        </w:tabs>
        <w:ind w:left="5760" w:hanging="360"/>
      </w:pPr>
      <w:rPr>
        <w:rFonts w:ascii="Arial" w:hAnsi="Arial" w:hint="default"/>
      </w:rPr>
    </w:lvl>
    <w:lvl w:ilvl="8" w:tplc="B8AC14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811451"/>
    <w:multiLevelType w:val="hybridMultilevel"/>
    <w:tmpl w:val="43FA387A"/>
    <w:lvl w:ilvl="0" w:tplc="3296EF3A">
      <w:start w:val="1"/>
      <w:numFmt w:val="bullet"/>
      <w:lvlText w:val="•"/>
      <w:lvlJc w:val="left"/>
      <w:pPr>
        <w:tabs>
          <w:tab w:val="num" w:pos="720"/>
        </w:tabs>
        <w:ind w:left="720" w:hanging="360"/>
      </w:pPr>
      <w:rPr>
        <w:rFonts w:ascii="Arial" w:hAnsi="Arial" w:hint="default"/>
      </w:rPr>
    </w:lvl>
    <w:lvl w:ilvl="1" w:tplc="3D1E093C" w:tentative="1">
      <w:start w:val="1"/>
      <w:numFmt w:val="bullet"/>
      <w:lvlText w:val="•"/>
      <w:lvlJc w:val="left"/>
      <w:pPr>
        <w:tabs>
          <w:tab w:val="num" w:pos="1440"/>
        </w:tabs>
        <w:ind w:left="1440" w:hanging="360"/>
      </w:pPr>
      <w:rPr>
        <w:rFonts w:ascii="Arial" w:hAnsi="Arial" w:hint="default"/>
      </w:rPr>
    </w:lvl>
    <w:lvl w:ilvl="2" w:tplc="812A9956" w:tentative="1">
      <w:start w:val="1"/>
      <w:numFmt w:val="bullet"/>
      <w:lvlText w:val="•"/>
      <w:lvlJc w:val="left"/>
      <w:pPr>
        <w:tabs>
          <w:tab w:val="num" w:pos="2160"/>
        </w:tabs>
        <w:ind w:left="2160" w:hanging="360"/>
      </w:pPr>
      <w:rPr>
        <w:rFonts w:ascii="Arial" w:hAnsi="Arial" w:hint="default"/>
      </w:rPr>
    </w:lvl>
    <w:lvl w:ilvl="3" w:tplc="EC54F64C" w:tentative="1">
      <w:start w:val="1"/>
      <w:numFmt w:val="bullet"/>
      <w:lvlText w:val="•"/>
      <w:lvlJc w:val="left"/>
      <w:pPr>
        <w:tabs>
          <w:tab w:val="num" w:pos="2880"/>
        </w:tabs>
        <w:ind w:left="2880" w:hanging="360"/>
      </w:pPr>
      <w:rPr>
        <w:rFonts w:ascii="Arial" w:hAnsi="Arial" w:hint="default"/>
      </w:rPr>
    </w:lvl>
    <w:lvl w:ilvl="4" w:tplc="68C275FA" w:tentative="1">
      <w:start w:val="1"/>
      <w:numFmt w:val="bullet"/>
      <w:lvlText w:val="•"/>
      <w:lvlJc w:val="left"/>
      <w:pPr>
        <w:tabs>
          <w:tab w:val="num" w:pos="3600"/>
        </w:tabs>
        <w:ind w:left="3600" w:hanging="360"/>
      </w:pPr>
      <w:rPr>
        <w:rFonts w:ascii="Arial" w:hAnsi="Arial" w:hint="default"/>
      </w:rPr>
    </w:lvl>
    <w:lvl w:ilvl="5" w:tplc="886E8434" w:tentative="1">
      <w:start w:val="1"/>
      <w:numFmt w:val="bullet"/>
      <w:lvlText w:val="•"/>
      <w:lvlJc w:val="left"/>
      <w:pPr>
        <w:tabs>
          <w:tab w:val="num" w:pos="4320"/>
        </w:tabs>
        <w:ind w:left="4320" w:hanging="360"/>
      </w:pPr>
      <w:rPr>
        <w:rFonts w:ascii="Arial" w:hAnsi="Arial" w:hint="default"/>
      </w:rPr>
    </w:lvl>
    <w:lvl w:ilvl="6" w:tplc="2A44BF34" w:tentative="1">
      <w:start w:val="1"/>
      <w:numFmt w:val="bullet"/>
      <w:lvlText w:val="•"/>
      <w:lvlJc w:val="left"/>
      <w:pPr>
        <w:tabs>
          <w:tab w:val="num" w:pos="5040"/>
        </w:tabs>
        <w:ind w:left="5040" w:hanging="360"/>
      </w:pPr>
      <w:rPr>
        <w:rFonts w:ascii="Arial" w:hAnsi="Arial" w:hint="default"/>
      </w:rPr>
    </w:lvl>
    <w:lvl w:ilvl="7" w:tplc="D1100DAE" w:tentative="1">
      <w:start w:val="1"/>
      <w:numFmt w:val="bullet"/>
      <w:lvlText w:val="•"/>
      <w:lvlJc w:val="left"/>
      <w:pPr>
        <w:tabs>
          <w:tab w:val="num" w:pos="5760"/>
        </w:tabs>
        <w:ind w:left="5760" w:hanging="360"/>
      </w:pPr>
      <w:rPr>
        <w:rFonts w:ascii="Arial" w:hAnsi="Arial" w:hint="default"/>
      </w:rPr>
    </w:lvl>
    <w:lvl w:ilvl="8" w:tplc="32B0F6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09585D"/>
    <w:multiLevelType w:val="hybridMultilevel"/>
    <w:tmpl w:val="7E10B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2C30D8"/>
    <w:multiLevelType w:val="hybridMultilevel"/>
    <w:tmpl w:val="2FF650E8"/>
    <w:lvl w:ilvl="0" w:tplc="6420AB10">
      <w:start w:val="1"/>
      <w:numFmt w:val="bullet"/>
      <w:lvlText w:val="•"/>
      <w:lvlJc w:val="left"/>
      <w:pPr>
        <w:tabs>
          <w:tab w:val="num" w:pos="720"/>
        </w:tabs>
        <w:ind w:left="720" w:hanging="360"/>
      </w:pPr>
      <w:rPr>
        <w:rFonts w:ascii="Arial" w:hAnsi="Arial" w:hint="default"/>
      </w:rPr>
    </w:lvl>
    <w:lvl w:ilvl="1" w:tplc="28FE1862" w:tentative="1">
      <w:start w:val="1"/>
      <w:numFmt w:val="bullet"/>
      <w:lvlText w:val="•"/>
      <w:lvlJc w:val="left"/>
      <w:pPr>
        <w:tabs>
          <w:tab w:val="num" w:pos="1440"/>
        </w:tabs>
        <w:ind w:left="1440" w:hanging="360"/>
      </w:pPr>
      <w:rPr>
        <w:rFonts w:ascii="Arial" w:hAnsi="Arial" w:hint="default"/>
      </w:rPr>
    </w:lvl>
    <w:lvl w:ilvl="2" w:tplc="D166F032" w:tentative="1">
      <w:start w:val="1"/>
      <w:numFmt w:val="bullet"/>
      <w:lvlText w:val="•"/>
      <w:lvlJc w:val="left"/>
      <w:pPr>
        <w:tabs>
          <w:tab w:val="num" w:pos="2160"/>
        </w:tabs>
        <w:ind w:left="2160" w:hanging="360"/>
      </w:pPr>
      <w:rPr>
        <w:rFonts w:ascii="Arial" w:hAnsi="Arial" w:hint="default"/>
      </w:rPr>
    </w:lvl>
    <w:lvl w:ilvl="3" w:tplc="55EC9250" w:tentative="1">
      <w:start w:val="1"/>
      <w:numFmt w:val="bullet"/>
      <w:lvlText w:val="•"/>
      <w:lvlJc w:val="left"/>
      <w:pPr>
        <w:tabs>
          <w:tab w:val="num" w:pos="2880"/>
        </w:tabs>
        <w:ind w:left="2880" w:hanging="360"/>
      </w:pPr>
      <w:rPr>
        <w:rFonts w:ascii="Arial" w:hAnsi="Arial" w:hint="default"/>
      </w:rPr>
    </w:lvl>
    <w:lvl w:ilvl="4" w:tplc="70922908" w:tentative="1">
      <w:start w:val="1"/>
      <w:numFmt w:val="bullet"/>
      <w:lvlText w:val="•"/>
      <w:lvlJc w:val="left"/>
      <w:pPr>
        <w:tabs>
          <w:tab w:val="num" w:pos="3600"/>
        </w:tabs>
        <w:ind w:left="3600" w:hanging="360"/>
      </w:pPr>
      <w:rPr>
        <w:rFonts w:ascii="Arial" w:hAnsi="Arial" w:hint="default"/>
      </w:rPr>
    </w:lvl>
    <w:lvl w:ilvl="5" w:tplc="99B07314" w:tentative="1">
      <w:start w:val="1"/>
      <w:numFmt w:val="bullet"/>
      <w:lvlText w:val="•"/>
      <w:lvlJc w:val="left"/>
      <w:pPr>
        <w:tabs>
          <w:tab w:val="num" w:pos="4320"/>
        </w:tabs>
        <w:ind w:left="4320" w:hanging="360"/>
      </w:pPr>
      <w:rPr>
        <w:rFonts w:ascii="Arial" w:hAnsi="Arial" w:hint="default"/>
      </w:rPr>
    </w:lvl>
    <w:lvl w:ilvl="6" w:tplc="2E48E34C" w:tentative="1">
      <w:start w:val="1"/>
      <w:numFmt w:val="bullet"/>
      <w:lvlText w:val="•"/>
      <w:lvlJc w:val="left"/>
      <w:pPr>
        <w:tabs>
          <w:tab w:val="num" w:pos="5040"/>
        </w:tabs>
        <w:ind w:left="5040" w:hanging="360"/>
      </w:pPr>
      <w:rPr>
        <w:rFonts w:ascii="Arial" w:hAnsi="Arial" w:hint="default"/>
      </w:rPr>
    </w:lvl>
    <w:lvl w:ilvl="7" w:tplc="778CC6FA" w:tentative="1">
      <w:start w:val="1"/>
      <w:numFmt w:val="bullet"/>
      <w:lvlText w:val="•"/>
      <w:lvlJc w:val="left"/>
      <w:pPr>
        <w:tabs>
          <w:tab w:val="num" w:pos="5760"/>
        </w:tabs>
        <w:ind w:left="5760" w:hanging="360"/>
      </w:pPr>
      <w:rPr>
        <w:rFonts w:ascii="Arial" w:hAnsi="Arial" w:hint="default"/>
      </w:rPr>
    </w:lvl>
    <w:lvl w:ilvl="8" w:tplc="F43678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D51601"/>
    <w:multiLevelType w:val="hybridMultilevel"/>
    <w:tmpl w:val="846ED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BA32FB"/>
    <w:multiLevelType w:val="hybridMultilevel"/>
    <w:tmpl w:val="F5A2CFD6"/>
    <w:lvl w:ilvl="0" w:tplc="E10C0E9E">
      <w:start w:val="1"/>
      <w:numFmt w:val="bullet"/>
      <w:lvlText w:val="•"/>
      <w:lvlJc w:val="left"/>
      <w:pPr>
        <w:tabs>
          <w:tab w:val="num" w:pos="720"/>
        </w:tabs>
        <w:ind w:left="720" w:hanging="360"/>
      </w:pPr>
      <w:rPr>
        <w:rFonts w:ascii="Arial" w:hAnsi="Arial" w:hint="default"/>
      </w:rPr>
    </w:lvl>
    <w:lvl w:ilvl="1" w:tplc="153AC7DA">
      <w:numFmt w:val="bullet"/>
      <w:lvlText w:val="•"/>
      <w:lvlJc w:val="left"/>
      <w:pPr>
        <w:tabs>
          <w:tab w:val="num" w:pos="1440"/>
        </w:tabs>
        <w:ind w:left="1440" w:hanging="360"/>
      </w:pPr>
      <w:rPr>
        <w:rFonts w:ascii="Arial" w:hAnsi="Arial" w:hint="default"/>
      </w:rPr>
    </w:lvl>
    <w:lvl w:ilvl="2" w:tplc="827095C8" w:tentative="1">
      <w:start w:val="1"/>
      <w:numFmt w:val="bullet"/>
      <w:lvlText w:val="•"/>
      <w:lvlJc w:val="left"/>
      <w:pPr>
        <w:tabs>
          <w:tab w:val="num" w:pos="2160"/>
        </w:tabs>
        <w:ind w:left="2160" w:hanging="360"/>
      </w:pPr>
      <w:rPr>
        <w:rFonts w:ascii="Arial" w:hAnsi="Arial" w:hint="default"/>
      </w:rPr>
    </w:lvl>
    <w:lvl w:ilvl="3" w:tplc="985EEA70" w:tentative="1">
      <w:start w:val="1"/>
      <w:numFmt w:val="bullet"/>
      <w:lvlText w:val="•"/>
      <w:lvlJc w:val="left"/>
      <w:pPr>
        <w:tabs>
          <w:tab w:val="num" w:pos="2880"/>
        </w:tabs>
        <w:ind w:left="2880" w:hanging="360"/>
      </w:pPr>
      <w:rPr>
        <w:rFonts w:ascii="Arial" w:hAnsi="Arial" w:hint="default"/>
      </w:rPr>
    </w:lvl>
    <w:lvl w:ilvl="4" w:tplc="93965DEC" w:tentative="1">
      <w:start w:val="1"/>
      <w:numFmt w:val="bullet"/>
      <w:lvlText w:val="•"/>
      <w:lvlJc w:val="left"/>
      <w:pPr>
        <w:tabs>
          <w:tab w:val="num" w:pos="3600"/>
        </w:tabs>
        <w:ind w:left="3600" w:hanging="360"/>
      </w:pPr>
      <w:rPr>
        <w:rFonts w:ascii="Arial" w:hAnsi="Arial" w:hint="default"/>
      </w:rPr>
    </w:lvl>
    <w:lvl w:ilvl="5" w:tplc="C2CA4E6E" w:tentative="1">
      <w:start w:val="1"/>
      <w:numFmt w:val="bullet"/>
      <w:lvlText w:val="•"/>
      <w:lvlJc w:val="left"/>
      <w:pPr>
        <w:tabs>
          <w:tab w:val="num" w:pos="4320"/>
        </w:tabs>
        <w:ind w:left="4320" w:hanging="360"/>
      </w:pPr>
      <w:rPr>
        <w:rFonts w:ascii="Arial" w:hAnsi="Arial" w:hint="default"/>
      </w:rPr>
    </w:lvl>
    <w:lvl w:ilvl="6" w:tplc="67CECCD4" w:tentative="1">
      <w:start w:val="1"/>
      <w:numFmt w:val="bullet"/>
      <w:lvlText w:val="•"/>
      <w:lvlJc w:val="left"/>
      <w:pPr>
        <w:tabs>
          <w:tab w:val="num" w:pos="5040"/>
        </w:tabs>
        <w:ind w:left="5040" w:hanging="360"/>
      </w:pPr>
      <w:rPr>
        <w:rFonts w:ascii="Arial" w:hAnsi="Arial" w:hint="default"/>
      </w:rPr>
    </w:lvl>
    <w:lvl w:ilvl="7" w:tplc="853E02B2" w:tentative="1">
      <w:start w:val="1"/>
      <w:numFmt w:val="bullet"/>
      <w:lvlText w:val="•"/>
      <w:lvlJc w:val="left"/>
      <w:pPr>
        <w:tabs>
          <w:tab w:val="num" w:pos="5760"/>
        </w:tabs>
        <w:ind w:left="5760" w:hanging="360"/>
      </w:pPr>
      <w:rPr>
        <w:rFonts w:ascii="Arial" w:hAnsi="Arial" w:hint="default"/>
      </w:rPr>
    </w:lvl>
    <w:lvl w:ilvl="8" w:tplc="B040F2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590441"/>
    <w:multiLevelType w:val="hybridMultilevel"/>
    <w:tmpl w:val="2D3802A0"/>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1A60BB"/>
    <w:multiLevelType w:val="hybridMultilevel"/>
    <w:tmpl w:val="81C4A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A78EA"/>
    <w:multiLevelType w:val="hybridMultilevel"/>
    <w:tmpl w:val="846ED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B27ABE"/>
    <w:multiLevelType w:val="hybridMultilevel"/>
    <w:tmpl w:val="2C425D78"/>
    <w:lvl w:ilvl="0" w:tplc="25DE2504">
      <w:start w:val="1"/>
      <w:numFmt w:val="bullet"/>
      <w:lvlText w:val="•"/>
      <w:lvlJc w:val="left"/>
      <w:pPr>
        <w:tabs>
          <w:tab w:val="num" w:pos="720"/>
        </w:tabs>
        <w:ind w:left="720" w:hanging="360"/>
      </w:pPr>
      <w:rPr>
        <w:rFonts w:ascii="Arial" w:hAnsi="Arial" w:hint="default"/>
      </w:rPr>
    </w:lvl>
    <w:lvl w:ilvl="1" w:tplc="5B5E7ED8" w:tentative="1">
      <w:start w:val="1"/>
      <w:numFmt w:val="bullet"/>
      <w:lvlText w:val="•"/>
      <w:lvlJc w:val="left"/>
      <w:pPr>
        <w:tabs>
          <w:tab w:val="num" w:pos="1440"/>
        </w:tabs>
        <w:ind w:left="1440" w:hanging="360"/>
      </w:pPr>
      <w:rPr>
        <w:rFonts w:ascii="Arial" w:hAnsi="Arial" w:hint="default"/>
      </w:rPr>
    </w:lvl>
    <w:lvl w:ilvl="2" w:tplc="9990C3FE" w:tentative="1">
      <w:start w:val="1"/>
      <w:numFmt w:val="bullet"/>
      <w:lvlText w:val="•"/>
      <w:lvlJc w:val="left"/>
      <w:pPr>
        <w:tabs>
          <w:tab w:val="num" w:pos="2160"/>
        </w:tabs>
        <w:ind w:left="2160" w:hanging="360"/>
      </w:pPr>
      <w:rPr>
        <w:rFonts w:ascii="Arial" w:hAnsi="Arial" w:hint="default"/>
      </w:rPr>
    </w:lvl>
    <w:lvl w:ilvl="3" w:tplc="6C02025C" w:tentative="1">
      <w:start w:val="1"/>
      <w:numFmt w:val="bullet"/>
      <w:lvlText w:val="•"/>
      <w:lvlJc w:val="left"/>
      <w:pPr>
        <w:tabs>
          <w:tab w:val="num" w:pos="2880"/>
        </w:tabs>
        <w:ind w:left="2880" w:hanging="360"/>
      </w:pPr>
      <w:rPr>
        <w:rFonts w:ascii="Arial" w:hAnsi="Arial" w:hint="default"/>
      </w:rPr>
    </w:lvl>
    <w:lvl w:ilvl="4" w:tplc="BF56DA96" w:tentative="1">
      <w:start w:val="1"/>
      <w:numFmt w:val="bullet"/>
      <w:lvlText w:val="•"/>
      <w:lvlJc w:val="left"/>
      <w:pPr>
        <w:tabs>
          <w:tab w:val="num" w:pos="3600"/>
        </w:tabs>
        <w:ind w:left="3600" w:hanging="360"/>
      </w:pPr>
      <w:rPr>
        <w:rFonts w:ascii="Arial" w:hAnsi="Arial" w:hint="default"/>
      </w:rPr>
    </w:lvl>
    <w:lvl w:ilvl="5" w:tplc="40BE30F6" w:tentative="1">
      <w:start w:val="1"/>
      <w:numFmt w:val="bullet"/>
      <w:lvlText w:val="•"/>
      <w:lvlJc w:val="left"/>
      <w:pPr>
        <w:tabs>
          <w:tab w:val="num" w:pos="4320"/>
        </w:tabs>
        <w:ind w:left="4320" w:hanging="360"/>
      </w:pPr>
      <w:rPr>
        <w:rFonts w:ascii="Arial" w:hAnsi="Arial" w:hint="default"/>
      </w:rPr>
    </w:lvl>
    <w:lvl w:ilvl="6" w:tplc="B64ADE98" w:tentative="1">
      <w:start w:val="1"/>
      <w:numFmt w:val="bullet"/>
      <w:lvlText w:val="•"/>
      <w:lvlJc w:val="left"/>
      <w:pPr>
        <w:tabs>
          <w:tab w:val="num" w:pos="5040"/>
        </w:tabs>
        <w:ind w:left="5040" w:hanging="360"/>
      </w:pPr>
      <w:rPr>
        <w:rFonts w:ascii="Arial" w:hAnsi="Arial" w:hint="default"/>
      </w:rPr>
    </w:lvl>
    <w:lvl w:ilvl="7" w:tplc="F2EA9458" w:tentative="1">
      <w:start w:val="1"/>
      <w:numFmt w:val="bullet"/>
      <w:lvlText w:val="•"/>
      <w:lvlJc w:val="left"/>
      <w:pPr>
        <w:tabs>
          <w:tab w:val="num" w:pos="5760"/>
        </w:tabs>
        <w:ind w:left="5760" w:hanging="360"/>
      </w:pPr>
      <w:rPr>
        <w:rFonts w:ascii="Arial" w:hAnsi="Arial" w:hint="default"/>
      </w:rPr>
    </w:lvl>
    <w:lvl w:ilvl="8" w:tplc="8EF609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1F03BEE"/>
    <w:multiLevelType w:val="multilevel"/>
    <w:tmpl w:val="C3B80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92A25"/>
    <w:multiLevelType w:val="hybridMultilevel"/>
    <w:tmpl w:val="1756AFDC"/>
    <w:lvl w:ilvl="0" w:tplc="08D88EF8">
      <w:start w:val="1"/>
      <w:numFmt w:val="bullet"/>
      <w:lvlText w:val="•"/>
      <w:lvlJc w:val="left"/>
      <w:pPr>
        <w:tabs>
          <w:tab w:val="num" w:pos="720"/>
        </w:tabs>
        <w:ind w:left="720" w:hanging="360"/>
      </w:pPr>
      <w:rPr>
        <w:rFonts w:ascii="Arial" w:hAnsi="Arial" w:hint="default"/>
      </w:rPr>
    </w:lvl>
    <w:lvl w:ilvl="1" w:tplc="4C6C2DC4">
      <w:numFmt w:val="bullet"/>
      <w:lvlText w:val="•"/>
      <w:lvlJc w:val="left"/>
      <w:pPr>
        <w:tabs>
          <w:tab w:val="num" w:pos="1440"/>
        </w:tabs>
        <w:ind w:left="1440" w:hanging="360"/>
      </w:pPr>
      <w:rPr>
        <w:rFonts w:ascii="Arial" w:hAnsi="Arial" w:hint="default"/>
      </w:rPr>
    </w:lvl>
    <w:lvl w:ilvl="2" w:tplc="18BC3142" w:tentative="1">
      <w:start w:val="1"/>
      <w:numFmt w:val="bullet"/>
      <w:lvlText w:val="•"/>
      <w:lvlJc w:val="left"/>
      <w:pPr>
        <w:tabs>
          <w:tab w:val="num" w:pos="2160"/>
        </w:tabs>
        <w:ind w:left="2160" w:hanging="360"/>
      </w:pPr>
      <w:rPr>
        <w:rFonts w:ascii="Arial" w:hAnsi="Arial" w:hint="default"/>
      </w:rPr>
    </w:lvl>
    <w:lvl w:ilvl="3" w:tplc="1E2A797C" w:tentative="1">
      <w:start w:val="1"/>
      <w:numFmt w:val="bullet"/>
      <w:lvlText w:val="•"/>
      <w:lvlJc w:val="left"/>
      <w:pPr>
        <w:tabs>
          <w:tab w:val="num" w:pos="2880"/>
        </w:tabs>
        <w:ind w:left="2880" w:hanging="360"/>
      </w:pPr>
      <w:rPr>
        <w:rFonts w:ascii="Arial" w:hAnsi="Arial" w:hint="default"/>
      </w:rPr>
    </w:lvl>
    <w:lvl w:ilvl="4" w:tplc="3050D572" w:tentative="1">
      <w:start w:val="1"/>
      <w:numFmt w:val="bullet"/>
      <w:lvlText w:val="•"/>
      <w:lvlJc w:val="left"/>
      <w:pPr>
        <w:tabs>
          <w:tab w:val="num" w:pos="3600"/>
        </w:tabs>
        <w:ind w:left="3600" w:hanging="360"/>
      </w:pPr>
      <w:rPr>
        <w:rFonts w:ascii="Arial" w:hAnsi="Arial" w:hint="default"/>
      </w:rPr>
    </w:lvl>
    <w:lvl w:ilvl="5" w:tplc="1562A350" w:tentative="1">
      <w:start w:val="1"/>
      <w:numFmt w:val="bullet"/>
      <w:lvlText w:val="•"/>
      <w:lvlJc w:val="left"/>
      <w:pPr>
        <w:tabs>
          <w:tab w:val="num" w:pos="4320"/>
        </w:tabs>
        <w:ind w:left="4320" w:hanging="360"/>
      </w:pPr>
      <w:rPr>
        <w:rFonts w:ascii="Arial" w:hAnsi="Arial" w:hint="default"/>
      </w:rPr>
    </w:lvl>
    <w:lvl w:ilvl="6" w:tplc="9EA48CB0" w:tentative="1">
      <w:start w:val="1"/>
      <w:numFmt w:val="bullet"/>
      <w:lvlText w:val="•"/>
      <w:lvlJc w:val="left"/>
      <w:pPr>
        <w:tabs>
          <w:tab w:val="num" w:pos="5040"/>
        </w:tabs>
        <w:ind w:left="5040" w:hanging="360"/>
      </w:pPr>
      <w:rPr>
        <w:rFonts w:ascii="Arial" w:hAnsi="Arial" w:hint="default"/>
      </w:rPr>
    </w:lvl>
    <w:lvl w:ilvl="7" w:tplc="E5E0514C" w:tentative="1">
      <w:start w:val="1"/>
      <w:numFmt w:val="bullet"/>
      <w:lvlText w:val="•"/>
      <w:lvlJc w:val="left"/>
      <w:pPr>
        <w:tabs>
          <w:tab w:val="num" w:pos="5760"/>
        </w:tabs>
        <w:ind w:left="5760" w:hanging="360"/>
      </w:pPr>
      <w:rPr>
        <w:rFonts w:ascii="Arial" w:hAnsi="Arial" w:hint="default"/>
      </w:rPr>
    </w:lvl>
    <w:lvl w:ilvl="8" w:tplc="2F8A2F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0812E9"/>
    <w:multiLevelType w:val="hybridMultilevel"/>
    <w:tmpl w:val="7E10B0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29A71C3"/>
    <w:multiLevelType w:val="multilevel"/>
    <w:tmpl w:val="3856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F5498D"/>
    <w:multiLevelType w:val="hybridMultilevel"/>
    <w:tmpl w:val="822A0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796155"/>
    <w:multiLevelType w:val="hybridMultilevel"/>
    <w:tmpl w:val="9558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6458304">
    <w:abstractNumId w:val="15"/>
  </w:num>
  <w:num w:numId="2" w16cid:durableId="1012997881">
    <w:abstractNumId w:val="13"/>
  </w:num>
  <w:num w:numId="3" w16cid:durableId="1823807830">
    <w:abstractNumId w:val="9"/>
  </w:num>
  <w:num w:numId="4" w16cid:durableId="1672681523">
    <w:abstractNumId w:val="3"/>
  </w:num>
  <w:num w:numId="5" w16cid:durableId="1335645849">
    <w:abstractNumId w:val="5"/>
  </w:num>
  <w:num w:numId="6" w16cid:durableId="1422873732">
    <w:abstractNumId w:val="8"/>
  </w:num>
  <w:num w:numId="7" w16cid:durableId="1813135015">
    <w:abstractNumId w:val="4"/>
  </w:num>
  <w:num w:numId="8" w16cid:durableId="1137524492">
    <w:abstractNumId w:val="17"/>
  </w:num>
  <w:num w:numId="9" w16cid:durableId="1208449546">
    <w:abstractNumId w:val="7"/>
  </w:num>
  <w:num w:numId="10" w16cid:durableId="1342853474">
    <w:abstractNumId w:val="2"/>
  </w:num>
  <w:num w:numId="11" w16cid:durableId="839663431">
    <w:abstractNumId w:val="16"/>
  </w:num>
  <w:num w:numId="12" w16cid:durableId="534463726">
    <w:abstractNumId w:val="14"/>
  </w:num>
  <w:num w:numId="13" w16cid:durableId="686324382">
    <w:abstractNumId w:val="10"/>
  </w:num>
  <w:num w:numId="14" w16cid:durableId="31267628">
    <w:abstractNumId w:val="1"/>
  </w:num>
  <w:num w:numId="15" w16cid:durableId="764811498">
    <w:abstractNumId w:val="12"/>
  </w:num>
  <w:num w:numId="16" w16cid:durableId="1759911141">
    <w:abstractNumId w:val="6"/>
  </w:num>
  <w:num w:numId="17" w16cid:durableId="1180243921">
    <w:abstractNumId w:val="11"/>
  </w:num>
  <w:num w:numId="18" w16cid:durableId="2101483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F4"/>
    <w:rsid w:val="00027C7A"/>
    <w:rsid w:val="00066826"/>
    <w:rsid w:val="000A570B"/>
    <w:rsid w:val="000E482B"/>
    <w:rsid w:val="00142B50"/>
    <w:rsid w:val="00147457"/>
    <w:rsid w:val="001C40AF"/>
    <w:rsid w:val="00212688"/>
    <w:rsid w:val="0029425D"/>
    <w:rsid w:val="003E461B"/>
    <w:rsid w:val="005031F5"/>
    <w:rsid w:val="00535D53"/>
    <w:rsid w:val="0054169D"/>
    <w:rsid w:val="0055007B"/>
    <w:rsid w:val="005D5839"/>
    <w:rsid w:val="00605B28"/>
    <w:rsid w:val="00614453"/>
    <w:rsid w:val="00670BA2"/>
    <w:rsid w:val="007C3345"/>
    <w:rsid w:val="00856C46"/>
    <w:rsid w:val="00882437"/>
    <w:rsid w:val="00951CE5"/>
    <w:rsid w:val="009534F4"/>
    <w:rsid w:val="00A21E82"/>
    <w:rsid w:val="00A4538C"/>
    <w:rsid w:val="00A560C6"/>
    <w:rsid w:val="00A80F81"/>
    <w:rsid w:val="00AC3F4C"/>
    <w:rsid w:val="00BB5A11"/>
    <w:rsid w:val="00C16F85"/>
    <w:rsid w:val="00D505E3"/>
    <w:rsid w:val="00DB55B7"/>
    <w:rsid w:val="00EA2D81"/>
    <w:rsid w:val="00EF66F6"/>
    <w:rsid w:val="00EF7016"/>
    <w:rsid w:val="00F46DBC"/>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633C"/>
  <w15:chartTrackingRefBased/>
  <w15:docId w15:val="{9E6CFC58-5B50-4A6B-A0D0-5FC4002D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5D"/>
  </w:style>
  <w:style w:type="paragraph" w:styleId="Heading1">
    <w:name w:val="heading 1"/>
    <w:basedOn w:val="Normal"/>
    <w:next w:val="Normal"/>
    <w:link w:val="Heading1Char"/>
    <w:uiPriority w:val="9"/>
    <w:qFormat/>
    <w:rsid w:val="0029425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29425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29425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29425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29425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29425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29425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9425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29425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25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29425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29425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29425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29425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29425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29425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29425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29425D"/>
    <w:rPr>
      <w:rFonts w:asciiTheme="majorHAnsi" w:eastAsiaTheme="majorEastAsia" w:hAnsiTheme="majorHAnsi" w:cstheme="majorBidi"/>
      <w:i/>
      <w:iCs/>
      <w:caps/>
    </w:rPr>
  </w:style>
  <w:style w:type="paragraph" w:styleId="Title">
    <w:name w:val="Title"/>
    <w:basedOn w:val="Normal"/>
    <w:next w:val="Normal"/>
    <w:link w:val="TitleChar"/>
    <w:uiPriority w:val="10"/>
    <w:qFormat/>
    <w:rsid w:val="0029425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29425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29425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29425D"/>
    <w:rPr>
      <w:color w:val="000000" w:themeColor="text1"/>
      <w:sz w:val="24"/>
      <w:szCs w:val="24"/>
    </w:rPr>
  </w:style>
  <w:style w:type="paragraph" w:styleId="Quote">
    <w:name w:val="Quote"/>
    <w:basedOn w:val="Normal"/>
    <w:next w:val="Normal"/>
    <w:link w:val="QuoteChar"/>
    <w:uiPriority w:val="29"/>
    <w:qFormat/>
    <w:rsid w:val="0029425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29425D"/>
    <w:rPr>
      <w:rFonts w:asciiTheme="majorHAnsi" w:eastAsiaTheme="majorEastAsia" w:hAnsiTheme="majorHAnsi" w:cstheme="majorBidi"/>
      <w:sz w:val="24"/>
      <w:szCs w:val="24"/>
    </w:rPr>
  </w:style>
  <w:style w:type="paragraph" w:styleId="ListParagraph">
    <w:name w:val="List Paragraph"/>
    <w:basedOn w:val="Normal"/>
    <w:uiPriority w:val="34"/>
    <w:qFormat/>
    <w:rsid w:val="009534F4"/>
    <w:pPr>
      <w:ind w:left="720"/>
      <w:contextualSpacing/>
    </w:pPr>
  </w:style>
  <w:style w:type="character" w:styleId="IntenseEmphasis">
    <w:name w:val="Intense Emphasis"/>
    <w:basedOn w:val="DefaultParagraphFont"/>
    <w:uiPriority w:val="21"/>
    <w:qFormat/>
    <w:rsid w:val="0029425D"/>
    <w:rPr>
      <w:rFonts w:asciiTheme="minorHAnsi" w:eastAsiaTheme="minorEastAsia" w:hAnsiTheme="minorHAnsi" w:cstheme="minorBidi"/>
      <w:b/>
      <w:bCs/>
      <w:i/>
      <w:iCs/>
      <w:color w:val="C45911"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29425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29425D"/>
    <w:rPr>
      <w:rFonts w:asciiTheme="majorHAnsi" w:eastAsiaTheme="majorEastAsia" w:hAnsiTheme="majorHAnsi" w:cstheme="majorBidi"/>
      <w:caps/>
      <w:color w:val="C45911" w:themeColor="accent2" w:themeShade="BF"/>
      <w:spacing w:val="10"/>
      <w:sz w:val="28"/>
      <w:szCs w:val="28"/>
    </w:rPr>
  </w:style>
  <w:style w:type="character" w:styleId="IntenseReference">
    <w:name w:val="Intense Reference"/>
    <w:basedOn w:val="DefaultParagraphFont"/>
    <w:uiPriority w:val="32"/>
    <w:qFormat/>
    <w:rsid w:val="0029425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Caption">
    <w:name w:val="caption"/>
    <w:basedOn w:val="Normal"/>
    <w:next w:val="Normal"/>
    <w:uiPriority w:val="35"/>
    <w:semiHidden/>
    <w:unhideWhenUsed/>
    <w:qFormat/>
    <w:rsid w:val="0029425D"/>
    <w:pPr>
      <w:spacing w:line="240" w:lineRule="auto"/>
    </w:pPr>
    <w:rPr>
      <w:b/>
      <w:bCs/>
      <w:color w:val="ED7D31" w:themeColor="accent2"/>
      <w:spacing w:val="10"/>
      <w:sz w:val="16"/>
      <w:szCs w:val="16"/>
    </w:rPr>
  </w:style>
  <w:style w:type="character" w:styleId="Strong">
    <w:name w:val="Strong"/>
    <w:basedOn w:val="DefaultParagraphFont"/>
    <w:uiPriority w:val="22"/>
    <w:qFormat/>
    <w:rsid w:val="0029425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29425D"/>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29425D"/>
    <w:pPr>
      <w:spacing w:after="0" w:line="240" w:lineRule="auto"/>
    </w:pPr>
  </w:style>
  <w:style w:type="character" w:styleId="SubtleEmphasis">
    <w:name w:val="Subtle Emphasis"/>
    <w:basedOn w:val="DefaultParagraphFont"/>
    <w:uiPriority w:val="19"/>
    <w:qFormat/>
    <w:rsid w:val="0029425D"/>
    <w:rPr>
      <w:i/>
      <w:iCs/>
      <w:color w:val="auto"/>
    </w:rPr>
  </w:style>
  <w:style w:type="character" w:styleId="SubtleReference">
    <w:name w:val="Subtle Reference"/>
    <w:basedOn w:val="DefaultParagraphFont"/>
    <w:uiPriority w:val="31"/>
    <w:qFormat/>
    <w:rsid w:val="0029425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29425D"/>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29425D"/>
    <w:pPr>
      <w:outlineLvl w:val="9"/>
    </w:pPr>
  </w:style>
  <w:style w:type="paragraph" w:styleId="TOC2">
    <w:name w:val="toc 2"/>
    <w:basedOn w:val="Normal"/>
    <w:next w:val="Normal"/>
    <w:autoRedefine/>
    <w:uiPriority w:val="39"/>
    <w:unhideWhenUsed/>
    <w:rsid w:val="00EF7016"/>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EF7016"/>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EF7016"/>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E461B"/>
    <w:rPr>
      <w:color w:val="0563C1" w:themeColor="hyperlink"/>
      <w:u w:val="single"/>
    </w:rPr>
  </w:style>
  <w:style w:type="character" w:styleId="UnresolvedMention">
    <w:name w:val="Unresolved Mention"/>
    <w:basedOn w:val="DefaultParagraphFont"/>
    <w:uiPriority w:val="99"/>
    <w:semiHidden/>
    <w:unhideWhenUsed/>
    <w:rsid w:val="003E461B"/>
    <w:rPr>
      <w:color w:val="605E5C"/>
      <w:shd w:val="clear" w:color="auto" w:fill="E1DFDD"/>
    </w:rPr>
  </w:style>
  <w:style w:type="character" w:customStyle="1" w:styleId="dont-break-out">
    <w:name w:val="dont-break-out"/>
    <w:basedOn w:val="DefaultParagraphFont"/>
    <w:rsid w:val="00EA2D81"/>
  </w:style>
  <w:style w:type="paragraph" w:customStyle="1" w:styleId="zfr3q">
    <w:name w:val="zfr3q"/>
    <w:basedOn w:val="Normal"/>
    <w:rsid w:val="00A453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9dxtc">
    <w:name w:val="c9dxtc"/>
    <w:basedOn w:val="DefaultParagraphFont"/>
    <w:rsid w:val="00A4538C"/>
  </w:style>
  <w:style w:type="paragraph" w:styleId="Header">
    <w:name w:val="header"/>
    <w:basedOn w:val="Normal"/>
    <w:link w:val="HeaderChar"/>
    <w:uiPriority w:val="99"/>
    <w:unhideWhenUsed/>
    <w:rsid w:val="00A56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C6"/>
  </w:style>
  <w:style w:type="paragraph" w:styleId="Footer">
    <w:name w:val="footer"/>
    <w:basedOn w:val="Normal"/>
    <w:link w:val="FooterChar"/>
    <w:uiPriority w:val="99"/>
    <w:unhideWhenUsed/>
    <w:rsid w:val="00A56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2701">
      <w:bodyDiv w:val="1"/>
      <w:marLeft w:val="0"/>
      <w:marRight w:val="0"/>
      <w:marTop w:val="0"/>
      <w:marBottom w:val="0"/>
      <w:divBdr>
        <w:top w:val="none" w:sz="0" w:space="0" w:color="auto"/>
        <w:left w:val="none" w:sz="0" w:space="0" w:color="auto"/>
        <w:bottom w:val="none" w:sz="0" w:space="0" w:color="auto"/>
        <w:right w:val="none" w:sz="0" w:space="0" w:color="auto"/>
      </w:divBdr>
      <w:divsChild>
        <w:div w:id="880899016">
          <w:marLeft w:val="0"/>
          <w:marRight w:val="0"/>
          <w:marTop w:val="0"/>
          <w:marBottom w:val="0"/>
          <w:divBdr>
            <w:top w:val="none" w:sz="0" w:space="0" w:color="auto"/>
            <w:left w:val="none" w:sz="0" w:space="0" w:color="auto"/>
            <w:bottom w:val="none" w:sz="0" w:space="0" w:color="auto"/>
            <w:right w:val="none" w:sz="0" w:space="0" w:color="auto"/>
          </w:divBdr>
          <w:divsChild>
            <w:div w:id="132988804">
              <w:marLeft w:val="0"/>
              <w:marRight w:val="0"/>
              <w:marTop w:val="0"/>
              <w:marBottom w:val="0"/>
              <w:divBdr>
                <w:top w:val="none" w:sz="0" w:space="0" w:color="auto"/>
                <w:left w:val="none" w:sz="0" w:space="0" w:color="auto"/>
                <w:bottom w:val="none" w:sz="0" w:space="0" w:color="auto"/>
                <w:right w:val="none" w:sz="0" w:space="0" w:color="auto"/>
              </w:divBdr>
            </w:div>
          </w:divsChild>
        </w:div>
        <w:div w:id="1771511843">
          <w:marLeft w:val="0"/>
          <w:marRight w:val="0"/>
          <w:marTop w:val="0"/>
          <w:marBottom w:val="0"/>
          <w:divBdr>
            <w:top w:val="none" w:sz="0" w:space="0" w:color="auto"/>
            <w:left w:val="none" w:sz="0" w:space="0" w:color="auto"/>
            <w:bottom w:val="none" w:sz="0" w:space="0" w:color="auto"/>
            <w:right w:val="none" w:sz="0" w:space="0" w:color="auto"/>
          </w:divBdr>
        </w:div>
      </w:divsChild>
    </w:div>
    <w:div w:id="160237397">
      <w:bodyDiv w:val="1"/>
      <w:marLeft w:val="0"/>
      <w:marRight w:val="0"/>
      <w:marTop w:val="0"/>
      <w:marBottom w:val="0"/>
      <w:divBdr>
        <w:top w:val="none" w:sz="0" w:space="0" w:color="auto"/>
        <w:left w:val="none" w:sz="0" w:space="0" w:color="auto"/>
        <w:bottom w:val="none" w:sz="0" w:space="0" w:color="auto"/>
        <w:right w:val="none" w:sz="0" w:space="0" w:color="auto"/>
      </w:divBdr>
      <w:divsChild>
        <w:div w:id="1055811844">
          <w:marLeft w:val="360"/>
          <w:marRight w:val="0"/>
          <w:marTop w:val="200"/>
          <w:marBottom w:val="0"/>
          <w:divBdr>
            <w:top w:val="none" w:sz="0" w:space="0" w:color="auto"/>
            <w:left w:val="none" w:sz="0" w:space="0" w:color="auto"/>
            <w:bottom w:val="none" w:sz="0" w:space="0" w:color="auto"/>
            <w:right w:val="none" w:sz="0" w:space="0" w:color="auto"/>
          </w:divBdr>
        </w:div>
        <w:div w:id="1600217743">
          <w:marLeft w:val="1080"/>
          <w:marRight w:val="0"/>
          <w:marTop w:val="100"/>
          <w:marBottom w:val="0"/>
          <w:divBdr>
            <w:top w:val="none" w:sz="0" w:space="0" w:color="auto"/>
            <w:left w:val="none" w:sz="0" w:space="0" w:color="auto"/>
            <w:bottom w:val="none" w:sz="0" w:space="0" w:color="auto"/>
            <w:right w:val="none" w:sz="0" w:space="0" w:color="auto"/>
          </w:divBdr>
        </w:div>
        <w:div w:id="578099407">
          <w:marLeft w:val="1080"/>
          <w:marRight w:val="0"/>
          <w:marTop w:val="100"/>
          <w:marBottom w:val="0"/>
          <w:divBdr>
            <w:top w:val="none" w:sz="0" w:space="0" w:color="auto"/>
            <w:left w:val="none" w:sz="0" w:space="0" w:color="auto"/>
            <w:bottom w:val="none" w:sz="0" w:space="0" w:color="auto"/>
            <w:right w:val="none" w:sz="0" w:space="0" w:color="auto"/>
          </w:divBdr>
        </w:div>
        <w:div w:id="1100564095">
          <w:marLeft w:val="1080"/>
          <w:marRight w:val="0"/>
          <w:marTop w:val="100"/>
          <w:marBottom w:val="0"/>
          <w:divBdr>
            <w:top w:val="none" w:sz="0" w:space="0" w:color="auto"/>
            <w:left w:val="none" w:sz="0" w:space="0" w:color="auto"/>
            <w:bottom w:val="none" w:sz="0" w:space="0" w:color="auto"/>
            <w:right w:val="none" w:sz="0" w:space="0" w:color="auto"/>
          </w:divBdr>
        </w:div>
      </w:divsChild>
    </w:div>
    <w:div w:id="175653529">
      <w:bodyDiv w:val="1"/>
      <w:marLeft w:val="0"/>
      <w:marRight w:val="0"/>
      <w:marTop w:val="0"/>
      <w:marBottom w:val="0"/>
      <w:divBdr>
        <w:top w:val="none" w:sz="0" w:space="0" w:color="auto"/>
        <w:left w:val="none" w:sz="0" w:space="0" w:color="auto"/>
        <w:bottom w:val="none" w:sz="0" w:space="0" w:color="auto"/>
        <w:right w:val="none" w:sz="0" w:space="0" w:color="auto"/>
      </w:divBdr>
      <w:divsChild>
        <w:div w:id="195891945">
          <w:marLeft w:val="0"/>
          <w:marRight w:val="0"/>
          <w:marTop w:val="0"/>
          <w:marBottom w:val="0"/>
          <w:divBdr>
            <w:top w:val="none" w:sz="0" w:space="0" w:color="auto"/>
            <w:left w:val="none" w:sz="0" w:space="0" w:color="auto"/>
            <w:bottom w:val="none" w:sz="0" w:space="0" w:color="auto"/>
            <w:right w:val="none" w:sz="0" w:space="0" w:color="auto"/>
          </w:divBdr>
          <w:divsChild>
            <w:div w:id="2108429927">
              <w:marLeft w:val="0"/>
              <w:marRight w:val="0"/>
              <w:marTop w:val="0"/>
              <w:marBottom w:val="0"/>
              <w:divBdr>
                <w:top w:val="none" w:sz="0" w:space="0" w:color="auto"/>
                <w:left w:val="none" w:sz="0" w:space="0" w:color="auto"/>
                <w:bottom w:val="none" w:sz="0" w:space="0" w:color="auto"/>
                <w:right w:val="none" w:sz="0" w:space="0" w:color="auto"/>
              </w:divBdr>
            </w:div>
          </w:divsChild>
        </w:div>
        <w:div w:id="282810721">
          <w:marLeft w:val="0"/>
          <w:marRight w:val="0"/>
          <w:marTop w:val="0"/>
          <w:marBottom w:val="0"/>
          <w:divBdr>
            <w:top w:val="none" w:sz="0" w:space="0" w:color="auto"/>
            <w:left w:val="none" w:sz="0" w:space="0" w:color="auto"/>
            <w:bottom w:val="none" w:sz="0" w:space="0" w:color="auto"/>
            <w:right w:val="none" w:sz="0" w:space="0" w:color="auto"/>
          </w:divBdr>
        </w:div>
      </w:divsChild>
    </w:div>
    <w:div w:id="355082326">
      <w:bodyDiv w:val="1"/>
      <w:marLeft w:val="0"/>
      <w:marRight w:val="0"/>
      <w:marTop w:val="0"/>
      <w:marBottom w:val="0"/>
      <w:divBdr>
        <w:top w:val="none" w:sz="0" w:space="0" w:color="auto"/>
        <w:left w:val="none" w:sz="0" w:space="0" w:color="auto"/>
        <w:bottom w:val="none" w:sz="0" w:space="0" w:color="auto"/>
        <w:right w:val="none" w:sz="0" w:space="0" w:color="auto"/>
      </w:divBdr>
      <w:divsChild>
        <w:div w:id="1185827267">
          <w:marLeft w:val="360"/>
          <w:marRight w:val="0"/>
          <w:marTop w:val="200"/>
          <w:marBottom w:val="0"/>
          <w:divBdr>
            <w:top w:val="none" w:sz="0" w:space="0" w:color="auto"/>
            <w:left w:val="none" w:sz="0" w:space="0" w:color="auto"/>
            <w:bottom w:val="none" w:sz="0" w:space="0" w:color="auto"/>
            <w:right w:val="none" w:sz="0" w:space="0" w:color="auto"/>
          </w:divBdr>
        </w:div>
        <w:div w:id="1644507370">
          <w:marLeft w:val="1080"/>
          <w:marRight w:val="0"/>
          <w:marTop w:val="100"/>
          <w:marBottom w:val="0"/>
          <w:divBdr>
            <w:top w:val="none" w:sz="0" w:space="0" w:color="auto"/>
            <w:left w:val="none" w:sz="0" w:space="0" w:color="auto"/>
            <w:bottom w:val="none" w:sz="0" w:space="0" w:color="auto"/>
            <w:right w:val="none" w:sz="0" w:space="0" w:color="auto"/>
          </w:divBdr>
        </w:div>
        <w:div w:id="698236776">
          <w:marLeft w:val="1080"/>
          <w:marRight w:val="0"/>
          <w:marTop w:val="100"/>
          <w:marBottom w:val="0"/>
          <w:divBdr>
            <w:top w:val="none" w:sz="0" w:space="0" w:color="auto"/>
            <w:left w:val="none" w:sz="0" w:space="0" w:color="auto"/>
            <w:bottom w:val="none" w:sz="0" w:space="0" w:color="auto"/>
            <w:right w:val="none" w:sz="0" w:space="0" w:color="auto"/>
          </w:divBdr>
        </w:div>
      </w:divsChild>
    </w:div>
    <w:div w:id="911624445">
      <w:bodyDiv w:val="1"/>
      <w:marLeft w:val="0"/>
      <w:marRight w:val="0"/>
      <w:marTop w:val="0"/>
      <w:marBottom w:val="0"/>
      <w:divBdr>
        <w:top w:val="none" w:sz="0" w:space="0" w:color="auto"/>
        <w:left w:val="none" w:sz="0" w:space="0" w:color="auto"/>
        <w:bottom w:val="none" w:sz="0" w:space="0" w:color="auto"/>
        <w:right w:val="none" w:sz="0" w:space="0" w:color="auto"/>
      </w:divBdr>
    </w:div>
    <w:div w:id="943414976">
      <w:bodyDiv w:val="1"/>
      <w:marLeft w:val="0"/>
      <w:marRight w:val="0"/>
      <w:marTop w:val="0"/>
      <w:marBottom w:val="0"/>
      <w:divBdr>
        <w:top w:val="none" w:sz="0" w:space="0" w:color="auto"/>
        <w:left w:val="none" w:sz="0" w:space="0" w:color="auto"/>
        <w:bottom w:val="none" w:sz="0" w:space="0" w:color="auto"/>
        <w:right w:val="none" w:sz="0" w:space="0" w:color="auto"/>
      </w:divBdr>
      <w:divsChild>
        <w:div w:id="1110315774">
          <w:marLeft w:val="360"/>
          <w:marRight w:val="0"/>
          <w:marTop w:val="200"/>
          <w:marBottom w:val="0"/>
          <w:divBdr>
            <w:top w:val="none" w:sz="0" w:space="0" w:color="auto"/>
            <w:left w:val="none" w:sz="0" w:space="0" w:color="auto"/>
            <w:bottom w:val="none" w:sz="0" w:space="0" w:color="auto"/>
            <w:right w:val="none" w:sz="0" w:space="0" w:color="auto"/>
          </w:divBdr>
        </w:div>
      </w:divsChild>
    </w:div>
    <w:div w:id="1091975683">
      <w:bodyDiv w:val="1"/>
      <w:marLeft w:val="0"/>
      <w:marRight w:val="0"/>
      <w:marTop w:val="0"/>
      <w:marBottom w:val="0"/>
      <w:divBdr>
        <w:top w:val="none" w:sz="0" w:space="0" w:color="auto"/>
        <w:left w:val="none" w:sz="0" w:space="0" w:color="auto"/>
        <w:bottom w:val="none" w:sz="0" w:space="0" w:color="auto"/>
        <w:right w:val="none" w:sz="0" w:space="0" w:color="auto"/>
      </w:divBdr>
    </w:div>
    <w:div w:id="1166093061">
      <w:bodyDiv w:val="1"/>
      <w:marLeft w:val="0"/>
      <w:marRight w:val="0"/>
      <w:marTop w:val="0"/>
      <w:marBottom w:val="0"/>
      <w:divBdr>
        <w:top w:val="none" w:sz="0" w:space="0" w:color="auto"/>
        <w:left w:val="none" w:sz="0" w:space="0" w:color="auto"/>
        <w:bottom w:val="none" w:sz="0" w:space="0" w:color="auto"/>
        <w:right w:val="none" w:sz="0" w:space="0" w:color="auto"/>
      </w:divBdr>
    </w:div>
    <w:div w:id="1549992630">
      <w:bodyDiv w:val="1"/>
      <w:marLeft w:val="0"/>
      <w:marRight w:val="0"/>
      <w:marTop w:val="0"/>
      <w:marBottom w:val="0"/>
      <w:divBdr>
        <w:top w:val="none" w:sz="0" w:space="0" w:color="auto"/>
        <w:left w:val="none" w:sz="0" w:space="0" w:color="auto"/>
        <w:bottom w:val="none" w:sz="0" w:space="0" w:color="auto"/>
        <w:right w:val="none" w:sz="0" w:space="0" w:color="auto"/>
      </w:divBdr>
      <w:divsChild>
        <w:div w:id="974719162">
          <w:marLeft w:val="360"/>
          <w:marRight w:val="0"/>
          <w:marTop w:val="200"/>
          <w:marBottom w:val="0"/>
          <w:divBdr>
            <w:top w:val="none" w:sz="0" w:space="0" w:color="auto"/>
            <w:left w:val="none" w:sz="0" w:space="0" w:color="auto"/>
            <w:bottom w:val="none" w:sz="0" w:space="0" w:color="auto"/>
            <w:right w:val="none" w:sz="0" w:space="0" w:color="auto"/>
          </w:divBdr>
        </w:div>
      </w:divsChild>
    </w:div>
    <w:div w:id="1660965093">
      <w:bodyDiv w:val="1"/>
      <w:marLeft w:val="0"/>
      <w:marRight w:val="0"/>
      <w:marTop w:val="0"/>
      <w:marBottom w:val="0"/>
      <w:divBdr>
        <w:top w:val="none" w:sz="0" w:space="0" w:color="auto"/>
        <w:left w:val="none" w:sz="0" w:space="0" w:color="auto"/>
        <w:bottom w:val="none" w:sz="0" w:space="0" w:color="auto"/>
        <w:right w:val="none" w:sz="0" w:space="0" w:color="auto"/>
      </w:divBdr>
    </w:div>
    <w:div w:id="1688410797">
      <w:bodyDiv w:val="1"/>
      <w:marLeft w:val="0"/>
      <w:marRight w:val="0"/>
      <w:marTop w:val="0"/>
      <w:marBottom w:val="0"/>
      <w:divBdr>
        <w:top w:val="none" w:sz="0" w:space="0" w:color="auto"/>
        <w:left w:val="none" w:sz="0" w:space="0" w:color="auto"/>
        <w:bottom w:val="none" w:sz="0" w:space="0" w:color="auto"/>
        <w:right w:val="none" w:sz="0" w:space="0" w:color="auto"/>
      </w:divBdr>
      <w:divsChild>
        <w:div w:id="1785928334">
          <w:marLeft w:val="0"/>
          <w:marRight w:val="0"/>
          <w:marTop w:val="0"/>
          <w:marBottom w:val="0"/>
          <w:divBdr>
            <w:top w:val="none" w:sz="0" w:space="0" w:color="auto"/>
            <w:left w:val="none" w:sz="0" w:space="0" w:color="auto"/>
            <w:bottom w:val="none" w:sz="0" w:space="0" w:color="auto"/>
            <w:right w:val="none" w:sz="0" w:space="0" w:color="auto"/>
          </w:divBdr>
          <w:divsChild>
            <w:div w:id="1622030062">
              <w:marLeft w:val="0"/>
              <w:marRight w:val="0"/>
              <w:marTop w:val="300"/>
              <w:marBottom w:val="225"/>
              <w:divBdr>
                <w:top w:val="none" w:sz="0" w:space="0" w:color="auto"/>
                <w:left w:val="none" w:sz="0" w:space="0" w:color="auto"/>
                <w:bottom w:val="none" w:sz="0" w:space="0" w:color="auto"/>
                <w:right w:val="none" w:sz="0" w:space="0" w:color="auto"/>
              </w:divBdr>
              <w:divsChild>
                <w:div w:id="4037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21311">
      <w:bodyDiv w:val="1"/>
      <w:marLeft w:val="0"/>
      <w:marRight w:val="0"/>
      <w:marTop w:val="0"/>
      <w:marBottom w:val="0"/>
      <w:divBdr>
        <w:top w:val="none" w:sz="0" w:space="0" w:color="auto"/>
        <w:left w:val="none" w:sz="0" w:space="0" w:color="auto"/>
        <w:bottom w:val="none" w:sz="0" w:space="0" w:color="auto"/>
        <w:right w:val="none" w:sz="0" w:space="0" w:color="auto"/>
      </w:divBdr>
      <w:divsChild>
        <w:div w:id="2102992402">
          <w:marLeft w:val="360"/>
          <w:marRight w:val="0"/>
          <w:marTop w:val="200"/>
          <w:marBottom w:val="0"/>
          <w:divBdr>
            <w:top w:val="none" w:sz="0" w:space="0" w:color="auto"/>
            <w:left w:val="none" w:sz="0" w:space="0" w:color="auto"/>
            <w:bottom w:val="none" w:sz="0" w:space="0" w:color="auto"/>
            <w:right w:val="none" w:sz="0" w:space="0" w:color="auto"/>
          </w:divBdr>
        </w:div>
        <w:div w:id="1225793190">
          <w:marLeft w:val="1080"/>
          <w:marRight w:val="0"/>
          <w:marTop w:val="100"/>
          <w:marBottom w:val="0"/>
          <w:divBdr>
            <w:top w:val="none" w:sz="0" w:space="0" w:color="auto"/>
            <w:left w:val="none" w:sz="0" w:space="0" w:color="auto"/>
            <w:bottom w:val="none" w:sz="0" w:space="0" w:color="auto"/>
            <w:right w:val="none" w:sz="0" w:space="0" w:color="auto"/>
          </w:divBdr>
        </w:div>
        <w:div w:id="189682871">
          <w:marLeft w:val="1080"/>
          <w:marRight w:val="0"/>
          <w:marTop w:val="100"/>
          <w:marBottom w:val="0"/>
          <w:divBdr>
            <w:top w:val="none" w:sz="0" w:space="0" w:color="auto"/>
            <w:left w:val="none" w:sz="0" w:space="0" w:color="auto"/>
            <w:bottom w:val="none" w:sz="0" w:space="0" w:color="auto"/>
            <w:right w:val="none" w:sz="0" w:space="0" w:color="auto"/>
          </w:divBdr>
        </w:div>
        <w:div w:id="1718158853">
          <w:marLeft w:val="1080"/>
          <w:marRight w:val="0"/>
          <w:marTop w:val="100"/>
          <w:marBottom w:val="0"/>
          <w:divBdr>
            <w:top w:val="none" w:sz="0" w:space="0" w:color="auto"/>
            <w:left w:val="none" w:sz="0" w:space="0" w:color="auto"/>
            <w:bottom w:val="none" w:sz="0" w:space="0" w:color="auto"/>
            <w:right w:val="none" w:sz="0" w:space="0" w:color="auto"/>
          </w:divBdr>
        </w:div>
      </w:divsChild>
    </w:div>
    <w:div w:id="2056389253">
      <w:bodyDiv w:val="1"/>
      <w:marLeft w:val="0"/>
      <w:marRight w:val="0"/>
      <w:marTop w:val="0"/>
      <w:marBottom w:val="0"/>
      <w:divBdr>
        <w:top w:val="none" w:sz="0" w:space="0" w:color="auto"/>
        <w:left w:val="none" w:sz="0" w:space="0" w:color="auto"/>
        <w:bottom w:val="none" w:sz="0" w:space="0" w:color="auto"/>
        <w:right w:val="none" w:sz="0" w:space="0" w:color="auto"/>
      </w:divBdr>
    </w:div>
    <w:div w:id="206340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neuron.2015.02.03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books/NBK526047/"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vision.med.utah.edu/book/part-i-foundations/simple-anatomy-of-the-retin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9D885-DC12-4256-941C-1E149AFB9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12</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Anuran Samanta</dc:creator>
  <cp:keywords/>
  <dc:description/>
  <cp:lastModifiedBy>Anuran Samanta</cp:lastModifiedBy>
  <cp:revision>5</cp:revision>
  <cp:lastPrinted>2025-06-16T07:15:00Z</cp:lastPrinted>
  <dcterms:created xsi:type="dcterms:W3CDTF">2025-06-03T06:13:00Z</dcterms:created>
  <dcterms:modified xsi:type="dcterms:W3CDTF">2025-06-16T09:26:00Z</dcterms:modified>
</cp:coreProperties>
</file>