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29DF728B" w14:textId="424EF1FA" w:rsidR="00D0163D" w:rsidRDefault="00D0163D" w:rsidP="00AA35EB">
      <w:pPr>
        <w:pStyle w:val="BodyText"/>
        <w:spacing w:before="5"/>
        <w:rPr>
          <w:sz w:val="17"/>
        </w:rPr>
      </w:pPr>
    </w:p>
    <w:p w14:paraId="69A5CE12" w14:textId="77777777" w:rsidR="00265E64" w:rsidRDefault="00265E64" w:rsidP="00AA35EB">
      <w:pPr>
        <w:pStyle w:val="BodyText"/>
        <w:spacing w:before="5"/>
        <w:rPr>
          <w:sz w:val="17"/>
        </w:rPr>
      </w:pPr>
    </w:p>
    <w:p w14:paraId="50B22EC4" w14:textId="77777777" w:rsidR="00647AE7" w:rsidRDefault="00647AE7" w:rsidP="00647AE7">
      <w:pPr>
        <w:pStyle w:val="Heading1"/>
        <w:spacing w:before="61"/>
      </w:pPr>
      <w:r>
        <w:t>PLACEMENT</w:t>
      </w:r>
      <w:r>
        <w:rPr>
          <w:spacing w:val="-5"/>
        </w:rPr>
        <w:t xml:space="preserve"> </w:t>
      </w:r>
      <w:r>
        <w:t>DIRECTORS</w:t>
      </w:r>
    </w:p>
    <w:p w14:paraId="5EB8F64F" w14:textId="77777777" w:rsidR="00647AE7" w:rsidRDefault="00647AE7" w:rsidP="00647AE7">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5"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647AE7">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6"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51AF0C2C" w14:textId="48985D52" w:rsidR="00F41492" w:rsidRDefault="00F41492" w:rsidP="00AA35EB">
      <w:pPr>
        <w:pStyle w:val="BodyText"/>
        <w:spacing w:before="2"/>
        <w:rPr>
          <w:sz w:val="18"/>
        </w:rPr>
      </w:pPr>
    </w:p>
    <w:p w14:paraId="1840DC12" w14:textId="77777777" w:rsidR="009A204A" w:rsidRDefault="009A204A"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4D7F0C53" w14:textId="0A2DEA27" w:rsidR="002858CE" w:rsidRDefault="00AA35EB" w:rsidP="002858CE">
      <w:pPr>
        <w:pStyle w:val="BodyText"/>
        <w:spacing w:before="1"/>
        <w:ind w:left="793" w:right="594"/>
      </w:pPr>
      <w:r>
        <w:t>“</w:t>
      </w:r>
      <w:hyperlink r:id="rId7"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2858CE">
      <w:pPr>
        <w:pStyle w:val="BodyText"/>
        <w:spacing w:before="1"/>
        <w:ind w:left="793" w:right="594"/>
      </w:pPr>
    </w:p>
    <w:p w14:paraId="774C556D" w14:textId="2FB53E98" w:rsidR="00AA35EB" w:rsidRDefault="005006E7" w:rsidP="00A16625">
      <w:pPr>
        <w:pStyle w:val="BodyText"/>
        <w:spacing w:before="8"/>
        <w:ind w:left="720"/>
      </w:pPr>
      <w:r w:rsidRPr="005006E7">
        <w:t xml:space="preserve">How do we use existing social ties to improve the adoption of a new technology? I explore network-based targeting when the benefits from the technology vary at the household level, with this heterogeneity in benefits affecting the diffusion of information. I develop a theoretical framework where initially uninformed agents engage in DeGroot learning to decide </w:t>
      </w:r>
      <w:proofErr w:type="gramStart"/>
      <w:r w:rsidRPr="005006E7">
        <w:t>whether or not</w:t>
      </w:r>
      <w:proofErr w:type="gramEnd"/>
      <w:r w:rsidRPr="005006E7">
        <w:t xml:space="preserve"> to get fully informed about a new technology.</w:t>
      </w:r>
      <w:r>
        <w:t xml:space="preserve"> </w:t>
      </w:r>
      <w:r w:rsidRPr="005006E7">
        <w:t xml:space="preserve">Conditional on being fully informed, they then decide </w:t>
      </w:r>
      <w:proofErr w:type="gramStart"/>
      <w:r w:rsidRPr="005006E7">
        <w:t>whether or not</w:t>
      </w:r>
      <w:proofErr w:type="gramEnd"/>
      <w:r w:rsidRPr="005006E7">
        <w:t xml:space="preserve">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w:t>
      </w:r>
      <w:proofErr w:type="gramStart"/>
      <w:r w:rsidRPr="005006E7">
        <w:t>technology matters</w:t>
      </w:r>
      <w:proofErr w:type="gramEnd"/>
      <w:r w:rsidRPr="005006E7">
        <w:t xml:space="preserve"> for the success or failure of alternative targeting strategies that promote that technology.</w:t>
      </w:r>
    </w:p>
    <w:p w14:paraId="5A44F130" w14:textId="35637FBC" w:rsidR="00A16625" w:rsidRDefault="00A16625" w:rsidP="00AA35EB">
      <w:pPr>
        <w:pStyle w:val="BodyText"/>
        <w:spacing w:before="8"/>
        <w:rPr>
          <w:sz w:val="18"/>
        </w:rPr>
      </w:pPr>
    </w:p>
    <w:p w14:paraId="452811D5" w14:textId="77777777" w:rsidR="0020504F" w:rsidRDefault="0020504F"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8"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78DC9819" w:rsidR="000A1361" w:rsidRDefault="000A1361" w:rsidP="000A1361">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3FC694BC" w14:textId="28026CB5" w:rsidR="00AA35EB" w:rsidRDefault="00AA35EB" w:rsidP="00AA35EB">
      <w:pPr>
        <w:pStyle w:val="BodyText"/>
        <w:spacing w:before="186"/>
        <w:ind w:left="793"/>
      </w:pPr>
      <w:r>
        <w:t>“</w:t>
      </w:r>
      <w:hyperlink r:id="rId9"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53B59E38" w:rsidR="00AA35EB" w:rsidRDefault="00AA35EB" w:rsidP="00AA35EB">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0DFEF8BD" w14:textId="0AD685F5" w:rsidR="00AA35EB" w:rsidRDefault="00AA35EB" w:rsidP="00AA35EB">
      <w:pPr>
        <w:pStyle w:val="BodyText"/>
        <w:spacing w:before="4"/>
      </w:pPr>
    </w:p>
    <w:p w14:paraId="62DDB14A" w14:textId="77777777" w:rsidR="00F80CA7" w:rsidRDefault="00F80CA7"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3F81F151" w:rsidR="00AA35EB" w:rsidRDefault="00AA35EB" w:rsidP="00AA35EB">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DB02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1526F502" w14:textId="08D06181" w:rsidR="00AA35EB" w:rsidRDefault="00AA35EB" w:rsidP="00AA35EB">
      <w:pPr>
        <w:pStyle w:val="BodyText"/>
        <w:spacing w:before="1"/>
        <w:rPr>
          <w:sz w:val="18"/>
        </w:rPr>
      </w:pPr>
    </w:p>
    <w:p w14:paraId="3D3950CE" w14:textId="77777777" w:rsidR="00F80CA7" w:rsidRDefault="00F80CA7"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4FF0354E" w14:textId="5ADDB87D" w:rsidR="00AA35EB" w:rsidRDefault="00AA35EB" w:rsidP="00AA35EB">
      <w:pPr>
        <w:pStyle w:val="BodyText"/>
        <w:spacing w:before="9"/>
        <w:rPr>
          <w:sz w:val="17"/>
        </w:rPr>
      </w:pPr>
    </w:p>
    <w:p w14:paraId="06FB8275" w14:textId="77777777" w:rsidR="00F80CA7" w:rsidRDefault="00F80CA7"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A8474A">
      <w:pPr>
        <w:pStyle w:val="BodyText"/>
        <w:spacing w:before="3"/>
        <w:ind w:left="793"/>
      </w:pPr>
      <w:r w:rsidRPr="008A11E0">
        <w:t>Conference on WTO, Trade and Agriculture</w:t>
      </w:r>
      <w:r>
        <w:t xml:space="preserve"> </w:t>
      </w:r>
      <w:r w:rsidRPr="003E6826">
        <w:t>organized by CWS-IIFT</w:t>
      </w:r>
      <w:r>
        <w:t>, 2015</w:t>
      </w:r>
    </w:p>
    <w:p w14:paraId="08299364" w14:textId="79C87D52" w:rsidR="00AA35EB" w:rsidRDefault="00AA35EB" w:rsidP="00AA35EB">
      <w:pPr>
        <w:pStyle w:val="BodyText"/>
        <w:spacing w:before="9"/>
        <w:rPr>
          <w:sz w:val="17"/>
        </w:rPr>
      </w:pPr>
    </w:p>
    <w:p w14:paraId="1B7CA32F" w14:textId="77777777" w:rsidR="00F80CA7" w:rsidRDefault="00F80CA7"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3E98D6EA" w14:textId="5EB1D9ED" w:rsidR="00AA35EB" w:rsidRPr="00A8474A" w:rsidRDefault="00AA35EB" w:rsidP="00A8474A">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0879B524" w14:textId="178D073C" w:rsidR="00AA35EB" w:rsidRDefault="00AA35EB" w:rsidP="00AA35EB">
      <w:pPr>
        <w:pStyle w:val="BodyText"/>
        <w:spacing w:before="9"/>
        <w:rPr>
          <w:sz w:val="17"/>
        </w:rPr>
      </w:pPr>
    </w:p>
    <w:p w14:paraId="185B5560" w14:textId="77777777" w:rsidR="00F80CA7" w:rsidRDefault="00F80CA7"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00357119" w14:textId="461BB575" w:rsidR="00AA35EB" w:rsidRDefault="00AA35EB" w:rsidP="00A8474A">
      <w:pPr>
        <w:pStyle w:val="BodyText"/>
        <w:spacing w:line="242" w:lineRule="exact"/>
        <w:ind w:left="793"/>
      </w:pPr>
      <w:r>
        <w:t>Stata,</w:t>
      </w:r>
      <w:r>
        <w:rPr>
          <w:spacing w:val="-5"/>
        </w:rPr>
        <w:t xml:space="preserve"> R</w:t>
      </w:r>
      <w:r>
        <w:t>,</w:t>
      </w:r>
      <w:r>
        <w:rPr>
          <w:spacing w:val="-4"/>
        </w:rPr>
        <w:t xml:space="preserve"> </w:t>
      </w:r>
      <w:r>
        <w:t>Python, EViews, Matlab</w:t>
      </w:r>
    </w:p>
    <w:p w14:paraId="1D406F60" w14:textId="1A3CF23A" w:rsidR="00AA35EB" w:rsidRDefault="00AA35EB" w:rsidP="00AA35EB">
      <w:pPr>
        <w:pStyle w:val="Heading1"/>
        <w:spacing w:line="242" w:lineRule="exact"/>
      </w:pPr>
    </w:p>
    <w:p w14:paraId="2F255584" w14:textId="77777777" w:rsidR="0020504F" w:rsidRDefault="0020504F"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10"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1"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20504F">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2"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73E75"/>
    <w:rsid w:val="00097271"/>
    <w:rsid w:val="000A1361"/>
    <w:rsid w:val="001E6DE5"/>
    <w:rsid w:val="0020504F"/>
    <w:rsid w:val="00265E64"/>
    <w:rsid w:val="002858CE"/>
    <w:rsid w:val="002F6544"/>
    <w:rsid w:val="00465454"/>
    <w:rsid w:val="004E0079"/>
    <w:rsid w:val="004F3396"/>
    <w:rsid w:val="005006E7"/>
    <w:rsid w:val="00557C9B"/>
    <w:rsid w:val="00640768"/>
    <w:rsid w:val="00647AE7"/>
    <w:rsid w:val="00666694"/>
    <w:rsid w:val="006E5582"/>
    <w:rsid w:val="0081482B"/>
    <w:rsid w:val="00857185"/>
    <w:rsid w:val="00957BC2"/>
    <w:rsid w:val="00974C38"/>
    <w:rsid w:val="009A204A"/>
    <w:rsid w:val="00A16625"/>
    <w:rsid w:val="00A8474A"/>
    <w:rsid w:val="00AA35EB"/>
    <w:rsid w:val="00BF75BF"/>
    <w:rsid w:val="00CC6B67"/>
    <w:rsid w:val="00D0163D"/>
    <w:rsid w:val="00D80ADD"/>
    <w:rsid w:val="00DB0260"/>
    <w:rsid w:val="00E805FD"/>
    <w:rsid w:val="00F41492"/>
    <w:rsid w:val="00F541CE"/>
    <w:rsid w:val="00F8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The%20Role%20of%20Experience%20in%20Learning%20for%20Index%20Insurance.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anyachakraborty.com/files/pdf/Network-Based%20Targeting%20with%20Heterogeneous%20Agents%20for%20Improving%20Technology%20Adoption.pdf" TargetMode="External"/><Relationship Id="rId12" Type="http://schemas.openxmlformats.org/officeDocument/2006/relationships/hyperlink" Target="mailto:francesco.amodio@mcgil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ui.castro@mcgill.ca" TargetMode="External"/><Relationship Id="rId11" Type="http://schemas.openxmlformats.org/officeDocument/2006/relationships/hyperlink" Target="mailto:matthieu.chemin@mcgill.ca" TargetMode="External"/><Relationship Id="rId5" Type="http://schemas.openxmlformats.org/officeDocument/2006/relationships/hyperlink" Target="mailto:francisco.alvarez-cuadrado@mcgill.ca" TargetMode="External"/><Relationship Id="rId10" Type="http://schemas.openxmlformats.org/officeDocument/2006/relationships/hyperlink" Target="mailto:sonia.laszlo@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https://www.academia.edu/44089071/Indian_Agriculture_Under_Multilateral_and_Regional_Trade_Agreements_Competitiveness_and_Food_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34</cp:revision>
  <cp:lastPrinted>2022-07-15T00:08:00Z</cp:lastPrinted>
  <dcterms:created xsi:type="dcterms:W3CDTF">2022-07-06T21:39:00Z</dcterms:created>
  <dcterms:modified xsi:type="dcterms:W3CDTF">2022-08-16T21:49:00Z</dcterms:modified>
</cp:coreProperties>
</file>