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02DE4" w14:textId="42811FB8" w:rsidR="003D08A0" w:rsidRPr="006154AA" w:rsidRDefault="000037EC" w:rsidP="006154AA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r w:rsidRPr="006154AA">
        <w:rPr>
          <w:rFonts w:ascii="黑体" w:eastAsia="黑体" w:hAnsi="黑体" w:hint="eastAsia"/>
          <w:sz w:val="52"/>
          <w:szCs w:val="52"/>
        </w:rPr>
        <w:t>设计模式实验报告</w:t>
      </w:r>
    </w:p>
    <w:p w14:paraId="1B6D5906" w14:textId="3DACCB04" w:rsidR="000037EC" w:rsidRPr="006154AA" w:rsidRDefault="000037EC" w:rsidP="006154AA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proofErr w:type="gramStart"/>
      <w:r w:rsidRPr="006154AA">
        <w:rPr>
          <w:rFonts w:ascii="黑体" w:eastAsia="黑体" w:hAnsi="黑体" w:hint="eastAsia"/>
          <w:b/>
          <w:bCs/>
          <w:sz w:val="28"/>
          <w:szCs w:val="28"/>
        </w:rPr>
        <w:t>单例模式</w:t>
      </w:r>
      <w:proofErr w:type="gramEnd"/>
    </w:p>
    <w:p w14:paraId="3C892A0E" w14:textId="28F52C13" w:rsidR="00026E5A" w:rsidRPr="00BB7D0F" w:rsidRDefault="00191735" w:rsidP="00BB7D0F">
      <w:pPr>
        <w:pStyle w:val="a3"/>
        <w:numPr>
          <w:ilvl w:val="0"/>
          <w:numId w:val="3"/>
        </w:numPr>
        <w:spacing w:line="460" w:lineRule="exact"/>
        <w:ind w:firstLineChars="0"/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F524646" wp14:editId="0FDD605F">
            <wp:simplePos x="0" y="0"/>
            <wp:positionH relativeFrom="column">
              <wp:posOffset>646479</wp:posOffset>
            </wp:positionH>
            <wp:positionV relativeFrom="paragraph">
              <wp:posOffset>434243</wp:posOffset>
            </wp:positionV>
            <wp:extent cx="4413477" cy="4997707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7EC">
        <w:rPr>
          <w:rFonts w:hint="eastAsia"/>
        </w:rPr>
        <w:t>相关代码</w:t>
      </w:r>
    </w:p>
    <w:p w14:paraId="2161B1EB" w14:textId="4C5DCA0F" w:rsidR="000037EC" w:rsidRDefault="006154AA" w:rsidP="006154AA">
      <w:pPr>
        <w:pStyle w:val="a3"/>
        <w:numPr>
          <w:ilvl w:val="0"/>
          <w:numId w:val="3"/>
        </w:numPr>
        <w:spacing w:line="460" w:lineRule="exact"/>
        <w:ind w:firstLineChars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F6739A" wp14:editId="78D5B699">
            <wp:simplePos x="0" y="0"/>
            <wp:positionH relativeFrom="column">
              <wp:posOffset>487507</wp:posOffset>
            </wp:positionH>
            <wp:positionV relativeFrom="paragraph">
              <wp:posOffset>5623759</wp:posOffset>
            </wp:positionV>
            <wp:extent cx="5270500" cy="1598930"/>
            <wp:effectExtent l="0" t="0" r="6350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2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7EC">
        <w:rPr>
          <w:rFonts w:hint="eastAsia"/>
        </w:rPr>
        <w:t>设计思路分析</w:t>
      </w:r>
    </w:p>
    <w:p w14:paraId="3BF33B5E" w14:textId="0F7555B0" w:rsidR="004B7CB0" w:rsidRDefault="004B7CB0" w:rsidP="006154AA">
      <w:pPr>
        <w:pStyle w:val="a3"/>
        <w:spacing w:line="460" w:lineRule="exact"/>
        <w:ind w:left="780" w:firstLineChars="0"/>
        <w:jc w:val="left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，即保证一个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一个实例，并提供一个访问它的全局访问点。</w:t>
      </w:r>
    </w:p>
    <w:p w14:paraId="7D396B6C" w14:textId="585AEBE5" w:rsidR="00244A9D" w:rsidRDefault="00244A9D" w:rsidP="006154AA">
      <w:pPr>
        <w:pStyle w:val="a3"/>
        <w:spacing w:line="460" w:lineRule="exact"/>
        <w:ind w:left="780" w:firstLineChars="0"/>
        <w:jc w:val="left"/>
      </w:pPr>
      <w:r>
        <w:rPr>
          <w:rFonts w:hint="eastAsia"/>
        </w:rPr>
        <w:lastRenderedPageBreak/>
        <w:t>在数据库连接过程中，需要消耗大量资源，使用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设计数据库连接类，</w:t>
      </w:r>
      <w:r w:rsidR="002C6E3E">
        <w:rPr>
          <w:rFonts w:hint="eastAsia"/>
        </w:rPr>
        <w:t>可以</w:t>
      </w:r>
      <w:r>
        <w:rPr>
          <w:rFonts w:hint="eastAsia"/>
        </w:rPr>
        <w:t>节省系统资源，提高效率。</w:t>
      </w:r>
    </w:p>
    <w:p w14:paraId="1EDB0C1E" w14:textId="34E76857" w:rsidR="00A750BC" w:rsidRDefault="00D3039C" w:rsidP="006154AA">
      <w:pPr>
        <w:pStyle w:val="a3"/>
        <w:spacing w:line="460" w:lineRule="exact"/>
        <w:ind w:left="780" w:firstLineChars="0"/>
        <w:jc w:val="left"/>
      </w:pPr>
      <w:r>
        <w:rPr>
          <w:rFonts w:hint="eastAsia"/>
        </w:rPr>
        <w:t>数据库</w:t>
      </w:r>
      <w:r w:rsidR="009B1E4E">
        <w:rPr>
          <w:rFonts w:hint="eastAsia"/>
        </w:rPr>
        <w:t>中</w:t>
      </w:r>
      <w:r>
        <w:rPr>
          <w:rFonts w:hint="eastAsia"/>
        </w:rPr>
        <w:t>一共有四个实体类——Food，Canteen，Comment和User</w:t>
      </w:r>
      <w:r w:rsidR="009B1E4E">
        <w:rPr>
          <w:rFonts w:hint="eastAsia"/>
        </w:rPr>
        <w:t>，分别用</w:t>
      </w:r>
      <w:r w:rsidR="00A750BC">
        <w:rPr>
          <w:rFonts w:hint="eastAsia"/>
        </w:rPr>
        <w:t>四个Controller</w:t>
      </w:r>
      <w:r w:rsidR="009B1E4E">
        <w:rPr>
          <w:rFonts w:hint="eastAsia"/>
        </w:rPr>
        <w:t>来管理。这四个Controller</w:t>
      </w:r>
      <w:r w:rsidR="00A750BC">
        <w:rPr>
          <w:rFonts w:hint="eastAsia"/>
        </w:rPr>
        <w:t>共享一个数据库连接</w:t>
      </w:r>
      <w:r w:rsidR="00B57200">
        <w:rPr>
          <w:rFonts w:hint="eastAsia"/>
        </w:rPr>
        <w:t>类</w:t>
      </w:r>
      <w:r w:rsidR="00975C18">
        <w:rPr>
          <w:rFonts w:hint="eastAsia"/>
        </w:rPr>
        <w:t>（</w:t>
      </w:r>
      <w:proofErr w:type="spellStart"/>
      <w:r w:rsidR="00975C18">
        <w:t>SqlSessionFactoryUtil</w:t>
      </w:r>
      <w:proofErr w:type="spellEnd"/>
      <w:r w:rsidR="00975C18">
        <w:rPr>
          <w:rFonts w:hint="eastAsia"/>
        </w:rPr>
        <w:t>）</w:t>
      </w:r>
      <w:r w:rsidR="009B1E4E">
        <w:rPr>
          <w:rFonts w:hint="eastAsia"/>
        </w:rPr>
        <w:t>，从而实现单例模式。</w:t>
      </w:r>
      <w:proofErr w:type="spellStart"/>
      <w:r w:rsidR="009B1E4E">
        <w:t>SqlSessionFactoryUtil</w:t>
      </w:r>
      <w:proofErr w:type="spellEnd"/>
      <w:r w:rsidR="009B1E4E">
        <w:rPr>
          <w:rFonts w:hint="eastAsia"/>
        </w:rPr>
        <w:t>类</w:t>
      </w:r>
      <w:r w:rsidR="00975C18">
        <w:rPr>
          <w:rFonts w:hint="eastAsia"/>
        </w:rPr>
        <w:t>是创建</w:t>
      </w:r>
      <w:proofErr w:type="spellStart"/>
      <w:r w:rsidR="00975C18">
        <w:rPr>
          <w:rFonts w:hint="eastAsia"/>
        </w:rPr>
        <w:t>SqlSession</w:t>
      </w:r>
      <w:proofErr w:type="spellEnd"/>
      <w:r w:rsidR="00975C18">
        <w:rPr>
          <w:rFonts w:hint="eastAsia"/>
        </w:rPr>
        <w:t>的工厂，它</w:t>
      </w:r>
      <w:r w:rsidR="009B1E4E">
        <w:rPr>
          <w:rFonts w:hint="eastAsia"/>
        </w:rPr>
        <w:t>的构造函数是私有的，只能自己创建自己</w:t>
      </w:r>
      <w:r w:rsidR="00FD2414">
        <w:rPr>
          <w:rFonts w:hint="eastAsia"/>
        </w:rPr>
        <w:t>的唯一实例。</w:t>
      </w:r>
      <w:r w:rsidR="00186BF4">
        <w:rPr>
          <w:rFonts w:hint="eastAsia"/>
        </w:rPr>
        <w:t>这样</w:t>
      </w:r>
      <w:r w:rsidR="002C6E3E">
        <w:rPr>
          <w:rFonts w:hint="eastAsia"/>
        </w:rPr>
        <w:t>，</w:t>
      </w:r>
      <w:r w:rsidR="00186BF4">
        <w:rPr>
          <w:rFonts w:hint="eastAsia"/>
        </w:rPr>
        <w:t>四个Controller就可以重复使用这个唯一的实例</w:t>
      </w:r>
      <w:r w:rsidR="001E1245">
        <w:rPr>
          <w:rFonts w:hint="eastAsia"/>
        </w:rPr>
        <w:t>来建立与数据库的连接</w:t>
      </w:r>
      <w:r w:rsidR="00186BF4">
        <w:rPr>
          <w:rFonts w:hint="eastAsia"/>
        </w:rPr>
        <w:t>。</w:t>
      </w:r>
    </w:p>
    <w:p w14:paraId="546C945E" w14:textId="0887517A" w:rsidR="000037EC" w:rsidRDefault="000037EC" w:rsidP="006154AA">
      <w:pPr>
        <w:pStyle w:val="a3"/>
        <w:numPr>
          <w:ilvl w:val="0"/>
          <w:numId w:val="3"/>
        </w:numPr>
        <w:spacing w:line="460" w:lineRule="exact"/>
        <w:ind w:firstLineChars="0"/>
      </w:pPr>
      <w:r>
        <w:rPr>
          <w:rFonts w:hint="eastAsia"/>
        </w:rPr>
        <w:t>优势</w:t>
      </w:r>
    </w:p>
    <w:p w14:paraId="6484C033" w14:textId="336C0A8A" w:rsidR="000037EC" w:rsidRDefault="000037EC" w:rsidP="006154AA">
      <w:pPr>
        <w:pStyle w:val="a3"/>
        <w:spacing w:line="460" w:lineRule="exact"/>
        <w:ind w:left="780" w:firstLineChars="0" w:firstLine="0"/>
      </w:pPr>
      <w:r w:rsidRPr="000037EC">
        <w:t>1）</w:t>
      </w:r>
      <w:proofErr w:type="gramStart"/>
      <w:r w:rsidRPr="000037EC">
        <w:t>单例模式</w:t>
      </w:r>
      <w:proofErr w:type="gramEnd"/>
      <w:r w:rsidRPr="000037EC">
        <w:t xml:space="preserve">可以保证内存里只有一个实例，减少了内存的开销。 </w:t>
      </w:r>
    </w:p>
    <w:p w14:paraId="53CE4D80" w14:textId="726D80F4" w:rsidR="000037EC" w:rsidRDefault="000037EC" w:rsidP="006154AA">
      <w:pPr>
        <w:pStyle w:val="a3"/>
        <w:spacing w:line="460" w:lineRule="exact"/>
        <w:ind w:left="780" w:firstLineChars="0" w:firstLine="0"/>
      </w:pPr>
      <w:r w:rsidRPr="000037EC">
        <w:t xml:space="preserve">2）可以避免对资源的多重占用。 </w:t>
      </w:r>
    </w:p>
    <w:p w14:paraId="48807898" w14:textId="22014838" w:rsidR="000037EC" w:rsidRDefault="000037EC" w:rsidP="007B048B">
      <w:pPr>
        <w:pStyle w:val="a3"/>
        <w:spacing w:line="480" w:lineRule="auto"/>
        <w:ind w:left="780" w:firstLineChars="0" w:firstLine="0"/>
      </w:pPr>
      <w:r w:rsidRPr="000037EC">
        <w:t>3）</w:t>
      </w:r>
      <w:proofErr w:type="gramStart"/>
      <w:r w:rsidRPr="000037EC">
        <w:t>单例模式</w:t>
      </w:r>
      <w:proofErr w:type="gramEnd"/>
      <w:r w:rsidRPr="000037EC">
        <w:t>设置全局访问点，可以优化和共享资源的访问。</w:t>
      </w:r>
    </w:p>
    <w:p w14:paraId="039F2C66" w14:textId="0B13493F" w:rsidR="000037EC" w:rsidRPr="006154AA" w:rsidRDefault="000037EC" w:rsidP="007B048B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6154AA">
        <w:rPr>
          <w:rFonts w:ascii="黑体" w:eastAsia="黑体" w:hAnsi="黑体" w:hint="eastAsia"/>
          <w:b/>
          <w:bCs/>
          <w:sz w:val="28"/>
          <w:szCs w:val="28"/>
        </w:rPr>
        <w:t>备忘录模式</w:t>
      </w:r>
    </w:p>
    <w:p w14:paraId="0C76FBFB" w14:textId="78165C87" w:rsidR="006606D1" w:rsidRDefault="006154AA" w:rsidP="006154AA">
      <w:pPr>
        <w:pStyle w:val="a3"/>
        <w:numPr>
          <w:ilvl w:val="0"/>
          <w:numId w:val="2"/>
        </w:numPr>
        <w:spacing w:line="460" w:lineRule="exact"/>
        <w:ind w:firstLineChars="0"/>
        <w:jc w:val="left"/>
      </w:pPr>
      <w:r w:rsidRPr="006154AA">
        <w:rPr>
          <w:noProof/>
        </w:rPr>
        <w:drawing>
          <wp:anchor distT="0" distB="0" distL="114300" distR="114300" simplePos="0" relativeHeight="251658240" behindDoc="0" locked="0" layoutInCell="1" allowOverlap="1" wp14:anchorId="5313966A" wp14:editId="74AAB614">
            <wp:simplePos x="0" y="0"/>
            <wp:positionH relativeFrom="column">
              <wp:posOffset>554355</wp:posOffset>
            </wp:positionH>
            <wp:positionV relativeFrom="paragraph">
              <wp:posOffset>403225</wp:posOffset>
            </wp:positionV>
            <wp:extent cx="5153025" cy="1842770"/>
            <wp:effectExtent l="0" t="0" r="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6D1">
        <w:rPr>
          <w:rFonts w:hint="eastAsia"/>
        </w:rPr>
        <w:t>相关代码</w:t>
      </w:r>
    </w:p>
    <w:p w14:paraId="6019FD9C" w14:textId="2C355074" w:rsidR="006154AA" w:rsidRDefault="006154AA" w:rsidP="006154AA">
      <w:pPr>
        <w:spacing w:line="460" w:lineRule="exact"/>
        <w:ind w:left="420"/>
        <w:jc w:val="left"/>
      </w:pPr>
    </w:p>
    <w:p w14:paraId="16350738" w14:textId="6D655D2A" w:rsidR="006154AA" w:rsidRDefault="006154AA" w:rsidP="006154AA">
      <w:pPr>
        <w:pStyle w:val="a3"/>
        <w:spacing w:line="460" w:lineRule="exact"/>
        <w:ind w:left="780" w:firstLineChars="0" w:firstLine="0"/>
        <w:jc w:val="center"/>
      </w:pPr>
      <w:r>
        <w:rPr>
          <w:rFonts w:hint="eastAsia"/>
        </w:rPr>
        <w:t>Originator</w:t>
      </w:r>
      <w:r w:rsidR="0056455B">
        <w:rPr>
          <w:rFonts w:hint="eastAsia"/>
        </w:rPr>
        <w:t>类（原发器）</w:t>
      </w:r>
    </w:p>
    <w:p w14:paraId="7655975E" w14:textId="0AC84F9A" w:rsidR="006154AA" w:rsidRDefault="007B048B" w:rsidP="006154AA">
      <w:pPr>
        <w:spacing w:line="460" w:lineRule="exact"/>
        <w:jc w:val="left"/>
      </w:pPr>
      <w:r w:rsidRPr="006154AA">
        <w:rPr>
          <w:noProof/>
        </w:rPr>
        <w:drawing>
          <wp:anchor distT="0" distB="0" distL="114300" distR="114300" simplePos="0" relativeHeight="251659264" behindDoc="0" locked="0" layoutInCell="1" allowOverlap="1" wp14:anchorId="492648CD" wp14:editId="14FC2BD8">
            <wp:simplePos x="0" y="0"/>
            <wp:positionH relativeFrom="column">
              <wp:posOffset>567055</wp:posOffset>
            </wp:positionH>
            <wp:positionV relativeFrom="paragraph">
              <wp:posOffset>8255</wp:posOffset>
            </wp:positionV>
            <wp:extent cx="5153025" cy="1178560"/>
            <wp:effectExtent l="0" t="0" r="9525" b="254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9"/>
                    <a:stretch/>
                  </pic:blipFill>
                  <pic:spPr bwMode="auto">
                    <a:xfrm>
                      <a:off x="0" y="0"/>
                      <a:ext cx="5153025" cy="117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9EB4A" w14:textId="1FFFBE4B" w:rsidR="006154AA" w:rsidRDefault="006154AA" w:rsidP="006154AA">
      <w:pPr>
        <w:pStyle w:val="a3"/>
        <w:spacing w:line="460" w:lineRule="exact"/>
        <w:ind w:left="780" w:firstLineChars="0" w:firstLine="0"/>
        <w:jc w:val="center"/>
      </w:pPr>
      <w:r w:rsidRPr="006154A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F06138" wp14:editId="32675F0D">
            <wp:simplePos x="0" y="0"/>
            <wp:positionH relativeFrom="column">
              <wp:posOffset>502285</wp:posOffset>
            </wp:positionH>
            <wp:positionV relativeFrom="paragraph">
              <wp:posOffset>440690</wp:posOffset>
            </wp:positionV>
            <wp:extent cx="5270500" cy="3843020"/>
            <wp:effectExtent l="0" t="0" r="635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Memento</w:t>
      </w:r>
      <w:r w:rsidR="0056455B">
        <w:rPr>
          <w:rFonts w:hint="eastAsia"/>
        </w:rPr>
        <w:t>类（备忘录）</w:t>
      </w:r>
    </w:p>
    <w:p w14:paraId="7DBB1A77" w14:textId="3A3E1BBD" w:rsidR="006154AA" w:rsidRDefault="00DF7AAA" w:rsidP="007B048B">
      <w:pPr>
        <w:pStyle w:val="a3"/>
        <w:spacing w:line="460" w:lineRule="exact"/>
        <w:ind w:left="780" w:firstLineChars="0" w:firstLine="0"/>
        <w:jc w:val="center"/>
      </w:pPr>
      <w:r w:rsidRPr="00DF7AAA">
        <w:rPr>
          <w:noProof/>
        </w:rPr>
        <w:drawing>
          <wp:anchor distT="0" distB="0" distL="114300" distR="114300" simplePos="0" relativeHeight="251664384" behindDoc="0" locked="0" layoutInCell="1" allowOverlap="1" wp14:anchorId="4F468611" wp14:editId="43414B43">
            <wp:simplePos x="0" y="0"/>
            <wp:positionH relativeFrom="column">
              <wp:posOffset>483294</wp:posOffset>
            </wp:positionH>
            <wp:positionV relativeFrom="paragraph">
              <wp:posOffset>4384944</wp:posOffset>
            </wp:positionV>
            <wp:extent cx="5270500" cy="2274570"/>
            <wp:effectExtent l="0" t="0" r="635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B048B">
        <w:rPr>
          <w:rFonts w:hint="eastAsia"/>
        </w:rPr>
        <w:t>CareTaker</w:t>
      </w:r>
      <w:proofErr w:type="spellEnd"/>
      <w:r w:rsidR="007B048B">
        <w:rPr>
          <w:rFonts w:hint="eastAsia"/>
        </w:rPr>
        <w:t>类</w:t>
      </w:r>
      <w:r w:rsidR="0056455B">
        <w:rPr>
          <w:rFonts w:hint="eastAsia"/>
        </w:rPr>
        <w:t>（负责人）</w:t>
      </w:r>
    </w:p>
    <w:p w14:paraId="72D1BA12" w14:textId="71C6821B" w:rsidR="00DF7AAA" w:rsidRDefault="00DF7AAA" w:rsidP="007B048B">
      <w:pPr>
        <w:pStyle w:val="a3"/>
        <w:spacing w:line="460" w:lineRule="exact"/>
        <w:ind w:left="780" w:firstLineChars="0" w:firstLine="0"/>
        <w:jc w:val="center"/>
      </w:pPr>
      <w:proofErr w:type="spellStart"/>
      <w:r>
        <w:rPr>
          <w:rFonts w:hint="eastAsia"/>
        </w:rPr>
        <w:t>SqlSteps</w:t>
      </w:r>
      <w:proofErr w:type="spellEnd"/>
      <w:r>
        <w:rPr>
          <w:rFonts w:hint="eastAsia"/>
        </w:rPr>
        <w:t>类</w:t>
      </w:r>
    </w:p>
    <w:p w14:paraId="03A58879" w14:textId="77777777" w:rsidR="00DF7AAA" w:rsidRDefault="00DF7AAA" w:rsidP="00DF7AAA">
      <w:pPr>
        <w:spacing w:line="460" w:lineRule="exact"/>
      </w:pPr>
    </w:p>
    <w:p w14:paraId="4BAD8521" w14:textId="08799BE3" w:rsidR="000037EC" w:rsidRDefault="006154AA" w:rsidP="006154AA">
      <w:pPr>
        <w:pStyle w:val="a3"/>
        <w:numPr>
          <w:ilvl w:val="0"/>
          <w:numId w:val="2"/>
        </w:numPr>
        <w:spacing w:line="460" w:lineRule="exact"/>
        <w:ind w:firstLine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60199B" wp14:editId="2B96E2C3">
            <wp:simplePos x="0" y="0"/>
            <wp:positionH relativeFrom="column">
              <wp:posOffset>499745</wp:posOffset>
            </wp:positionH>
            <wp:positionV relativeFrom="paragraph">
              <wp:posOffset>320040</wp:posOffset>
            </wp:positionV>
            <wp:extent cx="5270500" cy="2318385"/>
            <wp:effectExtent l="0" t="0" r="635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备忘录类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7EC">
        <w:rPr>
          <w:rFonts w:hint="eastAsia"/>
        </w:rPr>
        <w:t>设计思路分析</w:t>
      </w:r>
    </w:p>
    <w:p w14:paraId="5AD91EA0" w14:textId="30A08381" w:rsidR="00AA378F" w:rsidRDefault="00AA378F" w:rsidP="006154AA">
      <w:pPr>
        <w:pStyle w:val="a3"/>
        <w:spacing w:line="460" w:lineRule="exact"/>
        <w:ind w:left="780" w:firstLineChars="0"/>
        <w:jc w:val="left"/>
      </w:pPr>
      <w:r>
        <w:rPr>
          <w:rFonts w:hint="eastAsia"/>
        </w:rPr>
        <w:t>使用备忘录模式，可以在不破坏封装的前提上，捕获对象的内部状态，并在该对象之外保存这个状态。</w:t>
      </w:r>
      <w:r w:rsidR="00083E07">
        <w:rPr>
          <w:rFonts w:hint="eastAsia"/>
        </w:rPr>
        <w:t>对数据库的操作（</w:t>
      </w:r>
      <w:proofErr w:type="spellStart"/>
      <w:r w:rsidR="00083E07">
        <w:rPr>
          <w:rFonts w:hint="eastAsia"/>
        </w:rPr>
        <w:t>SqlStep</w:t>
      </w:r>
      <w:proofErr w:type="spellEnd"/>
      <w:r w:rsidR="00083E07">
        <w:rPr>
          <w:rFonts w:hint="eastAsia"/>
        </w:rPr>
        <w:t>）记录到备忘录中，就可以</w:t>
      </w:r>
      <w:r>
        <w:rPr>
          <w:rFonts w:hint="eastAsia"/>
        </w:rPr>
        <w:t>在以后</w:t>
      </w:r>
      <w:r w:rsidR="00083E07">
        <w:rPr>
          <w:rFonts w:hint="eastAsia"/>
        </w:rPr>
        <w:t>对其进行撤销，</w:t>
      </w:r>
      <w:r>
        <w:rPr>
          <w:rFonts w:hint="eastAsia"/>
        </w:rPr>
        <w:t>将其恢复到原先的状态。</w:t>
      </w:r>
    </w:p>
    <w:p w14:paraId="5678BF95" w14:textId="439F6E0C" w:rsidR="00266521" w:rsidRDefault="00266521" w:rsidP="006154AA">
      <w:pPr>
        <w:pStyle w:val="a3"/>
        <w:spacing w:line="460" w:lineRule="exact"/>
        <w:ind w:left="780" w:firstLineChars="0"/>
        <w:jc w:val="left"/>
      </w:pPr>
      <w:r>
        <w:rPr>
          <w:rFonts w:hint="eastAsia"/>
        </w:rPr>
        <w:t>Originator：</w:t>
      </w:r>
      <w:r w:rsidR="00BC31B3">
        <w:rPr>
          <w:rFonts w:hint="eastAsia"/>
        </w:rPr>
        <w:t>可以</w:t>
      </w:r>
      <w:r>
        <w:rPr>
          <w:rFonts w:hint="eastAsia"/>
        </w:rPr>
        <w:t>创建一个备忘录，并存储它的当前状态。</w:t>
      </w:r>
    </w:p>
    <w:p w14:paraId="715AA0B3" w14:textId="1B7B1347" w:rsidR="00266521" w:rsidRDefault="00266521" w:rsidP="006154AA">
      <w:pPr>
        <w:pStyle w:val="a3"/>
        <w:spacing w:line="460" w:lineRule="exact"/>
        <w:ind w:left="780" w:firstLineChars="0"/>
        <w:jc w:val="left"/>
      </w:pPr>
      <w:r>
        <w:rPr>
          <w:rFonts w:hint="eastAsia"/>
        </w:rPr>
        <w:t>Memento：存储</w:t>
      </w:r>
      <w:r w:rsidR="00CF01D3">
        <w:rPr>
          <w:rFonts w:hint="eastAsia"/>
        </w:rPr>
        <w:t>一步SQL操作。</w:t>
      </w:r>
    </w:p>
    <w:p w14:paraId="542E8B83" w14:textId="70098919" w:rsidR="00DF7AAA" w:rsidRDefault="00F449E9" w:rsidP="00211CCF">
      <w:pPr>
        <w:pStyle w:val="a3"/>
        <w:spacing w:line="460" w:lineRule="exact"/>
        <w:ind w:left="780" w:firstLineChars="0"/>
        <w:jc w:val="left"/>
      </w:pPr>
      <w:proofErr w:type="spellStart"/>
      <w:r>
        <w:rPr>
          <w:rFonts w:hint="eastAsia"/>
        </w:rPr>
        <w:t>CareTaker</w:t>
      </w:r>
      <w:proofErr w:type="spellEnd"/>
      <w:r>
        <w:rPr>
          <w:rFonts w:hint="eastAsia"/>
        </w:rPr>
        <w:t>：负责保存备忘录，但不能修改对象，也不需要知道对象的实现细节。</w:t>
      </w:r>
    </w:p>
    <w:p w14:paraId="29C254A2" w14:textId="77777777" w:rsidR="000037EC" w:rsidRDefault="000037EC" w:rsidP="006154AA">
      <w:pPr>
        <w:pStyle w:val="a3"/>
        <w:numPr>
          <w:ilvl w:val="0"/>
          <w:numId w:val="2"/>
        </w:numPr>
        <w:spacing w:line="460" w:lineRule="exact"/>
        <w:ind w:firstLineChars="0"/>
      </w:pPr>
      <w:r>
        <w:rPr>
          <w:rFonts w:hint="eastAsia"/>
        </w:rPr>
        <w:t>优势</w:t>
      </w:r>
    </w:p>
    <w:p w14:paraId="1F359B07" w14:textId="77777777" w:rsidR="000037EC" w:rsidRDefault="000037EC" w:rsidP="006154AA">
      <w:pPr>
        <w:pStyle w:val="a3"/>
        <w:spacing w:line="460" w:lineRule="exact"/>
        <w:ind w:left="780" w:firstLineChars="0" w:firstLine="0"/>
      </w:pPr>
      <w:r w:rsidRPr="000037EC">
        <w:t xml:space="preserve">1）简化发起人实体类（Originator）的职责，隔离状态存储与获取，实现了信息的封装，客户端无须关心状态的保存细节。 </w:t>
      </w:r>
    </w:p>
    <w:p w14:paraId="66891CA7" w14:textId="77777777" w:rsidR="000037EC" w:rsidRDefault="000037EC" w:rsidP="006154AA">
      <w:pPr>
        <w:pStyle w:val="a3"/>
        <w:spacing w:line="460" w:lineRule="exact"/>
        <w:ind w:left="780" w:firstLineChars="0" w:firstLine="0"/>
      </w:pPr>
      <w:r w:rsidRPr="000037EC">
        <w:t>2）提供状态回滚功能。</w:t>
      </w:r>
      <w:r w:rsidR="0075411F">
        <w:rPr>
          <w:rFonts w:hint="eastAsia"/>
        </w:rPr>
        <w:t>可以撤销或恢复之前的操作。</w:t>
      </w:r>
    </w:p>
    <w:p w14:paraId="351D2CF4" w14:textId="77777777" w:rsidR="000037EC" w:rsidRDefault="000037EC" w:rsidP="006154AA">
      <w:pPr>
        <w:spacing w:line="460" w:lineRule="exact"/>
      </w:pPr>
    </w:p>
    <w:p w14:paraId="3B5250E7" w14:textId="77777777" w:rsidR="000037EC" w:rsidRDefault="000037EC" w:rsidP="006154AA">
      <w:pPr>
        <w:spacing w:line="460" w:lineRule="exact"/>
      </w:pPr>
    </w:p>
    <w:sectPr w:rsidR="000037EC" w:rsidSect="00604B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9714D"/>
    <w:multiLevelType w:val="hybridMultilevel"/>
    <w:tmpl w:val="1DCC8610"/>
    <w:lvl w:ilvl="0" w:tplc="87E00154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8750F7"/>
    <w:multiLevelType w:val="hybridMultilevel"/>
    <w:tmpl w:val="0888901E"/>
    <w:lvl w:ilvl="0" w:tplc="8042CD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CF15CA"/>
    <w:multiLevelType w:val="hybridMultilevel"/>
    <w:tmpl w:val="930A71E0"/>
    <w:lvl w:ilvl="0" w:tplc="5AAC0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EC"/>
    <w:rsid w:val="000037EC"/>
    <w:rsid w:val="00026E5A"/>
    <w:rsid w:val="00083E07"/>
    <w:rsid w:val="00186BF4"/>
    <w:rsid w:val="00191735"/>
    <w:rsid w:val="001E1245"/>
    <w:rsid w:val="00205862"/>
    <w:rsid w:val="00211CCF"/>
    <w:rsid w:val="00244A9D"/>
    <w:rsid w:val="00266521"/>
    <w:rsid w:val="00283C6B"/>
    <w:rsid w:val="002C6E3E"/>
    <w:rsid w:val="00400479"/>
    <w:rsid w:val="004B7CB0"/>
    <w:rsid w:val="0056455B"/>
    <w:rsid w:val="00604BAA"/>
    <w:rsid w:val="006154AA"/>
    <w:rsid w:val="006606D1"/>
    <w:rsid w:val="006D7C31"/>
    <w:rsid w:val="0075411F"/>
    <w:rsid w:val="007B048B"/>
    <w:rsid w:val="008324F8"/>
    <w:rsid w:val="00975C18"/>
    <w:rsid w:val="00984C03"/>
    <w:rsid w:val="009B1E4E"/>
    <w:rsid w:val="00A750BC"/>
    <w:rsid w:val="00AA378F"/>
    <w:rsid w:val="00B57200"/>
    <w:rsid w:val="00BB7D0F"/>
    <w:rsid w:val="00BC31B3"/>
    <w:rsid w:val="00C808E3"/>
    <w:rsid w:val="00CF01D3"/>
    <w:rsid w:val="00D3039C"/>
    <w:rsid w:val="00DF7AAA"/>
    <w:rsid w:val="00EF41D6"/>
    <w:rsid w:val="00F449E9"/>
    <w:rsid w:val="00FD2414"/>
    <w:rsid w:val="00F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CDC6"/>
  <w15:chartTrackingRefBased/>
  <w15:docId w15:val="{CB164317-0F18-EC4B-88D0-5C3950BA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7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004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047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Pr</dc:creator>
  <cp:keywords/>
  <dc:description/>
  <cp:lastModifiedBy>A Salty Fish</cp:lastModifiedBy>
  <cp:revision>53</cp:revision>
  <dcterms:created xsi:type="dcterms:W3CDTF">2020-10-21T11:28:00Z</dcterms:created>
  <dcterms:modified xsi:type="dcterms:W3CDTF">2020-10-23T08:54:00Z</dcterms:modified>
</cp:coreProperties>
</file>