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lineRule="auto"/>
        <w:jc w:val="center"/>
        <w:rPr>
          <w:b w:val="1"/>
        </w:rPr>
      </w:pPr>
      <w:bookmarkStart w:colFirst="0" w:colLast="0" w:name="_f6o3zm1h5muq" w:id="0"/>
      <w:bookmarkEnd w:id="0"/>
      <w:r w:rsidDel="00000000" w:rsidR="00000000" w:rsidRPr="00000000">
        <w:rPr>
          <w:b w:val="1"/>
          <w:rtl w:val="0"/>
        </w:rPr>
        <w:t xml:space="preserve">Анализ компании “Pens and Pencils”</w:t>
      </w:r>
    </w:p>
    <w:p w:rsidR="00000000" w:rsidDel="00000000" w:rsidP="00000000" w:rsidRDefault="00000000" w:rsidRPr="00000000" w14:paraId="00000002">
      <w:pPr>
        <w:pStyle w:val="Heading3"/>
        <w:spacing w:after="200" w:lineRule="auto"/>
        <w:rPr>
          <w:color w:val="000000"/>
        </w:rPr>
      </w:pPr>
      <w:bookmarkStart w:colFirst="0" w:colLast="0" w:name="_vrhl5di2frzf" w:id="1"/>
      <w:bookmarkEnd w:id="1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ЛЕГЕНДА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 услугах аналитика нуждается молодая, но перспективная компания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highlight w:val="white"/>
          <w:rtl w:val="0"/>
        </w:rPr>
        <w:t xml:space="preserve">Pens and Pencils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Компания базируется в США и там же осуществляет свою деятельность. С марта 2017 года её профиль —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B2B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и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B2C-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продажи офисных товаров (оргтехника, канцтовары и мебель) онлайн. </w:t>
      </w:r>
    </w:p>
    <w:p w:rsidR="00000000" w:rsidDel="00000000" w:rsidP="00000000" w:rsidRDefault="00000000" w:rsidRPr="00000000" w14:paraId="00000004">
      <w:pPr>
        <w:shd w:fill="ffffff" w:val="clear"/>
        <w:spacing w:after="200" w:before="440" w:line="335.99999999999994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ЗАДАЧА</w:t>
      </w:r>
    </w:p>
    <w:p w:rsidR="00000000" w:rsidDel="00000000" w:rsidP="00000000" w:rsidRDefault="00000000" w:rsidRPr="00000000" w14:paraId="00000005">
      <w:pPr>
        <w:shd w:fill="ffffff" w:val="clear"/>
        <w:spacing w:after="200" w:lineRule="auto"/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 рамках анализа нужно проанализировать работу компании с точки зрения её эффективности и дать рекомендации по масштабированию бизнеса, а именно в каком штате лучше открыть офлайн-магазин.</w:t>
      </w:r>
    </w:p>
    <w:p w:rsidR="00000000" w:rsidDel="00000000" w:rsidP="00000000" w:rsidRDefault="00000000" w:rsidRPr="00000000" w14:paraId="00000006">
      <w:pPr>
        <w:shd w:fill="ffffff" w:val="clear"/>
        <w:spacing w:after="200" w:before="440" w:line="335.99999999999994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ЦЕЛИ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420" w:lineRule="auto"/>
        <w:ind w:left="566.9291338582675" w:hanging="283.46456692913375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Дать оценку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динамике продаж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распределению выручки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по товарам.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566.9291338582675" w:hanging="283.46456692913375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Составить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портрет клиента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а для этого — выяснить, какие клиенты приносят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больше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всего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выручки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560" w:before="0" w:beforeAutospacing="0" w:lineRule="auto"/>
        <w:ind w:left="566.9291338582675" w:hanging="283.46456692913375"/>
        <w:jc w:val="both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Проконтролировать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логистику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компании (определить, все ли заказы доставляются в срок и в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каком штате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лучше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открыть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офлайн-ма</w:t>
      </w:r>
      <w:r w:rsidDel="00000000" w:rsidR="00000000" w:rsidRPr="00000000">
        <w:rPr>
          <w:rFonts w:ascii="Roboto" w:cs="Roboto" w:eastAsia="Roboto" w:hAnsi="Roboto"/>
          <w:b w:val="1"/>
          <w:color w:val="313131"/>
          <w:sz w:val="24"/>
          <w:szCs w:val="24"/>
          <w:rtl w:val="0"/>
        </w:rPr>
        <w:t xml:space="preserve">газин</w:t>
      </w:r>
      <w:r w:rsidDel="00000000" w:rsidR="00000000" w:rsidRPr="00000000">
        <w:rPr>
          <w:rFonts w:ascii="Roboto" w:cs="Roboto" w:eastAsia="Roboto" w:hAnsi="Roboto"/>
          <w:color w:val="313131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200" w:before="460" w:line="335.99999999999994" w:lineRule="auto"/>
        <w:jc w:val="left"/>
        <w:rPr>
          <w:b w:val="1"/>
        </w:rPr>
      </w:pPr>
      <w:bookmarkStart w:colFirst="0" w:colLast="0" w:name="_ypoqs1p6swmn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after="200" w:before="460" w:line="335.99999999999994" w:lineRule="auto"/>
        <w:jc w:val="center"/>
        <w:rPr>
          <w:b w:val="1"/>
        </w:rPr>
      </w:pPr>
      <w:bookmarkStart w:colFirst="0" w:colLast="0" w:name="_qlfnmo8ahak6" w:id="3"/>
      <w:bookmarkEnd w:id="3"/>
      <w:r w:rsidDel="00000000" w:rsidR="00000000" w:rsidRPr="00000000">
        <w:rPr>
          <w:b w:val="1"/>
          <w:rtl w:val="0"/>
        </w:rPr>
        <w:t xml:space="preserve">Описание данных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15"/>
        </w:numPr>
        <w:spacing w:after="0" w:afterAutospacing="0" w:before="0" w:line="276" w:lineRule="auto"/>
        <w:ind w:left="720" w:hanging="360"/>
        <w:rPr>
          <w:rFonts w:ascii="Helvetica Neue" w:cs="Helvetica Neue" w:eastAsia="Helvetica Neue" w:hAnsi="Helvetica Neue"/>
          <w:b w:val="1"/>
          <w:sz w:val="31"/>
          <w:szCs w:val="31"/>
          <w:u w:val="none"/>
        </w:rPr>
      </w:pPr>
      <w:bookmarkStart w:colFirst="0" w:colLast="0" w:name="_zg18zmd36qog" w:id="4"/>
      <w:bookmarkEnd w:id="4"/>
      <w:r w:rsidDel="00000000" w:rsidR="00000000" w:rsidRPr="00000000">
        <w:rPr>
          <w:rFonts w:ascii="Helvetica Neue" w:cs="Helvetica Neue" w:eastAsia="Helvetica Neue" w:hAnsi="Helvetica Neue"/>
          <w:b w:val="1"/>
          <w:color w:val="313131"/>
          <w:sz w:val="31"/>
          <w:szCs w:val="31"/>
          <w:rtl w:val="0"/>
        </w:rPr>
        <w:t xml:space="preserve">Таблица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4a86e8"/>
          <w:sz w:val="31"/>
          <w:szCs w:val="31"/>
          <w:rtl w:val="0"/>
        </w:rPr>
        <w:t xml:space="preserve">“store customers”</w:t>
      </w:r>
    </w:p>
    <w:p w:rsidR="00000000" w:rsidDel="00000000" w:rsidP="00000000" w:rsidRDefault="00000000" w:rsidRPr="00000000" w14:paraId="0000000D">
      <w:pPr>
        <w:numPr>
          <w:ilvl w:val="1"/>
          <w:numId w:val="15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Представляет собой справочник клиентов.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5700"/>
        <w:tblGridChange w:id="0">
          <w:tblGrid>
            <w:gridCol w:w="1875"/>
            <w:gridCol w:w="1965"/>
            <w:gridCol w:w="5700"/>
          </w:tblGrid>
        </w:tblGridChange>
      </w:tblGrid>
      <w:tr>
        <w:trPr>
          <w:cantSplit w:val="0"/>
          <w:tblHeader w:val="1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клиента, первичный ключ таблицы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cust_nm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имя клиента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тип клиента; значения: </w:t>
            </w:r>
            <w:r w:rsidDel="00000000" w:rsidR="00000000" w:rsidRPr="00000000">
              <w:rPr>
                <w:i w:val="1"/>
                <w:rtl w:val="0"/>
              </w:rPr>
              <w:t xml:space="preserve">'Consumer' </w:t>
            </w:r>
            <w:r w:rsidDel="00000000" w:rsidR="00000000" w:rsidRPr="00000000">
              <w:rPr>
                <w:rtl w:val="0"/>
              </w:rPr>
              <w:t xml:space="preserve">(B2C-клиент, розничный покупатель), </w:t>
            </w:r>
            <w:r w:rsidDel="00000000" w:rsidR="00000000" w:rsidRPr="00000000">
              <w:rPr>
                <w:i w:val="1"/>
                <w:rtl w:val="0"/>
              </w:rPr>
              <w:t xml:space="preserve">'Corporate' </w:t>
            </w:r>
            <w:r w:rsidDel="00000000" w:rsidR="00000000" w:rsidRPr="00000000">
              <w:rPr>
                <w:rtl w:val="0"/>
              </w:rPr>
              <w:t xml:space="preserve">(B2B-клиент, компания)</w:t>
            </w:r>
          </w:p>
        </w:tc>
      </w:tr>
    </w:tbl>
    <w:p w:rsidR="00000000" w:rsidDel="00000000" w:rsidP="00000000" w:rsidRDefault="00000000" w:rsidRPr="00000000" w14:paraId="0000001B">
      <w:pPr>
        <w:pStyle w:val="Heading3"/>
        <w:keepNext w:val="0"/>
        <w:keepLines w:val="0"/>
        <w:spacing w:after="160" w:before="0" w:line="240" w:lineRule="auto"/>
        <w:ind w:left="0" w:firstLine="0"/>
        <w:rPr>
          <w:rFonts w:ascii="Helvetica Neue" w:cs="Helvetica Neue" w:eastAsia="Helvetica Neue" w:hAnsi="Helvetica Neue"/>
          <w:b w:val="1"/>
          <w:color w:val="313131"/>
          <w:sz w:val="31"/>
          <w:szCs w:val="31"/>
          <w:highlight w:val="white"/>
        </w:rPr>
      </w:pPr>
      <w:bookmarkStart w:colFirst="0" w:colLast="0" w:name="_ftms37w5oxk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numPr>
          <w:ilvl w:val="0"/>
          <w:numId w:val="15"/>
        </w:numPr>
        <w:spacing w:after="0" w:afterAutospacing="0" w:before="0" w:line="276" w:lineRule="auto"/>
        <w:ind w:left="720" w:hanging="360"/>
        <w:rPr>
          <w:rFonts w:ascii="Helvetica Neue" w:cs="Helvetica Neue" w:eastAsia="Helvetica Neue" w:hAnsi="Helvetica Neue"/>
          <w:b w:val="1"/>
          <w:sz w:val="31"/>
          <w:szCs w:val="31"/>
          <w:u w:val="none"/>
        </w:rPr>
      </w:pPr>
      <w:bookmarkStart w:colFirst="0" w:colLast="0" w:name="_tj5pm9g64153" w:id="6"/>
      <w:bookmarkEnd w:id="6"/>
      <w:r w:rsidDel="00000000" w:rsidR="00000000" w:rsidRPr="00000000">
        <w:rPr>
          <w:rFonts w:ascii="Helvetica Neue" w:cs="Helvetica Neue" w:eastAsia="Helvetica Neue" w:hAnsi="Helvetica Neue"/>
          <w:b w:val="1"/>
          <w:color w:val="313131"/>
          <w:sz w:val="31"/>
          <w:szCs w:val="31"/>
          <w:highlight w:val="white"/>
          <w:rtl w:val="0"/>
        </w:rPr>
        <w:t xml:space="preserve">Таблица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4a86e8"/>
          <w:sz w:val="31"/>
          <w:szCs w:val="31"/>
          <w:rtl w:val="0"/>
        </w:rPr>
        <w:t xml:space="preserve">“store products”</w:t>
      </w:r>
    </w:p>
    <w:p w:rsidR="00000000" w:rsidDel="00000000" w:rsidP="00000000" w:rsidRDefault="00000000" w:rsidRPr="00000000" w14:paraId="0000001D">
      <w:pPr>
        <w:numPr>
          <w:ilvl w:val="1"/>
          <w:numId w:val="15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Представляет собой справочник товаров.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5700"/>
        <w:tblGridChange w:id="0">
          <w:tblGrid>
            <w:gridCol w:w="1875"/>
            <w:gridCol w:w="1965"/>
            <w:gridCol w:w="570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записи в таблице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id заказа; внешний ключ к таблице </w:t>
            </w:r>
            <w:r w:rsidDel="00000000" w:rsidR="00000000" w:rsidRPr="00000000">
              <w:rPr>
                <w:b w:val="1"/>
                <w:rtl w:val="0"/>
              </w:rPr>
              <w:t xml:space="preserve">store_delivery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id товара; внешний ключ к таблице </w:t>
            </w:r>
            <w:r w:rsidDel="00000000" w:rsidR="00000000" w:rsidRPr="00000000">
              <w:rPr>
                <w:b w:val="1"/>
                <w:rtl w:val="0"/>
              </w:rPr>
              <w:t xml:space="preserve">store_products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единиц отдельного товара в заказе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доля скидки на определенный товар; значение 0.1 означает скидку в 10%</w:t>
            </w:r>
          </w:p>
        </w:tc>
      </w:tr>
    </w:tbl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numPr>
          <w:ilvl w:val="0"/>
          <w:numId w:val="15"/>
        </w:numPr>
        <w:spacing w:after="0" w:afterAutospacing="0" w:before="0" w:line="276" w:lineRule="auto"/>
        <w:ind w:left="720" w:hanging="360"/>
        <w:rPr>
          <w:rFonts w:ascii="Helvetica Neue" w:cs="Helvetica Neue" w:eastAsia="Helvetica Neue" w:hAnsi="Helvetica Neue"/>
          <w:b w:val="1"/>
          <w:sz w:val="31"/>
          <w:szCs w:val="31"/>
          <w:u w:val="none"/>
        </w:rPr>
      </w:pPr>
      <w:bookmarkStart w:colFirst="0" w:colLast="0" w:name="_fmkra2dat2k9" w:id="7"/>
      <w:bookmarkEnd w:id="7"/>
      <w:r w:rsidDel="00000000" w:rsidR="00000000" w:rsidRPr="00000000">
        <w:rPr>
          <w:rFonts w:ascii="Helvetica Neue" w:cs="Helvetica Neue" w:eastAsia="Helvetica Neue" w:hAnsi="Helvetica Neue"/>
          <w:b w:val="1"/>
          <w:color w:val="313131"/>
          <w:sz w:val="31"/>
          <w:szCs w:val="31"/>
          <w:highlight w:val="white"/>
          <w:rtl w:val="0"/>
        </w:rPr>
        <w:t xml:space="preserve">Таблица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4a86e8"/>
          <w:sz w:val="31"/>
          <w:szCs w:val="31"/>
          <w:rtl w:val="0"/>
        </w:rPr>
        <w:t xml:space="preserve">“store carts”</w:t>
      </w:r>
    </w:p>
    <w:p w:rsidR="00000000" w:rsidDel="00000000" w:rsidP="00000000" w:rsidRDefault="00000000" w:rsidRPr="00000000" w14:paraId="00000033">
      <w:pPr>
        <w:numPr>
          <w:ilvl w:val="1"/>
          <w:numId w:val="15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Представляет собой таблицу со списком товаров в заказе, их количеством, а также скидкой для каждого товара.</w:t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5700"/>
        <w:tblGridChange w:id="0">
          <w:tblGrid>
            <w:gridCol w:w="1875"/>
            <w:gridCol w:w="1965"/>
            <w:gridCol w:w="5700"/>
          </w:tblGrid>
        </w:tblGridChange>
      </w:tblGrid>
      <w:tr>
        <w:trPr>
          <w:cantSplit w:val="0"/>
          <w:tblHeader w:val="1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товара; первичный ключ таблицы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категория товара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subcategory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подкатегория товара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product_nm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название, свойства: цвет, модель, бренд и т. д.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цена товара</w:t>
            </w:r>
          </w:p>
        </w:tc>
      </w:tr>
    </w:tbl>
    <w:p w:rsidR="00000000" w:rsidDel="00000000" w:rsidP="00000000" w:rsidRDefault="00000000" w:rsidRPr="00000000" w14:paraId="000000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after="160" w:before="0" w:line="240" w:lineRule="auto"/>
        <w:ind w:left="720" w:firstLine="0"/>
        <w:rPr>
          <w:rFonts w:ascii="Helvetica Neue" w:cs="Helvetica Neue" w:eastAsia="Helvetica Neue" w:hAnsi="Helvetica Neue"/>
          <w:b w:val="1"/>
          <w:color w:val="313131"/>
          <w:sz w:val="31"/>
          <w:szCs w:val="31"/>
          <w:highlight w:val="white"/>
        </w:rPr>
      </w:pPr>
      <w:bookmarkStart w:colFirst="0" w:colLast="0" w:name="_6j39pjaaqiw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numPr>
          <w:ilvl w:val="0"/>
          <w:numId w:val="15"/>
        </w:numPr>
        <w:spacing w:after="0" w:afterAutospacing="0" w:before="0" w:line="276" w:lineRule="auto"/>
        <w:ind w:left="720" w:hanging="360"/>
        <w:rPr>
          <w:u w:val="none"/>
        </w:rPr>
      </w:pPr>
      <w:bookmarkStart w:colFirst="0" w:colLast="0" w:name="_1p4r50nb8083" w:id="9"/>
      <w:bookmarkEnd w:id="9"/>
      <w:r w:rsidDel="00000000" w:rsidR="00000000" w:rsidRPr="00000000">
        <w:rPr>
          <w:rFonts w:ascii="Helvetica Neue" w:cs="Helvetica Neue" w:eastAsia="Helvetica Neue" w:hAnsi="Helvetica Neue"/>
          <w:b w:val="1"/>
          <w:color w:val="313131"/>
          <w:sz w:val="31"/>
          <w:szCs w:val="31"/>
          <w:highlight w:val="white"/>
          <w:rtl w:val="0"/>
        </w:rPr>
        <w:t xml:space="preserve">Таблица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4a86e8"/>
          <w:sz w:val="31"/>
          <w:szCs w:val="31"/>
          <w:rtl w:val="0"/>
        </w:rPr>
        <w:t xml:space="preserve">“store delivery”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5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Хранит информацию о заказах и их доставке.</w:t>
      </w:r>
    </w:p>
    <w:p w:rsidR="00000000" w:rsidDel="00000000" w:rsidP="00000000" w:rsidRDefault="00000000" w:rsidRPr="00000000" w14:paraId="0000004B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5700"/>
        <w:tblGridChange w:id="0">
          <w:tblGrid>
            <w:gridCol w:w="1875"/>
            <w:gridCol w:w="1965"/>
            <w:gridCol w:w="5700"/>
          </w:tblGrid>
        </w:tblGridChange>
      </w:tblGrid>
      <w:tr>
        <w:trPr>
          <w:cantSplit w:val="0"/>
          <w:tblHeader w:val="1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заказа, первичный ключ таблицы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order_date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заказа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ship_date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фактическая дата доставки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ship_mode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тип доставки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штат доставки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город доставки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zip_code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индекс доставки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id клиента; внешний ключ к таблице </w:t>
            </w:r>
            <w:r w:rsidDel="00000000" w:rsidR="00000000" w:rsidRPr="00000000">
              <w:rPr>
                <w:b w:val="1"/>
                <w:rtl w:val="0"/>
              </w:rPr>
              <w:t xml:space="preserve">store_customers</w:t>
            </w:r>
          </w:p>
        </w:tc>
      </w:tr>
    </w:tbl>
    <w:p w:rsidR="00000000" w:rsidDel="00000000" w:rsidP="00000000" w:rsidRDefault="00000000" w:rsidRPr="00000000" w14:paraId="00000067">
      <w:pPr>
        <w:keepLines w:val="0"/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Вся работа над проектом проводилась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Metabase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8">
      <w:pPr>
        <w:keepLines w:val="0"/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Ссылки на все таблицы в формате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csv </w:t>
      </w:r>
      <w:r w:rsidDel="00000000" w:rsidR="00000000" w:rsidRPr="00000000">
        <w:rPr>
          <w:sz w:val="24"/>
          <w:szCs w:val="24"/>
          <w:rtl w:val="0"/>
        </w:rPr>
        <w:t xml:space="preserve">для проверки:</w:t>
      </w:r>
    </w:p>
    <w:p w:rsidR="00000000" w:rsidDel="00000000" w:rsidP="00000000" w:rsidRDefault="00000000" w:rsidRPr="00000000" w14:paraId="00000069">
      <w:pPr>
        <w:keepLines w:val="0"/>
        <w:numPr>
          <w:ilvl w:val="0"/>
          <w:numId w:val="6"/>
        </w:numPr>
        <w:spacing w:after="200" w:before="200" w:line="240" w:lineRule="auto"/>
        <w:ind w:left="720" w:hanging="360"/>
        <w:rPr>
          <w:sz w:val="24"/>
          <w:szCs w:val="24"/>
          <w:u w:val="none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store customers;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0"/>
        <w:numPr>
          <w:ilvl w:val="0"/>
          <w:numId w:val="6"/>
        </w:numPr>
        <w:spacing w:after="200" w:before="200" w:line="240" w:lineRule="auto"/>
        <w:ind w:left="720" w:hanging="360"/>
        <w:rPr>
          <w:sz w:val="24"/>
          <w:szCs w:val="24"/>
          <w:u w:val="none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store products;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Lines w:val="0"/>
        <w:numPr>
          <w:ilvl w:val="0"/>
          <w:numId w:val="6"/>
        </w:numPr>
        <w:spacing w:after="200" w:before="200" w:line="240" w:lineRule="auto"/>
        <w:ind w:left="720" w:hanging="360"/>
        <w:rPr>
          <w:sz w:val="24"/>
          <w:szCs w:val="24"/>
          <w:u w:val="none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store carts;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Lines w:val="0"/>
        <w:numPr>
          <w:ilvl w:val="0"/>
          <w:numId w:val="6"/>
        </w:numPr>
        <w:spacing w:after="200" w:before="200" w:line="240" w:lineRule="auto"/>
        <w:ind w:left="720" w:hanging="360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store delivery.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Lines w:val="0"/>
        <w:spacing w:after="0" w:before="46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Lines w:val="0"/>
        <w:spacing w:after="200" w:before="460"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1"/>
        <w:keepLines w:val="0"/>
        <w:spacing w:after="200" w:before="460" w:line="240" w:lineRule="auto"/>
        <w:rPr>
          <w:b w:val="1"/>
        </w:rPr>
      </w:pPr>
      <w:bookmarkStart w:colFirst="0" w:colLast="0" w:name="_azumvdaiaz59" w:id="10"/>
      <w:bookmarkEnd w:id="10"/>
      <w:r w:rsidDel="00000000" w:rsidR="00000000" w:rsidRPr="00000000">
        <w:rPr>
          <w:b w:val="1"/>
          <w:rtl w:val="0"/>
        </w:rPr>
        <w:t xml:space="preserve">Часть 1. Определение эффективности продаж</w:t>
      </w:r>
    </w:p>
    <w:p w:rsidR="00000000" w:rsidDel="00000000" w:rsidP="00000000" w:rsidRDefault="00000000" w:rsidRPr="00000000" w14:paraId="00000070">
      <w:pPr>
        <w:keepNext w:val="1"/>
        <w:keepLines w:val="0"/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Для начала посчитаем сумму выручки по месяцам и количество заказов:</w:t>
      </w:r>
      <w:r w:rsidDel="00000000" w:rsidR="00000000" w:rsidRPr="00000000">
        <w:rPr>
          <w:rtl w:val="0"/>
        </w:rPr>
      </w:r>
    </w:p>
    <w:tbl>
      <w:tblPr>
        <w:tblStyle w:val="Table5"/>
        <w:tblW w:w="9930.0" w:type="dxa"/>
        <w:jc w:val="left"/>
        <w:tblInd w:w="-110.0" w:type="dxa"/>
        <w:tblLayout w:type="fixed"/>
        <w:tblLook w:val="0600"/>
      </w:tblPr>
      <w:tblGrid>
        <w:gridCol w:w="9930"/>
        <w:tblGridChange w:id="0">
          <w:tblGrid>
            <w:gridCol w:w="9930"/>
          </w:tblGrid>
        </w:tblGridChange>
      </w:tblGrid>
      <w:tr>
        <w:trPr>
          <w:cantSplit w:val="0"/>
          <w:trHeight w:val="2710.343750000001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200" w:lineRule="auto"/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date_trunc(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'month'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order_date)::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orders_quantity,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количество заказов в месяц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(price *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- discount) * quantity))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revenue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округленный подсчет выручки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sql.store_carts sc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 sd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(order_id)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sql.store_products sp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(product_id)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</w:t>
      </w:r>
      <w:r w:rsidDel="00000000" w:rsidR="00000000" w:rsidRPr="00000000">
        <w:rPr>
          <w:sz w:val="24"/>
          <w:szCs w:val="24"/>
          <w:rtl w:val="0"/>
        </w:rPr>
        <w:t xml:space="preserve">ортируем по месяцам для корректного отображения в графике.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00" w:before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полученным данным построим график, который отразит динамику выручки.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409575</wp:posOffset>
            </wp:positionV>
            <wp:extent cx="6662738" cy="2725251"/>
            <wp:effectExtent b="12700" l="12700" r="12700" t="12700"/>
            <wp:wrapTopAndBottom distB="114300" distT="114300"/>
            <wp:docPr descr="Диаграмма" id="5" name="image1.png"/>
            <a:graphic>
              <a:graphicData uri="http://schemas.openxmlformats.org/drawingml/2006/picture">
                <pic:pic>
                  <pic:nvPicPr>
                    <pic:cNvPr descr="Диаграмма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2725251"/>
                    </a:xfrm>
                    <a:prstGeom prst="rect"/>
                    <a:ln w="12700">
                      <a:solidFill>
                        <a:srgbClr val="D0E0E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pStyle w:val="Heading6"/>
        <w:shd w:fill="ffffff" w:val="clear"/>
        <w:spacing w:after="200" w:lineRule="auto"/>
        <w:jc w:val="center"/>
        <w:rPr/>
      </w:pPr>
      <w:bookmarkStart w:colFirst="0" w:colLast="0" w:name="_qb0nexihc341" w:id="11"/>
      <w:bookmarkEnd w:id="11"/>
      <w:r w:rsidDel="00000000" w:rsidR="00000000" w:rsidRPr="00000000">
        <w:rPr>
          <w:rtl w:val="0"/>
        </w:rPr>
        <w:t xml:space="preserve">График </w:t>
      </w:r>
      <w:r w:rsidDel="00000000" w:rsidR="00000000" w:rsidRPr="00000000">
        <w:rPr>
          <w:rtl w:val="0"/>
        </w:rPr>
        <w:t xml:space="preserve">1 - Динамика выручки и заказов по месяцам.</w:t>
      </w:r>
    </w:p>
    <w:p w:rsidR="00000000" w:rsidDel="00000000" w:rsidP="00000000" w:rsidRDefault="00000000" w:rsidRPr="00000000" w14:paraId="00000075">
      <w:pPr>
        <w:spacing w:after="200" w:lineRule="auto"/>
        <w:ind w:firstLine="72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Исходя из графика выручки, можно прийти к выводу, что выручка имеет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сезонный характер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- в марте замечен скачок в выручке, затем небольшое снижение и стагнация на протяжении нескольких месяцев вплоть до августа, где опять наблюдается резкое повышение количества заказов в сентябре и ноябре с последующим спадом в декабре-январе. </w:t>
      </w:r>
    </w:p>
    <w:p w:rsidR="00000000" w:rsidDel="00000000" w:rsidP="00000000" w:rsidRDefault="00000000" w:rsidRPr="00000000" w14:paraId="00000076">
      <w:pPr>
        <w:spacing w:after="200" w:lineRule="auto"/>
        <w:ind w:firstLine="72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В целом, за весь рассматриваемый период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выручка имеет тенденцию к росту за счет постепенного увеличения количества заказов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, что подтверждает линия тренда.</w:t>
      </w:r>
    </w:p>
    <w:p w:rsidR="00000000" w:rsidDel="00000000" w:rsidP="00000000" w:rsidRDefault="00000000" w:rsidRPr="00000000" w14:paraId="00000077">
      <w:pPr>
        <w:spacing w:after="200" w:lineRule="auto"/>
        <w:ind w:firstLine="720"/>
        <w:jc w:val="both"/>
        <w:rPr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Рекомендуется рассмотреть возможность стимулирования продаж существующих клиентов и увеличения среднего чека заказа, ввести программу лояльности, если такой еще нет, проведение акций и сезонных предложений.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200" w:lineRule="auto"/>
        <w:ind w:left="72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Далее найдем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сумму выручки по различным категориям и подкатегориям:</w:t>
      </w:r>
      <w:r w:rsidDel="00000000" w:rsidR="00000000" w:rsidRPr="00000000">
        <w:rPr>
          <w:rtl w:val="0"/>
        </w:rPr>
      </w:r>
    </w:p>
    <w:tbl>
      <w:tblPr>
        <w:tblStyle w:val="Table6"/>
        <w:tblW w:w="9840.0" w:type="dxa"/>
        <w:jc w:val="left"/>
        <w:tblInd w:w="-65.0" w:type="dxa"/>
        <w:tblLayout w:type="fixed"/>
        <w:tblLook w:val="0600"/>
      </w:tblPr>
      <w:tblGrid>
        <w:gridCol w:w="9840"/>
        <w:tblGridChange w:id="0">
          <w:tblGrid>
            <w:gridCol w:w="9840"/>
          </w:tblGrid>
        </w:tblGridChange>
      </w:tblGrid>
      <w:tr>
        <w:trPr>
          <w:cantSplit w:val="0"/>
          <w:trHeight w:val="2561.1357421875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category,</w:t>
              <w:br w:type="textWrapping"/>
              <w:t xml:space="preserve">       subcategory,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(price *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 discount) * quantity))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revenue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sql.store_carts sc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sql.store_delivery sd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(order_id)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sql.store_products sp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(product_id)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</w:p>
        </w:tc>
      </w:tr>
    </w:tbl>
    <w:p w:rsidR="00000000" w:rsidDel="00000000" w:rsidP="00000000" w:rsidRDefault="00000000" w:rsidRPr="00000000" w14:paraId="0000007A">
      <w:pPr>
        <w:pStyle w:val="Heading3"/>
        <w:keepNext w:val="1"/>
        <w:keepLines w:val="0"/>
        <w:shd w:fill="ffffff" w:val="clear"/>
        <w:spacing w:after="0" w:before="0" w:line="240" w:lineRule="auto"/>
        <w:rPr>
          <w:color w:val="222222"/>
          <w:sz w:val="24"/>
          <w:szCs w:val="24"/>
        </w:rPr>
      </w:pPr>
      <w:bookmarkStart w:colFirst="0" w:colLast="0" w:name="_zfk0k4nvivvx" w:id="12"/>
      <w:bookmarkEnd w:id="1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-166687</wp:posOffset>
            </wp:positionH>
            <wp:positionV relativeFrom="paragraph">
              <wp:posOffset>348885</wp:posOffset>
            </wp:positionV>
            <wp:extent cx="6300788" cy="3680190"/>
            <wp:effectExtent b="12700" l="12700" r="12700" t="1270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3680190"/>
                    </a:xfrm>
                    <a:prstGeom prst="rect"/>
                    <a:ln w="12700">
                      <a:solidFill>
                        <a:srgbClr val="D0E0E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pStyle w:val="Heading6"/>
        <w:keepLines w:val="0"/>
        <w:shd w:fill="ffffff" w:val="clear"/>
        <w:spacing w:after="0" w:before="0" w:line="240" w:lineRule="auto"/>
        <w:jc w:val="center"/>
        <w:rPr/>
      </w:pPr>
      <w:bookmarkStart w:colFirst="0" w:colLast="0" w:name="_foehphp54lx8" w:id="13"/>
      <w:bookmarkEnd w:id="13"/>
      <w:r w:rsidDel="00000000" w:rsidR="00000000" w:rsidRPr="00000000">
        <w:rPr>
          <w:rtl w:val="0"/>
        </w:rPr>
        <w:t xml:space="preserve">График </w:t>
      </w:r>
      <w:r w:rsidDel="00000000" w:rsidR="00000000" w:rsidRPr="00000000">
        <w:rPr>
          <w:rtl w:val="0"/>
        </w:rPr>
        <w:t xml:space="preserve">2 - Выручка по категориям товаров.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hd w:fill="ffffff" w:val="clear"/>
        <w:spacing w:after="200" w:before="0" w:line="276" w:lineRule="auto"/>
        <w:ind w:firstLine="720"/>
        <w:jc w:val="both"/>
        <w:rPr/>
      </w:pPr>
      <w:bookmarkStart w:colFirst="0" w:colLast="0" w:name="_ygg3d4qufv69" w:id="14"/>
      <w:bookmarkEnd w:id="14"/>
      <w:r w:rsidDel="00000000" w:rsidR="00000000" w:rsidRPr="00000000">
        <w:rPr>
          <w:color w:val="222222"/>
          <w:sz w:val="24"/>
          <w:szCs w:val="24"/>
          <w:rtl w:val="0"/>
        </w:rPr>
        <w:t xml:space="preserve">Из Графика 2, представленного выше,  видно, что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самая прибыльная категория - Technology (38,47%)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, где телефоны (Phones) занимают первое место с 15,29% от общего объема продаж. При этом,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самой прибыльной подкатегорией товаров являются кресла (Chairs)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, на долю которых приходится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16,27%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продаж. Среди офисных принадлежностей (Office Supplies) лидируют товары для организации хранения (Storage) с 12,43%.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Определи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м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топ-25 товаров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по объему выручки, а также к каким категориям относятся эти товары.</w:t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065.0" w:type="dxa"/>
        <w:jc w:val="left"/>
        <w:tblInd w:w="-200.0" w:type="dxa"/>
        <w:tblLayout w:type="fixed"/>
        <w:tblLook w:val="0600"/>
      </w:tblPr>
      <w:tblGrid>
        <w:gridCol w:w="10065"/>
        <w:tblGridChange w:id="0">
          <w:tblGrid>
            <w:gridCol w:w="1006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WITH total_revenue AS 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(price *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- discount) * 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total_rev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sql.store_carts sc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sql.store_products sp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(product_id))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создаем CTE для подсчета общего объема продаж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category,</w:t>
              <w:br w:type="textWrapping"/>
              <w:t xml:space="preserve">       subcategory,</w:t>
              <w:br w:type="textWrapping"/>
              <w:t xml:space="preserve">       product_nm,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(price *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- discount) * quantity),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revenue,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quantity,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(price *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- discount) * quantity / total_rev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percent_from_total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подсчитываем процент выручки от каждого товара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sql.store_carts sc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 sd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(order_id)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sql.store_products sp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(product_id)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CROSS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total_revenue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total_rev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hd w:fill="ffffff" w:val="clear"/>
        <w:spacing w:after="0" w:before="0" w:line="240" w:lineRule="auto"/>
        <w:ind w:left="-425.19685039370086" w:firstLine="0"/>
        <w:jc w:val="center"/>
        <w:rPr>
          <w:sz w:val="24"/>
          <w:szCs w:val="24"/>
        </w:rPr>
      </w:pPr>
      <w:bookmarkStart w:colFirst="0" w:colLast="0" w:name="_qzwvdx4jzhzn" w:id="15"/>
      <w:bookmarkEnd w:id="15"/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6247391" cy="3360339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391" cy="3360339"/>
                    </a:xfrm>
                    <a:prstGeom prst="rect"/>
                    <a:ln w="12700">
                      <a:solidFill>
                        <a:srgbClr val="D0E0E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6"/>
        <w:keepNext w:val="0"/>
        <w:keepLines w:val="0"/>
        <w:shd w:fill="ffffff" w:val="clear"/>
        <w:spacing w:after="0" w:before="0" w:line="240" w:lineRule="auto"/>
        <w:jc w:val="center"/>
        <w:rPr>
          <w:color w:val="222222"/>
          <w:sz w:val="24"/>
          <w:szCs w:val="24"/>
        </w:rPr>
      </w:pPr>
      <w:bookmarkStart w:colFirst="0" w:colLast="0" w:name="_gqs9ua1j73vk" w:id="16"/>
      <w:bookmarkEnd w:id="16"/>
      <w:r w:rsidDel="00000000" w:rsidR="00000000" w:rsidRPr="00000000">
        <w:rPr>
          <w:rtl w:val="0"/>
        </w:rPr>
        <w:t xml:space="preserve">График </w:t>
      </w:r>
      <w:r w:rsidDel="00000000" w:rsidR="00000000" w:rsidRPr="00000000">
        <w:rPr>
          <w:rtl w:val="0"/>
        </w:rPr>
        <w:t xml:space="preserve">3 - Категории топ-25 товаров по объему выручки.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200" w:lineRule="auto"/>
        <w:ind w:firstLine="72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Самыми прибыльными оказались копировальные машины, на втором месте - крупное оборудование для офисов, а на третьем - офисные кресла и стулья. В сумме на долю топ-25 товаров приходится 18,13% от общей выручки.</w:t>
      </w:r>
    </w:p>
    <w:p w:rsidR="00000000" w:rsidDel="00000000" w:rsidP="00000000" w:rsidRDefault="00000000" w:rsidRPr="00000000" w14:paraId="00000085">
      <w:pPr>
        <w:pStyle w:val="Heading3"/>
        <w:keepLines w:val="0"/>
        <w:spacing w:after="200" w:before="460" w:line="240" w:lineRule="auto"/>
        <w:rPr>
          <w:b w:val="1"/>
        </w:rPr>
      </w:pPr>
      <w:bookmarkStart w:colFirst="0" w:colLast="0" w:name="_jhh3ej241nu6" w:id="17"/>
      <w:bookmarkEnd w:id="17"/>
      <w:r w:rsidDel="00000000" w:rsidR="00000000" w:rsidRPr="00000000">
        <w:rPr>
          <w:b w:val="1"/>
          <w:rtl w:val="0"/>
        </w:rPr>
        <w:t xml:space="preserve">Итоги </w:t>
      </w:r>
      <w:r w:rsidDel="00000000" w:rsidR="00000000" w:rsidRPr="00000000">
        <w:rPr>
          <w:b w:val="1"/>
          <w:rtl w:val="0"/>
        </w:rPr>
        <w:t xml:space="preserve">первой части анализа.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Динамика продаж у компании положительная. Более того, растет не только ежегодная выручка, но и количество заказов.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Динамика продаж имеет </w:t>
      </w:r>
      <w:r w:rsidDel="00000000" w:rsidR="00000000" w:rsidRPr="00000000">
        <w:rPr>
          <w:b w:val="1"/>
          <w:sz w:val="24"/>
          <w:szCs w:val="24"/>
          <w:rtl w:val="0"/>
        </w:rPr>
        <w:t xml:space="preserve">ярко выраженный сезонный характер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Выявили самые прибыльные категории и подкатегории товаров:</w:t>
      </w:r>
    </w:p>
    <w:p w:rsidR="00000000" w:rsidDel="00000000" w:rsidP="00000000" w:rsidRDefault="00000000" w:rsidRPr="00000000" w14:paraId="00000089">
      <w:pPr>
        <w:numPr>
          <w:ilvl w:val="1"/>
          <w:numId w:val="7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техника </w:t>
      </w:r>
      <w:r w:rsidDel="00000000" w:rsidR="00000000" w:rsidRPr="00000000">
        <w:rPr>
          <w:sz w:val="24"/>
          <w:szCs w:val="24"/>
          <w:rtl w:val="0"/>
        </w:rPr>
        <w:t xml:space="preserve">является самой прибыльной </w:t>
      </w:r>
      <w:r w:rsidDel="00000000" w:rsidR="00000000" w:rsidRPr="00000000">
        <w:rPr>
          <w:b w:val="1"/>
          <w:sz w:val="24"/>
          <w:szCs w:val="24"/>
          <w:rtl w:val="0"/>
        </w:rPr>
        <w:t xml:space="preserve">категорией</w:t>
      </w:r>
      <w:r w:rsidDel="00000000" w:rsidR="00000000" w:rsidRPr="00000000">
        <w:rPr>
          <w:sz w:val="24"/>
          <w:szCs w:val="24"/>
          <w:rtl w:val="0"/>
        </w:rPr>
        <w:t xml:space="preserve">, где лидируют телефоны;</w:t>
      </w:r>
    </w:p>
    <w:p w:rsidR="00000000" w:rsidDel="00000000" w:rsidP="00000000" w:rsidRDefault="00000000" w:rsidRPr="00000000" w14:paraId="0000008A">
      <w:pPr>
        <w:numPr>
          <w:ilvl w:val="1"/>
          <w:numId w:val="7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кресла</w:t>
      </w:r>
      <w:r w:rsidDel="00000000" w:rsidR="00000000" w:rsidRPr="00000000">
        <w:rPr>
          <w:sz w:val="24"/>
          <w:szCs w:val="24"/>
          <w:rtl w:val="0"/>
        </w:rPr>
        <w:t xml:space="preserve"> являются самой прибыльной </w:t>
      </w:r>
      <w:r w:rsidDel="00000000" w:rsidR="00000000" w:rsidRPr="00000000">
        <w:rPr>
          <w:b w:val="1"/>
          <w:sz w:val="24"/>
          <w:szCs w:val="24"/>
          <w:rtl w:val="0"/>
        </w:rPr>
        <w:t xml:space="preserve">подкатегорией </w:t>
      </w:r>
      <w:r w:rsidDel="00000000" w:rsidR="00000000" w:rsidRPr="00000000">
        <w:rPr>
          <w:sz w:val="24"/>
          <w:szCs w:val="24"/>
          <w:rtl w:val="0"/>
        </w:rPr>
        <w:t xml:space="preserve">товаров;</w:t>
      </w:r>
    </w:p>
    <w:p w:rsidR="00000000" w:rsidDel="00000000" w:rsidP="00000000" w:rsidRDefault="00000000" w:rsidRPr="00000000" w14:paraId="0000008B">
      <w:pPr>
        <w:numPr>
          <w:ilvl w:val="1"/>
          <w:numId w:val="7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среди офисных принадлежит наиболее прибыльными являются товары для хранения.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Выявили топ-25 товаров по объему выручки (доля 18,13 от всей выручки).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Lines w:val="0"/>
        <w:spacing w:after="200" w:before="460" w:line="240" w:lineRule="auto"/>
        <w:rPr>
          <w:b w:val="1"/>
        </w:rPr>
      </w:pPr>
      <w:bookmarkStart w:colFirst="0" w:colLast="0" w:name="_25p2sgyyxa2w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Lines w:val="0"/>
        <w:spacing w:after="200" w:before="460" w:line="240" w:lineRule="auto"/>
        <w:rPr/>
      </w:pPr>
      <w:bookmarkStart w:colFirst="0" w:colLast="0" w:name="_vhcpg9go5qff" w:id="19"/>
      <w:bookmarkEnd w:id="19"/>
      <w:r w:rsidDel="00000000" w:rsidR="00000000" w:rsidRPr="00000000">
        <w:rPr>
          <w:b w:val="1"/>
          <w:rtl w:val="0"/>
        </w:rPr>
        <w:t xml:space="preserve">Часть 2. Составление портрета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hd w:fill="ffffff" w:val="clear"/>
        <w:spacing w:after="200" w:lineRule="auto"/>
        <w:ind w:left="720" w:hanging="360"/>
        <w:rPr>
          <w:color w:val="222222"/>
          <w:sz w:val="24"/>
          <w:szCs w:val="24"/>
          <w:u w:val="none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Пишем 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запрос, который выведет количество клиентов и выручку по категориям клиента:</w:t>
      </w:r>
    </w:p>
    <w:tbl>
      <w:tblPr>
        <w:tblStyle w:val="Table8"/>
        <w:tblW w:w="9960.0" w:type="dxa"/>
        <w:jc w:val="left"/>
        <w:tblInd w:w="-155.0" w:type="dxa"/>
        <w:tblLayout w:type="fixed"/>
        <w:tblLook w:val="0600"/>
      </w:tblPr>
      <w:tblGrid>
        <w:gridCol w:w="9960"/>
        <w:tblGridChange w:id="0">
          <w:tblGrid>
            <w:gridCol w:w="99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8000"/>
                <w:sz w:val="24"/>
                <w:szCs w:val="24"/>
                <w:shd w:fill="f5f5f5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scust.category,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scust.cust_id)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cust_cnt,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нам нужно выбрать уникальных клиентов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(price *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- discount) * quantity))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revenue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sql.store_carts sc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 sd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(order_id)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sql.store_products sp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(product_id)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sql.store_customers scust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(cust_id)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DESC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4500.0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cust_cnt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revenue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Corporate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1 172 009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Consumer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274 148</w:t>
            </w:r>
          </w:p>
        </w:tc>
      </w:tr>
    </w:tbl>
    <w:p w:rsidR="00000000" w:rsidDel="00000000" w:rsidP="00000000" w:rsidRDefault="00000000" w:rsidRPr="00000000" w14:paraId="0000009B">
      <w:pPr>
        <w:pStyle w:val="Heading6"/>
        <w:spacing w:after="0" w:before="0" w:line="240" w:lineRule="auto"/>
        <w:rPr/>
      </w:pPr>
      <w:bookmarkStart w:colFirst="0" w:colLast="0" w:name="_tiymdvg5a1lp" w:id="20"/>
      <w:bookmarkEnd w:id="20"/>
      <w:r w:rsidDel="00000000" w:rsidR="00000000" w:rsidRPr="00000000">
        <w:rPr>
          <w:rtl w:val="0"/>
        </w:rPr>
        <w:t xml:space="preserve">Таблица 1 - Выручка клиентов по категориям.</w:t>
      </w:r>
    </w:p>
    <w:p w:rsidR="00000000" w:rsidDel="00000000" w:rsidP="00000000" w:rsidRDefault="00000000" w:rsidRPr="00000000" w14:paraId="0000009C">
      <w:pPr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200" w:lineRule="auto"/>
        <w:ind w:firstLine="72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Исходя из Таблицы 1, мы видим, что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ключевыми для компании являются B2B-клиенты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Количество корпоративных клиентов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превышает количество физических лиц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в 4 раза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, а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выручка от них составляет 81%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(общий объем выручки составляет </w:t>
      </w:r>
      <w:r w:rsidDel="00000000" w:rsidR="00000000" w:rsidRPr="00000000">
        <w:rPr>
          <w:rtl w:val="0"/>
        </w:rPr>
        <w:t xml:space="preserve">1 446 157 $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9E">
      <w:pPr>
        <w:shd w:fill="ffffff" w:val="clear"/>
        <w:spacing w:after="200" w:lineRule="auto"/>
        <w:ind w:firstLine="72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Посмотрим на динамику новых B2B-клиентов по месяцам. Заодно выясним, выручка растёт за счёт увеличения продаж по старым клиентам или же за счёт привлечения новых.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hd w:fill="ffffff" w:val="clear"/>
        <w:spacing w:after="200" w:lineRule="auto"/>
        <w:ind w:left="720" w:hanging="360"/>
        <w:rPr>
          <w:color w:val="222222"/>
          <w:sz w:val="24"/>
          <w:szCs w:val="24"/>
          <w:u w:val="none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Напишем запрос, который выведет количество новых корпоративных клиентов по месяцам.</w:t>
      </w:r>
      <w:r w:rsidDel="00000000" w:rsidR="00000000" w:rsidRPr="00000000">
        <w:rPr>
          <w:rtl w:val="0"/>
        </w:rPr>
      </w:r>
    </w:p>
    <w:tbl>
      <w:tblPr>
        <w:tblStyle w:val="Table10"/>
        <w:tblW w:w="10140.0" w:type="dxa"/>
        <w:jc w:val="left"/>
        <w:tblInd w:w="-230.0" w:type="dxa"/>
        <w:tblLayout w:type="fixed"/>
        <w:tblLook w:val="0600"/>
      </w:tblPr>
      <w:tblGrid>
        <w:gridCol w:w="10140"/>
        <w:tblGridChange w:id="0">
          <w:tblGrid>
            <w:gridCol w:w="1014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66666"/>
                <w:sz w:val="24"/>
                <w:szCs w:val="24"/>
                <w:shd w:fill="f5f5f5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WITH first_order_month AS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CTE для определения месяца первого заказа корпоративных клиентов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sd.cust_id,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(date_trunc(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'month'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order_date))::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month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 sd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sql.store_customers scust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(cust_id)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category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'Corporate'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month::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sd.cust_id)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new_custs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 sd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first_order_month fom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(cust_id)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spacing w:after="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323850</wp:posOffset>
            </wp:positionV>
            <wp:extent cx="6434138" cy="3217069"/>
            <wp:effectExtent b="12700" l="12700" r="12700" t="12700"/>
            <wp:wrapTopAndBottom distB="114300" distT="114300"/>
            <wp:docPr descr="Диаграмма" id="7" name="image5.png"/>
            <a:graphic>
              <a:graphicData uri="http://schemas.openxmlformats.org/drawingml/2006/picture">
                <pic:pic>
                  <pic:nvPicPr>
                    <pic:cNvPr descr="Диаграмма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217069"/>
                    </a:xfrm>
                    <a:prstGeom prst="rect"/>
                    <a:ln w="12700">
                      <a:solidFill>
                        <a:srgbClr val="D0E0E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hd w:fill="ffffff" w:val="clear"/>
        <w:spacing w:after="0" w:before="0" w:line="240" w:lineRule="auto"/>
        <w:jc w:val="center"/>
        <w:rPr>
          <w:i w:val="1"/>
          <w:sz w:val="20"/>
          <w:szCs w:val="20"/>
        </w:rPr>
      </w:pPr>
      <w:bookmarkStart w:colFirst="0" w:colLast="0" w:name="_h1bkoh4ev83w" w:id="21"/>
      <w:bookmarkEnd w:id="21"/>
      <w:r w:rsidDel="00000000" w:rsidR="00000000" w:rsidRPr="00000000">
        <w:rPr>
          <w:i w:val="1"/>
          <w:sz w:val="20"/>
          <w:szCs w:val="20"/>
          <w:rtl w:val="0"/>
        </w:rPr>
        <w:t xml:space="preserve">График 4 - Количество новых клиентов по месяцам.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Количество новых клиентов падает</w:t>
      </w:r>
      <w:r w:rsidDel="00000000" w:rsidR="00000000" w:rsidRPr="00000000">
        <w:rPr>
          <w:sz w:val="24"/>
          <w:szCs w:val="24"/>
          <w:rtl w:val="0"/>
        </w:rPr>
        <w:t xml:space="preserve">. Как видно из графика, в самом начале было привлечено много клиентов, но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начиная с 2018 года, мер по привлечению новых клиентов не проводилось</w:t>
      </w:r>
      <w:r w:rsidDel="00000000" w:rsidR="00000000" w:rsidRPr="00000000">
        <w:rPr>
          <w:sz w:val="24"/>
          <w:szCs w:val="24"/>
          <w:rtl w:val="0"/>
        </w:rPr>
        <w:t xml:space="preserve">. Принимая во внимание этот факт и то, что за весь рассматриваемый период выручка продолжала расти, можно сделать вывод, что у компании очень высокая лояльность клиентов. В данном случае у компании есть большой потенциал к росту, поэтому отделу маркетинга рекомендуется провести мероприятия по привлечению новых клиентов.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Характеристика B2B-клиентов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Теперь более подробно изучим показатели по корпоративным клиентам. Нам следует выяснить:</w:t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spacing w:after="0" w:after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Сколько в среднем различных товаров в заказах у корпоративных клиентов?</w:t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spacing w:after="0" w:after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Какая в среднем сумма заказов у корпоративных клиентов?</w:t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spacing w:after="0" w:after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Сколько в среднем различных офисов у корпоративных клиентов?</w:t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shd w:fill="ffffff" w:val="clear"/>
        <w:spacing w:after="200" w:before="0" w:beforeAutospacing="0" w:line="335.99999999999994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Для ответа на вышестоящие вопросы пишем следующий код:</w:t>
      </w:r>
    </w:p>
    <w:tbl>
      <w:tblPr>
        <w:tblStyle w:val="Table11"/>
        <w:tblW w:w="9870.0" w:type="dxa"/>
        <w:jc w:val="left"/>
        <w:tblInd w:w="100.0" w:type="pct"/>
        <w:tblLayout w:type="fixed"/>
        <w:tblLook w:val="0600"/>
      </w:tblPr>
      <w:tblGrid>
        <w:gridCol w:w="9870"/>
        <w:tblGridChange w:id="0">
          <w:tblGrid>
            <w:gridCol w:w="9870"/>
          </w:tblGrid>
        </w:tblGridChange>
      </w:tblGrid>
      <w:tr>
        <w:trPr>
          <w:cantSplit w:val="0"/>
          <w:trHeight w:val="8928.703125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WITH corporate_info AS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CTE для вывода сумм заказов и количества уникальных товаров в нем для каждого корпоративного клиента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cust_id,</w:t>
              <w:br w:type="textWrapping"/>
              <w:t xml:space="preserve">          order_id,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product_id)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number_of_products,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количество уникальных товаров в каждом заказе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(price *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- discount) * quantity)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order_sum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подсчет суммы заказа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 sd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sql.store_carts sc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(order_id)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sql.store_products sp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(product_id)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sql.store_customers scust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(cust_id)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scust.category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'Corporate'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unique_corporate_zip_codes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CTE для вывода количества уникальных индексов для определения количества офисов для для каждого корпоративного клиента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cust_id,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zip_code) zip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 sd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sql.store_customers scust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(cust_id)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scust.category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'Corporate'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(number_of_products),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 average_products,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среднее количество различных товаров у корпоративных клиентов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(order_sum),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 average_order_amount,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средняя сумма заказов корпоративных клиентов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(zip),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 average_unique_zipcodes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среднее количество офисов у корпоративных клиентов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corporate_info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CROSS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unique_corporate_zip_codes</w:t>
            </w:r>
          </w:p>
        </w:tc>
      </w:tr>
    </w:tbl>
    <w:p w:rsidR="00000000" w:rsidDel="00000000" w:rsidP="00000000" w:rsidRDefault="00000000" w:rsidRPr="00000000" w14:paraId="000000AE">
      <w:pPr>
        <w:keepNext w:val="0"/>
        <w:keepLines w:val="0"/>
        <w:shd w:fill="ffffff" w:val="clear"/>
        <w:spacing w:after="200" w:before="0" w:line="335.99999999999994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numPr>
          <w:ilvl w:val="0"/>
          <w:numId w:val="4"/>
        </w:numPr>
        <w:shd w:fill="ffffff" w:val="clear"/>
        <w:spacing w:after="0" w:afterAutospacing="0" w:before="0" w:line="335.99999999999994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Среднее количество товаров в заказах корпоративных клиентов: 2.</w:t>
      </w:r>
    </w:p>
    <w:p w:rsidR="00000000" w:rsidDel="00000000" w:rsidP="00000000" w:rsidRDefault="00000000" w:rsidRPr="00000000" w14:paraId="000000B0">
      <w:pPr>
        <w:keepNext w:val="0"/>
        <w:keepLines w:val="0"/>
        <w:numPr>
          <w:ilvl w:val="0"/>
          <w:numId w:val="4"/>
        </w:numPr>
        <w:shd w:fill="ffffff" w:val="clear"/>
        <w:spacing w:after="0" w:afterAutospacing="0" w:before="0" w:line="335.99999999999994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Средняя сумма заказов корпоративных клиентов: 285,9.</w:t>
      </w:r>
    </w:p>
    <w:p w:rsidR="00000000" w:rsidDel="00000000" w:rsidP="00000000" w:rsidRDefault="00000000" w:rsidRPr="00000000" w14:paraId="000000B1">
      <w:pPr>
        <w:keepNext w:val="0"/>
        <w:keepLines w:val="0"/>
        <w:numPr>
          <w:ilvl w:val="0"/>
          <w:numId w:val="4"/>
        </w:numPr>
        <w:shd w:fill="ffffff" w:val="clear"/>
        <w:spacing w:after="200" w:before="0" w:line="335.99999999999994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Среднее количество офисов у корпоративных клиентов: 6,2.</w:t>
      </w:r>
    </w:p>
    <w:p w:rsidR="00000000" w:rsidDel="00000000" w:rsidP="00000000" w:rsidRDefault="00000000" w:rsidRPr="00000000" w14:paraId="000000B2">
      <w:pPr>
        <w:keepNext w:val="0"/>
        <w:keepLines w:val="0"/>
        <w:shd w:fill="ffffff" w:val="clear"/>
        <w:spacing w:after="200" w:before="0" w:line="335.99999999999994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keepLines w:val="0"/>
        <w:spacing w:after="200" w:before="460" w:line="240" w:lineRule="auto"/>
        <w:rPr>
          <w:b w:val="1"/>
        </w:rPr>
      </w:pPr>
      <w:bookmarkStart w:colFirst="0" w:colLast="0" w:name="_5a4jeilr1mg" w:id="22"/>
      <w:bookmarkEnd w:id="22"/>
      <w:r w:rsidDel="00000000" w:rsidR="00000000" w:rsidRPr="00000000">
        <w:rPr>
          <w:b w:val="1"/>
          <w:rtl w:val="0"/>
        </w:rPr>
        <w:t xml:space="preserve">Итоги второй части анализа.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numPr>
          <w:ilvl w:val="0"/>
          <w:numId w:val="3"/>
        </w:numPr>
        <w:shd w:fill="ffffff" w:val="clear"/>
        <w:spacing w:after="0" w:afterAutospacing="0" w:before="0" w:line="276" w:lineRule="auto"/>
        <w:ind w:left="720" w:hanging="360"/>
        <w:rPr>
          <w:sz w:val="24"/>
          <w:szCs w:val="24"/>
        </w:rPr>
      </w:pPr>
      <w:bookmarkStart w:colFirst="0" w:colLast="0" w:name="_smni5uu6dmyq" w:id="23"/>
      <w:bookmarkEnd w:id="23"/>
      <w:r w:rsidDel="00000000" w:rsidR="00000000" w:rsidRPr="00000000">
        <w:rPr>
          <w:sz w:val="24"/>
          <w:szCs w:val="24"/>
          <w:rtl w:val="0"/>
        </w:rPr>
        <w:t xml:space="preserve">Количество </w:t>
      </w:r>
      <w:r w:rsidDel="00000000" w:rsidR="00000000" w:rsidRPr="00000000">
        <w:rPr>
          <w:b w:val="1"/>
          <w:sz w:val="24"/>
          <w:szCs w:val="24"/>
          <w:rtl w:val="0"/>
        </w:rPr>
        <w:t xml:space="preserve">B2B</w:t>
      </w:r>
      <w:r w:rsidDel="00000000" w:rsidR="00000000" w:rsidRPr="00000000">
        <w:rPr>
          <w:sz w:val="24"/>
          <w:szCs w:val="24"/>
          <w:rtl w:val="0"/>
        </w:rPr>
        <w:t xml:space="preserve">-клиентов</w:t>
      </w:r>
      <w:r w:rsidDel="00000000" w:rsidR="00000000" w:rsidRPr="00000000">
        <w:rPr>
          <w:b w:val="1"/>
          <w:sz w:val="24"/>
          <w:szCs w:val="24"/>
          <w:rtl w:val="0"/>
        </w:rPr>
        <w:t xml:space="preserve"> в 4 раза больше</w:t>
      </w:r>
      <w:r w:rsidDel="00000000" w:rsidR="00000000" w:rsidRPr="00000000">
        <w:rPr>
          <w:sz w:val="24"/>
          <w:szCs w:val="24"/>
          <w:rtl w:val="0"/>
        </w:rPr>
        <w:t xml:space="preserve">, чем физических.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долю </w:t>
      </w:r>
      <w:r w:rsidDel="00000000" w:rsidR="00000000" w:rsidRPr="00000000">
        <w:rPr>
          <w:b w:val="1"/>
          <w:sz w:val="24"/>
          <w:szCs w:val="24"/>
          <w:rtl w:val="0"/>
        </w:rPr>
        <w:t xml:space="preserve">корпоративных клиентов</w:t>
      </w:r>
      <w:r w:rsidDel="00000000" w:rsidR="00000000" w:rsidRPr="00000000">
        <w:rPr>
          <w:sz w:val="24"/>
          <w:szCs w:val="24"/>
          <w:rtl w:val="0"/>
        </w:rPr>
        <w:t xml:space="preserve"> приходится</w:t>
      </w:r>
      <w:r w:rsidDel="00000000" w:rsidR="00000000" w:rsidRPr="00000000">
        <w:rPr>
          <w:b w:val="1"/>
          <w:sz w:val="24"/>
          <w:szCs w:val="24"/>
          <w:rtl w:val="0"/>
        </w:rPr>
        <w:t xml:space="preserve"> 81% выручки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Количество новых корпоративных клиентов сокращается.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Доход растет за счет продаж старым лояльным клиентам.</w:t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Опираясь на уже проведенный анализ можно предложить некоторые рекомендации:</w:t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Провести мероприятия по привлечению новых клиентов. Компания обладает огромным потенциалом к росту.</w:t>
      </w:r>
    </w:p>
    <w:p w:rsidR="00000000" w:rsidDel="00000000" w:rsidP="00000000" w:rsidRDefault="00000000" w:rsidRPr="00000000" w14:paraId="000000BC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Так как среди топ-25 товаров в основном присутствуют товары с долгим сроком эксплуатации (мебель, копировальные машины и т.д.) следует обратить внимание на возможность проведения акций, связанных с продажей сопутствующих товаров для данных категорий (сжатый воздух, бумага, масло для подъемных механизмов в креслах и т.д.).</w:t>
      </w:r>
    </w:p>
    <w:p w:rsidR="00000000" w:rsidDel="00000000" w:rsidP="00000000" w:rsidRDefault="00000000" w:rsidRPr="00000000" w14:paraId="000000BD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Выявить самые непопулярные товары компании и провести сравнительный анализ цен на эти товары или их аналоги в других магазинах.</w:t>
      </w:r>
    </w:p>
    <w:p w:rsidR="00000000" w:rsidDel="00000000" w:rsidP="00000000" w:rsidRDefault="00000000" w:rsidRPr="00000000" w14:paraId="000000BE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Сравнить товарный ассортимент с ассортиментом конкурентов. При необходимости пополнить его.</w:t>
      </w:r>
    </w:p>
    <w:p w:rsidR="00000000" w:rsidDel="00000000" w:rsidP="00000000" w:rsidRDefault="00000000" w:rsidRPr="00000000" w14:paraId="000000BF">
      <w:pPr>
        <w:pStyle w:val="Heading2"/>
        <w:keepLines w:val="0"/>
        <w:spacing w:after="200" w:before="460" w:line="240" w:lineRule="auto"/>
        <w:rPr>
          <w:b w:val="1"/>
        </w:rPr>
      </w:pPr>
      <w:bookmarkStart w:colFirst="0" w:colLast="0" w:name="_g6n6i2eti9na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Lines w:val="0"/>
        <w:spacing w:after="200" w:before="460" w:line="240" w:lineRule="auto"/>
        <w:rPr/>
      </w:pPr>
      <w:bookmarkStart w:colFirst="0" w:colLast="0" w:name="_1nq35sqcrkye" w:id="25"/>
      <w:bookmarkEnd w:id="25"/>
      <w:r w:rsidDel="00000000" w:rsidR="00000000" w:rsidRPr="00000000">
        <w:rPr>
          <w:b w:val="1"/>
          <w:rtl w:val="0"/>
        </w:rPr>
        <w:t xml:space="preserve">Часть 3. Анализ логистики компании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200" w:lineRule="auto"/>
        <w:ind w:firstLine="72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Нужно оценить текущую картину по логистике доставок и найти штат, в котором лучше всего открыть офлайн-магазин.</w:t>
      </w:r>
    </w:p>
    <w:p w:rsidR="00000000" w:rsidDel="00000000" w:rsidP="00000000" w:rsidRDefault="00000000" w:rsidRPr="00000000" w14:paraId="000000C3">
      <w:pPr>
        <w:shd w:fill="ffffff" w:val="clear"/>
        <w:spacing w:after="200" w:lineRule="auto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Поле ship_mode таблицы store_delivery содержит четыре различных значения.</w:t>
      </w:r>
    </w:p>
    <w:tbl>
      <w:tblPr>
        <w:tblStyle w:val="Table12"/>
        <w:tblW w:w="94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3165"/>
        <w:gridCol w:w="4245"/>
        <w:tblGridChange w:id="0">
          <w:tblGrid>
            <w:gridCol w:w="2085"/>
            <w:gridCol w:w="316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rtl w:val="0"/>
              </w:rPr>
              <w:t xml:space="preserve">Тип доставки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rtl w:val="0"/>
              </w:rPr>
              <w:t xml:space="preserve">Описание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rtl w:val="0"/>
              </w:rPr>
              <w:t xml:space="preserve">Планируемое время доставки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rtl w:val="0"/>
              </w:rPr>
              <w:t xml:space="preserve">Standard Class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color w:val="222222"/>
                <w:sz w:val="24"/>
                <w:szCs w:val="24"/>
                <w:rtl w:val="0"/>
              </w:rPr>
              <w:t xml:space="preserve">Стандартная доставка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color w:val="222222"/>
                <w:sz w:val="24"/>
                <w:szCs w:val="24"/>
                <w:rtl w:val="0"/>
              </w:rPr>
              <w:t xml:space="preserve">Доставка в течение шести дней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rtl w:val="0"/>
              </w:rPr>
              <w:t xml:space="preserve">Second Class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color w:val="222222"/>
                <w:sz w:val="24"/>
                <w:szCs w:val="24"/>
                <w:rtl w:val="0"/>
              </w:rPr>
              <w:t xml:space="preserve">Доставка вторым классом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color w:val="222222"/>
                <w:sz w:val="24"/>
                <w:szCs w:val="24"/>
                <w:rtl w:val="0"/>
              </w:rPr>
              <w:t xml:space="preserve">Доставка в течение четырёх дней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rtl w:val="0"/>
              </w:rPr>
              <w:t xml:space="preserve">First Class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color w:val="222222"/>
                <w:sz w:val="24"/>
                <w:szCs w:val="24"/>
                <w:rtl w:val="0"/>
              </w:rPr>
              <w:t xml:space="preserve">Доставка первым классом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color w:val="222222"/>
                <w:sz w:val="24"/>
                <w:szCs w:val="24"/>
                <w:rtl w:val="0"/>
              </w:rPr>
              <w:t xml:space="preserve">Доставка в течение трёх дней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22222"/>
                <w:sz w:val="24"/>
                <w:szCs w:val="24"/>
                <w:rtl w:val="0"/>
              </w:rPr>
              <w:t xml:space="preserve">Same Day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color w:val="222222"/>
                <w:sz w:val="24"/>
                <w:szCs w:val="24"/>
                <w:rtl w:val="0"/>
              </w:rPr>
              <w:t xml:space="preserve">Экспресс-доставка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color w:val="222222"/>
                <w:sz w:val="24"/>
                <w:szCs w:val="24"/>
                <w:rtl w:val="0"/>
              </w:rPr>
              <w:t xml:space="preserve">Экспресс-доставка в тот же день</w:t>
            </w:r>
          </w:p>
        </w:tc>
      </w:tr>
    </w:tbl>
    <w:p w:rsidR="00000000" w:rsidDel="00000000" w:rsidP="00000000" w:rsidRDefault="00000000" w:rsidRPr="00000000" w14:paraId="000000D3">
      <w:pPr>
        <w:pStyle w:val="Heading6"/>
        <w:shd w:fill="ffffff" w:val="clear"/>
        <w:spacing w:after="200" w:before="0" w:lineRule="auto"/>
        <w:jc w:val="center"/>
        <w:rPr/>
      </w:pPr>
      <w:bookmarkStart w:colFirst="0" w:colLast="0" w:name="_tfvacfyo54rk" w:id="26"/>
      <w:bookmarkEnd w:id="26"/>
      <w:r w:rsidDel="00000000" w:rsidR="00000000" w:rsidRPr="00000000">
        <w:rPr>
          <w:rtl w:val="0"/>
        </w:rPr>
        <w:t xml:space="preserve">Таблица 2 - Категории доставок</w:t>
      </w:r>
    </w:p>
    <w:p w:rsidR="00000000" w:rsidDel="00000000" w:rsidP="00000000" w:rsidRDefault="00000000" w:rsidRPr="00000000" w14:paraId="000000D4">
      <w:pPr>
        <w:numPr>
          <w:ilvl w:val="0"/>
          <w:numId w:val="13"/>
        </w:numPr>
        <w:shd w:fill="ffffff" w:val="clear"/>
        <w:spacing w:after="200" w:lineRule="auto"/>
        <w:ind w:left="720" w:hanging="360"/>
        <w:jc w:val="both"/>
        <w:rPr>
          <w:color w:val="222222"/>
          <w:sz w:val="24"/>
          <w:szCs w:val="24"/>
          <w:u w:val="none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Выясним, какая доля заказов доставляется в сроки для каждого типа доставки.</w:t>
      </w:r>
      <w:r w:rsidDel="00000000" w:rsidR="00000000" w:rsidRPr="00000000">
        <w:rPr>
          <w:rtl w:val="0"/>
        </w:rPr>
      </w:r>
    </w:p>
    <w:tbl>
      <w:tblPr>
        <w:tblStyle w:val="Table13"/>
        <w:tblW w:w="10020.0" w:type="dxa"/>
        <w:jc w:val="left"/>
        <w:tblInd w:w="100.0" w:type="pct"/>
        <w:tblLayout w:type="fixed"/>
        <w:tblLook w:val="0600"/>
      </w:tblPr>
      <w:tblGrid>
        <w:gridCol w:w="10020"/>
        <w:tblGridChange w:id="0">
          <w:tblGrid>
            <w:gridCol w:w="1002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WITH delivery_time AS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CTE для вывода заказов, доставленных с опозданием, и метода доставки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order_id,</w:t>
              <w:br w:type="textWrapping"/>
              <w:t xml:space="preserve">          ship_mode,</w:t>
              <w:br w:type="textWrapping"/>
              <w:t xml:space="preserve">          order_date,</w:t>
              <w:br w:type="textWrapping"/>
              <w:t xml:space="preserve">          ship_date,</w:t>
              <w:br w:type="textWrapping"/>
              <w:t xml:space="preserve">          ship_date - order_date days_delivery,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ship_mode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'Standard Class'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ship_date - order_date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'late'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ship_mode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'Second Class'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ship_date - order_date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'late'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ship_mode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'First Class'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ship_date - order_date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'late'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ship_mode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'Same Day'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ship_date - order_date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'late'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'on_time'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is_late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пишем условие для определения сроков доставки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sql.store_delivery),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delivery_status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CTE для подсчета общего количества заказов, с опозданием и без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         ship_mode,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          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PARTITION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ship_mode)::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numeric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orders_cnt,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          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(*) filter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is_late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'late'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PARTITION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ship_mode)::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numeric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late_orders_cnt,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          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(*) filter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is_late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'on_time'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PARTITION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ship_mode)::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numeric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successful_orders_cnt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delivery_time)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66666"/>
                <w:sz w:val="24"/>
                <w:szCs w:val="24"/>
                <w:shd w:fill="f5f5f5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ship_mode,</w:t>
              <w:br w:type="textWrapping"/>
              <w:t xml:space="preserve">       orders_cnt,</w:t>
              <w:br w:type="textWrapping"/>
              <w:t xml:space="preserve">       late_orders_cnt,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round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((successful_orders_cnt / orders_cnt) 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"%success"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delivery_status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spacing w:after="20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633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440"/>
        <w:gridCol w:w="1890"/>
        <w:gridCol w:w="1500"/>
        <w:tblGridChange w:id="0">
          <w:tblGrid>
            <w:gridCol w:w="1500"/>
            <w:gridCol w:w="1440"/>
            <w:gridCol w:w="189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ship_mode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orders_cnt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late_orders_cnt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%success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Second Class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79,05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Standard Class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2994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89,68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Same Day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95,45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First Class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99,87</w:t>
            </w:r>
          </w:p>
        </w:tc>
      </w:tr>
    </w:tbl>
    <w:p w:rsidR="00000000" w:rsidDel="00000000" w:rsidP="00000000" w:rsidRDefault="00000000" w:rsidRPr="00000000" w14:paraId="000000F1">
      <w:pPr>
        <w:pStyle w:val="Heading6"/>
        <w:spacing w:after="200" w:before="0" w:lineRule="auto"/>
        <w:ind w:left="1417.3228346456694" w:firstLine="0"/>
        <w:rPr/>
      </w:pPr>
      <w:bookmarkStart w:colFirst="0" w:colLast="0" w:name="_lsrbkhvcmgfr" w:id="27"/>
      <w:bookmarkEnd w:id="27"/>
      <w:r w:rsidDel="00000000" w:rsidR="00000000" w:rsidRPr="00000000">
        <w:rPr>
          <w:rtl w:val="0"/>
        </w:rPr>
        <w:t xml:space="preserve">Таблица 3 - Эффективность доставки</w:t>
      </w:r>
    </w:p>
    <w:p w:rsidR="00000000" w:rsidDel="00000000" w:rsidP="00000000" w:rsidRDefault="00000000" w:rsidRPr="00000000" w14:paraId="000000F2">
      <w:pPr>
        <w:spacing w:after="20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Заказы, доставляемые </w:t>
      </w:r>
      <w:r w:rsidDel="00000000" w:rsidR="00000000" w:rsidRPr="00000000">
        <w:rPr>
          <w:b w:val="1"/>
          <w:sz w:val="24"/>
          <w:szCs w:val="24"/>
          <w:rtl w:val="0"/>
        </w:rPr>
        <w:t xml:space="preserve">вторым классом</w:t>
      </w:r>
      <w:r w:rsidDel="00000000" w:rsidR="00000000" w:rsidRPr="00000000">
        <w:rPr>
          <w:sz w:val="24"/>
          <w:szCs w:val="24"/>
          <w:rtl w:val="0"/>
        </w:rPr>
        <w:t xml:space="preserve">, чаще всего </w:t>
      </w:r>
      <w:r w:rsidDel="00000000" w:rsidR="00000000" w:rsidRPr="00000000">
        <w:rPr>
          <w:b w:val="1"/>
          <w:sz w:val="24"/>
          <w:szCs w:val="24"/>
          <w:rtl w:val="0"/>
        </w:rPr>
        <w:t xml:space="preserve">приходят с опозданием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3">
      <w:pPr>
        <w:shd w:fill="ffffff" w:val="clear"/>
        <w:spacing w:after="200" w:before="300" w:lineRule="auto"/>
        <w:ind w:firstLine="720"/>
        <w:jc w:val="both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Посмотрим, насколько систематично это происходит. Возможно, у службы доставки были проблемы только на протяжении ограниченного периода.</w:t>
      </w:r>
    </w:p>
    <w:tbl>
      <w:tblPr>
        <w:tblStyle w:val="Table15"/>
        <w:tblW w:w="9780.0" w:type="dxa"/>
        <w:jc w:val="left"/>
        <w:tblInd w:w="100.0" w:type="pct"/>
        <w:tblLayout w:type="fixed"/>
        <w:tblLook w:val="0600"/>
      </w:tblPr>
      <w:tblGrid>
        <w:gridCol w:w="9780"/>
        <w:tblGridChange w:id="0">
          <w:tblGrid>
            <w:gridCol w:w="978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date_trunc(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'quarter'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sd.order_date)::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quarter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(sd.order_id)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 sd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sd.ship_mode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'Second Class'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ship_date - order_date &gt; 4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pStyle w:val="Heading6"/>
        <w:spacing w:after="200" w:lineRule="auto"/>
        <w:ind w:left="-425.19685039370086" w:firstLine="0"/>
        <w:jc w:val="center"/>
        <w:rPr>
          <w:sz w:val="20"/>
          <w:szCs w:val="20"/>
        </w:rPr>
      </w:pPr>
      <w:bookmarkStart w:colFirst="0" w:colLast="0" w:name="_3ygl5jaw2ul8" w:id="28"/>
      <w:bookmarkEnd w:id="28"/>
      <w:r w:rsidDel="00000000" w:rsidR="00000000" w:rsidRPr="00000000">
        <w:rPr/>
        <w:drawing>
          <wp:inline distB="114300" distT="114300" distL="114300" distR="114300">
            <wp:extent cx="6627417" cy="2867724"/>
            <wp:effectExtent b="12700" l="12700" r="12700" t="12700"/>
            <wp:docPr descr="Диаграмма" id="4" name="image8.png"/>
            <a:graphic>
              <a:graphicData uri="http://schemas.openxmlformats.org/drawingml/2006/picture">
                <pic:pic>
                  <pic:nvPicPr>
                    <pic:cNvPr descr="Диаграмма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7417" cy="2867724"/>
                    </a:xfrm>
                    <a:prstGeom prst="rect"/>
                    <a:ln w="12700">
                      <a:solidFill>
                        <a:srgbClr val="D0E0E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График </w:t>
      </w:r>
      <w:r w:rsidDel="00000000" w:rsidR="00000000" w:rsidRPr="00000000">
        <w:rPr>
          <w:i w:val="1"/>
          <w:sz w:val="20"/>
          <w:szCs w:val="20"/>
          <w:rtl w:val="0"/>
        </w:rPr>
        <w:t xml:space="preserve">5 - Динамика количества заказов, доставленных с опозданием, по кварталам.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after="0" w:before="300" w:line="240" w:lineRule="auto"/>
        <w:ind w:firstLine="720"/>
        <w:jc w:val="both"/>
        <w:rPr>
          <w:color w:val="313131"/>
          <w:sz w:val="24"/>
          <w:szCs w:val="24"/>
        </w:rPr>
      </w:pPr>
      <w:r w:rsidDel="00000000" w:rsidR="00000000" w:rsidRPr="00000000">
        <w:rPr>
          <w:b w:val="1"/>
          <w:color w:val="313131"/>
          <w:sz w:val="24"/>
          <w:szCs w:val="24"/>
          <w:rtl w:val="0"/>
        </w:rPr>
        <w:t xml:space="preserve">Задержки </w:t>
      </w:r>
      <w:r w:rsidDel="00000000" w:rsidR="00000000" w:rsidRPr="00000000">
        <w:rPr>
          <w:color w:val="313131"/>
          <w:sz w:val="24"/>
          <w:szCs w:val="24"/>
          <w:rtl w:val="0"/>
        </w:rPr>
        <w:t xml:space="preserve">в доставке </w:t>
      </w:r>
      <w:r w:rsidDel="00000000" w:rsidR="00000000" w:rsidRPr="00000000">
        <w:rPr>
          <w:b w:val="1"/>
          <w:color w:val="313131"/>
          <w:sz w:val="24"/>
          <w:szCs w:val="24"/>
          <w:rtl w:val="0"/>
        </w:rPr>
        <w:t xml:space="preserve">имеют сезонный характер</w:t>
      </w:r>
      <w:r w:rsidDel="00000000" w:rsidR="00000000" w:rsidRPr="00000000">
        <w:rPr>
          <w:color w:val="313131"/>
          <w:sz w:val="24"/>
          <w:szCs w:val="24"/>
          <w:rtl w:val="0"/>
        </w:rPr>
        <w:t xml:space="preserve"> по аналогии с выручкой и количеством заказов.</w:t>
      </w:r>
    </w:p>
    <w:p w:rsidR="00000000" w:rsidDel="00000000" w:rsidP="00000000" w:rsidRDefault="00000000" w:rsidRPr="00000000" w14:paraId="000000F7">
      <w:pPr>
        <w:shd w:fill="ffffff" w:val="clear"/>
        <w:spacing w:after="0" w:before="300" w:line="240" w:lineRule="auto"/>
        <w:ind w:firstLine="720"/>
        <w:jc w:val="both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Можно предположить, что это происходит в связи с высокой загруженностью склада в связи с возросшим количеством заказов, либо задержка происходит на стороне службы доставки, так как наибольшее количество задержек случается в 3-ем и 4-ом кварталах, что соответствует началу учебного года (конец августа - начало сентября) и сезону праздников (День благодарения и Рождество) или концу финансового года, сопровождающимся увеличенным количеством отчетности и необходимости в большем количестве канцелярских товаров.</w:t>
      </w:r>
    </w:p>
    <w:p w:rsidR="00000000" w:rsidDel="00000000" w:rsidP="00000000" w:rsidRDefault="00000000" w:rsidRPr="00000000" w14:paraId="000000F8">
      <w:pPr>
        <w:shd w:fill="ffffff" w:val="clear"/>
        <w:spacing w:before="30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Перейдем к исследованию места для открытия офлайн-магазина.</w:t>
      </w:r>
    </w:p>
    <w:p w:rsidR="00000000" w:rsidDel="00000000" w:rsidP="00000000" w:rsidRDefault="00000000" w:rsidRPr="00000000" w14:paraId="000000F9">
      <w:pPr>
        <w:shd w:fill="ffffff" w:val="clear"/>
        <w:spacing w:after="0" w:before="300" w:line="240" w:lineRule="auto"/>
        <w:ind w:firstLine="720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Сейчас есть только склад, откуда отправляются все товары, — находится он в городе Хьюстон, штат Техас (Houston, Texas).</w:t>
      </w:r>
    </w:p>
    <w:p w:rsidR="00000000" w:rsidDel="00000000" w:rsidP="00000000" w:rsidRDefault="00000000" w:rsidRPr="00000000" w14:paraId="000000FA">
      <w:pPr>
        <w:shd w:fill="ffffff" w:val="clear"/>
        <w:spacing w:after="200" w:before="300" w:lineRule="auto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Находим самые популярные штаты по количеству доставок для визуализации: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1432.671875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66666"/>
                <w:sz w:val="24"/>
                <w:szCs w:val="24"/>
                <w:shd w:fill="f5f5f5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state,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(order_id)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6"/>
        <w:spacing w:after="200" w:lineRule="auto"/>
        <w:jc w:val="center"/>
        <w:rPr/>
      </w:pPr>
      <w:bookmarkStart w:colFirst="0" w:colLast="0" w:name="_j60vt9boj84l" w:id="29"/>
      <w:bookmarkEnd w:id="29"/>
      <w:r w:rsidDel="00000000" w:rsidR="00000000" w:rsidRPr="00000000">
        <w:rPr/>
        <w:drawing>
          <wp:inline distB="114300" distT="114300" distL="114300" distR="114300">
            <wp:extent cx="5481704" cy="3372642"/>
            <wp:effectExtent b="12700" l="12700" r="12700" t="12700"/>
            <wp:docPr descr="Диаграмма" id="1" name="image6.png"/>
            <a:graphic>
              <a:graphicData uri="http://schemas.openxmlformats.org/drawingml/2006/picture">
                <pic:pic>
                  <pic:nvPicPr>
                    <pic:cNvPr descr="Диаграмма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704" cy="3372642"/>
                    </a:xfrm>
                    <a:prstGeom prst="rect"/>
                    <a:ln w="12700">
                      <a:solidFill>
                        <a:srgbClr val="D0E0E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График </w:t>
      </w:r>
      <w:r w:rsidDel="00000000" w:rsidR="00000000" w:rsidRPr="00000000">
        <w:rPr>
          <w:i w:val="1"/>
          <w:rtl w:val="0"/>
        </w:rPr>
        <w:t xml:space="preserve">6 - Распределение количества доставок по штатам.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0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 рассматриваемый период самым “популярным” штатом по количеству доставок был штат Калифорния. Также на этот штат приходится самое большое количество адресов доставок (если рассматривать именно индексы). При этом Техас - штат, в котором находится склад компании - находится на втором месте по количеству доставок.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код для проверки количества адресов доставок по штатам --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state,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zip_code)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0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того, чтобы облегчить работу склада и сосредоточиться на доставках по Техасу и на восточном и юго-восточном направлениях, </w:t>
      </w:r>
      <w:r w:rsidDel="00000000" w:rsidR="00000000" w:rsidRPr="00000000">
        <w:rPr>
          <w:b w:val="1"/>
          <w:sz w:val="24"/>
          <w:szCs w:val="24"/>
          <w:rtl w:val="0"/>
        </w:rPr>
        <w:t xml:space="preserve">рекомендуется открыть магазин в Калифорнии</w:t>
      </w:r>
      <w:r w:rsidDel="00000000" w:rsidR="00000000" w:rsidRPr="00000000">
        <w:rPr>
          <w:sz w:val="24"/>
          <w:szCs w:val="24"/>
          <w:rtl w:val="0"/>
        </w:rPr>
        <w:t xml:space="preserve">. Это поможет снять часть нагрузки на склад компании, так как большая часть заказов с западного побережья приходит именно из Калифорнии. Местные клиенты смогут быстрее получать свои заказы (при самовывозе) или доставке по штату. </w:t>
      </w:r>
    </w:p>
    <w:p w:rsidR="00000000" w:rsidDel="00000000" w:rsidP="00000000" w:rsidRDefault="00000000" w:rsidRPr="00000000" w14:paraId="00000104">
      <w:pPr>
        <w:spacing w:after="20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Более того, в Калифорнии находятся города-миллионники Лос-Анджелес и Сан-Франциско, которые находятся на втором и третьем месте соответственно по количеству доставок (Таблица 4).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код для проверки количества доставок по городам и штатам с --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SELECT DISTINCT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      state,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      city,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(order_id)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PARTITION BY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city, state)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 AS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city_deliveries_cnt, 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4"/>
                <w:szCs w:val="24"/>
                <w:shd w:fill="333333" w:val="clear"/>
                <w:rtl w:val="0"/>
              </w:rPr>
              <w:t xml:space="preserve">-- разделяем по городам и штатам, так как названия городов встречаются в разных штатах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(order_id)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OVER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PARTITION BY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state)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 AS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state_deliveries_cnt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sql.store_delivery sd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1,2,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sd.order_id</w:t>
            </w:r>
          </w:p>
          <w:p w:rsidR="00000000" w:rsidDel="00000000" w:rsidP="00000000" w:rsidRDefault="00000000" w:rsidRPr="00000000" w14:paraId="00000109">
            <w:pPr>
              <w:widowControl w:val="0"/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ORDER 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 DESC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 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5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0"/>
        <w:gridCol w:w="1710"/>
        <w:gridCol w:w="2415"/>
        <w:gridCol w:w="2790"/>
        <w:tblGridChange w:id="0">
          <w:tblGrid>
            <w:gridCol w:w="1650"/>
            <w:gridCol w:w="1710"/>
            <w:gridCol w:w="2415"/>
            <w:gridCol w:w="27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city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city_deliveries_cnt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state_deliveries_cnt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New York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New York City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450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562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California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Los Angeles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384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1 021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California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San Francisco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265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1 021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Pennsylvania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Philadelphia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265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288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Washington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Seattle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212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Texas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Houston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188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487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Illinois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Chicago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171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276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California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San Diego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1 021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Texas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Dallas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487</w:t>
            </w:r>
          </w:p>
        </w:tc>
      </w:tr>
      <w:tr>
        <w:trPr>
          <w:cantSplit w:val="0"/>
          <w:trHeight w:val="472.42529296875006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Ohio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Columbus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55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236</w:t>
            </w:r>
          </w:p>
        </w:tc>
      </w:tr>
    </w:tbl>
    <w:p w:rsidR="00000000" w:rsidDel="00000000" w:rsidP="00000000" w:rsidRDefault="00000000" w:rsidRPr="00000000" w14:paraId="00000138">
      <w:pPr>
        <w:pStyle w:val="Heading6"/>
        <w:spacing w:after="200" w:before="0" w:lineRule="auto"/>
        <w:jc w:val="center"/>
        <w:rPr/>
      </w:pPr>
      <w:bookmarkStart w:colFirst="0" w:colLast="0" w:name="_8pz3cqvg32fe" w:id="30"/>
      <w:bookmarkEnd w:id="30"/>
      <w:r w:rsidDel="00000000" w:rsidR="00000000" w:rsidRPr="00000000">
        <w:rPr>
          <w:rtl w:val="0"/>
        </w:rPr>
        <w:t xml:space="preserve">Таблица 4 - Топ-10 городов по количеству доставок.</w:t>
      </w:r>
    </w:p>
    <w:p w:rsidR="00000000" w:rsidDel="00000000" w:rsidP="00000000" w:rsidRDefault="00000000" w:rsidRPr="00000000" w14:paraId="00000139">
      <w:pPr>
        <w:spacing w:after="20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spacing w:after="200" w:lineRule="auto"/>
        <w:rPr/>
      </w:pPr>
      <w:bookmarkStart w:colFirst="0" w:colLast="0" w:name="_ozw4h112p4i0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spacing w:after="200" w:lineRule="auto"/>
        <w:rPr/>
      </w:pPr>
      <w:bookmarkStart w:colFirst="0" w:colLast="0" w:name="_parrvesd507n" w:id="32"/>
      <w:bookmarkEnd w:id="32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13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Целью данного анализа была оценка эффективности работы компании и рекомендация места для открытия офлайн-магазина. Компания занимается продажами мебели, орг.техники, канцтоваров и различных принадлежностей для офиса.</w:t>
      </w:r>
    </w:p>
    <w:p w:rsidR="00000000" w:rsidDel="00000000" w:rsidP="00000000" w:rsidRDefault="00000000" w:rsidRPr="00000000" w14:paraId="0000013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Было проведено исследование динамики выручки и количества заказов компании (</w:t>
      </w:r>
      <w:hyperlink w:anchor="_qb0nexihc34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см. График 1</w:t>
        </w:r>
      </w:hyperlink>
      <w:r w:rsidDel="00000000" w:rsidR="00000000" w:rsidRPr="00000000">
        <w:rPr>
          <w:sz w:val="24"/>
          <w:szCs w:val="24"/>
          <w:rtl w:val="0"/>
        </w:rPr>
        <w:t xml:space="preserve">). </w:t>
      </w:r>
      <w:r w:rsidDel="00000000" w:rsidR="00000000" w:rsidRPr="00000000">
        <w:rPr>
          <w:b w:val="1"/>
          <w:sz w:val="24"/>
          <w:szCs w:val="24"/>
          <w:rtl w:val="0"/>
        </w:rPr>
        <w:t xml:space="preserve">Продажи</w:t>
      </w:r>
      <w:r w:rsidDel="00000000" w:rsidR="00000000" w:rsidRPr="00000000">
        <w:rPr>
          <w:sz w:val="24"/>
          <w:szCs w:val="24"/>
          <w:rtl w:val="0"/>
        </w:rPr>
        <w:t xml:space="preserve"> компании показывают ярко выраженный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сезонный характер</w:t>
      </w:r>
      <w:r w:rsidDel="00000000" w:rsidR="00000000" w:rsidRPr="00000000">
        <w:rPr>
          <w:sz w:val="24"/>
          <w:szCs w:val="24"/>
          <w:rtl w:val="0"/>
        </w:rPr>
        <w:t xml:space="preserve">, но при этом </w:t>
      </w:r>
      <w:r w:rsidDel="00000000" w:rsidR="00000000" w:rsidRPr="00000000">
        <w:rPr>
          <w:b w:val="1"/>
          <w:sz w:val="24"/>
          <w:szCs w:val="24"/>
          <w:rtl w:val="0"/>
        </w:rPr>
        <w:t xml:space="preserve">выручка и количество заказов</w:t>
      </w:r>
      <w:r w:rsidDel="00000000" w:rsidR="00000000" w:rsidRPr="00000000">
        <w:rPr>
          <w:sz w:val="24"/>
          <w:szCs w:val="24"/>
          <w:rtl w:val="0"/>
        </w:rPr>
        <w:t xml:space="preserve"> в компании </w:t>
      </w:r>
      <w:r w:rsidDel="00000000" w:rsidR="00000000" w:rsidRPr="00000000">
        <w:rPr>
          <w:b w:val="1"/>
          <w:sz w:val="24"/>
          <w:szCs w:val="24"/>
          <w:rtl w:val="0"/>
        </w:rPr>
        <w:t xml:space="preserve">растет год от года</w:t>
      </w:r>
      <w:r w:rsidDel="00000000" w:rsidR="00000000" w:rsidRPr="00000000">
        <w:rPr>
          <w:sz w:val="24"/>
          <w:szCs w:val="24"/>
          <w:rtl w:val="0"/>
        </w:rPr>
        <w:t xml:space="preserve">, что говорит о хорошей операционной деятельности компании. Во второй половине года наблюдается рост выручки, который достигает своего пика в ноябре-декабре.</w:t>
      </w:r>
    </w:p>
    <w:p w:rsidR="00000000" w:rsidDel="00000000" w:rsidP="00000000" w:rsidRDefault="00000000" w:rsidRPr="00000000" w14:paraId="0000013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выяснили, что ключевыми для компании являются корпоративные клиенты (</w:t>
      </w:r>
      <w:hyperlink w:anchor="_tiymdvg5a1lp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см. Таблица 1</w:t>
        </w:r>
      </w:hyperlink>
      <w:r w:rsidDel="00000000" w:rsidR="00000000" w:rsidRPr="00000000">
        <w:rPr>
          <w:sz w:val="24"/>
          <w:szCs w:val="24"/>
          <w:rtl w:val="0"/>
        </w:rPr>
        <w:t xml:space="preserve">).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На долю B2B-клиентов приходится 81% от всего объема продаж</w:t>
      </w:r>
      <w:r w:rsidDel="00000000" w:rsidR="00000000" w:rsidRPr="00000000">
        <w:rPr>
          <w:sz w:val="24"/>
          <w:szCs w:val="24"/>
          <w:rtl w:val="0"/>
        </w:rPr>
        <w:t xml:space="preserve">. При этом, удалось найти важную точку роста: исходя из </w:t>
      </w:r>
      <w:hyperlink w:anchor="_h1bkoh4ev83w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Графика 4</w:t>
        </w:r>
      </w:hyperlink>
      <w:r w:rsidDel="00000000" w:rsidR="00000000" w:rsidRPr="00000000">
        <w:rPr>
          <w:sz w:val="24"/>
          <w:szCs w:val="24"/>
          <w:rtl w:val="0"/>
        </w:rPr>
        <w:t xml:space="preserve"> видно, что начиная с 2018 года мероприятий по привлечению клиентов не проводилось. В связи с этим стоит обратить внимание на работу отдела маркетинга и провести мероприятия по привлечению новых клиентов.</w:t>
      </w:r>
    </w:p>
    <w:p w:rsidR="00000000" w:rsidDel="00000000" w:rsidP="00000000" w:rsidRDefault="00000000" w:rsidRPr="00000000" w14:paraId="0000013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Большую часть выручки компании приносят товары с долгим сроком службы (</w:t>
      </w:r>
      <w:hyperlink w:anchor="_foehphp54lx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см. График 2</w:t>
        </w:r>
      </w:hyperlink>
      <w:r w:rsidDel="00000000" w:rsidR="00000000" w:rsidRPr="00000000">
        <w:rPr>
          <w:sz w:val="24"/>
          <w:szCs w:val="24"/>
          <w:rtl w:val="0"/>
        </w:rPr>
        <w:t xml:space="preserve">) и, в связи с этим, стоит уделить внимание акциям, направленным на продажу сопутствующих товаров для данных категорий. На данный момент среднее количество уникальных позиций в корзине у корпоративных клиентов равно двум, что крайне мало. Следует провести сравнительный анализ цен на непопулярные подкатегории товаров - это поможет улучшить ценовую политику компании, что приведет в увеличению среднего чека, который на данный момент составляет 285,9 долларов.</w:t>
      </w:r>
    </w:p>
    <w:p w:rsidR="00000000" w:rsidDel="00000000" w:rsidP="00000000" w:rsidRDefault="00000000" w:rsidRPr="00000000" w14:paraId="0000014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Клиентская база</w:t>
      </w:r>
      <w:r w:rsidDel="00000000" w:rsidR="00000000" w:rsidRPr="00000000">
        <w:rPr>
          <w:sz w:val="24"/>
          <w:szCs w:val="24"/>
          <w:rtl w:val="0"/>
        </w:rPr>
        <w:t xml:space="preserve"> компании </w:t>
      </w:r>
      <w:r w:rsidDel="00000000" w:rsidR="00000000" w:rsidRPr="00000000">
        <w:rPr>
          <w:i w:val="1"/>
          <w:sz w:val="24"/>
          <w:szCs w:val="24"/>
          <w:rtl w:val="0"/>
        </w:rPr>
        <w:t xml:space="preserve">Pens and Pencils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отличается своей лояльностью</w:t>
      </w:r>
      <w:r w:rsidDel="00000000" w:rsidR="00000000" w:rsidRPr="00000000">
        <w:rPr>
          <w:sz w:val="24"/>
          <w:szCs w:val="24"/>
          <w:rtl w:val="0"/>
        </w:rPr>
        <w:t xml:space="preserve"> и поэтому рекомендуется сравнить ассортимент компании с ассортиментом конкурентов и пополнить его при необходимости. Таким образом, постоянные клиенты при составлении заказа смогут найти ранее недостающие товары среди ассортимента </w:t>
      </w:r>
      <w:r w:rsidDel="00000000" w:rsidR="00000000" w:rsidRPr="00000000">
        <w:rPr>
          <w:i w:val="1"/>
          <w:sz w:val="24"/>
          <w:szCs w:val="24"/>
          <w:rtl w:val="0"/>
        </w:rPr>
        <w:t xml:space="preserve">Pens and Pencils</w:t>
      </w:r>
      <w:r w:rsidDel="00000000" w:rsidR="00000000" w:rsidRPr="00000000">
        <w:rPr>
          <w:sz w:val="24"/>
          <w:szCs w:val="24"/>
          <w:rtl w:val="0"/>
        </w:rPr>
        <w:t xml:space="preserve"> и с меньшей вероятностью обратятся к конкурентам. </w:t>
      </w:r>
    </w:p>
    <w:p w:rsidR="00000000" w:rsidDel="00000000" w:rsidP="00000000" w:rsidRDefault="00000000" w:rsidRPr="00000000" w14:paraId="00000141">
      <w:pPr>
        <w:ind w:firstLine="720"/>
        <w:jc w:val="both"/>
        <w:rPr>
          <w:color w:val="31313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последнем этапе анализа была проведена оценка логистики компании. В результате исследования было выявлено, что товары доставляемые вторым классом чаще других доходят до клиента с опозданием (</w:t>
      </w:r>
      <w:hyperlink w:anchor="_lsrbkhvcmgfr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см. Таблица 3</w:t>
        </w:r>
      </w:hyperlink>
      <w:r w:rsidDel="00000000" w:rsidR="00000000" w:rsidRPr="00000000">
        <w:rPr>
          <w:sz w:val="24"/>
          <w:szCs w:val="24"/>
          <w:rtl w:val="0"/>
        </w:rPr>
        <w:t xml:space="preserve">). </w:t>
      </w:r>
      <w:r w:rsidDel="00000000" w:rsidR="00000000" w:rsidRPr="00000000">
        <w:rPr>
          <w:b w:val="1"/>
          <w:sz w:val="24"/>
          <w:szCs w:val="24"/>
          <w:rtl w:val="0"/>
        </w:rPr>
        <w:t xml:space="preserve">Процент опозданий составляет 21%. </w:t>
      </w:r>
      <w:r w:rsidDel="00000000" w:rsidR="00000000" w:rsidRPr="00000000">
        <w:rPr>
          <w:sz w:val="24"/>
          <w:szCs w:val="24"/>
          <w:rtl w:val="0"/>
        </w:rPr>
        <w:t xml:space="preserve">При этом, </w:t>
      </w:r>
      <w:r w:rsidDel="00000000" w:rsidR="00000000" w:rsidRPr="00000000">
        <w:rPr>
          <w:b w:val="1"/>
          <w:color w:val="313131"/>
          <w:sz w:val="24"/>
          <w:szCs w:val="24"/>
          <w:rtl w:val="0"/>
        </w:rPr>
        <w:t xml:space="preserve">задержки </w:t>
      </w:r>
      <w:r w:rsidDel="00000000" w:rsidR="00000000" w:rsidRPr="00000000">
        <w:rPr>
          <w:color w:val="313131"/>
          <w:sz w:val="24"/>
          <w:szCs w:val="24"/>
          <w:rtl w:val="0"/>
        </w:rPr>
        <w:t xml:space="preserve">в доставке </w:t>
      </w:r>
      <w:r w:rsidDel="00000000" w:rsidR="00000000" w:rsidRPr="00000000">
        <w:rPr>
          <w:b w:val="1"/>
          <w:color w:val="313131"/>
          <w:sz w:val="24"/>
          <w:szCs w:val="24"/>
          <w:rtl w:val="0"/>
        </w:rPr>
        <w:t xml:space="preserve">имеют сезонный характер</w:t>
      </w:r>
      <w:r w:rsidDel="00000000" w:rsidR="00000000" w:rsidRPr="00000000">
        <w:rPr>
          <w:color w:val="313131"/>
          <w:sz w:val="24"/>
          <w:szCs w:val="24"/>
          <w:rtl w:val="0"/>
        </w:rPr>
        <w:t xml:space="preserve"> по аналогии с выручкой и количеством заказов (</w:t>
      </w:r>
      <w:hyperlink w:anchor="_3ygl5jaw2ul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см. График 5</w:t>
        </w:r>
      </w:hyperlink>
      <w:r w:rsidDel="00000000" w:rsidR="00000000" w:rsidRPr="00000000">
        <w:rPr>
          <w:color w:val="313131"/>
          <w:sz w:val="24"/>
          <w:szCs w:val="24"/>
          <w:rtl w:val="0"/>
        </w:rPr>
        <w:t xml:space="preserve">). Это свидетельствует сильной нагрузке на склад и службы доставки.</w:t>
      </w:r>
    </w:p>
    <w:p w:rsidR="00000000" w:rsidDel="00000000" w:rsidP="00000000" w:rsidRDefault="00000000" w:rsidRPr="00000000" w14:paraId="00000142">
      <w:pPr>
        <w:ind w:firstLine="720"/>
        <w:jc w:val="both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В целях снижения нагрузки на склады рекомендуется открыть </w:t>
      </w:r>
      <w:r w:rsidDel="00000000" w:rsidR="00000000" w:rsidRPr="00000000">
        <w:rPr>
          <w:b w:val="1"/>
          <w:color w:val="313131"/>
          <w:sz w:val="24"/>
          <w:szCs w:val="24"/>
          <w:rtl w:val="0"/>
        </w:rPr>
        <w:t xml:space="preserve">офлайн-магазин в штате Калифорния</w:t>
      </w:r>
      <w:r w:rsidDel="00000000" w:rsidR="00000000" w:rsidRPr="00000000">
        <w:rPr>
          <w:color w:val="313131"/>
          <w:sz w:val="24"/>
          <w:szCs w:val="24"/>
          <w:rtl w:val="0"/>
        </w:rPr>
        <w:t xml:space="preserve"> в Лос-Анджелесе, так он находится на втором месте по количеству доставок среди городов, а территориальное расположение города также удобно по отношение к Сан-Франциско и Сан-Диего, занимающими 3 и 8 места соответственно по количеству доставляемых заказов (</w:t>
      </w:r>
      <w:hyperlink w:anchor="_8pz3cqvg32fe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см. Таблица 4</w:t>
        </w:r>
      </w:hyperlink>
      <w:r w:rsidDel="00000000" w:rsidR="00000000" w:rsidRPr="00000000">
        <w:rPr>
          <w:color w:val="313131"/>
          <w:sz w:val="24"/>
          <w:szCs w:val="24"/>
          <w:rtl w:val="0"/>
        </w:rPr>
        <w:t xml:space="preserve">)</w:t>
      </w:r>
    </w:p>
    <w:sectPr>
      <w:headerReference r:id="rId16" w:type="default"/>
      <w:footerReference r:id="rId17" w:type="default"/>
      <w:pgSz w:h="16834" w:w="11909" w:orient="portrait"/>
      <w:pgMar w:bottom="1440.0000000000002" w:top="1440.0000000000002" w:left="1440.0000000000002" w:right="1440.0000000000002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jc w:val="right"/>
      <w:rPr/>
    </w:pPr>
    <w:r w:rsidDel="00000000" w:rsidR="00000000" w:rsidRPr="00000000">
      <w:rPr>
        <w:rFonts w:ascii="Proxima Nova" w:cs="Proxima Nova" w:eastAsia="Proxima Nova" w:hAnsi="Proxima Nova"/>
        <w:color w:val="353744"/>
      </w:rPr>
      <w:drawing>
        <wp:inline distB="114300" distT="114300" distL="114300" distR="114300">
          <wp:extent cx="5731200" cy="63500"/>
          <wp:effectExtent b="0" l="0" r="0" t="0"/>
          <wp:docPr descr="Горизонтальная линия" id="3" name="image7.png"/>
          <a:graphic>
            <a:graphicData uri="http://schemas.openxmlformats.org/drawingml/2006/picture">
              <pic:pic>
                <pic:nvPicPr>
                  <pic:cNvPr descr="Горизонтальная линия" id="0" name="image7.png"/>
                  <pic:cNvPicPr preferRelativeResize="0"/>
                </pic:nvPicPr>
                <pic:blipFill>
                  <a:blip r:embed="rId1">
                    <a:alphaModFix amt="38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ind w:left="0" w:firstLine="4535.433070866142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4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➢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n3YiaHsastufNLJja0llrA2HdRIS365o/view?usp=sharing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72u1sxz0T23fB88D1shwAkRzk1K1VgMY/view?usp=sharing" TargetMode="External"/><Relationship Id="rId7" Type="http://schemas.openxmlformats.org/officeDocument/2006/relationships/hyperlink" Target="https://drive.google.com/file/d/1Bx6y2V7OyBVz6YbI0Kxv-hXthTndmrBr/view?usp=sharing" TargetMode="External"/><Relationship Id="rId8" Type="http://schemas.openxmlformats.org/officeDocument/2006/relationships/hyperlink" Target="https://drive.google.com/file/d/1ePZou1po8XU66lYNidF4DhkG-j6wR6x6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