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344D" w14:textId="6DC0CB58" w:rsidR="00C35376" w:rsidRPr="001E6738" w:rsidRDefault="00C35376" w:rsidP="001E6738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 w:rsidRPr="001E6738">
        <w:rPr>
          <w:rFonts w:ascii="Times New Roman" w:hAnsi="Times New Roman" w:cs="Times New Roman"/>
          <w:sz w:val="28"/>
          <w:szCs w:val="36"/>
          <w:u w:val="single"/>
        </w:rPr>
        <w:t>Fundamentals of Machine Learning Assignment 1</w:t>
      </w:r>
    </w:p>
    <w:p w14:paraId="352341F2" w14:textId="2A625352" w:rsidR="00C80C40" w:rsidRPr="00E91AB3" w:rsidRDefault="00E91AB3" w:rsidP="00E91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91AB3">
        <w:rPr>
          <w:rFonts w:ascii="Times New Roman" w:hAnsi="Times New Roman" w:cs="Times New Roman"/>
          <w:kern w:val="0"/>
          <w:sz w:val="24"/>
          <w:szCs w:val="24"/>
          <w14:ligatures w14:val="none"/>
        </w:rPr>
        <w:t>Download a dataset from the web.</w:t>
      </w:r>
    </w:p>
    <w:p w14:paraId="1560E860" w14:textId="02E331EE" w:rsidR="00E91AB3" w:rsidRPr="00C35376" w:rsidRDefault="00E91AB3" w:rsidP="00E91AB3">
      <w:pPr>
        <w:pStyle w:val="ListParagraph"/>
        <w:rPr>
          <w:rFonts w:ascii="Times New Roman" w:hAnsi="Times New Roman" w:cs="Times New Roman"/>
          <w:i/>
          <w:iCs/>
          <w:szCs w:val="22"/>
        </w:rPr>
      </w:pPr>
      <w:r w:rsidRPr="00C35376">
        <w:rPr>
          <w:rFonts w:ascii="Times New Roman" w:hAnsi="Times New Roman" w:cs="Times New Roman"/>
          <w:szCs w:val="22"/>
        </w:rPr>
        <w:t xml:space="preserve">Dataset collected from </w:t>
      </w:r>
      <w:r w:rsidRPr="00C35376">
        <w:rPr>
          <w:rFonts w:ascii="Times New Roman" w:hAnsi="Times New Roman" w:cs="Times New Roman"/>
          <w:i/>
          <w:iCs/>
          <w:szCs w:val="22"/>
        </w:rPr>
        <w:t>https://www.kaggle.com/datasets/benroshan/factors-affecting-campus-placement</w:t>
      </w:r>
    </w:p>
    <w:p w14:paraId="68E4C538" w14:textId="77777777" w:rsidR="00E91AB3" w:rsidRDefault="00E91AB3" w:rsidP="00E91AB3">
      <w:pPr>
        <w:numPr>
          <w:ilvl w:val="0"/>
          <w:numId w:val="4"/>
        </w:numPr>
        <w:spacing w:after="26" w:line="247" w:lineRule="auto"/>
        <w:rPr>
          <w:rFonts w:ascii="Times New Roman" w:hAnsi="Times New Roman" w:cs="Times New Roman"/>
          <w:sz w:val="24"/>
          <w:szCs w:val="32"/>
        </w:rPr>
      </w:pPr>
      <w:r w:rsidRPr="00E91AB3">
        <w:rPr>
          <w:rFonts w:ascii="Times New Roman" w:hAnsi="Times New Roman" w:cs="Times New Roman"/>
          <w:sz w:val="24"/>
          <w:szCs w:val="32"/>
        </w:rPr>
        <w:t xml:space="preserve">Import the dataset into R </w:t>
      </w:r>
    </w:p>
    <w:p w14:paraId="57E1D9E6" w14:textId="77777777" w:rsidR="000E3A31" w:rsidRDefault="000E3A31" w:rsidP="000E3A31">
      <w:pPr>
        <w:spacing w:after="26" w:line="247" w:lineRule="auto"/>
        <w:ind w:left="720"/>
        <w:rPr>
          <w:rFonts w:ascii="Times New Roman" w:hAnsi="Times New Roman" w:cs="Times New Roman"/>
          <w:sz w:val="24"/>
          <w:szCs w:val="32"/>
        </w:rPr>
      </w:pPr>
    </w:p>
    <w:p w14:paraId="196EAFEF" w14:textId="4896B8EB" w:rsidR="00E91AB3" w:rsidRDefault="00E91AB3" w:rsidP="002F5C28">
      <w:pPr>
        <w:spacing w:after="26" w:line="247" w:lineRule="auto"/>
        <w:ind w:left="72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32195B21" wp14:editId="18AE77C2">
            <wp:extent cx="3968750" cy="2364277"/>
            <wp:effectExtent l="0" t="0" r="0" b="0"/>
            <wp:docPr id="128167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36" cy="23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8275" w14:textId="77777777" w:rsidR="00E91AB3" w:rsidRDefault="00E91AB3" w:rsidP="00E91AB3">
      <w:pPr>
        <w:spacing w:after="26" w:line="247" w:lineRule="auto"/>
        <w:ind w:left="720"/>
        <w:rPr>
          <w:rFonts w:ascii="Times New Roman" w:hAnsi="Times New Roman" w:cs="Times New Roman"/>
          <w:sz w:val="24"/>
          <w:szCs w:val="32"/>
        </w:rPr>
      </w:pPr>
    </w:p>
    <w:p w14:paraId="6C876C3B" w14:textId="53E00C27" w:rsidR="00E91AB3" w:rsidRDefault="00E91AB3" w:rsidP="002F5C28">
      <w:pPr>
        <w:pStyle w:val="ListParagraph"/>
        <w:spacing w:after="26" w:line="247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E91AB3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53F28D5" wp14:editId="1849E9F8">
            <wp:extent cx="3981450" cy="1891035"/>
            <wp:effectExtent l="0" t="0" r="0" b="0"/>
            <wp:docPr id="91204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7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715" cy="19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00F5" w14:textId="77777777" w:rsidR="00E91AB3" w:rsidRDefault="00E91AB3" w:rsidP="00E91AB3">
      <w:pPr>
        <w:pStyle w:val="ListParagraph"/>
        <w:spacing w:after="26" w:line="247" w:lineRule="auto"/>
        <w:rPr>
          <w:rFonts w:ascii="Times New Roman" w:hAnsi="Times New Roman" w:cs="Times New Roman"/>
          <w:sz w:val="24"/>
          <w:szCs w:val="32"/>
        </w:rPr>
      </w:pPr>
    </w:p>
    <w:p w14:paraId="3A99B9CA" w14:textId="1D0C9AC5" w:rsidR="000E3A31" w:rsidRPr="00C35376" w:rsidRDefault="00E91AB3" w:rsidP="000E3A31">
      <w:pPr>
        <w:pStyle w:val="ListParagraph"/>
        <w:numPr>
          <w:ilvl w:val="0"/>
          <w:numId w:val="4"/>
        </w:numPr>
        <w:spacing w:after="26" w:line="247" w:lineRule="auto"/>
        <w:rPr>
          <w:rFonts w:ascii="Times New Roman" w:hAnsi="Times New Roman" w:cs="Times New Roman"/>
          <w:sz w:val="28"/>
          <w:szCs w:val="36"/>
        </w:rPr>
      </w:pPr>
      <w:r w:rsidRPr="00C35376">
        <w:rPr>
          <w:rFonts w:ascii="Times New Roman" w:hAnsi="Times New Roman" w:cs="Times New Roman"/>
          <w:kern w:val="0"/>
          <w:sz w:val="24"/>
          <w:szCs w:val="32"/>
          <w14:ligatures w14:val="none"/>
        </w:rPr>
        <w:t>Print out descriptive statistics for a selection of quantitative and categorical variables.</w:t>
      </w:r>
    </w:p>
    <w:p w14:paraId="57AD8F94" w14:textId="77777777" w:rsidR="000E3A31" w:rsidRDefault="000E3A31" w:rsidP="000E3A31">
      <w:pPr>
        <w:pStyle w:val="ListParagraph"/>
        <w:spacing w:after="26" w:line="247" w:lineRule="auto"/>
        <w:rPr>
          <w:rFonts w:ascii="Times New Roman" w:hAnsi="Times New Roman" w:cs="Times New Roman"/>
          <w:sz w:val="24"/>
          <w:szCs w:val="32"/>
        </w:rPr>
      </w:pPr>
    </w:p>
    <w:p w14:paraId="25F4A134" w14:textId="7ED6D708" w:rsidR="000E3A31" w:rsidRPr="00C35376" w:rsidRDefault="000E3A31" w:rsidP="000E3A31">
      <w:pPr>
        <w:pStyle w:val="ListParagraph"/>
        <w:spacing w:after="26" w:line="247" w:lineRule="auto"/>
        <w:rPr>
          <w:rFonts w:ascii="Times New Roman" w:hAnsi="Times New Roman" w:cs="Times New Roman"/>
        </w:rPr>
      </w:pPr>
      <w:r w:rsidRPr="00C35376">
        <w:rPr>
          <w:rFonts w:ascii="Times New Roman" w:hAnsi="Times New Roman" w:cs="Times New Roman"/>
        </w:rPr>
        <w:t>Line No.19</w:t>
      </w:r>
    </w:p>
    <w:p w14:paraId="25EF241A" w14:textId="7F6E0059" w:rsidR="000E3A31" w:rsidRDefault="00E91AB3" w:rsidP="002F5C28">
      <w:pPr>
        <w:pStyle w:val="ListParagraph"/>
        <w:spacing w:after="26" w:line="247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E91AB3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A69E7B2" wp14:editId="649A39BA">
            <wp:extent cx="4114800" cy="1856232"/>
            <wp:effectExtent l="0" t="0" r="0" b="0"/>
            <wp:docPr id="65410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2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637" cy="1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5542" w14:textId="77777777" w:rsidR="000E3A31" w:rsidRDefault="000E3A31" w:rsidP="000E3A31">
      <w:pPr>
        <w:pStyle w:val="ListParagraph"/>
        <w:spacing w:after="26" w:line="247" w:lineRule="auto"/>
        <w:rPr>
          <w:rFonts w:ascii="Times New Roman" w:hAnsi="Times New Roman" w:cs="Times New Roman"/>
          <w:sz w:val="24"/>
          <w:szCs w:val="32"/>
        </w:rPr>
      </w:pPr>
    </w:p>
    <w:p w14:paraId="6F1FCF55" w14:textId="77777777" w:rsidR="000E3A31" w:rsidRPr="00C35376" w:rsidRDefault="000E3A31" w:rsidP="00C35376">
      <w:pPr>
        <w:spacing w:after="26" w:line="247" w:lineRule="auto"/>
        <w:rPr>
          <w:rFonts w:ascii="Times New Roman" w:hAnsi="Times New Roman" w:cs="Times New Roman"/>
          <w:sz w:val="24"/>
          <w:szCs w:val="32"/>
        </w:rPr>
      </w:pPr>
    </w:p>
    <w:p w14:paraId="0B06EDBE" w14:textId="77777777" w:rsidR="000E3A31" w:rsidRDefault="000E3A31" w:rsidP="000E3A31">
      <w:pPr>
        <w:numPr>
          <w:ilvl w:val="0"/>
          <w:numId w:val="4"/>
        </w:numPr>
        <w:spacing w:after="26" w:line="247" w:lineRule="auto"/>
        <w:rPr>
          <w:rFonts w:ascii="Times New Roman" w:hAnsi="Times New Roman" w:cs="Times New Roman"/>
          <w:sz w:val="24"/>
          <w:szCs w:val="32"/>
        </w:rPr>
      </w:pPr>
      <w:r w:rsidRPr="00C35376">
        <w:rPr>
          <w:rFonts w:ascii="Times New Roman" w:hAnsi="Times New Roman" w:cs="Times New Roman"/>
          <w:sz w:val="24"/>
          <w:szCs w:val="32"/>
        </w:rPr>
        <w:lastRenderedPageBreak/>
        <w:t xml:space="preserve">Transform at least one variable. It doesn't matter what the transformation is. </w:t>
      </w:r>
    </w:p>
    <w:p w14:paraId="280BBA3B" w14:textId="77777777" w:rsidR="00C35376" w:rsidRPr="00C35376" w:rsidRDefault="00C35376" w:rsidP="00C35376">
      <w:pPr>
        <w:spacing w:after="26" w:line="247" w:lineRule="auto"/>
        <w:ind w:left="720"/>
        <w:rPr>
          <w:rFonts w:ascii="Times New Roman" w:hAnsi="Times New Roman" w:cs="Times New Roman"/>
          <w:sz w:val="24"/>
          <w:szCs w:val="32"/>
        </w:rPr>
      </w:pPr>
    </w:p>
    <w:p w14:paraId="20EE4AD8" w14:textId="2D1247D5" w:rsidR="000E3A31" w:rsidRPr="00C35376" w:rsidRDefault="000E3A31" w:rsidP="000E3A31">
      <w:pPr>
        <w:pStyle w:val="ListParagraph"/>
        <w:spacing w:after="26" w:line="247" w:lineRule="auto"/>
        <w:rPr>
          <w:rFonts w:ascii="Times New Roman" w:hAnsi="Times New Roman" w:cs="Times New Roman"/>
        </w:rPr>
      </w:pPr>
      <w:r w:rsidRPr="00C35376">
        <w:rPr>
          <w:rFonts w:ascii="Times New Roman" w:hAnsi="Times New Roman" w:cs="Times New Roman"/>
        </w:rPr>
        <w:t>Line No.20</w:t>
      </w:r>
    </w:p>
    <w:p w14:paraId="75A15C75" w14:textId="7C17E95F" w:rsidR="000E3A31" w:rsidRDefault="000E3A31" w:rsidP="002F5C28">
      <w:pPr>
        <w:pStyle w:val="ListParagraph"/>
        <w:spacing w:after="26" w:line="247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0E3A3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C60CEC2" wp14:editId="1425EACA">
            <wp:extent cx="4521200" cy="2039564"/>
            <wp:effectExtent l="0" t="0" r="0" b="0"/>
            <wp:docPr id="166147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474" cy="20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0C7F" w14:textId="111A1394" w:rsidR="00E91AB3" w:rsidRDefault="00E91AB3" w:rsidP="00E91AB3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C4EFFA6" w14:textId="70E97795" w:rsidR="000E3A31" w:rsidRDefault="000E3A31" w:rsidP="00E91AB3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variable “Status – placed/not placed” has been transformed to numeric using “</w:t>
      </w:r>
      <w:proofErr w:type="gramStart"/>
      <w:r w:rsidRPr="000E3A31">
        <w:rPr>
          <w:rFonts w:ascii="Times New Roman" w:hAnsi="Times New Roman" w:cs="Times New Roman"/>
          <w:i/>
          <w:iCs/>
          <w:sz w:val="24"/>
          <w:szCs w:val="32"/>
        </w:rPr>
        <w:t>as.numeric</w:t>
      </w:r>
      <w:proofErr w:type="gramEnd"/>
      <w:r w:rsidRPr="000E3A31">
        <w:rPr>
          <w:rFonts w:ascii="Times New Roman" w:hAnsi="Times New Roman" w:cs="Times New Roman"/>
          <w:i/>
          <w:iCs/>
          <w:sz w:val="24"/>
          <w:szCs w:val="32"/>
        </w:rPr>
        <w:t>(Data_Set_for_A1$status</w:t>
      </w:r>
      <w:r>
        <w:rPr>
          <w:rFonts w:ascii="Times New Roman" w:hAnsi="Times New Roman" w:cs="Times New Roman"/>
          <w:i/>
          <w:iCs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028DA1D6" w14:textId="0031756C" w:rsidR="000E3A31" w:rsidRDefault="000E3A31" w:rsidP="00E91AB3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Since the variable selected is categorical and the transformation into numeric is not possible we got warning &amp; “NA” in response.</w:t>
      </w:r>
    </w:p>
    <w:p w14:paraId="4B61CAC9" w14:textId="77777777" w:rsidR="000E3A31" w:rsidRDefault="000E3A31" w:rsidP="00E91AB3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32E9947B" w14:textId="49B1CBFC" w:rsidR="000E3A31" w:rsidRDefault="000E3A31" w:rsidP="002F5C28">
      <w:pPr>
        <w:pStyle w:val="ListParagraph"/>
        <w:jc w:val="center"/>
        <w:rPr>
          <w:rFonts w:ascii="Times New Roman" w:hAnsi="Times New Roman" w:cs="Times New Roman"/>
          <w:sz w:val="24"/>
          <w:szCs w:val="32"/>
        </w:rPr>
      </w:pPr>
      <w:r w:rsidRPr="000E3A3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44EB65D4" wp14:editId="0B96993A">
            <wp:extent cx="4279900" cy="1961219"/>
            <wp:effectExtent l="0" t="0" r="6350" b="1270"/>
            <wp:docPr id="212075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52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521" cy="19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EDB6" w14:textId="77777777" w:rsidR="000E3A31" w:rsidRDefault="000E3A31" w:rsidP="00E91AB3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6BC57CA9" w14:textId="77777777" w:rsidR="000E3A31" w:rsidRPr="00C35376" w:rsidRDefault="000E3A31" w:rsidP="000E3A31">
      <w:pPr>
        <w:numPr>
          <w:ilvl w:val="0"/>
          <w:numId w:val="4"/>
        </w:numPr>
        <w:spacing w:after="26" w:line="247" w:lineRule="auto"/>
        <w:rPr>
          <w:rFonts w:ascii="Times New Roman" w:hAnsi="Times New Roman" w:cs="Times New Roman"/>
          <w:sz w:val="24"/>
          <w:szCs w:val="32"/>
        </w:rPr>
      </w:pPr>
      <w:r w:rsidRPr="00C35376">
        <w:rPr>
          <w:rFonts w:ascii="Times New Roman" w:hAnsi="Times New Roman" w:cs="Times New Roman"/>
          <w:sz w:val="24"/>
          <w:szCs w:val="32"/>
        </w:rPr>
        <w:t xml:space="preserve">Plot at least one quantitative variable, and one scatterplot </w:t>
      </w:r>
    </w:p>
    <w:p w14:paraId="4875EE60" w14:textId="77777777" w:rsidR="00C35376" w:rsidRDefault="00C35376" w:rsidP="00C35376">
      <w:pPr>
        <w:spacing w:after="26" w:line="247" w:lineRule="auto"/>
        <w:ind w:left="720"/>
        <w:rPr>
          <w:rFonts w:ascii="Times New Roman" w:hAnsi="Times New Roman" w:cs="Times New Roman"/>
          <w:sz w:val="24"/>
          <w:szCs w:val="32"/>
        </w:rPr>
      </w:pPr>
    </w:p>
    <w:p w14:paraId="0D5BFEBD" w14:textId="753D370D" w:rsidR="000E3A31" w:rsidRPr="00C35376" w:rsidRDefault="000E3A31" w:rsidP="00C35376">
      <w:pPr>
        <w:spacing w:after="26" w:line="247" w:lineRule="auto"/>
        <w:ind w:left="720"/>
        <w:rPr>
          <w:rFonts w:ascii="Times New Roman" w:hAnsi="Times New Roman" w:cs="Times New Roman"/>
        </w:rPr>
      </w:pPr>
      <w:r w:rsidRPr="00C35376">
        <w:rPr>
          <w:rFonts w:ascii="Times New Roman" w:hAnsi="Times New Roman" w:cs="Times New Roman"/>
        </w:rPr>
        <w:t>Scatter plot for variable Salary has been plotted.</w:t>
      </w:r>
    </w:p>
    <w:p w14:paraId="5287449A" w14:textId="476DF14A" w:rsidR="00C35376" w:rsidRPr="00546AD9" w:rsidRDefault="000E3A31" w:rsidP="00546AD9">
      <w:pPr>
        <w:pStyle w:val="ListParagraph"/>
        <w:jc w:val="center"/>
        <w:rPr>
          <w:rFonts w:ascii="Times New Roman" w:hAnsi="Times New Roman" w:cs="Times New Roman"/>
          <w:sz w:val="24"/>
          <w:szCs w:val="32"/>
        </w:rPr>
      </w:pPr>
      <w:r w:rsidRPr="000E3A3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038948F" wp14:editId="2EDC7F8C">
            <wp:extent cx="4565650" cy="2059616"/>
            <wp:effectExtent l="0" t="0" r="6350" b="0"/>
            <wp:docPr id="139501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290" cy="20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9839" w14:textId="2E12284D" w:rsidR="00C35376" w:rsidRDefault="00C35376" w:rsidP="002F5C28">
      <w:pPr>
        <w:pStyle w:val="ListParagraph"/>
        <w:jc w:val="center"/>
        <w:rPr>
          <w:rFonts w:ascii="Times New Roman" w:hAnsi="Times New Roman" w:cs="Times New Roman"/>
          <w:sz w:val="24"/>
          <w:szCs w:val="32"/>
        </w:rPr>
      </w:pPr>
      <w:r w:rsidRPr="00C35376"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09A0CB26" wp14:editId="03BFD205">
            <wp:extent cx="4013200" cy="2679320"/>
            <wp:effectExtent l="0" t="0" r="6350" b="6985"/>
            <wp:docPr id="183312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7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93" cy="26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8CC" w14:textId="4CFFFC09" w:rsidR="005E2B4B" w:rsidRDefault="005E2B4B" w:rsidP="005E2B4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Among 200 members most of their salaries lies in the range of 2,00,000-3,00,000</w:t>
      </w:r>
      <w:r w:rsidR="00546AD9">
        <w:rPr>
          <w:rFonts w:ascii="Times New Roman" w:hAnsi="Times New Roman" w:cs="Times New Roman"/>
          <w:sz w:val="24"/>
          <w:szCs w:val="32"/>
        </w:rPr>
        <w:t>.</w:t>
      </w:r>
    </w:p>
    <w:p w14:paraId="55B11861" w14:textId="7FC4F5A5" w:rsidR="00C35376" w:rsidRPr="005E2B4B" w:rsidRDefault="005E2B4B" w:rsidP="005E2B4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</w:t>
      </w:r>
      <w:r w:rsidR="00C35376" w:rsidRPr="005E2B4B">
        <w:rPr>
          <w:rFonts w:ascii="Times New Roman" w:hAnsi="Times New Roman" w:cs="Times New Roman"/>
          <w:szCs w:val="22"/>
        </w:rPr>
        <w:t>Box plot has been plotted for variable “mba_p” (MBA percentage)</w:t>
      </w:r>
    </w:p>
    <w:p w14:paraId="2B81D99D" w14:textId="77777777" w:rsidR="00C35376" w:rsidRDefault="00C35376" w:rsidP="00E91AB3">
      <w:pPr>
        <w:pStyle w:val="ListParagraph"/>
        <w:rPr>
          <w:rFonts w:ascii="Times New Roman" w:hAnsi="Times New Roman" w:cs="Times New Roman"/>
          <w:szCs w:val="22"/>
        </w:rPr>
      </w:pPr>
    </w:p>
    <w:p w14:paraId="716496EC" w14:textId="7AECA049" w:rsidR="00C35376" w:rsidRDefault="00C35376" w:rsidP="002F5C28">
      <w:pPr>
        <w:pStyle w:val="ListParagraph"/>
        <w:jc w:val="center"/>
        <w:rPr>
          <w:rFonts w:ascii="Times New Roman" w:hAnsi="Times New Roman" w:cs="Times New Roman"/>
          <w:szCs w:val="22"/>
        </w:rPr>
      </w:pPr>
      <w:r w:rsidRPr="00C35376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2CE18D0" wp14:editId="55695FD2">
            <wp:extent cx="3949700" cy="2666244"/>
            <wp:effectExtent l="0" t="0" r="0" b="1270"/>
            <wp:docPr id="176829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7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546" cy="26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B03" w14:textId="77777777" w:rsidR="005E2B4B" w:rsidRDefault="005E2B4B" w:rsidP="002F5C28">
      <w:pPr>
        <w:pStyle w:val="ListParagraph"/>
        <w:jc w:val="center"/>
        <w:rPr>
          <w:rFonts w:ascii="Times New Roman" w:hAnsi="Times New Roman" w:cs="Times New Roman"/>
          <w:szCs w:val="22"/>
        </w:rPr>
      </w:pPr>
    </w:p>
    <w:p w14:paraId="3EAD0A49" w14:textId="1EC51B7F" w:rsidR="005E2B4B" w:rsidRDefault="005E2B4B" w:rsidP="005E2B4B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Min percentage: 51.21</w:t>
      </w:r>
    </w:p>
    <w:p w14:paraId="7818249B" w14:textId="490477AA" w:rsidR="005E2B4B" w:rsidRDefault="005E2B4B" w:rsidP="005E2B4B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Max percentage: 77.89</w:t>
      </w:r>
    </w:p>
    <w:p w14:paraId="597F0639" w14:textId="7478571A" w:rsidR="005E2B4B" w:rsidRDefault="005E2B4B" w:rsidP="005E2B4B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Median: 62:00</w:t>
      </w:r>
    </w:p>
    <w:p w14:paraId="5E753FB9" w14:textId="12381A57" w:rsidR="005E2B4B" w:rsidRDefault="005E2B4B" w:rsidP="005E2B4B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Mean: 62:28</w:t>
      </w:r>
    </w:p>
    <w:p w14:paraId="66CCB23E" w14:textId="77777777" w:rsidR="005E2B4B" w:rsidRDefault="005E2B4B" w:rsidP="005E2B4B">
      <w:pPr>
        <w:pStyle w:val="ListParagraph"/>
        <w:rPr>
          <w:rFonts w:ascii="Times New Roman" w:hAnsi="Times New Roman" w:cs="Times New Roman"/>
          <w:szCs w:val="22"/>
        </w:rPr>
      </w:pPr>
    </w:p>
    <w:p w14:paraId="656AD4B9" w14:textId="77777777" w:rsidR="005E2B4B" w:rsidRPr="000E3A31" w:rsidRDefault="005E2B4B" w:rsidP="005E2B4B">
      <w:pPr>
        <w:pStyle w:val="ListParagraph"/>
        <w:rPr>
          <w:rFonts w:ascii="Times New Roman" w:hAnsi="Times New Roman" w:cs="Times New Roman"/>
          <w:szCs w:val="22"/>
        </w:rPr>
      </w:pPr>
    </w:p>
    <w:sectPr w:rsidR="005E2B4B" w:rsidRPr="000E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10AC"/>
    <w:multiLevelType w:val="hybridMultilevel"/>
    <w:tmpl w:val="4D9CBD92"/>
    <w:lvl w:ilvl="0" w:tplc="07EC6D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471A6"/>
    <w:multiLevelType w:val="hybridMultilevel"/>
    <w:tmpl w:val="BF409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57D7"/>
    <w:multiLevelType w:val="hybridMultilevel"/>
    <w:tmpl w:val="A3E623EE"/>
    <w:lvl w:ilvl="0" w:tplc="B0DA0E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239CF"/>
    <w:multiLevelType w:val="hybridMultilevel"/>
    <w:tmpl w:val="FACAA8A8"/>
    <w:lvl w:ilvl="0" w:tplc="B25884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32ED"/>
    <w:multiLevelType w:val="hybridMultilevel"/>
    <w:tmpl w:val="F072E786"/>
    <w:lvl w:ilvl="0" w:tplc="7FB27438">
      <w:start w:val="1"/>
      <w:numFmt w:val="decimal"/>
      <w:lvlText w:val="%1."/>
      <w:lvlJc w:val="left"/>
      <w:pPr>
        <w:ind w:left="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A2479A6">
      <w:start w:val="1"/>
      <w:numFmt w:val="lowerLetter"/>
      <w:lvlText w:val="%2"/>
      <w:lvlJc w:val="left"/>
      <w:pPr>
        <w:ind w:left="14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CA6044">
      <w:start w:val="1"/>
      <w:numFmt w:val="lowerRoman"/>
      <w:lvlText w:val="%3"/>
      <w:lvlJc w:val="left"/>
      <w:pPr>
        <w:ind w:left="21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E02B638">
      <w:start w:val="1"/>
      <w:numFmt w:val="decimal"/>
      <w:lvlText w:val="%4"/>
      <w:lvlJc w:val="left"/>
      <w:pPr>
        <w:ind w:left="28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643B90">
      <w:start w:val="1"/>
      <w:numFmt w:val="lowerLetter"/>
      <w:lvlText w:val="%5"/>
      <w:lvlJc w:val="left"/>
      <w:pPr>
        <w:ind w:left="36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0808FE">
      <w:start w:val="1"/>
      <w:numFmt w:val="lowerRoman"/>
      <w:lvlText w:val="%6"/>
      <w:lvlJc w:val="left"/>
      <w:pPr>
        <w:ind w:left="43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4D238D8">
      <w:start w:val="1"/>
      <w:numFmt w:val="decimal"/>
      <w:lvlText w:val="%7"/>
      <w:lvlJc w:val="left"/>
      <w:pPr>
        <w:ind w:left="50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FA2B5C">
      <w:start w:val="1"/>
      <w:numFmt w:val="lowerLetter"/>
      <w:lvlText w:val="%8"/>
      <w:lvlJc w:val="left"/>
      <w:pPr>
        <w:ind w:left="57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D86DAA">
      <w:start w:val="1"/>
      <w:numFmt w:val="lowerRoman"/>
      <w:lvlText w:val="%9"/>
      <w:lvlJc w:val="left"/>
      <w:pPr>
        <w:ind w:left="64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985134">
    <w:abstractNumId w:val="1"/>
  </w:num>
  <w:num w:numId="2" w16cid:durableId="412774556">
    <w:abstractNumId w:val="3"/>
  </w:num>
  <w:num w:numId="3" w16cid:durableId="1760060945">
    <w:abstractNumId w:val="2"/>
  </w:num>
  <w:num w:numId="4" w16cid:durableId="1842886996">
    <w:abstractNumId w:val="0"/>
  </w:num>
  <w:num w:numId="5" w16cid:durableId="909847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B3"/>
    <w:rsid w:val="000E3A31"/>
    <w:rsid w:val="001E6738"/>
    <w:rsid w:val="002F5C28"/>
    <w:rsid w:val="00546AD9"/>
    <w:rsid w:val="005E2B4B"/>
    <w:rsid w:val="00C35376"/>
    <w:rsid w:val="00C80C40"/>
    <w:rsid w:val="00DA406E"/>
    <w:rsid w:val="00E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35EC"/>
  <w15:chartTrackingRefBased/>
  <w15:docId w15:val="{68A587D8-6713-4F08-8CF4-09A28BDD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98EA-48A5-4F38-940A-393C8BE9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Tanmaiyee Arcot</dc:creator>
  <cp:keywords/>
  <dc:description/>
  <cp:lastModifiedBy>Tanmaiyee Arcot</cp:lastModifiedBy>
  <cp:revision>8</cp:revision>
  <dcterms:created xsi:type="dcterms:W3CDTF">2024-02-04T00:18:00Z</dcterms:created>
  <dcterms:modified xsi:type="dcterms:W3CDTF">2024-02-04T23:32:00Z</dcterms:modified>
</cp:coreProperties>
</file>