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Which</w:t>
      </w:r>
      <w:r>
        <w:t xml:space="preserve"> </w:t>
      </w:r>
      <w:r>
        <w:t xml:space="preserve">groups</w:t>
      </w:r>
      <w:r>
        <w:t xml:space="preserve"> </w:t>
      </w:r>
      <w:r>
        <w:t xml:space="preserve">are</w:t>
      </w:r>
      <w:r>
        <w:t xml:space="preserve"> </w:t>
      </w:r>
      <w:r>
        <w:t xml:space="preserve">at</w:t>
      </w:r>
      <w:r>
        <w:t xml:space="preserve"> </w:t>
      </w:r>
      <w:r>
        <w:t xml:space="preserve">highest</w:t>
      </w:r>
      <w:r>
        <w:t xml:space="preserve"> </w:t>
      </w:r>
      <w:r>
        <w:t xml:space="preserve">risk</w:t>
      </w:r>
      <w:r>
        <w:t xml:space="preserve"> </w:t>
      </w:r>
      <w:r>
        <w:t xml:space="preserve">for</w:t>
      </w:r>
      <w:r>
        <w:t xml:space="preserve"> </w:t>
      </w:r>
      <w:r>
        <w:t xml:space="preserve">low</w:t>
      </w:r>
      <w:r>
        <w:t xml:space="preserve"> </w:t>
      </w:r>
      <w:r>
        <w:t xml:space="preserve">uptake</w:t>
      </w:r>
      <w:r>
        <w:t xml:space="preserve"> </w:t>
      </w:r>
      <w:r>
        <w:t xml:space="preserve">of</w:t>
      </w:r>
      <w:r>
        <w:t xml:space="preserve"> </w:t>
      </w:r>
      <w:r>
        <w:t xml:space="preserve">flu</w:t>
      </w:r>
      <w:r>
        <w:t xml:space="preserve"> </w:t>
      </w:r>
      <w:r>
        <w:t xml:space="preserve">vaccine?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Okitondo</w:t>
      </w:r>
      <w:r>
        <w:t xml:space="preserve"> </w:t>
      </w:r>
      <w:r>
        <w:t xml:space="preserve">and</w:t>
      </w:r>
      <w:r>
        <w:t xml:space="preserve"> </w:t>
      </w:r>
      <w:r>
        <w:t xml:space="preserve">Irene</w:t>
      </w:r>
      <w:r>
        <w:t xml:space="preserve"> </w:t>
      </w:r>
      <w:r>
        <w:t xml:space="preserve">Cavros</w:t>
      </w:r>
    </w:p>
    <w:p>
      <w:pPr>
        <w:pStyle w:val="Date"/>
      </w:pPr>
      <w:r>
        <w:t xml:space="preserve">3/18/23</w:t>
      </w:r>
    </w:p>
    <w:bookmarkStart w:id="20" w:name="summaryabstract"/>
    <w:p>
      <w:pPr>
        <w:pStyle w:val="Heading1"/>
      </w:pPr>
      <w:r>
        <w:t xml:space="preserve">1. Summary/Abstract</w:t>
      </w:r>
    </w:p>
    <w:p>
      <w:pPr>
        <w:pStyle w:val="FirstParagraph"/>
      </w:pPr>
      <w:r>
        <w:rPr>
          <w:u w:val="single"/>
        </w:rPr>
        <w:t xml:space="preserve">**To be completed (PART 5)</w:t>
      </w:r>
    </w:p>
    <w:bookmarkEnd w:id="20"/>
    <w:bookmarkStart w:id="23" w:name="introduction"/>
    <w:p>
      <w:pPr>
        <w:pStyle w:val="Heading1"/>
      </w:pPr>
      <w:r>
        <w:t xml:space="preserve">2. Introduction</w:t>
      </w:r>
    </w:p>
    <w:bookmarkStart w:id="21" w:name="general-background-information"/>
    <w:p>
      <w:pPr>
        <w:pStyle w:val="Heading3"/>
      </w:pPr>
      <w:r>
        <w:t xml:space="preserve">2.0.1 General Background Information</w:t>
      </w:r>
    </w:p>
    <w:p>
      <w:pPr>
        <w:pStyle w:val="FirstParagraph"/>
      </w:pPr>
      <w:r>
        <w:rPr>
          <w:u w:val="single"/>
        </w:rPr>
        <w:t xml:space="preserve">**To be completed (PART 4)</w:t>
      </w:r>
    </w:p>
    <w:bookmarkEnd w:id="21"/>
    <w:bookmarkStart w:id="22" w:name="questionshypotheses-to-be-addressed"/>
    <w:p>
      <w:pPr>
        <w:pStyle w:val="Heading3"/>
      </w:pPr>
      <w:r>
        <w:t xml:space="preserve">2.0.2 Questions/Hypotheses to be addressed</w:t>
      </w:r>
    </w:p>
    <w:p>
      <w:pPr>
        <w:pStyle w:val="FirstParagraph"/>
      </w:pPr>
      <w:r>
        <w:t xml:space="preserve">Using the aforementioned database, our research question of interest is</w:t>
      </w:r>
      <w:r>
        <w:t xml:space="preserve"> </w:t>
      </w:r>
      <w:r>
        <w:t xml:space="preserve">as follows:</w:t>
      </w:r>
    </w:p>
    <w:p>
      <w:pPr>
        <w:pStyle w:val="BodyText"/>
      </w:pPr>
      <w:r>
        <w:t xml:space="preserve">Which groups are at highest risk for low uptake of flu vaccine?</w:t>
      </w:r>
    </w:p>
    <w:bookmarkEnd w:id="22"/>
    <w:bookmarkEnd w:id="23"/>
    <w:bookmarkStart w:id="27" w:name="methods"/>
    <w:p>
      <w:pPr>
        <w:pStyle w:val="Heading1"/>
      </w:pPr>
      <w:r>
        <w:t xml:space="preserve">3. Methods</w:t>
      </w:r>
    </w:p>
    <w:bookmarkStart w:id="25" w:name="description-of-data-and-data-source"/>
    <w:p>
      <w:pPr>
        <w:pStyle w:val="Heading3"/>
      </w:pPr>
      <w:r>
        <w:t xml:space="preserve">3.0.1 Description of data and data source</w:t>
      </w:r>
    </w:p>
    <w:p>
      <w:pPr>
        <w:pStyle w:val="FirstParagraph"/>
      </w:pPr>
      <w:r>
        <w:t xml:space="preserve">The data source used for this project is the National Health Interview</w:t>
      </w:r>
      <w:r>
        <w:t xml:space="preserve"> </w:t>
      </w:r>
      <w:r>
        <w:t xml:space="preserve">Survey (NHIS.) It is a harmonized set of data beginning in 1963 with</w:t>
      </w:r>
      <w:r>
        <w:t xml:space="preserve"> </w:t>
      </w:r>
      <w:r>
        <w:t xml:space="preserve">information on general health status, acute and chronic illness,</w:t>
      </w:r>
      <w:r>
        <w:t xml:space="preserve"> </w:t>
      </w:r>
      <w:r>
        <w:t xml:space="preserve">functional limitations, access to care, insurance coverage, and health</w:t>
      </w:r>
      <w:r>
        <w:t xml:space="preserve"> </w:t>
      </w:r>
      <w:r>
        <w:t xml:space="preserve">behaviors for the U.S. population. On average, the survey covers 100,000</w:t>
      </w:r>
      <w:r>
        <w:t xml:space="preserve"> </w:t>
      </w:r>
      <w:r>
        <w:t xml:space="preserve">persons in 45,000 households each year. PUMS NHIS currently contains</w:t>
      </w:r>
      <w:r>
        <w:t xml:space="preserve"> </w:t>
      </w:r>
      <w:r>
        <w:t xml:space="preserve">over 17,000 integrated variables from 1963 to present.</w:t>
      </w:r>
    </w:p>
    <w:p>
      <w:pPr>
        <w:pStyle w:val="BodyText"/>
      </w:pPr>
      <w:r>
        <w:t xml:space="preserve">As the outcome of interest, researchers focused on those who, in this</w:t>
      </w:r>
      <w:r>
        <w:t xml:space="preserve"> </w:t>
      </w:r>
      <w:r>
        <w:t xml:space="preserve">household survey between the years of 2012 and 2021, answered no when</w:t>
      </w:r>
      <w:r>
        <w:t xml:space="preserve"> </w:t>
      </w:r>
      <w:r>
        <w:t xml:space="preserve">they were asked whether they had ANY flu vaccine in the past 12 months.</w:t>
      </w:r>
    </w:p>
    <w:p>
      <w:pPr>
        <w:pStyle w:val="BodyText"/>
      </w:pPr>
      <w:r>
        <w:t xml:space="preserve">Variables assessed are as follows:</w:t>
      </w:r>
    </w:p>
    <w:p>
      <w:pPr>
        <w:pStyle w:val="BodyText"/>
      </w:pPr>
      <w:r>
        <w:t xml:space="preserve">1. Demographics: age, sex, race, ethnicity, veteran status</w:t>
      </w:r>
    </w:p>
    <w:p>
      <w:pPr>
        <w:pStyle w:val="BodyText"/>
      </w:pPr>
      <w:r>
        <w:t xml:space="preserve">2. Socioeconomic status: education level, total combined family income,</w:t>
      </w:r>
      <w:r>
        <w:t xml:space="preserve"> </w:t>
      </w:r>
      <w:r>
        <w:t xml:space="preserve">employment status, paid sick leave as part of job benefits, ratio of</w:t>
      </w:r>
      <w:r>
        <w:t xml:space="preserve"> </w:t>
      </w:r>
      <w:r>
        <w:t xml:space="preserve">family income to poverty threshold</w:t>
      </w:r>
    </w:p>
    <w:p>
      <w:pPr>
        <w:pStyle w:val="BodyText"/>
      </w:pPr>
      <w:r>
        <w:t xml:space="preserve">3. General health: perceived health status, categorical BMI</w:t>
      </w:r>
    </w:p>
    <w:p>
      <w:pPr>
        <w:pStyle w:val="BodyText"/>
      </w:pPr>
      <w:r>
        <w:t xml:space="preserve">4. Conditions: ever told had asthma, ever told had cancer, ever told</w:t>
      </w:r>
      <w:r>
        <w:t xml:space="preserve"> </w:t>
      </w:r>
      <w:r>
        <w:t xml:space="preserve">had coronary heart disease</w:t>
      </w:r>
    </w:p>
    <w:p>
      <w:pPr>
        <w:pStyle w:val="BodyText"/>
      </w:pPr>
      <w:r>
        <w:t xml:space="preserve">5. Health behaviors: alcohol drinking status, cigarette smoking status</w:t>
      </w:r>
    </w:p>
    <w:p>
      <w:pPr>
        <w:pStyle w:val="BodyText"/>
      </w:pPr>
      <w:r>
        <w:t xml:space="preserve">6. Access to care: has usual place for medical care, medical care</w:t>
      </w:r>
      <w:r>
        <w:t xml:space="preserve"> </w:t>
      </w:r>
      <w:r>
        <w:t xml:space="preserve">delayed due to cost (past 12 months)</w:t>
      </w:r>
    </w:p>
    <w:p>
      <w:pPr>
        <w:pStyle w:val="BodyText"/>
      </w:pPr>
      <w:r>
        <w:t xml:space="preserve">7. Health insurance: health insurance coverage status</w:t>
      </w:r>
    </w:p>
    <w:p>
      <w:pPr>
        <w:pStyle w:val="BodyText"/>
      </w:pPr>
      <w:r>
        <w:t xml:space="preserve">8. Mental health: anxiety level, depression level</w:t>
      </w:r>
    </w:p>
    <w:bookmarkStart w:id="24" w:name="study-population"/>
    <w:p>
      <w:pPr>
        <w:pStyle w:val="Heading4"/>
      </w:pPr>
      <w:r>
        <w:t xml:space="preserve">3.0.1.1 Study population</w:t>
      </w:r>
    </w:p>
    <w:p>
      <w:pPr>
        <w:pStyle w:val="FirstParagraph"/>
      </w:pPr>
      <w:r>
        <w:t xml:space="preserve">The raw data for our period of interest directly extracted from the NHIS</w:t>
      </w:r>
      <w:r>
        <w:t xml:space="preserve"> </w:t>
      </w:r>
      <w:r>
        <w:t xml:space="preserve">IPUMS survey initially had had 792,916 observations. After processing</w:t>
      </w:r>
      <w:r>
        <w:t xml:space="preserve"> </w:t>
      </w:r>
      <w:r>
        <w:t xml:space="preserve">the raw data and removing all observations with missing data in any of</w:t>
      </w:r>
      <w:r>
        <w:t xml:space="preserve"> </w:t>
      </w:r>
      <w:r>
        <w:t xml:space="preserve">our predictors of interest, 106980 individuals were included in our</w:t>
      </w:r>
      <w:r>
        <w:t xml:space="preserve"> </w:t>
      </w:r>
      <w:r>
        <w:t xml:space="preserve">analysis. Table 1 below provides a summary of demographic</w:t>
      </w:r>
      <w:r>
        <w:t xml:space="preserve"> </w:t>
      </w:r>
      <w:r>
        <w:t xml:space="preserve">characteristics of our study population.</w:t>
      </w:r>
    </w:p>
    <w:p>
      <w:pPr>
        <w:pStyle w:val="BodyText"/>
      </w:pPr>
      <w:r>
        <w:rPr>
          <w:u w:val="single"/>
        </w:rPr>
        <w:t xml:space="preserve">**To be completed (PART 4)</w:t>
      </w:r>
    </w:p>
    <w:bookmarkEnd w:id="24"/>
    <w:bookmarkEnd w:id="25"/>
    <w:bookmarkStart w:id="26" w:name="statistical-analysis"/>
    <w:p>
      <w:pPr>
        <w:pStyle w:val="Heading3"/>
      </w:pPr>
      <w:r>
        <w:t xml:space="preserve">3.0.2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p>
      <w:pPr>
        <w:pStyle w:val="BodyText"/>
      </w:pPr>
      <w:r>
        <w:rPr>
          <w:u w:val="single"/>
        </w:rPr>
        <w:t xml:space="preserve">**To be completed (PART 4)</w:t>
      </w:r>
    </w:p>
    <w:bookmarkEnd w:id="26"/>
    <w:bookmarkEnd w:id="27"/>
    <w:bookmarkStart w:id="33" w:name="results"/>
    <w:p>
      <w:pPr>
        <w:pStyle w:val="Heading1"/>
      </w:pPr>
      <w:r>
        <w:t xml:space="preserve">4. Results</w:t>
      </w:r>
    </w:p>
    <w:bookmarkStart w:id="28" w:name="exploratorydescriptive-analysis"/>
    <w:p>
      <w:pPr>
        <w:pStyle w:val="Heading3"/>
      </w:pPr>
      <w:r>
        <w:t xml:space="preserve">4.0.1 Exploratory/Descriptive analysis</w:t>
      </w:r>
    </w:p>
    <w:p>
      <w:pPr>
        <w:pStyle w:val="FirstParagraph"/>
      </w:pPr>
      <w:r>
        <w:t xml:space="preserve">** Table 1: Demographic characteristics of the study population **</w:t>
      </w:r>
    </w:p>
    <w:bookmarkEnd w:id="28"/>
    <w:bookmarkStart w:id="29" w:name="Xd50c0b9538c59162f08ee6050bccc2b7efa8558"/>
    <w:p>
      <w:pPr>
        <w:pStyle w:val="Heading3"/>
      </w:pPr>
      <w:r>
        <w:t xml:space="preserve">4.0.2 Loading Table 1 from the Exploratory Analysis</w:t>
      </w:r>
    </w:p>
    <w:p>
      <w:pPr>
        <w:pStyle w:val="SourceCode"/>
      </w:pPr>
      <w:r>
        <w:rPr>
          <w:rStyle w:val="NormalTok"/>
        </w:rPr>
        <w:t xml:space="preserve">result_table1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"table1_demographics.rds"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(N=58425)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(N=48555)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(N=106980)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factor(sex)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29881 (51.1%)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20902 (43.0%)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50783 (47.5%)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28544 (48.9%)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27653 (57.0%)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56197 (52.5%)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 (16.1)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54.6 (17.8)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49.3 (17.6)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44.0 [18.0, 85.0]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[18.0, 85.0]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49.0 [18.0, 85.0]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46388 (79.4%)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40081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86469 (80.8%)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8356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5090 (10.5%)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13446 (12.6%)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 american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 (1.1%)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1139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3038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2888 (5.9%)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5926 (5.5%)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factor(hispanic)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49333 (84.4%)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43787 (90.2%)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93120 (87.0%)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9092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4768 (9.8%)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13860 (13.0%)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factor(education)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less_than_hs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6784 (11.6%)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4528 (9.3%)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11312 (10.6%)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high_school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15161 (25.9%)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10228 (21.1%)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25389 (23.7%)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some_college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19099 (32.7%)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14086 (29.0%)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33185 (31.0%)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bachelor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11690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11268 (23.2%)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22958 (21.5%)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5691 (9.7%)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8445 (17.4%)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14136 (13.2%)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factor(fam_income)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 $50,000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29164 (49.9%)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20515 (42.3%)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49679 (46.4%)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$50,000-$99,999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17097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14222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31319 (29.3%)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$100,000+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12164 (20.8%)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13818 (28.5%)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25982 (24.3%)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factor(employ_status)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2484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 (1.9%)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3415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42869 (73.4%)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29153 (60.0%)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72022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13072 (22.4%)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18471 (38.0%)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31543 (29.5%)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factor(paid_sick)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27943 (47.8%)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16920 (34.8%)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44863 (41.9%)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30482 (52.2%)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31635 (65.2%)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62117 (58.1%)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factor(health_ins_status)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9935 (17.0%)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1869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11804 (11.0%)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48490 (83.0%)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46686 (96.2%)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95176 (89.0%)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factor(med_access)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11046 (18.9%)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2547 (5.2%)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13593 (12.7%)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47379 (81.1%)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46008 (94.8%)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93387 (87.3%)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factor(med_care_delayed_cost)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51052 (87.4%)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45059 (92.8%)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96111 (89.8%)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7373 (12.6%)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3496 (7.2%)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10869 (10.2%)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factor(health_status)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16670 (28.5%)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11618 (23.9%)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28288 (26.4%)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very_good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20113 (34.4%)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16656 (34.3%)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36769 (34.4%)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15133 (25.9%)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13376 (27.5%)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28509 (26.6%)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5199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5261 (10.8%)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10460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1310 (2.2%)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1644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2954 (2.8%)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factor(bmi)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 (1.7%)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 (1.3%)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1597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19469 (33.3%)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15396 (31.7%)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34865 (32.6%)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20276 (34.7%)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17002 (35.0%)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37278 (34.8%)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17716 (30.3%)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15524 (32.0%)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33240 (31.1%)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factor(asthma)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51449 (88.1%)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41304 (85.1%)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92753 (86.7%)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6976 (11.9%)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7251 (14.9%)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14227 (13.3%)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factor(cancer)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54623 (93.5%)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41766 (86.0%)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96389 (90.1%)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3802 (6.5%)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6789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10591 (9.9%)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factor(chd)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56727 (97.1%)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45045 (92.8%)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101772 (95.1%)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1698 (2.9%)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3510 (7.2%)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5208 (4.9%)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factor(alcohol_status)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9219 (15.8%)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7708 (15.9%)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16927 (15.8%)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former_drinker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7791 (13.3%)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8159 (16.8%)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15950 (14.9%)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41415 (70.9%)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32688 (67.3%)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74103 (69.3%)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factor(smoking_status)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34750 (59.5%)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29338 (60.4%)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64088 (59.9%)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former_smoker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12027 (20.6%)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13685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25712 (24.0%)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11648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5532 (11.4%)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17180 (16.1%)</w:t>
            </w:r>
          </w:p>
        </w:tc>
      </w:tr>
    </w:tbl>
    <w:p>
      <w:pPr>
        <w:pStyle w:val="BodyText"/>
      </w:pPr>
      <w:r>
        <w:t xml:space="preserve">**</w:t>
      </w:r>
    </w:p>
    <w:bookmarkEnd w:id="29"/>
    <w:bookmarkStart w:id="31" w:name="full-analysis"/>
    <w:p>
      <w:pPr>
        <w:pStyle w:val="Heading3"/>
      </w:pPr>
      <w:r>
        <w:t xml:space="preserve">4.0.3 Full analysis</w:t>
      </w:r>
    </w:p>
    <w:bookmarkStart w:id="30" w:name="X1e2febcdaae1813110a0ff1645d285038a991a0"/>
    <w:p>
      <w:pPr>
        <w:pStyle w:val="Heading5"/>
      </w:pPr>
      <w:r>
        <w:t xml:space="preserve">4.0.3.0.1 Model 1: Focusing on only demogrphics characteristics using the flu vaccine uptake as our outcome</w:t>
      </w:r>
    </w:p>
    <w:p>
      <w:pPr>
        <w:pStyle w:val="SourceCode"/>
      </w:pPr>
      <w:r>
        <w:rPr>
          <w:rStyle w:val="NormalTok"/>
        </w:rPr>
        <w:t xml:space="preserve">result_table2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"demographics_model.rds"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result_table2</w:t>
      </w:r>
    </w:p>
    <w:p>
      <w:pPr>
        <w:pStyle w:val="SourceCode"/>
      </w:pPr>
      <w:r>
        <w:rPr>
          <w:rStyle w:val="VerbatimChar"/>
        </w:rPr>
        <w:t xml:space="preserve">                        term     estimate    std.error   statistic</w:t>
      </w:r>
      <w:r>
        <w:br/>
      </w:r>
      <w:r>
        <w:rPr>
          <w:rStyle w:val="VerbatimChar"/>
        </w:rPr>
        <w:t xml:space="preserve">1                (Intercept) -2.412331604 0.0334164527 -72.1899366</w:t>
      </w:r>
      <w:r>
        <w:br/>
      </w:r>
      <w:r>
        <w:rPr>
          <w:rStyle w:val="VerbatimChar"/>
        </w:rPr>
        <w:t xml:space="preserve">2                        age  0.034347387 0.0003974164  86.4266897</w:t>
      </w:r>
      <w:r>
        <w:br/>
      </w:r>
      <w:r>
        <w:rPr>
          <w:rStyle w:val="VerbatimChar"/>
        </w:rPr>
        <w:t xml:space="preserve">3                  sexfemale  0.355237904 0.0130976192  27.1223264</w:t>
      </w:r>
      <w:r>
        <w:br/>
      </w:r>
      <w:r>
        <w:rPr>
          <w:rStyle w:val="VerbatimChar"/>
        </w:rPr>
        <w:t xml:space="preserve">4                  raceblack -0.240890761 0.0204033476 -11.8064332</w:t>
      </w:r>
      <w:r>
        <w:br/>
      </w:r>
      <w:r>
        <w:rPr>
          <w:rStyle w:val="VerbatimChar"/>
        </w:rPr>
        <w:t xml:space="preserve">5        racenative american  0.231326583 0.0632861504   3.6552481</w:t>
      </w:r>
      <w:r>
        <w:br/>
      </w:r>
      <w:r>
        <w:rPr>
          <w:rStyle w:val="VerbatimChar"/>
        </w:rPr>
        <w:t xml:space="preserve">6                  raceasian  0.114989390 0.0284889803   4.0362761</w:t>
      </w:r>
      <w:r>
        <w:br/>
      </w:r>
      <w:r>
        <w:rPr>
          <w:rStyle w:val="VerbatimChar"/>
        </w:rPr>
        <w:t xml:space="preserve">7           hispanichispanic -0.177889489 0.0209758170  -8.4806942</w:t>
      </w:r>
      <w:r>
        <w:br/>
      </w:r>
      <w:r>
        <w:rPr>
          <w:rStyle w:val="VerbatimChar"/>
        </w:rPr>
        <w:t xml:space="preserve">8       educationhigh_school  0.004245455 0.0249208828   0.1703573</w:t>
      </w:r>
      <w:r>
        <w:br/>
      </w:r>
      <w:r>
        <w:rPr>
          <w:rStyle w:val="VerbatimChar"/>
        </w:rPr>
        <w:t xml:space="preserve">9      educationsome_college  0.185041675 0.0244858985   7.5570710</w:t>
      </w:r>
      <w:r>
        <w:br/>
      </w:r>
      <w:r>
        <w:rPr>
          <w:rStyle w:val="VerbatimChar"/>
        </w:rPr>
        <w:t xml:space="preserve">10         educationbachelor  0.424188493 0.0265939096  15.9505879</w:t>
      </w:r>
      <w:r>
        <w:br/>
      </w:r>
      <w:r>
        <w:rPr>
          <w:rStyle w:val="VerbatimChar"/>
        </w:rPr>
        <w:t xml:space="preserve">11         educationgraduate  0.701967529 0.0294263747  23.8550462</w:t>
      </w:r>
      <w:r>
        <w:br/>
      </w:r>
      <w:r>
        <w:rPr>
          <w:rStyle w:val="VerbatimChar"/>
        </w:rPr>
        <w:t xml:space="preserve">12 fam_income$50,000-$99,999  0.132219857 0.0159985840   8.2644724</w:t>
      </w:r>
      <w:r>
        <w:br/>
      </w:r>
      <w:r>
        <w:rPr>
          <w:rStyle w:val="VerbatimChar"/>
        </w:rPr>
        <w:t xml:space="preserve">13       fam_income$100,000+  0.353068166 0.0179804150  19.6362635</w:t>
      </w:r>
      <w:r>
        <w:br/>
      </w:r>
      <w:r>
        <w:rPr>
          <w:rStyle w:val="VerbatimChar"/>
        </w:rPr>
        <w:t xml:space="preserve">         p.value</w:t>
      </w:r>
      <w:r>
        <w:br/>
      </w:r>
      <w:r>
        <w:rPr>
          <w:rStyle w:val="VerbatimChar"/>
        </w:rPr>
        <w:t xml:space="preserve">1   0.000000e+00</w:t>
      </w:r>
      <w:r>
        <w:br/>
      </w:r>
      <w:r>
        <w:rPr>
          <w:rStyle w:val="VerbatimChar"/>
        </w:rPr>
        <w:t xml:space="preserve">2   0.000000e+00</w:t>
      </w:r>
      <w:r>
        <w:br/>
      </w:r>
      <w:r>
        <w:rPr>
          <w:rStyle w:val="VerbatimChar"/>
        </w:rPr>
        <w:t xml:space="preserve">3  5.370848e-162</w:t>
      </w:r>
      <w:r>
        <w:br/>
      </w:r>
      <w:r>
        <w:rPr>
          <w:rStyle w:val="VerbatimChar"/>
        </w:rPr>
        <w:t xml:space="preserve">4   3.615769e-32</w:t>
      </w:r>
      <w:r>
        <w:br/>
      </w:r>
      <w:r>
        <w:rPr>
          <w:rStyle w:val="VerbatimChar"/>
        </w:rPr>
        <w:t xml:space="preserve">5   2.569334e-04</w:t>
      </w:r>
      <w:r>
        <w:br/>
      </w:r>
      <w:r>
        <w:rPr>
          <w:rStyle w:val="VerbatimChar"/>
        </w:rPr>
        <w:t xml:space="preserve">6   5.430631e-05</w:t>
      </w:r>
      <w:r>
        <w:br/>
      </w:r>
      <w:r>
        <w:rPr>
          <w:rStyle w:val="VerbatimChar"/>
        </w:rPr>
        <w:t xml:space="preserve">7   2.238543e-17</w:t>
      </w:r>
      <w:r>
        <w:br/>
      </w:r>
      <w:r>
        <w:rPr>
          <w:rStyle w:val="VerbatimChar"/>
        </w:rPr>
        <w:t xml:space="preserve">8   8.647291e-01</w:t>
      </w:r>
      <w:r>
        <w:br/>
      </w:r>
      <w:r>
        <w:rPr>
          <w:rStyle w:val="VerbatimChar"/>
        </w:rPr>
        <w:t xml:space="preserve">9   4.122468e-14</w:t>
      </w:r>
      <w:r>
        <w:br/>
      </w:r>
      <w:r>
        <w:rPr>
          <w:rStyle w:val="VerbatimChar"/>
        </w:rPr>
        <w:t xml:space="preserve">10  2.822273e-57</w:t>
      </w:r>
      <w:r>
        <w:br/>
      </w:r>
      <w:r>
        <w:rPr>
          <w:rStyle w:val="VerbatimChar"/>
        </w:rPr>
        <w:t xml:space="preserve">11 8.976145e-126</w:t>
      </w:r>
      <w:r>
        <w:br/>
      </w:r>
      <w:r>
        <w:rPr>
          <w:rStyle w:val="VerbatimChar"/>
        </w:rPr>
        <w:t xml:space="preserve">12  1.403139e-16</w:t>
      </w:r>
      <w:r>
        <w:br/>
      </w:r>
      <w:r>
        <w:rPr>
          <w:rStyle w:val="VerbatimChar"/>
        </w:rPr>
        <w:t xml:space="preserve">13  7.577252e-86</w:t>
      </w:r>
    </w:p>
    <w:bookmarkEnd w:id="30"/>
    <w:bookmarkEnd w:id="31"/>
    <w:bookmarkStart w:id="32" w:name="X58dda91eddad786fd9acda320a70d48097081af"/>
    <w:p>
      <w:pPr>
        <w:pStyle w:val="Heading3"/>
      </w:pPr>
      <w:r>
        <w:t xml:space="preserve">4.0.4 Model 2: Using all our predictors of interest in the model with flu vaccine uptake as our outcome</w:t>
      </w:r>
    </w:p>
    <w:p>
      <w:pPr>
        <w:pStyle w:val="SourceCode"/>
      </w:pPr>
      <w:r>
        <w:rPr>
          <w:rStyle w:val="NormalTok"/>
        </w:rPr>
        <w:t xml:space="preserve">result_table3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"full_model.rds"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result_table3</w:t>
      </w:r>
    </w:p>
    <w:p>
      <w:pPr>
        <w:pStyle w:val="SourceCode"/>
      </w:pPr>
      <w:r>
        <w:rPr>
          <w:rStyle w:val="VerbatimChar"/>
        </w:rPr>
        <w:t xml:space="preserve">                           term     estimate    std.error  statistic</w:t>
      </w:r>
      <w:r>
        <w:br/>
      </w:r>
      <w:r>
        <w:rPr>
          <w:rStyle w:val="VerbatimChar"/>
        </w:rPr>
        <w:t xml:space="preserve">1                   (Intercept) -2.239921505 0.0379425281 -59.034588</w:t>
      </w:r>
      <w:r>
        <w:br/>
      </w:r>
      <w:r>
        <w:rPr>
          <w:rStyle w:val="VerbatimChar"/>
        </w:rPr>
        <w:t xml:space="preserve">2                           age  0.030696805 0.0004333642  70.833735</w:t>
      </w:r>
      <w:r>
        <w:br/>
      </w:r>
      <w:r>
        <w:rPr>
          <w:rStyle w:val="VerbatimChar"/>
        </w:rPr>
        <w:t xml:space="preserve">3                     sexfemale  0.347985133 0.0133861311  25.995945</w:t>
      </w:r>
      <w:r>
        <w:br/>
      </w:r>
      <w:r>
        <w:rPr>
          <w:rStyle w:val="VerbatimChar"/>
        </w:rPr>
        <w:t xml:space="preserve">4                     raceblack -0.236115703 0.0206769405 -11.419277</w:t>
      </w:r>
      <w:r>
        <w:br/>
      </w:r>
      <w:r>
        <w:rPr>
          <w:rStyle w:val="VerbatimChar"/>
        </w:rPr>
        <w:t xml:space="preserve">5           racenative american  0.250033086 0.0637233155   3.923730</w:t>
      </w:r>
      <w:r>
        <w:br/>
      </w:r>
      <w:r>
        <w:rPr>
          <w:rStyle w:val="VerbatimChar"/>
        </w:rPr>
        <w:t xml:space="preserve">6                     raceasian  0.132068451 0.0288590192   4.576332</w:t>
      </w:r>
      <w:r>
        <w:br/>
      </w:r>
      <w:r>
        <w:rPr>
          <w:rStyle w:val="VerbatimChar"/>
        </w:rPr>
        <w:t xml:space="preserve">7              hispanichispanic -0.192490023 0.0212801177  -9.045534</w:t>
      </w:r>
      <w:r>
        <w:br/>
      </w:r>
      <w:r>
        <w:rPr>
          <w:rStyle w:val="VerbatimChar"/>
        </w:rPr>
        <w:t xml:space="preserve">8          educationhigh_school  0.004827906 0.0252706377   0.191048</w:t>
      </w:r>
      <w:r>
        <w:br/>
      </w:r>
      <w:r>
        <w:rPr>
          <w:rStyle w:val="VerbatimChar"/>
        </w:rPr>
        <w:t xml:space="preserve">9         educationsome_college  0.158552543 0.0249416764   6.356932</w:t>
      </w:r>
      <w:r>
        <w:br/>
      </w:r>
      <w:r>
        <w:rPr>
          <w:rStyle w:val="VerbatimChar"/>
        </w:rPr>
        <w:t xml:space="preserve">10            educationbachelor  0.378764844 0.0272631661  13.892915</w:t>
      </w:r>
      <w:r>
        <w:br/>
      </w:r>
      <w:r>
        <w:rPr>
          <w:rStyle w:val="VerbatimChar"/>
        </w:rPr>
        <w:t xml:space="preserve">11            educationgraduate  0.647484649 0.0301351349  21.486038</w:t>
      </w:r>
      <w:r>
        <w:br/>
      </w:r>
      <w:r>
        <w:rPr>
          <w:rStyle w:val="VerbatimChar"/>
        </w:rPr>
        <w:t xml:space="preserve">12    fam_income$50,000-$99,999  0.130690475 0.0162269769   8.053902</w:t>
      </w:r>
      <w:r>
        <w:br/>
      </w:r>
      <w:r>
        <w:rPr>
          <w:rStyle w:val="VerbatimChar"/>
        </w:rPr>
        <w:t xml:space="preserve">13          fam_income$100,000+  0.348323226 0.0183432206  18.989208</w:t>
      </w:r>
      <w:r>
        <w:br/>
      </w:r>
      <w:r>
        <w:rPr>
          <w:rStyle w:val="VerbatimChar"/>
        </w:rPr>
        <w:t xml:space="preserve">14                    asthmayes  0.334923861 0.0193313991  17.325381</w:t>
      </w:r>
      <w:r>
        <w:br/>
      </w:r>
      <w:r>
        <w:rPr>
          <w:rStyle w:val="VerbatimChar"/>
        </w:rPr>
        <w:t xml:space="preserve">15                    canceryes  0.279409838 0.0230819284  12.105134</w:t>
      </w:r>
      <w:r>
        <w:br/>
      </w:r>
      <w:r>
        <w:rPr>
          <w:rStyle w:val="VerbatimChar"/>
        </w:rPr>
        <w:t xml:space="preserve">16                       chdyes  0.492680238 0.0324541351  15.180815</w:t>
      </w:r>
      <w:r>
        <w:br/>
      </w:r>
      <w:r>
        <w:rPr>
          <w:rStyle w:val="VerbatimChar"/>
        </w:rPr>
        <w:t xml:space="preserve">17  smoking_statusformer_smoker  0.056881954 0.0165999208   3.426640</w:t>
      </w:r>
      <w:r>
        <w:br/>
      </w:r>
      <w:r>
        <w:rPr>
          <w:rStyle w:val="VerbatimChar"/>
        </w:rPr>
        <w:t xml:space="preserve">18         smoking_statussmoker -0.401446680 0.0199201482 -20.152796</w:t>
      </w:r>
      <w:r>
        <w:br/>
      </w:r>
      <w:r>
        <w:rPr>
          <w:rStyle w:val="VerbatimChar"/>
        </w:rPr>
        <w:t xml:space="preserve">19 alcohol_statusformer_drinker  0.057943801 0.0243219525   2.382366</w:t>
      </w:r>
      <w:r>
        <w:br/>
      </w:r>
      <w:r>
        <w:rPr>
          <w:rStyle w:val="VerbatimChar"/>
        </w:rPr>
        <w:t xml:space="preserve">20        alcohol_statusdrinker -0.022146202 0.0195529294  -1.132628</w:t>
      </w:r>
      <w:r>
        <w:br/>
      </w:r>
      <w:r>
        <w:rPr>
          <w:rStyle w:val="VerbatimChar"/>
        </w:rPr>
        <w:t xml:space="preserve">         p.value</w:t>
      </w:r>
      <w:r>
        <w:br/>
      </w:r>
      <w:r>
        <w:rPr>
          <w:rStyle w:val="VerbatimChar"/>
        </w:rPr>
        <w:t xml:space="preserve">1   0.000000e+00</w:t>
      </w:r>
      <w:r>
        <w:br/>
      </w:r>
      <w:r>
        <w:rPr>
          <w:rStyle w:val="VerbatimChar"/>
        </w:rPr>
        <w:t xml:space="preserve">2   0.000000e+00</w:t>
      </w:r>
      <w:r>
        <w:br/>
      </w:r>
      <w:r>
        <w:rPr>
          <w:rStyle w:val="VerbatimChar"/>
        </w:rPr>
        <w:t xml:space="preserve">3  5.503490e-149</w:t>
      </w:r>
      <w:r>
        <w:br/>
      </w:r>
      <w:r>
        <w:rPr>
          <w:rStyle w:val="VerbatimChar"/>
        </w:rPr>
        <w:t xml:space="preserve">4   3.350107e-30</w:t>
      </w:r>
      <w:r>
        <w:br/>
      </w:r>
      <w:r>
        <w:rPr>
          <w:rStyle w:val="VerbatimChar"/>
        </w:rPr>
        <w:t xml:space="preserve">5   8.718844e-05</w:t>
      </w:r>
      <w:r>
        <w:br/>
      </w:r>
      <w:r>
        <w:rPr>
          <w:rStyle w:val="VerbatimChar"/>
        </w:rPr>
        <w:t xml:space="preserve">6   4.731995e-06</w:t>
      </w:r>
      <w:r>
        <w:br/>
      </w:r>
      <w:r>
        <w:rPr>
          <w:rStyle w:val="VerbatimChar"/>
        </w:rPr>
        <w:t xml:space="preserve">7   1.489357e-19</w:t>
      </w:r>
      <w:r>
        <w:br/>
      </w:r>
      <w:r>
        <w:rPr>
          <w:rStyle w:val="VerbatimChar"/>
        </w:rPr>
        <w:t xml:space="preserve">8   8.484880e-01</w:t>
      </w:r>
      <w:r>
        <w:br/>
      </w:r>
      <w:r>
        <w:rPr>
          <w:rStyle w:val="VerbatimChar"/>
        </w:rPr>
        <w:t xml:space="preserve">9   2.058229e-10</w:t>
      </w:r>
      <w:r>
        <w:br/>
      </w:r>
      <w:r>
        <w:rPr>
          <w:rStyle w:val="VerbatimChar"/>
        </w:rPr>
        <w:t xml:space="preserve">10  6.993054e-44</w:t>
      </w:r>
      <w:r>
        <w:br/>
      </w:r>
      <w:r>
        <w:rPr>
          <w:rStyle w:val="VerbatimChar"/>
        </w:rPr>
        <w:t xml:space="preserve">11 2.103115e-102</w:t>
      </w:r>
      <w:r>
        <w:br/>
      </w:r>
      <w:r>
        <w:rPr>
          <w:rStyle w:val="VerbatimChar"/>
        </w:rPr>
        <w:t xml:space="preserve">12  8.019570e-16</w:t>
      </w:r>
      <w:r>
        <w:br/>
      </w:r>
      <w:r>
        <w:rPr>
          <w:rStyle w:val="VerbatimChar"/>
        </w:rPr>
        <w:t xml:space="preserve">13  2.094648e-80</w:t>
      </w:r>
      <w:r>
        <w:br/>
      </w:r>
      <w:r>
        <w:rPr>
          <w:rStyle w:val="VerbatimChar"/>
        </w:rPr>
        <w:t xml:space="preserve">14  3.026826e-67</w:t>
      </w:r>
      <w:r>
        <w:br/>
      </w:r>
      <w:r>
        <w:rPr>
          <w:rStyle w:val="VerbatimChar"/>
        </w:rPr>
        <w:t xml:space="preserve">15  9.920715e-34</w:t>
      </w:r>
      <w:r>
        <w:br/>
      </w:r>
      <w:r>
        <w:rPr>
          <w:rStyle w:val="VerbatimChar"/>
        </w:rPr>
        <w:t xml:space="preserve">16  4.738537e-52</w:t>
      </w:r>
      <w:r>
        <w:br/>
      </w:r>
      <w:r>
        <w:rPr>
          <w:rStyle w:val="VerbatimChar"/>
        </w:rPr>
        <w:t xml:space="preserve">17  6.110985e-04</w:t>
      </w:r>
      <w:r>
        <w:br/>
      </w:r>
      <w:r>
        <w:rPr>
          <w:rStyle w:val="VerbatimChar"/>
        </w:rPr>
        <w:t xml:space="preserve">18  2.543362e-90</w:t>
      </w:r>
      <w:r>
        <w:br/>
      </w:r>
      <w:r>
        <w:rPr>
          <w:rStyle w:val="VerbatimChar"/>
        </w:rPr>
        <w:t xml:space="preserve">19  1.720178e-02</w:t>
      </w:r>
      <w:r>
        <w:br/>
      </w:r>
      <w:r>
        <w:rPr>
          <w:rStyle w:val="VerbatimChar"/>
        </w:rPr>
        <w:t xml:space="preserve">20  2.573704e-01</w:t>
      </w:r>
    </w:p>
    <w:p>
      <w:pPr>
        <w:pStyle w:val="FirstParagraph"/>
      </w:pPr>
      <w:r>
        <w:t xml:space="preserve">**</w:t>
      </w:r>
    </w:p>
    <w:bookmarkEnd w:id="32"/>
    <w:bookmarkEnd w:id="33"/>
    <w:bookmarkStart w:id="37" w:name="discussion"/>
    <w:p>
      <w:pPr>
        <w:pStyle w:val="Heading1"/>
      </w:pPr>
      <w:r>
        <w:t xml:space="preserve">5. Discussion</w:t>
      </w:r>
    </w:p>
    <w:bookmarkStart w:id="34" w:name="summary-and-interpretation"/>
    <w:p>
      <w:pPr>
        <w:pStyle w:val="Heading3"/>
      </w:pPr>
      <w:r>
        <w:t xml:space="preserve">5.0.1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4"/>
    <w:bookmarkStart w:id="35" w:name="strengths-and-limitations"/>
    <w:p>
      <w:pPr>
        <w:pStyle w:val="Heading3"/>
      </w:pPr>
      <w:r>
        <w:t xml:space="preserve">5.0.2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5"/>
    <w:bookmarkStart w:id="36" w:name="conclusions"/>
    <w:p>
      <w:pPr>
        <w:pStyle w:val="Heading3"/>
      </w:pPr>
      <w:r>
        <w:t xml:space="preserve">5.0.3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6"/>
    <w:bookmarkEnd w:id="37"/>
    <w:bookmarkStart w:id="38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rPr>
          <w:u w:val="single"/>
        </w:rPr>
        <w:t xml:space="preserve">**To be completed (PART 5)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groups are at highest risk for low uptake of flu vaccine?</dc:title>
  <dc:creator>Chris Okitondo and Irene Cavros</dc:creator>
  <cp:keywords/>
  <dcterms:created xsi:type="dcterms:W3CDTF">2023-03-19T01:54:12Z</dcterms:created>
  <dcterms:modified xsi:type="dcterms:W3CDTF">2023-03-19T01:54:12Z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3/18/23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