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59E" w:rsidRPr="00C1694B" w:rsidRDefault="0055759E" w:rsidP="0055759E">
      <w:pPr>
        <w:jc w:val="center"/>
        <w:rPr>
          <w:b/>
          <w:szCs w:val="24"/>
        </w:rPr>
      </w:pPr>
      <w:r w:rsidRPr="00C1694B">
        <w:rPr>
          <w:b/>
          <w:szCs w:val="24"/>
        </w:rPr>
        <w:t>Воронежский Государственный Университет</w:t>
      </w:r>
    </w:p>
    <w:p w:rsidR="0055759E" w:rsidRPr="00C1694B" w:rsidRDefault="0055759E" w:rsidP="0055759E">
      <w:pPr>
        <w:jc w:val="center"/>
        <w:rPr>
          <w:b/>
          <w:sz w:val="20"/>
          <w:szCs w:val="20"/>
        </w:rPr>
      </w:pPr>
      <w:r w:rsidRPr="00C1694B">
        <w:rPr>
          <w:b/>
          <w:szCs w:val="24"/>
        </w:rPr>
        <w:t>Факультет Компьютерных Наук</w:t>
      </w:r>
    </w:p>
    <w:p w:rsidR="0055759E" w:rsidRDefault="0055759E" w:rsidP="0055759E">
      <w:pPr>
        <w:jc w:val="center"/>
        <w:rPr>
          <w:sz w:val="40"/>
          <w:szCs w:val="40"/>
        </w:rPr>
      </w:pPr>
    </w:p>
    <w:p w:rsidR="0055759E" w:rsidRDefault="0055759E" w:rsidP="0055759E">
      <w:pPr>
        <w:jc w:val="center"/>
        <w:rPr>
          <w:sz w:val="40"/>
          <w:szCs w:val="40"/>
        </w:rPr>
      </w:pPr>
    </w:p>
    <w:p w:rsidR="0055759E" w:rsidRDefault="0055759E" w:rsidP="0055759E">
      <w:pPr>
        <w:jc w:val="center"/>
        <w:rPr>
          <w:sz w:val="40"/>
          <w:szCs w:val="40"/>
        </w:rPr>
      </w:pPr>
    </w:p>
    <w:p w:rsidR="0055759E" w:rsidRDefault="0055759E" w:rsidP="0055759E">
      <w:pPr>
        <w:jc w:val="center"/>
        <w:rPr>
          <w:sz w:val="56"/>
          <w:szCs w:val="56"/>
        </w:rPr>
      </w:pPr>
    </w:p>
    <w:p w:rsidR="0055759E" w:rsidRDefault="0055759E" w:rsidP="0055759E">
      <w:pPr>
        <w:jc w:val="center"/>
        <w:rPr>
          <w:sz w:val="56"/>
          <w:szCs w:val="56"/>
        </w:rPr>
      </w:pPr>
    </w:p>
    <w:p w:rsidR="0055759E" w:rsidRPr="00FB3A72" w:rsidRDefault="0055759E" w:rsidP="0055759E">
      <w:pPr>
        <w:jc w:val="center"/>
        <w:rPr>
          <w:sz w:val="56"/>
          <w:szCs w:val="56"/>
        </w:rPr>
      </w:pPr>
    </w:p>
    <w:p w:rsidR="0055759E" w:rsidRPr="00C1694B" w:rsidRDefault="0055759E" w:rsidP="0055759E">
      <w:pPr>
        <w:jc w:val="center"/>
        <w:rPr>
          <w:b/>
          <w:sz w:val="36"/>
          <w:szCs w:val="36"/>
        </w:rPr>
      </w:pPr>
      <w:r w:rsidRPr="00C1694B">
        <w:rPr>
          <w:b/>
          <w:sz w:val="36"/>
          <w:szCs w:val="36"/>
        </w:rPr>
        <w:t>Онлайн-портал сети библиотек</w:t>
      </w:r>
    </w:p>
    <w:p w:rsidR="0055759E" w:rsidRPr="00414A59" w:rsidRDefault="0055759E" w:rsidP="0055759E">
      <w:pPr>
        <w:jc w:val="center"/>
        <w:rPr>
          <w:b/>
          <w:sz w:val="36"/>
          <w:szCs w:val="36"/>
        </w:rPr>
      </w:pPr>
      <w:proofErr w:type="spellStart"/>
      <w:r w:rsidRPr="00C1694B">
        <w:rPr>
          <w:b/>
          <w:sz w:val="36"/>
          <w:szCs w:val="36"/>
          <w:lang w:val="en-US"/>
        </w:rPr>
        <w:t>LibOn</w:t>
      </w:r>
      <w:proofErr w:type="spellEnd"/>
    </w:p>
    <w:p w:rsidR="0055759E" w:rsidRPr="00414A59" w:rsidRDefault="0055759E" w:rsidP="0055759E">
      <w:pPr>
        <w:jc w:val="center"/>
        <w:rPr>
          <w:b/>
          <w:sz w:val="36"/>
          <w:szCs w:val="36"/>
        </w:rPr>
      </w:pPr>
    </w:p>
    <w:p w:rsidR="0055759E" w:rsidRPr="0055759E" w:rsidRDefault="0055759E" w:rsidP="0055759E">
      <w:pPr>
        <w:jc w:val="center"/>
        <w:rPr>
          <w:szCs w:val="24"/>
        </w:rPr>
      </w:pPr>
      <w:r>
        <w:rPr>
          <w:b/>
          <w:szCs w:val="24"/>
        </w:rPr>
        <w:t>Введение</w:t>
      </w:r>
    </w:p>
    <w:p w:rsidR="0055759E" w:rsidRDefault="0055759E" w:rsidP="0055759E">
      <w:pPr>
        <w:jc w:val="center"/>
        <w:rPr>
          <w:sz w:val="40"/>
          <w:szCs w:val="40"/>
        </w:rPr>
      </w:pPr>
    </w:p>
    <w:p w:rsidR="0055759E" w:rsidRDefault="0055759E" w:rsidP="0055759E">
      <w:pPr>
        <w:jc w:val="center"/>
        <w:rPr>
          <w:sz w:val="40"/>
          <w:szCs w:val="40"/>
        </w:rPr>
      </w:pPr>
    </w:p>
    <w:p w:rsidR="0055759E" w:rsidRDefault="0055759E" w:rsidP="0055759E">
      <w:pPr>
        <w:rPr>
          <w:szCs w:val="24"/>
        </w:rPr>
      </w:pPr>
    </w:p>
    <w:p w:rsidR="0055759E" w:rsidRDefault="0055759E" w:rsidP="0055759E">
      <w:pPr>
        <w:rPr>
          <w:szCs w:val="24"/>
        </w:rPr>
      </w:pPr>
    </w:p>
    <w:p w:rsidR="0055759E" w:rsidRDefault="0055759E" w:rsidP="0055759E">
      <w:pPr>
        <w:rPr>
          <w:szCs w:val="24"/>
        </w:rPr>
      </w:pPr>
    </w:p>
    <w:p w:rsidR="0055759E" w:rsidRDefault="0055759E" w:rsidP="0055759E">
      <w:pPr>
        <w:rPr>
          <w:szCs w:val="24"/>
        </w:rPr>
      </w:pPr>
    </w:p>
    <w:p w:rsidR="0055759E" w:rsidRDefault="0055759E" w:rsidP="0055759E">
      <w:pPr>
        <w:rPr>
          <w:szCs w:val="24"/>
        </w:rPr>
      </w:pPr>
    </w:p>
    <w:p w:rsidR="0055759E" w:rsidRPr="00C1694B" w:rsidRDefault="0055759E" w:rsidP="0055759E">
      <w:pPr>
        <w:rPr>
          <w:szCs w:val="24"/>
        </w:rPr>
      </w:pPr>
      <w:r>
        <w:rPr>
          <w:szCs w:val="24"/>
        </w:rPr>
        <w:t>Заказчик                                                         Иванов И. Ю.</w:t>
      </w:r>
    </w:p>
    <w:p w:rsidR="0055759E" w:rsidRDefault="0055759E" w:rsidP="0055759E">
      <w:pPr>
        <w:rPr>
          <w:sz w:val="40"/>
          <w:szCs w:val="40"/>
        </w:rPr>
      </w:pPr>
    </w:p>
    <w:p w:rsidR="0055759E" w:rsidRPr="00C1694B" w:rsidRDefault="0055759E" w:rsidP="0055759E">
      <w:pPr>
        <w:rPr>
          <w:szCs w:val="40"/>
        </w:rPr>
      </w:pPr>
      <w:r>
        <w:rPr>
          <w:szCs w:val="40"/>
        </w:rPr>
        <w:t>Исполнители                      Протодьяконов А. Ю., Ломакин М. А., Дроботенко А. Д.</w:t>
      </w:r>
    </w:p>
    <w:p w:rsidR="0055759E" w:rsidRDefault="0055759E" w:rsidP="0055759E">
      <w:pPr>
        <w:jc w:val="center"/>
        <w:rPr>
          <w:sz w:val="40"/>
          <w:szCs w:val="40"/>
        </w:rPr>
      </w:pPr>
    </w:p>
    <w:p w:rsidR="0055759E" w:rsidRDefault="0055759E" w:rsidP="0055759E">
      <w:pPr>
        <w:jc w:val="center"/>
        <w:rPr>
          <w:sz w:val="40"/>
          <w:szCs w:val="40"/>
        </w:rPr>
      </w:pPr>
    </w:p>
    <w:p w:rsidR="0055759E" w:rsidRDefault="0055759E" w:rsidP="0055759E">
      <w:pPr>
        <w:jc w:val="center"/>
        <w:rPr>
          <w:sz w:val="40"/>
          <w:szCs w:val="40"/>
        </w:rPr>
      </w:pPr>
    </w:p>
    <w:p w:rsidR="0055759E" w:rsidRDefault="0055759E" w:rsidP="0055759E">
      <w:pPr>
        <w:jc w:val="center"/>
        <w:rPr>
          <w:sz w:val="40"/>
          <w:szCs w:val="40"/>
        </w:rPr>
      </w:pPr>
    </w:p>
    <w:p w:rsidR="0055759E" w:rsidRDefault="0055759E" w:rsidP="0055759E">
      <w:pPr>
        <w:jc w:val="center"/>
        <w:rPr>
          <w:sz w:val="40"/>
          <w:szCs w:val="40"/>
        </w:rPr>
      </w:pPr>
    </w:p>
    <w:p w:rsidR="0055759E" w:rsidRDefault="0055759E" w:rsidP="0055759E">
      <w:pPr>
        <w:jc w:val="center"/>
        <w:rPr>
          <w:sz w:val="40"/>
          <w:szCs w:val="40"/>
        </w:rPr>
      </w:pPr>
    </w:p>
    <w:p w:rsidR="0055759E" w:rsidRDefault="0055759E" w:rsidP="0055759E">
      <w:pPr>
        <w:jc w:val="center"/>
        <w:rPr>
          <w:sz w:val="40"/>
          <w:szCs w:val="40"/>
        </w:rPr>
      </w:pPr>
    </w:p>
    <w:p w:rsidR="0055759E" w:rsidRDefault="0055759E" w:rsidP="0055759E">
      <w:pPr>
        <w:jc w:val="right"/>
        <w:rPr>
          <w:sz w:val="40"/>
          <w:szCs w:val="40"/>
        </w:rPr>
      </w:pPr>
    </w:p>
    <w:p w:rsidR="0055759E" w:rsidRDefault="0055759E" w:rsidP="0055759E">
      <w:pPr>
        <w:jc w:val="right"/>
        <w:rPr>
          <w:sz w:val="40"/>
          <w:szCs w:val="40"/>
        </w:rPr>
      </w:pPr>
    </w:p>
    <w:p w:rsidR="0055759E" w:rsidRDefault="0055759E" w:rsidP="0055759E">
      <w:pPr>
        <w:jc w:val="right"/>
        <w:rPr>
          <w:sz w:val="40"/>
          <w:szCs w:val="40"/>
        </w:rPr>
      </w:pPr>
    </w:p>
    <w:p w:rsidR="0055759E" w:rsidRDefault="0055759E" w:rsidP="0055759E">
      <w:pPr>
        <w:jc w:val="center"/>
        <w:rPr>
          <w:b/>
          <w:szCs w:val="24"/>
        </w:rPr>
      </w:pPr>
    </w:p>
    <w:p w:rsidR="0055759E" w:rsidRDefault="0055759E" w:rsidP="0055759E">
      <w:pPr>
        <w:jc w:val="center"/>
        <w:rPr>
          <w:b/>
          <w:szCs w:val="24"/>
        </w:rPr>
      </w:pPr>
    </w:p>
    <w:p w:rsidR="0055759E" w:rsidRPr="007C23AF" w:rsidRDefault="0055759E" w:rsidP="0055759E">
      <w:pPr>
        <w:jc w:val="center"/>
        <w:rPr>
          <w:b/>
          <w:szCs w:val="24"/>
        </w:rPr>
      </w:pPr>
      <w:r>
        <w:rPr>
          <w:b/>
          <w:szCs w:val="24"/>
        </w:rPr>
        <w:t>Воронеж</w:t>
      </w:r>
    </w:p>
    <w:p w:rsidR="0055759E" w:rsidRDefault="0055759E" w:rsidP="0055759E">
      <w:pPr>
        <w:jc w:val="center"/>
        <w:rPr>
          <w:sz w:val="36"/>
          <w:szCs w:val="36"/>
        </w:rPr>
      </w:pPr>
    </w:p>
    <w:p w:rsidR="0055759E" w:rsidRDefault="0055759E" w:rsidP="0055759E">
      <w:pPr>
        <w:jc w:val="center"/>
        <w:rPr>
          <w:b/>
          <w:szCs w:val="24"/>
        </w:rPr>
      </w:pPr>
      <w:r w:rsidRPr="00995499">
        <w:rPr>
          <w:b/>
          <w:szCs w:val="24"/>
        </w:rPr>
        <w:t>2019</w:t>
      </w:r>
    </w:p>
    <w:p w:rsidR="0055759E" w:rsidRDefault="0055759E">
      <w:pPr>
        <w:ind w:firstLine="0"/>
        <w:rPr>
          <w:b/>
          <w:szCs w:val="24"/>
        </w:rPr>
      </w:pPr>
      <w:r>
        <w:rPr>
          <w:b/>
          <w:szCs w:val="24"/>
        </w:rPr>
        <w:br w:type="page"/>
      </w:r>
    </w:p>
    <w:p w:rsidR="00455C7D" w:rsidRDefault="00455C7D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r>
        <w:lastRenderedPageBreak/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4601964" w:history="1">
        <w:r w:rsidRPr="005B4060">
          <w:rPr>
            <w:rStyle w:val="a9"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5C7D" w:rsidRDefault="00455C7D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4601965" w:history="1">
        <w:r w:rsidRPr="005B4060">
          <w:rPr>
            <w:rStyle w:val="a9"/>
            <w:noProof/>
          </w:rPr>
          <w:t>Диаграмма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5C7D" w:rsidRDefault="00455C7D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4601966" w:history="1">
        <w:r w:rsidRPr="005B4060">
          <w:rPr>
            <w:rStyle w:val="a9"/>
            <w:noProof/>
          </w:rPr>
          <w:t>Пользовательская история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5C7D" w:rsidRDefault="00455C7D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4601967" w:history="1">
        <w:r w:rsidRPr="005B4060">
          <w:rPr>
            <w:rStyle w:val="a9"/>
            <w:noProof/>
          </w:rPr>
          <w:t>Диаграмма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5C7D" w:rsidRDefault="00455C7D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4601968" w:history="1">
        <w:r w:rsidRPr="005B4060">
          <w:rPr>
            <w:rStyle w:val="a9"/>
            <w:noProof/>
          </w:rPr>
          <w:t>Схема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5C7D" w:rsidRDefault="00455C7D" w:rsidP="00455C7D">
      <w:pPr>
        <w:rPr>
          <w:rFonts w:eastAsiaTheme="majorEastAsia"/>
          <w:spacing w:val="-10"/>
          <w:kern w:val="28"/>
          <w:sz w:val="56"/>
          <w:szCs w:val="56"/>
        </w:rPr>
      </w:pPr>
      <w:r>
        <w:fldChar w:fldCharType="end"/>
      </w:r>
      <w:bookmarkStart w:id="0" w:name="_GoBack"/>
      <w:bookmarkEnd w:id="0"/>
      <w:r>
        <w:br w:type="page"/>
      </w:r>
    </w:p>
    <w:p w:rsidR="00EA291B" w:rsidRDefault="00981B98" w:rsidP="00981B98">
      <w:pPr>
        <w:pStyle w:val="a3"/>
        <w:ind w:left="1224" w:firstLine="0"/>
        <w:rPr>
          <w:rFonts w:ascii="Times New Roman" w:hAnsi="Times New Roman" w:cs="Times New Roman"/>
        </w:rPr>
      </w:pPr>
      <w:bookmarkStart w:id="1" w:name="_Toc4601964"/>
      <w:r>
        <w:rPr>
          <w:rFonts w:ascii="Times New Roman" w:hAnsi="Times New Roman" w:cs="Times New Roman"/>
        </w:rPr>
        <w:lastRenderedPageBreak/>
        <w:t>Анализ предметной области</w:t>
      </w:r>
      <w:bookmarkEnd w:id="1"/>
    </w:p>
    <w:p w:rsidR="00981B98" w:rsidRDefault="00981B98" w:rsidP="00981B98"/>
    <w:p w:rsidR="00981B98" w:rsidRDefault="00981B98" w:rsidP="00981B98">
      <w:r>
        <w:t xml:space="preserve">Библиотеки, несмотря на значительный прогресс цифровых носителей, всё ещё остаются крайне важными для студентов, научных сотрудников, искусствоведов и полезными для личной экономии на чтении книг. Однако устаревшие системы выдачи книг, библиотечных карточек делают </w:t>
      </w:r>
      <w:proofErr w:type="spellStart"/>
      <w:r>
        <w:t>пользвание</w:t>
      </w:r>
      <w:proofErr w:type="spellEnd"/>
      <w:r>
        <w:t xml:space="preserve"> услугами библиотек всё менее привлекательным. Кроме того, существуют цифровые копии книг, а читатели хотели бы следить за ассортиментом книг и своими данными онлайн.</w:t>
      </w:r>
    </w:p>
    <w:p w:rsidR="00E03D25" w:rsidRDefault="00981B98" w:rsidP="00E03D25">
      <w:r>
        <w:t xml:space="preserve">В связи с этим, целю данной работы является разработка веб-сайта, предназначенного для создания онлайн-портала сети библиотек. Данный сайт будет использоваться читателями и работниками библиотек. Оно позволит бронировать книги, брать в аренду цифровые копии, просматривать наличие книг в библиотеке, </w:t>
      </w:r>
      <w:r w:rsidR="00E03D25">
        <w:t>взятые книги, хранить информацию о просроченной сдаче, добавлять в ассортимент новые или удалять по каким-либо причинам исчезнувшие издания.</w:t>
      </w:r>
    </w:p>
    <w:p w:rsidR="00E03D25" w:rsidRDefault="00E03D25" w:rsidP="00E03D25">
      <w:r>
        <w:t>Данный сайт способствует быстрому ориентированию в изданиях, предоставляемых библиотекой, и упрощает взаимодействие читателя с её работниками, автоматизируя некоторые операции.</w:t>
      </w:r>
    </w:p>
    <w:p w:rsidR="00E03D25" w:rsidRDefault="00E03D25">
      <w:pPr>
        <w:ind w:firstLine="0"/>
      </w:pPr>
      <w:r>
        <w:br w:type="page"/>
      </w:r>
    </w:p>
    <w:p w:rsidR="00E03D25" w:rsidRDefault="00E03D25" w:rsidP="00E03D25">
      <w:pPr>
        <w:pStyle w:val="a3"/>
        <w:rPr>
          <w:rFonts w:ascii="Times New Roman" w:hAnsi="Times New Roman" w:cs="Times New Roman"/>
        </w:rPr>
      </w:pPr>
      <w:bookmarkStart w:id="2" w:name="_Toc4601965"/>
      <w:r>
        <w:rPr>
          <w:rFonts w:ascii="Times New Roman" w:hAnsi="Times New Roman" w:cs="Times New Roman"/>
        </w:rPr>
        <w:lastRenderedPageBreak/>
        <w:t>Диаграмма вариантов использования</w:t>
      </w:r>
      <w:bookmarkEnd w:id="2"/>
    </w:p>
    <w:p w:rsidR="00E03D25" w:rsidRDefault="00E03D25" w:rsidP="00E03D25"/>
    <w:p w:rsidR="00E03D25" w:rsidRDefault="00E03D25" w:rsidP="00E03D2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F35B0A" wp14:editId="42F88A44">
            <wp:extent cx="5552911" cy="33655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qEZfTQJGx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812" cy="33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25" w:rsidRDefault="00E03D25" w:rsidP="00E03D2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DD2174" wp14:editId="6559354E">
            <wp:extent cx="5634624" cy="3422650"/>
            <wp:effectExtent l="0" t="0" r="444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G4S3_IblC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82" cy="34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25" w:rsidRDefault="00E03D25" w:rsidP="00E03D2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5EED32" wp14:editId="16BE544F">
            <wp:extent cx="6070600" cy="3694329"/>
            <wp:effectExtent l="0" t="0" r="635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AaPRECC7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99" cy="370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25" w:rsidRDefault="00E03D25" w:rsidP="00E03D25">
      <w:pPr>
        <w:ind w:firstLine="0"/>
        <w:jc w:val="center"/>
      </w:pPr>
    </w:p>
    <w:p w:rsidR="00E03D25" w:rsidRDefault="00E03D25">
      <w:pPr>
        <w:ind w:firstLine="0"/>
        <w:rPr>
          <w:rFonts w:eastAsiaTheme="majorEastAsia" w:cs="Times New Roman"/>
          <w:spacing w:val="-10"/>
          <w:kern w:val="28"/>
          <w:sz w:val="56"/>
          <w:szCs w:val="56"/>
        </w:rPr>
      </w:pPr>
      <w:r>
        <w:rPr>
          <w:rFonts w:cs="Times New Roman"/>
        </w:rPr>
        <w:br w:type="page"/>
      </w:r>
    </w:p>
    <w:p w:rsidR="00E03D25" w:rsidRDefault="00E03D25" w:rsidP="00E03D25">
      <w:pPr>
        <w:pStyle w:val="a3"/>
        <w:rPr>
          <w:rFonts w:ascii="Times New Roman" w:hAnsi="Times New Roman" w:cs="Times New Roman"/>
        </w:rPr>
      </w:pPr>
      <w:bookmarkStart w:id="3" w:name="_Toc4601966"/>
      <w:r>
        <w:rPr>
          <w:rFonts w:ascii="Times New Roman" w:hAnsi="Times New Roman" w:cs="Times New Roman"/>
        </w:rPr>
        <w:lastRenderedPageBreak/>
        <w:t>Пользовательская история</w:t>
      </w:r>
      <w:bookmarkEnd w:id="3"/>
    </w:p>
    <w:p w:rsidR="00E03D25" w:rsidRDefault="00E03D25" w:rsidP="00E03D25"/>
    <w:p w:rsidR="00E03D25" w:rsidRDefault="00E03D25" w:rsidP="00E03D25">
      <w:pPr>
        <w:pStyle w:val="a7"/>
        <w:ind w:left="792" w:firstLine="0"/>
        <w:rPr>
          <w:rFonts w:eastAsiaTheme="minorEastAsia"/>
          <w:color w:val="000000" w:themeColor="text1"/>
          <w:spacing w:val="15"/>
          <w:sz w:val="28"/>
        </w:rPr>
      </w:pPr>
      <w:r w:rsidRPr="00414A59">
        <w:rPr>
          <w:rFonts w:eastAsiaTheme="minorEastAsia"/>
          <w:color w:val="000000" w:themeColor="text1"/>
          <w:spacing w:val="15"/>
          <w:sz w:val="28"/>
        </w:rPr>
        <w:t>Просмотр книг по теме.</w:t>
      </w:r>
    </w:p>
    <w:p w:rsidR="00E03D25" w:rsidRPr="00414A59" w:rsidRDefault="00E03D25" w:rsidP="00E03D25">
      <w:pPr>
        <w:rPr>
          <w:rFonts w:eastAsiaTheme="minorEastAsia"/>
          <w:color w:val="000000" w:themeColor="text1"/>
          <w:spacing w:val="15"/>
          <w:sz w:val="28"/>
        </w:rPr>
      </w:pPr>
    </w:p>
    <w:p w:rsidR="00E03D25" w:rsidRDefault="00E03D25" w:rsidP="00E03D25">
      <w:pPr>
        <w:pStyle w:val="a7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Персонаж: </w:t>
      </w:r>
      <w:r>
        <w:rPr>
          <w:rFonts w:cs="Times New Roman"/>
          <w:szCs w:val="24"/>
        </w:rPr>
        <w:t>Виктор, 32 года.</w:t>
      </w:r>
    </w:p>
    <w:p w:rsidR="00E03D25" w:rsidRDefault="00E03D25" w:rsidP="00E03D25">
      <w:pPr>
        <w:pStyle w:val="a7"/>
        <w:rPr>
          <w:rFonts w:cs="Times New Roman"/>
          <w:szCs w:val="24"/>
        </w:rPr>
      </w:pPr>
    </w:p>
    <w:p w:rsidR="00E03D25" w:rsidRDefault="00E03D25" w:rsidP="00E03D25">
      <w:pPr>
        <w:pStyle w:val="a7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Биография:</w:t>
      </w:r>
      <w:r>
        <w:rPr>
          <w:rFonts w:cs="Times New Roman"/>
          <w:szCs w:val="24"/>
        </w:rPr>
        <w:t xml:space="preserve"> работает плотником в компании по продаже пиломатериалов. Уровень дохода – 40 000. Не женат, детей нет. Увлекается зарубежной классической литературой, но не обладает большим количеством свободного времени.</w:t>
      </w:r>
    </w:p>
    <w:p w:rsidR="00E03D25" w:rsidRDefault="00E03D25" w:rsidP="00E03D25">
      <w:pPr>
        <w:pStyle w:val="a7"/>
        <w:rPr>
          <w:rFonts w:cs="Times New Roman"/>
          <w:szCs w:val="24"/>
        </w:rPr>
      </w:pPr>
    </w:p>
    <w:p w:rsidR="00E03D25" w:rsidRDefault="00E03D25" w:rsidP="00E03D25">
      <w:pPr>
        <w:pStyle w:val="a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Виктор – неуверенный пользователь компьютера. У него есть </w:t>
      </w:r>
      <w:r>
        <w:rPr>
          <w:rFonts w:cs="Times New Roman"/>
          <w:szCs w:val="24"/>
          <w:lang w:val="en-US"/>
        </w:rPr>
        <w:t>e</w:t>
      </w:r>
      <w:r w:rsidRPr="00544F0C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mal</w:t>
      </w:r>
      <w:r w:rsidRPr="00544F0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страница в одной социальной сети. Виктор увидел информацию о </w:t>
      </w:r>
      <w:proofErr w:type="spellStart"/>
      <w:r w:rsidRPr="00073F78">
        <w:rPr>
          <w:rFonts w:cs="Times New Roman"/>
          <w:b/>
          <w:szCs w:val="24"/>
          <w:lang w:val="en-US"/>
        </w:rPr>
        <w:t>LibOn</w:t>
      </w:r>
      <w:proofErr w:type="spellEnd"/>
      <w:r w:rsidRPr="00544F0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подборке удобных сервисов для книголюбов от одного интернет-издания. Виктор никогда не пользовался услугами </w:t>
      </w:r>
      <w:proofErr w:type="spellStart"/>
      <w:r w:rsidRPr="00073F78">
        <w:rPr>
          <w:rFonts w:cs="Times New Roman"/>
          <w:b/>
          <w:szCs w:val="24"/>
          <w:lang w:val="en-US"/>
        </w:rPr>
        <w:t>LibOn</w:t>
      </w:r>
      <w:proofErr w:type="spellEnd"/>
      <w:r>
        <w:rPr>
          <w:rFonts w:cs="Times New Roman"/>
          <w:szCs w:val="24"/>
        </w:rPr>
        <w:t>.</w:t>
      </w:r>
    </w:p>
    <w:p w:rsidR="00E03D25" w:rsidRDefault="00E03D25" w:rsidP="00E03D25">
      <w:pPr>
        <w:pStyle w:val="a7"/>
        <w:rPr>
          <w:rFonts w:cs="Times New Roman"/>
          <w:szCs w:val="24"/>
        </w:rPr>
      </w:pPr>
    </w:p>
    <w:p w:rsidR="00E03D25" w:rsidRDefault="00E03D25" w:rsidP="00E03D25">
      <w:pPr>
        <w:pStyle w:val="a7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Контекст: </w:t>
      </w:r>
      <w:r>
        <w:rPr>
          <w:rFonts w:cs="Times New Roman"/>
          <w:szCs w:val="24"/>
        </w:rPr>
        <w:t xml:space="preserve">Виктор сидит дома и хочет перед регистрацией увидеть, какие книги ему сможет предложить </w:t>
      </w:r>
      <w:proofErr w:type="spellStart"/>
      <w:r w:rsidRPr="00073F78">
        <w:rPr>
          <w:rFonts w:cs="Times New Roman"/>
          <w:b/>
          <w:szCs w:val="24"/>
          <w:lang w:val="en-US"/>
        </w:rPr>
        <w:t>LibOn</w:t>
      </w:r>
      <w:proofErr w:type="spellEnd"/>
      <w:r>
        <w:rPr>
          <w:rFonts w:cs="Times New Roman"/>
          <w:szCs w:val="24"/>
        </w:rPr>
        <w:t>.</w:t>
      </w:r>
    </w:p>
    <w:p w:rsidR="00E03D25" w:rsidRDefault="00E03D25" w:rsidP="00E03D25">
      <w:pPr>
        <w:pStyle w:val="a7"/>
        <w:rPr>
          <w:rFonts w:cs="Times New Roman"/>
          <w:szCs w:val="24"/>
        </w:rPr>
      </w:pPr>
    </w:p>
    <w:p w:rsidR="00E03D25" w:rsidRDefault="00E03D25" w:rsidP="00E03D25">
      <w:pPr>
        <w:pStyle w:val="a7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Преследуемая цель: </w:t>
      </w:r>
      <w:r>
        <w:rPr>
          <w:rFonts w:cs="Times New Roman"/>
          <w:szCs w:val="24"/>
        </w:rPr>
        <w:t>Виктор хочет посмотреть книги по теме «Фантастика» в разделе «Художественная литература».</w:t>
      </w:r>
    </w:p>
    <w:p w:rsidR="00E03D25" w:rsidRDefault="00E03D25" w:rsidP="00E03D25">
      <w:pPr>
        <w:pStyle w:val="a7"/>
        <w:rPr>
          <w:rFonts w:cs="Times New Roman"/>
          <w:szCs w:val="24"/>
        </w:rPr>
      </w:pPr>
    </w:p>
    <w:p w:rsidR="00E03D25" w:rsidRDefault="00E03D25" w:rsidP="00E03D25">
      <w:pPr>
        <w:pStyle w:val="a7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Потенциальные страхи:</w:t>
      </w:r>
    </w:p>
    <w:p w:rsidR="00E03D25" w:rsidRDefault="00E03D25" w:rsidP="00E03D25">
      <w:pPr>
        <w:pStyle w:val="a7"/>
        <w:numPr>
          <w:ilvl w:val="0"/>
          <w:numId w:val="3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незарегистрированным пользователям нельзя просматривать каталог </w:t>
      </w:r>
      <w:proofErr w:type="spellStart"/>
      <w:r w:rsidRPr="00073F78">
        <w:rPr>
          <w:rFonts w:cs="Times New Roman"/>
          <w:b/>
          <w:szCs w:val="24"/>
          <w:lang w:val="en-US"/>
        </w:rPr>
        <w:t>LibOn</w:t>
      </w:r>
      <w:proofErr w:type="spellEnd"/>
    </w:p>
    <w:p w:rsidR="00E03D25" w:rsidRDefault="00E03D25" w:rsidP="00E03D25">
      <w:pPr>
        <w:pStyle w:val="a7"/>
        <w:numPr>
          <w:ilvl w:val="0"/>
          <w:numId w:val="3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 сайте нет разделения по темам</w:t>
      </w:r>
    </w:p>
    <w:p w:rsidR="00E03D25" w:rsidRDefault="00E03D25" w:rsidP="00E03D25">
      <w:pPr>
        <w:ind w:left="72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Предпринимаемые действия:</w:t>
      </w:r>
    </w:p>
    <w:p w:rsidR="00E03D25" w:rsidRPr="00024763" w:rsidRDefault="00E03D25" w:rsidP="00E03D25">
      <w:pPr>
        <w:pStyle w:val="a7"/>
        <w:numPr>
          <w:ilvl w:val="0"/>
          <w:numId w:val="4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Виктор заходит на сайт </w:t>
      </w:r>
      <w:proofErr w:type="spellStart"/>
      <w:r>
        <w:rPr>
          <w:rFonts w:cs="Times New Roman"/>
          <w:b/>
          <w:szCs w:val="24"/>
          <w:lang w:val="en-US"/>
        </w:rPr>
        <w:t>LibOn</w:t>
      </w:r>
      <w:proofErr w:type="spellEnd"/>
      <w:r>
        <w:rPr>
          <w:rFonts w:cs="Times New Roman"/>
          <w:b/>
          <w:szCs w:val="24"/>
        </w:rPr>
        <w:t>.</w:t>
      </w:r>
    </w:p>
    <w:p w:rsidR="00E03D25" w:rsidRDefault="00E03D25" w:rsidP="00E03D25">
      <w:pPr>
        <w:pStyle w:val="a7"/>
        <w:numPr>
          <w:ilvl w:val="0"/>
          <w:numId w:val="4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Виктор видит список разделов на главной странице.</w:t>
      </w:r>
    </w:p>
    <w:p w:rsidR="00E03D25" w:rsidRDefault="00E03D25" w:rsidP="00E03D25">
      <w:pPr>
        <w:pStyle w:val="a7"/>
        <w:numPr>
          <w:ilvl w:val="0"/>
          <w:numId w:val="4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Виктор находит раздел «Художественная литература» и заходит в него.</w:t>
      </w:r>
    </w:p>
    <w:p w:rsidR="00E03D25" w:rsidRDefault="00E03D25" w:rsidP="00E03D25">
      <w:pPr>
        <w:pStyle w:val="a7"/>
        <w:numPr>
          <w:ilvl w:val="0"/>
          <w:numId w:val="4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разделе Виктор находит тему «Фантастика» и открывает список книг по теме.</w:t>
      </w:r>
    </w:p>
    <w:p w:rsidR="00E03D25" w:rsidRDefault="00E03D25" w:rsidP="00E03D25">
      <w:pPr>
        <w:pStyle w:val="a7"/>
        <w:ind w:left="792" w:firstLine="0"/>
        <w:rPr>
          <w:rFonts w:cs="Times New Roman"/>
          <w:szCs w:val="24"/>
        </w:rPr>
      </w:pPr>
      <w:r>
        <w:rPr>
          <w:rFonts w:cs="Times New Roman"/>
          <w:szCs w:val="24"/>
        </w:rPr>
        <w:t>Виктор видит интересующие его произведения и радуется.</w:t>
      </w:r>
    </w:p>
    <w:p w:rsidR="00E03D25" w:rsidRDefault="00E03D25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03D25" w:rsidRDefault="00E03D25" w:rsidP="00E03D25">
      <w:pPr>
        <w:pStyle w:val="a3"/>
        <w:rPr>
          <w:rFonts w:ascii="Times New Roman" w:hAnsi="Times New Roman" w:cs="Times New Roman"/>
        </w:rPr>
      </w:pPr>
      <w:bookmarkStart w:id="4" w:name="_Toc4601967"/>
      <w:r>
        <w:rPr>
          <w:rFonts w:ascii="Times New Roman" w:hAnsi="Times New Roman" w:cs="Times New Roman"/>
        </w:rPr>
        <w:lastRenderedPageBreak/>
        <w:t>Диаграмма состояний</w:t>
      </w:r>
      <w:bookmarkEnd w:id="4"/>
    </w:p>
    <w:p w:rsidR="00E03D25" w:rsidRDefault="00E03D25" w:rsidP="00E03D25"/>
    <w:p w:rsidR="00E03D25" w:rsidRPr="00E03D25" w:rsidRDefault="00E03D25" w:rsidP="00E03D25">
      <w:pPr>
        <w:ind w:left="-709" w:right="-2" w:hanging="425"/>
        <w:jc w:val="center"/>
      </w:pPr>
      <w:r>
        <w:rPr>
          <w:noProof/>
          <w:lang w:eastAsia="ru-RU"/>
        </w:rPr>
        <w:drawing>
          <wp:inline distT="0" distB="0" distL="0" distR="0" wp14:anchorId="1EB51692" wp14:editId="242F9789">
            <wp:extent cx="7175210" cy="1767845"/>
            <wp:effectExtent l="0" t="0" r="698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atechart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022" cy="177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25" w:rsidRDefault="00E03D25" w:rsidP="00E03D25"/>
    <w:p w:rsidR="00E03D25" w:rsidRDefault="00E03D25" w:rsidP="00E03D25">
      <w:pPr>
        <w:pStyle w:val="a3"/>
        <w:rPr>
          <w:rFonts w:ascii="Times New Roman" w:hAnsi="Times New Roman" w:cs="Times New Roman"/>
        </w:rPr>
      </w:pPr>
      <w:bookmarkStart w:id="5" w:name="_Toc4601968"/>
      <w:r w:rsidRPr="00E03D25">
        <w:rPr>
          <w:rFonts w:ascii="Times New Roman" w:hAnsi="Times New Roman" w:cs="Times New Roman"/>
        </w:rPr>
        <w:t>Схема базы данных</w:t>
      </w:r>
      <w:bookmarkEnd w:id="5"/>
    </w:p>
    <w:p w:rsidR="00E03D25" w:rsidRDefault="00E03D25" w:rsidP="00E03D25"/>
    <w:p w:rsidR="00E03D25" w:rsidRPr="00E03D25" w:rsidRDefault="00E03D25" w:rsidP="00E03D25">
      <w:pPr>
        <w:ind w:hanging="426"/>
      </w:pPr>
      <w:r>
        <w:rPr>
          <w:noProof/>
          <w:lang w:eastAsia="ru-RU"/>
        </w:rPr>
        <w:drawing>
          <wp:inline distT="0" distB="0" distL="0" distR="0">
            <wp:extent cx="6299835" cy="420560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D25" w:rsidRPr="00E03D25" w:rsidSect="0071655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5B72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9E"/>
    <w:rsid w:val="00455C7D"/>
    <w:rsid w:val="0055759E"/>
    <w:rsid w:val="0071655C"/>
    <w:rsid w:val="007B7A62"/>
    <w:rsid w:val="00981B98"/>
    <w:rsid w:val="00E03D25"/>
    <w:rsid w:val="00EA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0C92"/>
  <w15:chartTrackingRefBased/>
  <w15:docId w15:val="{34596C95-E426-4F37-9994-DAE6F151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59E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E03D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A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3D25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E03D25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7">
    <w:name w:val="List Paragraph"/>
    <w:basedOn w:val="a"/>
    <w:uiPriority w:val="34"/>
    <w:qFormat/>
    <w:rsid w:val="00E03D2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3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03D25"/>
    <w:pPr>
      <w:spacing w:line="259" w:lineRule="auto"/>
      <w:ind w:firstLine="0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55C7D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aliases w:val="Оглавление"/>
    <w:basedOn w:val="a"/>
    <w:next w:val="a"/>
    <w:autoRedefine/>
    <w:uiPriority w:val="39"/>
    <w:unhideWhenUsed/>
    <w:rsid w:val="00455C7D"/>
    <w:pPr>
      <w:spacing w:after="100" w:line="259" w:lineRule="auto"/>
      <w:ind w:firstLine="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55C7D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9">
    <w:name w:val="Hyperlink"/>
    <w:basedOn w:val="a0"/>
    <w:uiPriority w:val="99"/>
    <w:unhideWhenUsed/>
    <w:rsid w:val="00455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6602-AAC4-4045-9D45-68A9FF80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2019-03-27T13:07:00Z</dcterms:created>
  <dcterms:modified xsi:type="dcterms:W3CDTF">2019-03-27T14:59:00Z</dcterms:modified>
</cp:coreProperties>
</file>