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66C1" w:rsidRPr="006766C1" w:rsidRDefault="006766C1" w:rsidP="006766C1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766C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🌐</w:t>
      </w:r>
      <w:r w:rsidRPr="006766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Website Content Draft</w:t>
      </w:r>
    </w:p>
    <w:p w:rsidR="006766C1" w:rsidRPr="006766C1" w:rsidRDefault="006766C1" w:rsidP="006766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Homepage</w:t>
      </w:r>
    </w:p>
    <w:p w:rsidR="006766C1" w:rsidRPr="006766C1" w:rsidRDefault="006766C1" w:rsidP="006766C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Welcome to VAIVAMM Capital Advisors LLP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We are a new-age investment management and advisory firm committed to creating wealth with trust, transparency, and consistent performance. Our flagship solutions, </w:t>
      </w:r>
      <w:r w:rsidRPr="006766C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Octa-Gain Plan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6766C1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Secure Return Plan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are designed to provide steady income, disciplined fund management, and long-term financial growth.</w:t>
      </w:r>
    </w:p>
    <w:p w:rsidR="006766C1" w:rsidRPr="006766C1" w:rsidRDefault="00405270" w:rsidP="006766C1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527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6766C1" w:rsidRPr="006766C1" w:rsidRDefault="006766C1" w:rsidP="006766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About Us</w:t>
      </w:r>
    </w:p>
    <w:p w:rsidR="006766C1" w:rsidRPr="006766C1" w:rsidRDefault="006766C1" w:rsidP="006766C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VAIVAMM Capital Advisors LLP is a professional investment management and advisory company specializing in fixed-income solutions, fund management, and structured investment strategies.</w:t>
      </w:r>
    </w:p>
    <w:p w:rsidR="006766C1" w:rsidRPr="006766C1" w:rsidRDefault="006766C1" w:rsidP="006766C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Registered Entity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VAIVAMM Capital Advisors LLP</w:t>
      </w:r>
    </w:p>
    <w:p w:rsidR="006766C1" w:rsidRPr="006766C1" w:rsidRDefault="006766C1" w:rsidP="006766C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Core Focus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Investment Management, Fund Advisory, Wealth Solutions</w:t>
      </w:r>
    </w:p>
    <w:p w:rsidR="006766C1" w:rsidRPr="006766C1" w:rsidRDefault="006766C1" w:rsidP="006766C1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Future Roadmap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Expanding into NBFC operations and building India’s first universal investment bank.</w:t>
      </w:r>
    </w:p>
    <w:p w:rsidR="006766C1" w:rsidRPr="006766C1" w:rsidRDefault="006766C1" w:rsidP="006766C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With a team-driven approach, robust compliance, and a client-first philosophy, we ensure every investor experiences </w:t>
      </w: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security, transparency, and prosperity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766C1" w:rsidRPr="006766C1" w:rsidRDefault="00405270" w:rsidP="006766C1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527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6766C1" w:rsidRPr="006766C1" w:rsidRDefault="006766C1" w:rsidP="006766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Our Plans</w:t>
      </w:r>
    </w:p>
    <w:p w:rsidR="006766C1" w:rsidRPr="006766C1" w:rsidRDefault="006766C1" w:rsidP="006766C1">
      <w:pPr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Octa-Gain Plan (5+3 Model)</w:t>
      </w:r>
    </w:p>
    <w:p w:rsidR="006766C1" w:rsidRPr="006766C1" w:rsidRDefault="006766C1" w:rsidP="006766C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smart investment strategy designed to balance </w:t>
      </w: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capital safety with monthly payouts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766C1" w:rsidRPr="006766C1" w:rsidRDefault="006766C1" w:rsidP="006766C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Investors receive </w:t>
      </w: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5% monthly capital + 3% monthly returns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766C1" w:rsidRPr="006766C1" w:rsidRDefault="006766C1" w:rsidP="006766C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Transparent reporting with </w:t>
      </w: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monthly invoices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every payout.</w:t>
      </w:r>
    </w:p>
    <w:p w:rsidR="006766C1" w:rsidRPr="006766C1" w:rsidRDefault="006766C1" w:rsidP="006766C1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Designed for investors who prefer </w:t>
      </w: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regular liquidity and steady growth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766C1" w:rsidRPr="006766C1" w:rsidRDefault="006766C1" w:rsidP="006766C1">
      <w:pPr>
        <w:spacing w:before="100" w:beforeAutospacing="1" w:after="100" w:afterAutospacing="1" w:line="240" w:lineRule="auto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Secure Return Plan (Fixed Income – 12% p.a.)</w:t>
      </w:r>
    </w:p>
    <w:p w:rsidR="006766C1" w:rsidRPr="006766C1" w:rsidRDefault="006766C1" w:rsidP="006766C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fixed-return model designed for investors looking for </w:t>
      </w: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predictable annual income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766C1" w:rsidRPr="006766C1" w:rsidRDefault="006766C1" w:rsidP="006766C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Earn </w:t>
      </w: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12% per annum fixed return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quarterly/annual payout options.</w:t>
      </w:r>
    </w:p>
    <w:p w:rsidR="006766C1" w:rsidRPr="006766C1" w:rsidRDefault="006766C1" w:rsidP="006766C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Ideal for risk-averse clients who value stability.</w:t>
      </w:r>
    </w:p>
    <w:p w:rsidR="006766C1" w:rsidRPr="006766C1" w:rsidRDefault="006766C1" w:rsidP="006766C1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returns are documented with </w:t>
      </w: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 16 and invoices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tax clarity.</w:t>
      </w:r>
    </w:p>
    <w:p w:rsidR="006766C1" w:rsidRPr="006766C1" w:rsidRDefault="00405270" w:rsidP="006766C1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527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6766C1" w:rsidRDefault="006766C1" w:rsidP="006766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Our Mission</w:t>
      </w:r>
    </w:p>
    <w:p w:rsidR="006766C1" w:rsidRPr="006766C1" w:rsidRDefault="006766C1" w:rsidP="006766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lastRenderedPageBreak/>
        <w:t xml:space="preserve">“To empower every client with financial freedom through </w:t>
      </w:r>
      <w:r>
        <w:rPr>
          <w:rStyle w:val="Strong"/>
        </w:rPr>
        <w:t>transparent, disciplined, and innovative investment solutions</w:t>
      </w:r>
      <w:r>
        <w:t>.</w:t>
      </w:r>
      <w:r>
        <w:br/>
        <w:t xml:space="preserve">We are committed to delivering </w:t>
      </w:r>
      <w:r>
        <w:rPr>
          <w:rStyle w:val="Strong"/>
        </w:rPr>
        <w:t>consistent wealth creation, structured returns, and tax-compliant strategies</w:t>
      </w:r>
      <w:r>
        <w:t xml:space="preserve"> that bring confidence and long-term prosperity.</w:t>
      </w:r>
      <w:r>
        <w:br/>
        <w:t xml:space="preserve">Our mission is not just to manage money — but to </w:t>
      </w:r>
      <w:r>
        <w:rPr>
          <w:rStyle w:val="Strong"/>
        </w:rPr>
        <w:t>build trust, happiness, and lasting financial security</w:t>
      </w:r>
      <w:r>
        <w:t xml:space="preserve"> for every investor.”</w:t>
      </w:r>
    </w:p>
    <w:p w:rsidR="006766C1" w:rsidRDefault="006766C1" w:rsidP="006766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Our Vision</w:t>
      </w:r>
    </w:p>
    <w:p w:rsidR="006766C1" w:rsidRPr="006766C1" w:rsidRDefault="006766C1" w:rsidP="006766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t xml:space="preserve">“To transform VAIVAMM Capital Advisors LLP into a </w:t>
      </w:r>
      <w:r>
        <w:rPr>
          <w:rStyle w:val="Strong"/>
        </w:rPr>
        <w:t>global universal investment bank</w:t>
      </w:r>
      <w:r>
        <w:t>, leading innovation in wealth management, fund advisory, and financial services.</w:t>
      </w:r>
      <w:r>
        <w:br/>
        <w:t xml:space="preserve">We envision a future where </w:t>
      </w:r>
      <w:r>
        <w:rPr>
          <w:rStyle w:val="Strong"/>
        </w:rPr>
        <w:t>every client enjoys seamless access to world-class financial solutions</w:t>
      </w:r>
      <w:r>
        <w:t>, monthly income stability, and professional guidance that adapts to their evolving needs.</w:t>
      </w:r>
      <w:r>
        <w:br/>
        <w:t xml:space="preserve">Our vision is to </w:t>
      </w:r>
      <w:r>
        <w:rPr>
          <w:rStyle w:val="Strong"/>
        </w:rPr>
        <w:t>set new benchmarks of transparency, integrity, and excellence</w:t>
      </w:r>
      <w:r>
        <w:t>, shaping India’s journey into a financially empowered economy.”</w:t>
      </w:r>
    </w:p>
    <w:p w:rsidR="006766C1" w:rsidRPr="006766C1" w:rsidRDefault="00405270" w:rsidP="006766C1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527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6766C1" w:rsidRPr="006766C1" w:rsidRDefault="006766C1" w:rsidP="006766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How We Work</w:t>
      </w:r>
    </w:p>
    <w:p w:rsidR="006766C1" w:rsidRPr="006766C1" w:rsidRDefault="006766C1" w:rsidP="006766C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 Onboarding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Complete KYC and agreement documentation.</w:t>
      </w:r>
    </w:p>
    <w:p w:rsidR="006766C1" w:rsidRPr="006766C1" w:rsidRDefault="006766C1" w:rsidP="006766C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Investment Allocation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Funds are allocated into defined strategies.</w:t>
      </w:r>
    </w:p>
    <w:p w:rsidR="006766C1" w:rsidRPr="006766C1" w:rsidRDefault="006766C1" w:rsidP="006766C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Monthly Returns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Investors receive their payout via bank transfer with invoices.</w:t>
      </w:r>
    </w:p>
    <w:p w:rsidR="006766C1" w:rsidRPr="006766C1" w:rsidRDefault="006766C1" w:rsidP="006766C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Tax Documentation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Clients are provided with </w:t>
      </w: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 16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supporting documents for compliance.</w:t>
      </w:r>
    </w:p>
    <w:p w:rsidR="006766C1" w:rsidRPr="006766C1" w:rsidRDefault="006766C1" w:rsidP="006766C1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Transparency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Every plan is tracked, audited, and reported systematically.</w:t>
      </w:r>
    </w:p>
    <w:p w:rsidR="006766C1" w:rsidRPr="006766C1" w:rsidRDefault="00405270" w:rsidP="006766C1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527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6766C1" w:rsidRPr="006766C1" w:rsidRDefault="006766C1" w:rsidP="006766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Compliance &amp; Disclaimer</w:t>
      </w:r>
    </w:p>
    <w:p w:rsidR="006766C1" w:rsidRPr="006766C1" w:rsidRDefault="006766C1" w:rsidP="006766C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VAIVAMM Capital Advisors LLP currently operates as an </w:t>
      </w: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investment advisory &amp; management firm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766C1" w:rsidRPr="006766C1" w:rsidRDefault="006766C1" w:rsidP="006766C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NBFC license application is part of our expansion roadmap.</w:t>
      </w:r>
    </w:p>
    <w:p w:rsidR="006766C1" w:rsidRPr="006766C1" w:rsidRDefault="006766C1" w:rsidP="006766C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products are structured as </w:t>
      </w:r>
      <w:r w:rsidRPr="006766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investment plans with documented agreements</w:t>
      </w: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6766C1" w:rsidRPr="006766C1" w:rsidRDefault="006766C1" w:rsidP="006766C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follow all applicable taxation and compliance requirements in India.</w:t>
      </w:r>
    </w:p>
    <w:p w:rsidR="006766C1" w:rsidRPr="006766C1" w:rsidRDefault="006766C1" w:rsidP="006766C1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Past performance is not a guarantee of future results.</w:t>
      </w:r>
    </w:p>
    <w:p w:rsidR="006766C1" w:rsidRPr="006766C1" w:rsidRDefault="00405270" w:rsidP="006766C1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527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6766C1" w:rsidRPr="006766C1" w:rsidRDefault="006766C1" w:rsidP="006766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Privacy Policy</w:t>
      </w:r>
    </w:p>
    <w:p w:rsidR="006766C1" w:rsidRPr="006766C1" w:rsidRDefault="006766C1" w:rsidP="006766C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respect client confidentiality and safeguard all personal and financial information.</w:t>
      </w:r>
    </w:p>
    <w:p w:rsidR="006766C1" w:rsidRPr="006766C1" w:rsidRDefault="006766C1" w:rsidP="006766C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client data is shared with third parties without consent.</w:t>
      </w:r>
    </w:p>
    <w:p w:rsidR="006766C1" w:rsidRPr="006766C1" w:rsidRDefault="006766C1" w:rsidP="006766C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use secure systems for communication, invoicing, and transactions.</w:t>
      </w:r>
    </w:p>
    <w:p w:rsidR="006766C1" w:rsidRPr="006766C1" w:rsidRDefault="006766C1" w:rsidP="006766C1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Clients can request access, correction, or deletion of their data anytime.</w:t>
      </w:r>
    </w:p>
    <w:p w:rsidR="006766C1" w:rsidRPr="006766C1" w:rsidRDefault="00405270" w:rsidP="006766C1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527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6766C1" w:rsidRPr="006766C1" w:rsidRDefault="006766C1" w:rsidP="006766C1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9. Copyright Notice</w:t>
      </w:r>
    </w:p>
    <w:p w:rsidR="006766C1" w:rsidRPr="006766C1" w:rsidRDefault="006766C1" w:rsidP="006766C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© 2025 VAIVAMM Capital Advisors LLP. All Rights Reserved.</w:t>
      </w:r>
    </w:p>
    <w:p w:rsidR="006766C1" w:rsidRPr="006766C1" w:rsidRDefault="006766C1" w:rsidP="006766C1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6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content, strategies, branding, and material displayed on this website are the intellectual property of VAIVAMM Capital Advisors LLP. Unauthorized use, reproduction, or distribution in any form is strictly prohibited.</w:t>
      </w:r>
    </w:p>
    <w:p w:rsidR="0079141F" w:rsidRPr="0079141F" w:rsidRDefault="0079141F" w:rsidP="0079141F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9141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📑</w:t>
      </w:r>
      <w:r w:rsidRPr="007914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Terms &amp; Conditions (T&amp;C)</w:t>
      </w:r>
    </w:p>
    <w:p w:rsidR="0079141F" w:rsidRPr="0079141F" w:rsidRDefault="0079141F" w:rsidP="0079141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Introduction</w:t>
      </w: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These Terms &amp; Conditions (“Terms”) govern the use of services offered by </w:t>
      </w: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VAIVAMM Capital Advisors LLP</w:t>
      </w: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(“Company”). By investing or engaging with us, you agree to abide by these Terms.</w:t>
      </w:r>
    </w:p>
    <w:p w:rsidR="0079141F" w:rsidRPr="0079141F" w:rsidRDefault="0079141F" w:rsidP="0079141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Eligibility</w:t>
      </w:r>
    </w:p>
    <w:p w:rsidR="0079141F" w:rsidRPr="0079141F" w:rsidRDefault="0079141F" w:rsidP="0079141F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Clients must be </w:t>
      </w: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18 years or older</w:t>
      </w: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9141F" w:rsidRPr="0079141F" w:rsidRDefault="0079141F" w:rsidP="0079141F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Valid </w:t>
      </w: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KYC and PAN</w:t>
      </w: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documents are mandatory.</w:t>
      </w:r>
    </w:p>
    <w:p w:rsidR="0079141F" w:rsidRPr="0079141F" w:rsidRDefault="0079141F" w:rsidP="0079141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Investment Plans</w:t>
      </w:r>
    </w:p>
    <w:p w:rsidR="0079141F" w:rsidRPr="0079141F" w:rsidRDefault="0079141F" w:rsidP="0079141F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Investments are offered under structured models (</w:t>
      </w:r>
      <w:r w:rsidRPr="0079141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Octa-Gain Plan</w:t>
      </w: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&amp; </w:t>
      </w:r>
      <w:r w:rsidRPr="0079141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Secure Return Plan</w:t>
      </w: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79141F" w:rsidRPr="0079141F" w:rsidRDefault="0079141F" w:rsidP="0079141F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Payouts are made as per the agreed schedule and documented via invoices.</w:t>
      </w:r>
    </w:p>
    <w:p w:rsidR="0079141F" w:rsidRPr="0079141F" w:rsidRDefault="0079141F" w:rsidP="0079141F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investments are governed by </w:t>
      </w: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written agreements</w:t>
      </w: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signed between the client and company.</w:t>
      </w:r>
    </w:p>
    <w:p w:rsidR="0079141F" w:rsidRPr="0079141F" w:rsidRDefault="0079141F" w:rsidP="0079141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Taxation</w:t>
      </w:r>
    </w:p>
    <w:p w:rsidR="0079141F" w:rsidRPr="0079141F" w:rsidRDefault="0079141F" w:rsidP="0079141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returns are subject to applicable taxes under the Income Tax Act of India.</w:t>
      </w:r>
    </w:p>
    <w:p w:rsidR="0079141F" w:rsidRPr="0079141F" w:rsidRDefault="0079141F" w:rsidP="0079141F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company will issue </w:t>
      </w: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Form 16</w:t>
      </w: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/ TDS certificates wherever applicable.</w:t>
      </w:r>
    </w:p>
    <w:p w:rsidR="0079141F" w:rsidRPr="0079141F" w:rsidRDefault="0079141F" w:rsidP="0079141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Client Obligations</w:t>
      </w:r>
    </w:p>
    <w:p w:rsidR="0079141F" w:rsidRPr="0079141F" w:rsidRDefault="0079141F" w:rsidP="0079141F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 accurate and updated KYC details.</w:t>
      </w:r>
    </w:p>
    <w:p w:rsidR="0079141F" w:rsidRPr="0079141F" w:rsidRDefault="0079141F" w:rsidP="0079141F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compliance with Indian tax laws on all payouts received.</w:t>
      </w:r>
    </w:p>
    <w:p w:rsidR="0079141F" w:rsidRPr="0079141F" w:rsidRDefault="0079141F" w:rsidP="0079141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Company Obligations</w:t>
      </w:r>
    </w:p>
    <w:p w:rsidR="0079141F" w:rsidRPr="0079141F" w:rsidRDefault="0079141F" w:rsidP="0079141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 transparency, proper documentation, and timely payout transfers.</w:t>
      </w:r>
    </w:p>
    <w:p w:rsidR="0079141F" w:rsidRPr="0079141F" w:rsidRDefault="0079141F" w:rsidP="0079141F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Adhere to compliance norms under Indian law.</w:t>
      </w:r>
    </w:p>
    <w:p w:rsidR="0079141F" w:rsidRPr="0079141F" w:rsidRDefault="0079141F" w:rsidP="0079141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Termination</w:t>
      </w:r>
    </w:p>
    <w:p w:rsidR="0079141F" w:rsidRPr="0079141F" w:rsidRDefault="0079141F" w:rsidP="0079141F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Either party may terminate the agreement with prior written notice as per contractual terms.</w:t>
      </w:r>
    </w:p>
    <w:p w:rsidR="0079141F" w:rsidRPr="0079141F" w:rsidRDefault="0079141F" w:rsidP="0079141F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8. Governing Law</w:t>
      </w: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These Terms are governed by the laws of India, with jurisdiction in </w:t>
      </w: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Telangana, India</w:t>
      </w: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9141F" w:rsidRPr="0079141F" w:rsidRDefault="00405270" w:rsidP="0079141F">
      <w:pPr>
        <w:spacing w:after="0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527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9141F" w:rsidRPr="0079141F" w:rsidRDefault="0079141F" w:rsidP="0079141F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9141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⚠️</w:t>
      </w:r>
      <w:r w:rsidRPr="007914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Risk Disclaimer</w:t>
      </w:r>
    </w:p>
    <w:p w:rsidR="0079141F" w:rsidRPr="0079141F" w:rsidRDefault="0079141F" w:rsidP="0079141F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Investments are subject to </w:t>
      </w: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market risks and company operations</w:t>
      </w: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9141F" w:rsidRPr="0079141F" w:rsidRDefault="0079141F" w:rsidP="0079141F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Though we design plans for steady returns, </w:t>
      </w: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past performance is not a guarantee of future performance</w:t>
      </w: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9141F" w:rsidRPr="0079141F" w:rsidRDefault="0079141F" w:rsidP="0079141F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VAIVAMM Capital Advisors LLP does not promise guaranteed profits beyond agreed terms in writing.</w:t>
      </w:r>
    </w:p>
    <w:p w:rsidR="0079141F" w:rsidRPr="0079141F" w:rsidRDefault="0079141F" w:rsidP="0079141F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Clients are advised to </w:t>
      </w: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 agreements carefully and consult their financial/tax advisors</w:t>
      </w: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before investing.</w:t>
      </w:r>
    </w:p>
    <w:p w:rsidR="0079141F" w:rsidRPr="0079141F" w:rsidRDefault="0079141F" w:rsidP="0079141F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Fixed return plans are structured under contractual agreements and are </w:t>
      </w:r>
      <w:r w:rsidRPr="0079141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equivalent to bank deposits</w:t>
      </w: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79141F" w:rsidRPr="0079141F" w:rsidRDefault="0079141F" w:rsidP="0079141F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9141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NBFC licensing is under process; until approval, activities are managed under LLP investment advisory operations.</w:t>
      </w:r>
    </w:p>
    <w:p w:rsidR="00EA71AD" w:rsidRDefault="00EA71AD"/>
    <w:sectPr w:rsidR="00EA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7594"/>
    <w:multiLevelType w:val="multilevel"/>
    <w:tmpl w:val="2654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92A6D"/>
    <w:multiLevelType w:val="multilevel"/>
    <w:tmpl w:val="C8E0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B2428"/>
    <w:multiLevelType w:val="multilevel"/>
    <w:tmpl w:val="BBF4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A5903"/>
    <w:multiLevelType w:val="multilevel"/>
    <w:tmpl w:val="3752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A1259"/>
    <w:multiLevelType w:val="multilevel"/>
    <w:tmpl w:val="0A74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8689C"/>
    <w:multiLevelType w:val="multilevel"/>
    <w:tmpl w:val="01C4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D729B"/>
    <w:multiLevelType w:val="multilevel"/>
    <w:tmpl w:val="FD5A2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D1611"/>
    <w:multiLevelType w:val="multilevel"/>
    <w:tmpl w:val="90E2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444C7"/>
    <w:multiLevelType w:val="multilevel"/>
    <w:tmpl w:val="82C2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831AD"/>
    <w:multiLevelType w:val="multilevel"/>
    <w:tmpl w:val="F0D6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36B95"/>
    <w:multiLevelType w:val="multilevel"/>
    <w:tmpl w:val="0AA2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73552"/>
    <w:multiLevelType w:val="multilevel"/>
    <w:tmpl w:val="9DB4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14E05"/>
    <w:multiLevelType w:val="multilevel"/>
    <w:tmpl w:val="C16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606780">
    <w:abstractNumId w:val="5"/>
  </w:num>
  <w:num w:numId="2" w16cid:durableId="354384761">
    <w:abstractNumId w:val="12"/>
  </w:num>
  <w:num w:numId="3" w16cid:durableId="1616136462">
    <w:abstractNumId w:val="3"/>
  </w:num>
  <w:num w:numId="4" w16cid:durableId="366833211">
    <w:abstractNumId w:val="8"/>
  </w:num>
  <w:num w:numId="5" w16cid:durableId="303628296">
    <w:abstractNumId w:val="2"/>
  </w:num>
  <w:num w:numId="6" w16cid:durableId="1518081023">
    <w:abstractNumId w:val="10"/>
  </w:num>
  <w:num w:numId="7" w16cid:durableId="2122022317">
    <w:abstractNumId w:val="0"/>
  </w:num>
  <w:num w:numId="8" w16cid:durableId="13502379">
    <w:abstractNumId w:val="4"/>
  </w:num>
  <w:num w:numId="9" w16cid:durableId="1740009668">
    <w:abstractNumId w:val="9"/>
  </w:num>
  <w:num w:numId="10" w16cid:durableId="391781422">
    <w:abstractNumId w:val="11"/>
  </w:num>
  <w:num w:numId="11" w16cid:durableId="739401714">
    <w:abstractNumId w:val="6"/>
  </w:num>
  <w:num w:numId="12" w16cid:durableId="1016692559">
    <w:abstractNumId w:val="1"/>
  </w:num>
  <w:num w:numId="13" w16cid:durableId="2857449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C1"/>
    <w:rsid w:val="00405270"/>
    <w:rsid w:val="006766C1"/>
    <w:rsid w:val="0079141F"/>
    <w:rsid w:val="007A26F8"/>
    <w:rsid w:val="00A41E32"/>
    <w:rsid w:val="00B5175A"/>
    <w:rsid w:val="00B64BE7"/>
    <w:rsid w:val="00EA71AD"/>
    <w:rsid w:val="00FC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9D6F"/>
  <w15:chartTrackingRefBased/>
  <w15:docId w15:val="{5602E13D-FB7E-F049-BA3B-EBA74C8F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11"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6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6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6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6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66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6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6C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766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66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6766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859</Words>
  <Characters>4901</Characters>
  <Application>Microsoft Office Word</Application>
  <DocSecurity>0</DocSecurity>
  <Lines>40</Lines>
  <Paragraphs>11</Paragraphs>
  <ScaleCrop>false</ScaleCrop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Vamsi</cp:lastModifiedBy>
  <cp:revision>3</cp:revision>
  <dcterms:created xsi:type="dcterms:W3CDTF">2025-09-22T06:09:00Z</dcterms:created>
  <dcterms:modified xsi:type="dcterms:W3CDTF">2025-09-22T06:13:00Z</dcterms:modified>
</cp:coreProperties>
</file>