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72C83" w14:textId="77777777" w:rsidR="006D4DB0" w:rsidRDefault="006D4DB0" w:rsidP="006D4DB0">
      <w:r>
        <w:t>Progetto di una base di dati per un’agenzia di viaggio</w:t>
      </w:r>
    </w:p>
    <w:p w14:paraId="63D34680" w14:textId="77777777" w:rsidR="006D4DB0" w:rsidRDefault="006D4DB0" w:rsidP="006D4DB0"/>
    <w:p w14:paraId="3C5432C9" w14:textId="5C7551E2" w:rsidR="00B02C35" w:rsidRDefault="006D4DB0" w:rsidP="006D4DB0">
      <w:r>
        <w:t xml:space="preserve">Un'agenzia di viaggio organizza </w:t>
      </w:r>
      <w:r w:rsidRPr="00FF6567">
        <w:rPr>
          <w:highlight w:val="yellow"/>
        </w:rPr>
        <w:t>viaggi organizzati</w:t>
      </w:r>
      <w:r>
        <w:t xml:space="preserve"> della durata da un giorno ad una settimana in località italiane ed europee. I </w:t>
      </w:r>
      <w:r w:rsidRPr="00FF6567">
        <w:rPr>
          <w:highlight w:val="yellow"/>
        </w:rPr>
        <w:t>viaggi</w:t>
      </w:r>
      <w:r>
        <w:t xml:space="preserve"> utilizzano autobus privati. La compagnia intende realizzare un sistema informativo per la gestione dei </w:t>
      </w:r>
      <w:r w:rsidRPr="00FF6567">
        <w:rPr>
          <w:highlight w:val="yellow"/>
        </w:rPr>
        <w:t>viaggi</w:t>
      </w:r>
      <w:r>
        <w:t xml:space="preserve"> e delle </w:t>
      </w:r>
      <w:proofErr w:type="spellStart"/>
      <w:proofErr w:type="gramStart"/>
      <w:r>
        <w:t>prenotazioni.La</w:t>
      </w:r>
      <w:proofErr w:type="spellEnd"/>
      <w:proofErr w:type="gramEnd"/>
      <w:r>
        <w:t xml:space="preserve"> segreteria dell'agenzia crea nuovi itinerari di viaggio. Un itinerario è caratterizzato da un insieme di pernottamenti in località potenzialmente differenti e di durata differente e da un costo. Un </w:t>
      </w:r>
      <w:r w:rsidRPr="00FF6567">
        <w:rPr>
          <w:highlight w:val="yellow"/>
        </w:rPr>
        <w:t>viaggio</w:t>
      </w:r>
      <w:r>
        <w:t xml:space="preserve"> segue un certo itinerario, con una specifica data di partenza ed una data di </w:t>
      </w:r>
      <w:proofErr w:type="spellStart"/>
      <w:proofErr w:type="gramStart"/>
      <w:r>
        <w:t>rientro.Per</w:t>
      </w:r>
      <w:proofErr w:type="spellEnd"/>
      <w:proofErr w:type="gramEnd"/>
      <w:r>
        <w:t xml:space="preserve"> ciascun pernottamento associato ad un </w:t>
      </w:r>
      <w:r w:rsidRPr="00FF6567">
        <w:rPr>
          <w:highlight w:val="yellow"/>
        </w:rPr>
        <w:t>viaggio</w:t>
      </w:r>
      <w:r>
        <w:t xml:space="preserve"> è di interesse tenere traccia di quale sia l'albergo scelto per ospitare i partecipanti. La scelta avviene all'interno di un insieme di alberghi mantenuto nel sistema informativo. Ciascun albergo è associato ad una capienza massima di persone, una città, un indirizzo, un insieme di recapiti (</w:t>
      </w:r>
      <w:proofErr w:type="gramStart"/>
      <w:r>
        <w:t>email</w:t>
      </w:r>
      <w:proofErr w:type="gramEnd"/>
      <w:r>
        <w:t xml:space="preserve">, telefono, fax) ed un </w:t>
      </w:r>
      <w:r w:rsidR="00E462F0">
        <w:t>referente. Quando</w:t>
      </w:r>
      <w:r>
        <w:t xml:space="preserve"> un piano di viaggio viene creato, questo è definito a partire dalle tappe che verranno coperte. </w:t>
      </w:r>
      <w:r w:rsidRPr="00E462F0">
        <w:rPr>
          <w:color w:val="FF0000"/>
        </w:rPr>
        <w:t xml:space="preserve">Gli utenti del sistema </w:t>
      </w:r>
      <w:r>
        <w:t xml:space="preserve">possono prenotarsi al </w:t>
      </w:r>
      <w:r w:rsidRPr="00FF6567">
        <w:rPr>
          <w:highlight w:val="yellow"/>
        </w:rPr>
        <w:t>viaggio</w:t>
      </w:r>
      <w:r>
        <w:t xml:space="preserve"> specificando il numero di persone per cui effettuano la prenotazione. Al termine della prenotazione viene fornito un codice che può essere utilizzato per disdire la prenotazione, fino a 20 giorni prima della </w:t>
      </w:r>
      <w:proofErr w:type="spellStart"/>
      <w:proofErr w:type="gramStart"/>
      <w:r>
        <w:t>partenza.Quando</w:t>
      </w:r>
      <w:proofErr w:type="spellEnd"/>
      <w:proofErr w:type="gramEnd"/>
      <w:r>
        <w:t xml:space="preserve"> le prenotazioni sono concluse (ovverosia, 20 giorni prima della partenza), la segreteria è a conoscenza di quante persone parteciperanno al </w:t>
      </w:r>
      <w:r w:rsidRPr="00FF6567">
        <w:rPr>
          <w:highlight w:val="yellow"/>
        </w:rPr>
        <w:t>viaggio</w:t>
      </w:r>
      <w:r>
        <w:t>. Assegnano quindi un insieme di autobus per consentire il trasporto di tutte le persone. Vari autobus possono infatti avere una capienza differente. Ciascun autobus ha un costo giornaliero forfettario, comprensivo del costo dell’autista e del carburante.</w:t>
      </w:r>
      <w:r w:rsidR="00FF6567">
        <w:t xml:space="preserve"> </w:t>
      </w:r>
      <w:r>
        <w:t xml:space="preserve">Una volta definito il numero di autobus necessari, la segreteria, per ciascuna città toccata dal </w:t>
      </w:r>
      <w:r w:rsidRPr="00FF6567">
        <w:rPr>
          <w:highlight w:val="yellow"/>
        </w:rPr>
        <w:t>viaggio</w:t>
      </w:r>
      <w:r>
        <w:t xml:space="preserve">, associa un albergo che abbia una disponibilità massima di posti superiore alle persone che effettuano il viaggio. Ciascun hotel ha un costo per notte per persona che è conservato nel </w:t>
      </w:r>
      <w:r w:rsidRPr="004E5B17">
        <w:rPr>
          <w:color w:val="FF0000"/>
        </w:rPr>
        <w:t>sistema</w:t>
      </w:r>
      <w:r>
        <w:t>.</w:t>
      </w:r>
      <w:r w:rsidR="004E5B17">
        <w:t xml:space="preserve"> </w:t>
      </w:r>
      <w:proofErr w:type="gramStart"/>
      <w:r>
        <w:t>Per</w:t>
      </w:r>
      <w:proofErr w:type="gramEnd"/>
      <w:r>
        <w:t xml:space="preserve"> tutti i </w:t>
      </w:r>
      <w:r w:rsidRPr="00FF6567">
        <w:rPr>
          <w:highlight w:val="yellow"/>
        </w:rPr>
        <w:t>viaggi</w:t>
      </w:r>
      <w:r>
        <w:t xml:space="preserve"> terminati, la segreteria può generare un report che mostri le informazioni sui partecipanti e il guadagno (o perdita) derivante da tale </w:t>
      </w:r>
      <w:r w:rsidRPr="00FF6567">
        <w:rPr>
          <w:highlight w:val="yellow"/>
        </w:rPr>
        <w:t>viaggio</w:t>
      </w:r>
      <w:r>
        <w:t>.</w:t>
      </w:r>
    </w:p>
    <w:sectPr w:rsidR="00B02C3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0FA"/>
    <w:rsid w:val="00095BD1"/>
    <w:rsid w:val="000E0F2A"/>
    <w:rsid w:val="001B3BC9"/>
    <w:rsid w:val="001C52B0"/>
    <w:rsid w:val="001E19BC"/>
    <w:rsid w:val="001E2C20"/>
    <w:rsid w:val="002A04AF"/>
    <w:rsid w:val="002D30FA"/>
    <w:rsid w:val="004E5B17"/>
    <w:rsid w:val="006D4DB0"/>
    <w:rsid w:val="00B02C35"/>
    <w:rsid w:val="00E462F0"/>
    <w:rsid w:val="00EC659E"/>
    <w:rsid w:val="00F366EF"/>
    <w:rsid w:val="00FF6567"/>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40FDA"/>
  <w15:chartTrackingRefBased/>
  <w15:docId w15:val="{73804F3B-67A0-49CD-B2C4-6068CDC86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D30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D30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D30F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D30F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D30F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D30F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D30F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D30F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D30F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D30F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D30F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D30F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D30F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D30F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D30F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D30F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D30F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D30FA"/>
    <w:rPr>
      <w:rFonts w:eastAsiaTheme="majorEastAsia" w:cstheme="majorBidi"/>
      <w:color w:val="272727" w:themeColor="text1" w:themeTint="D8"/>
    </w:rPr>
  </w:style>
  <w:style w:type="paragraph" w:styleId="Titolo">
    <w:name w:val="Title"/>
    <w:basedOn w:val="Normale"/>
    <w:next w:val="Normale"/>
    <w:link w:val="TitoloCarattere"/>
    <w:uiPriority w:val="10"/>
    <w:qFormat/>
    <w:rsid w:val="002D30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D30F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D30F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D30F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D30F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D30FA"/>
    <w:rPr>
      <w:i/>
      <w:iCs/>
      <w:color w:val="404040" w:themeColor="text1" w:themeTint="BF"/>
    </w:rPr>
  </w:style>
  <w:style w:type="paragraph" w:styleId="Paragrafoelenco">
    <w:name w:val="List Paragraph"/>
    <w:basedOn w:val="Normale"/>
    <w:uiPriority w:val="34"/>
    <w:qFormat/>
    <w:rsid w:val="002D30FA"/>
    <w:pPr>
      <w:ind w:left="720"/>
      <w:contextualSpacing/>
    </w:pPr>
  </w:style>
  <w:style w:type="character" w:styleId="Enfasiintensa">
    <w:name w:val="Intense Emphasis"/>
    <w:basedOn w:val="Carpredefinitoparagrafo"/>
    <w:uiPriority w:val="21"/>
    <w:qFormat/>
    <w:rsid w:val="002D30FA"/>
    <w:rPr>
      <w:i/>
      <w:iCs/>
      <w:color w:val="0F4761" w:themeColor="accent1" w:themeShade="BF"/>
    </w:rPr>
  </w:style>
  <w:style w:type="paragraph" w:styleId="Citazioneintensa">
    <w:name w:val="Intense Quote"/>
    <w:basedOn w:val="Normale"/>
    <w:next w:val="Normale"/>
    <w:link w:val="CitazioneintensaCarattere"/>
    <w:uiPriority w:val="30"/>
    <w:qFormat/>
    <w:rsid w:val="002D30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D30FA"/>
    <w:rPr>
      <w:i/>
      <w:iCs/>
      <w:color w:val="0F4761" w:themeColor="accent1" w:themeShade="BF"/>
    </w:rPr>
  </w:style>
  <w:style w:type="character" w:styleId="Riferimentointenso">
    <w:name w:val="Intense Reference"/>
    <w:basedOn w:val="Carpredefinitoparagrafo"/>
    <w:uiPriority w:val="32"/>
    <w:qFormat/>
    <w:rsid w:val="002D30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334</Words>
  <Characters>1910</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pica</dc:creator>
  <cp:keywords/>
  <dc:description/>
  <cp:lastModifiedBy>alessandro pica</cp:lastModifiedBy>
  <cp:revision>5</cp:revision>
  <dcterms:created xsi:type="dcterms:W3CDTF">2024-07-08T10:25:00Z</dcterms:created>
  <dcterms:modified xsi:type="dcterms:W3CDTF">2024-09-23T14:49:00Z</dcterms:modified>
</cp:coreProperties>
</file>