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0"/>
        <w:jc w:val="start"/>
        <w:rPr/>
      </w:pPr>
      <w:r>
        <w:rPr/>
        <w:t xml:space="preserve">Fast-WAM </w:t>
      </w:r>
      <w:r>
        <w:rPr/>
        <w:t>项目经历｜详细版</w:t>
      </w:r>
    </w:p>
    <w:p>
      <w:pPr>
        <w:pStyle w:val="Heading2"/>
        <w:bidi w:val="0"/>
        <w:jc w:val="start"/>
        <w:rPr/>
      </w:pPr>
      <w:r>
        <w:rPr/>
        <w:t>一、项目基本信息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>
          <w:rStyle w:val="StrongEmphasis"/>
        </w:rPr>
        <w:t>项目名称：</w:t>
      </w:r>
      <w:r>
        <w:rPr/>
        <w:t xml:space="preserve"> 机器人世界动作模型的 </w:t>
      </w:r>
      <w:r>
        <w:rPr/>
        <w:t xml:space="preserve">OOD </w:t>
      </w:r>
      <w:r>
        <w:rPr/>
        <w:t>泛化评测与未来效用审计</w:t>
      </w:r>
      <w:r>
        <w:rPr/>
        <w:br/>
      </w:r>
      <w:r>
        <w:rPr>
          <w:rStyle w:val="StrongEmphasis"/>
        </w:rPr>
        <w:t>项目角色：</w:t>
      </w:r>
      <w:r>
        <w:rPr/>
        <w:t xml:space="preserve"> 独立研究与工程实现</w:t>
      </w:r>
      <w:r>
        <w:rPr/>
        <w:br/>
      </w:r>
      <w:r>
        <w:rPr>
          <w:rStyle w:val="StrongEmphasis"/>
        </w:rPr>
        <w:t>项目时间：</w:t>
      </w:r>
      <w:r>
        <w:rPr/>
        <w:t xml:space="preserve"> </w:t>
      </w:r>
      <w:r>
        <w:rPr/>
        <w:t>2026.07</w:t>
        <w:br/>
      </w:r>
      <w:r>
        <w:rPr>
          <w:rStyle w:val="StrongEmphasis"/>
        </w:rPr>
        <w:t>技术栈：</w:t>
      </w:r>
      <w:r>
        <w:rPr/>
        <w:t xml:space="preserve"> </w:t>
      </w:r>
      <w:r>
        <w:rPr/>
        <w:t>Python</w:t>
      </w:r>
      <w:r>
        <w:rPr/>
        <w:t>、</w:t>
      </w:r>
      <w:r>
        <w:rPr/>
        <w:t>PyTorch</w:t>
      </w:r>
      <w:r>
        <w:rPr/>
        <w:t>、</w:t>
      </w:r>
      <w:r>
        <w:rPr/>
        <w:t>CUDA/EGL</w:t>
      </w:r>
      <w:r>
        <w:rPr/>
        <w:t>、</w:t>
      </w:r>
      <w:r>
        <w:rPr/>
        <w:t>MuJoCo</w:t>
      </w:r>
      <w:r>
        <w:rPr/>
        <w:t>、</w:t>
      </w:r>
      <w:r>
        <w:rPr/>
        <w:t>Fast-WAM</w:t>
      </w:r>
      <w:r>
        <w:rPr/>
        <w:t>、</w:t>
      </w:r>
      <w:r>
        <w:rPr/>
        <w:t>LIBERO/LIBERO-Plus</w:t>
      </w:r>
      <w:r>
        <w:rPr/>
        <w:t>、</w:t>
      </w:r>
      <w:r>
        <w:rPr/>
        <w:t>torchrun</w:t>
      </w:r>
      <w:r>
        <w:rPr/>
        <w:t>、</w:t>
      </w:r>
      <w:r>
        <w:rPr/>
        <w:t>pytest</w:t>
      </w:r>
      <w:r>
        <w:rPr/>
        <w:t>、</w:t>
      </w:r>
      <w:r>
        <w:rPr/>
        <w:t>YAML</w:t>
      </w:r>
      <w:r>
        <w:rPr/>
        <w:t>、</w:t>
      </w:r>
      <w:r>
        <w:rPr/>
        <w:t>safetensors</w:t>
      </w:r>
      <w:r>
        <w:rPr/>
        <w:t>、</w:t>
      </w:r>
      <w:r>
        <w:rPr/>
        <w:t>Bootstrap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>
          <w:rStyle w:val="StrongEmphasis"/>
        </w:rPr>
        <w:t>项目简介：</w:t>
      </w:r>
      <w:r>
        <w:rPr/>
        <w:t xml:space="preserve"> 围绕“</w:t>
      </w:r>
      <w:r>
        <w:rPr/>
        <w:t xml:space="preserve">Fast-WAM </w:t>
      </w:r>
      <w:r>
        <w:rPr/>
        <w:t xml:space="preserve">在标准环境表现接近饱和时，面对相机、光照、背景、物体布局和机器人初态变化是否仍然可靠，以及显式 </w:t>
      </w:r>
      <w:r>
        <w:rPr/>
        <w:t xml:space="preserve">future </w:t>
      </w:r>
      <w:r>
        <w:rPr/>
        <w:t xml:space="preserve">是否真正改善动作”这一问题，搭建覆盖在线行为评测、离线 </w:t>
      </w:r>
      <w:r>
        <w:rPr/>
        <w:t xml:space="preserve">future </w:t>
      </w:r>
      <w:r>
        <w:rPr/>
        <w:t xml:space="preserve">一致性诊断、动作输入反事实和轻量 </w:t>
      </w:r>
      <w:r>
        <w:rPr/>
        <w:t xml:space="preserve">Adapter </w:t>
      </w:r>
      <w:r>
        <w:rPr/>
        <w:t xml:space="preserve">效用验证的四层研究与工程系统。项目强调同 </w:t>
      </w:r>
      <w:r>
        <w:rPr/>
        <w:t xml:space="preserve">checkpoint </w:t>
      </w:r>
      <w:r>
        <w:rPr/>
        <w:t xml:space="preserve">公平比较、全过程 </w:t>
      </w:r>
      <w:r>
        <w:rPr/>
        <w:t>provenance</w:t>
      </w:r>
      <w:r>
        <w:rPr/>
        <w:t xml:space="preserve">、可恢复计算和结论边界，既给出大规模 </w:t>
      </w:r>
      <w:r>
        <w:rPr/>
        <w:t xml:space="preserve">OOD </w:t>
      </w:r>
      <w:r>
        <w:rPr/>
        <w:t xml:space="preserve">鲁棒性结果，也保留未观察到 </w:t>
      </w:r>
      <w:r>
        <w:rPr/>
        <w:t xml:space="preserve">future utility </w:t>
      </w:r>
      <w:r>
        <w:rPr/>
        <w:t>的有效负结果。</w:t>
      </w:r>
    </w:p>
    <w:p>
      <w:pPr>
        <w:pStyle w:val="Heading2"/>
        <w:bidi w:val="0"/>
        <w:jc w:val="start"/>
        <w:rPr/>
      </w:pPr>
      <w:r>
        <w:rPr/>
        <w:t>二、可直接放入详细简历的版本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>
          <w:rStyle w:val="StrongEmphasis"/>
        </w:rPr>
        <w:t xml:space="preserve">机器人世界动作模型的 </w:t>
      </w:r>
      <w:r>
        <w:rPr>
          <w:rStyle w:val="StrongEmphasis"/>
        </w:rPr>
        <w:t xml:space="preserve">OOD </w:t>
      </w:r>
      <w:r>
        <w:rPr>
          <w:rStyle w:val="StrongEmphasis"/>
        </w:rPr>
        <w:t>泛化评测与未来效用审计</w:t>
      </w:r>
      <w:r>
        <w:rPr/>
        <w:t>｜独立研究与工程实现｜</w:t>
      </w:r>
      <w:r>
        <w:rPr/>
        <w:t>2026.07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审计 </w:t>
      </w:r>
      <w:r>
        <w:rPr/>
        <w:t xml:space="preserve">Fast-WAM </w:t>
      </w:r>
      <w:r>
        <w:rPr/>
        <w:t xml:space="preserve">官方推理链路与训练配置，将模糊的“未来想象能否改善泛化”拆成行为鲁棒性、观察关联、动作技术依赖和任务效用四层问题，避免把不同 </w:t>
      </w:r>
      <w:r>
        <w:rPr/>
        <w:t xml:space="preserve">checkpoint </w:t>
      </w:r>
      <w:r>
        <w:rPr/>
        <w:t xml:space="preserve">对比或离线相关性包装成因果收益。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从 </w:t>
      </w:r>
      <w:r>
        <w:rPr/>
        <w:t xml:space="preserve">0 </w:t>
      </w:r>
      <w:r>
        <w:rPr/>
        <w:t xml:space="preserve">到 </w:t>
      </w:r>
      <w:r>
        <w:rPr/>
        <w:t xml:space="preserve">1 </w:t>
      </w:r>
      <w:r>
        <w:rPr/>
        <w:t xml:space="preserve">实现配置驱动的 </w:t>
      </w:r>
      <w:r>
        <w:rPr/>
        <w:t xml:space="preserve">Clean/OOD </w:t>
      </w:r>
      <w:r>
        <w:rPr/>
        <w:t xml:space="preserve">评测框架：以进程级 </w:t>
      </w:r>
      <w:r>
        <w:rPr/>
        <w:t xml:space="preserve">adapter </w:t>
      </w:r>
      <w:r>
        <w:rPr/>
        <w:t xml:space="preserve">隔离原版 </w:t>
      </w:r>
      <w:r>
        <w:rPr/>
        <w:t xml:space="preserve">LIBERO </w:t>
      </w:r>
      <w:r>
        <w:rPr/>
        <w:t xml:space="preserve">与 </w:t>
      </w:r>
      <w:r>
        <w:rPr/>
        <w:t xml:space="preserve">LIBERO-Plus </w:t>
      </w:r>
      <w:r>
        <w:rPr/>
        <w:t xml:space="preserve">的同名 </w:t>
      </w:r>
      <w:r>
        <w:rPr/>
        <w:t xml:space="preserve">Python </w:t>
      </w:r>
      <w:r>
        <w:rPr/>
        <w:t xml:space="preserve">包，复用官方 </w:t>
      </w:r>
      <w:r>
        <w:rPr/>
        <w:t>checkpoint loader</w:t>
      </w:r>
      <w:r>
        <w:rPr/>
        <w:t>、观测</w:t>
      </w:r>
      <w:r>
        <w:rPr/>
        <w:t>/</w:t>
      </w:r>
      <w:r>
        <w:rPr/>
        <w:t xml:space="preserve">动作预后处理和成功判定；通过受信路径校验兼容 </w:t>
      </w:r>
      <w:r>
        <w:rPr/>
        <w:t xml:space="preserve">PyTorch 2.6+ </w:t>
      </w:r>
      <w:r>
        <w:rPr/>
        <w:t xml:space="preserve">的旧 </w:t>
      </w:r>
      <w:r>
        <w:rPr/>
        <w:t xml:space="preserve">init-state </w:t>
      </w:r>
      <w:r>
        <w:rPr/>
        <w:t xml:space="preserve">加载。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设计内容哈希 </w:t>
      </w:r>
      <w:r>
        <w:rPr/>
        <w:t>job ID</w:t>
      </w:r>
      <w:r>
        <w:rPr/>
        <w:t xml:space="preserve">、配对 </w:t>
      </w:r>
      <w:r>
        <w:rPr/>
        <w:t>seed</w:t>
      </w:r>
      <w:r>
        <w:rPr/>
        <w:t>、</w:t>
      </w:r>
      <w:r>
        <w:rPr/>
        <w:t xml:space="preserve">episode </w:t>
      </w:r>
      <w:r>
        <w:rPr/>
        <w:t xml:space="preserve">级多 </w:t>
      </w:r>
      <w:r>
        <w:rPr/>
        <w:t xml:space="preserve">GPU </w:t>
      </w:r>
      <w:r>
        <w:rPr/>
        <w:t>稳定分片、</w:t>
      </w:r>
      <w:r>
        <w:rPr/>
        <w:t>append+fsync JSONL</w:t>
      </w:r>
      <w:r>
        <w:rPr/>
        <w:t>、</w:t>
      </w:r>
      <w:r>
        <w:rPr/>
        <w:t xml:space="preserve">incomplete-only resume </w:t>
      </w:r>
      <w:r>
        <w:rPr/>
        <w:t xml:space="preserve">和聚合完整性门禁；在 </w:t>
      </w:r>
      <w:r>
        <w:rPr/>
        <w:t xml:space="preserve">3 </w:t>
      </w:r>
      <w:r>
        <w:rPr/>
        <w:t xml:space="preserve">张 </w:t>
      </w:r>
      <w:r>
        <w:rPr/>
        <w:t xml:space="preserve">GPU </w:t>
      </w:r>
      <w:r>
        <w:rPr/>
        <w:t xml:space="preserve">上完成 </w:t>
      </w:r>
      <w:r>
        <w:rPr>
          <w:rStyle w:val="SourceText"/>
        </w:rPr>
        <w:t>7,571</w:t>
      </w:r>
      <w:r>
        <w:rPr/>
        <w:t xml:space="preserve"> </w:t>
      </w:r>
      <w:r>
        <w:rPr/>
        <w:t xml:space="preserve">次真实 </w:t>
      </w:r>
      <w:r>
        <w:rPr/>
        <w:t>rollout</w:t>
      </w:r>
      <w:r>
        <w:rPr/>
        <w:t>、</w:t>
      </w:r>
      <w:r>
        <w:rPr>
          <w:rStyle w:val="SourceText"/>
        </w:rPr>
        <w:t>2,399,314</w:t>
      </w:r>
      <w:r>
        <w:rPr/>
        <w:t xml:space="preserve"> </w:t>
      </w:r>
      <w:r>
        <w:rPr/>
        <w:t xml:space="preserve">个 </w:t>
      </w:r>
      <w:r>
        <w:rPr/>
        <w:t xml:space="preserve">action step </w:t>
      </w:r>
      <w:r>
        <w:rPr/>
        <w:t xml:space="preserve">和 </w:t>
      </w:r>
      <w:r>
        <w:rPr>
          <w:rStyle w:val="SourceText"/>
        </w:rPr>
        <w:t>3,563</w:t>
      </w:r>
      <w:r>
        <w:rPr/>
        <w:t xml:space="preserve"> </w:t>
      </w:r>
      <w:r>
        <w:rPr/>
        <w:t xml:space="preserve">个失败视频，达到 </w:t>
      </w:r>
      <w:r>
        <w:rPr>
          <w:rStyle w:val="SourceText"/>
        </w:rPr>
        <w:t>0 exception</w:t>
      </w:r>
      <w:r>
        <w:rPr/>
        <w:t>、</w:t>
      </w:r>
      <w:r>
        <w:rPr>
          <w:rStyle w:val="SourceText"/>
        </w:rPr>
        <w:t>0</w:t>
      </w:r>
      <w:r>
        <w:rPr/>
        <w:t xml:space="preserve"> job </w:t>
      </w:r>
      <w:r>
        <w:rPr/>
        <w:t>重复</w:t>
      </w:r>
      <w:r>
        <w:rPr/>
        <w:t>/</w:t>
      </w:r>
      <w:r>
        <w:rPr/>
        <w:t xml:space="preserve">遗漏。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 </w:t>
      </w:r>
      <w:r>
        <w:rPr/>
        <w:t xml:space="preserve">4 </w:t>
      </w:r>
      <w:r>
        <w:rPr/>
        <w:t xml:space="preserve">个 </w:t>
      </w:r>
      <w:r>
        <w:rPr/>
        <w:t>LIBERO suite</w:t>
      </w:r>
      <w:r>
        <w:rPr/>
        <w:t>、</w:t>
      </w:r>
      <w:r>
        <w:rPr/>
        <w:t xml:space="preserve">40 </w:t>
      </w:r>
      <w:r>
        <w:rPr/>
        <w:t xml:space="preserve">个基础任务和 </w:t>
      </w:r>
      <w:r>
        <w:rPr/>
        <w:t xml:space="preserve">5 </w:t>
      </w:r>
      <w:r>
        <w:rPr/>
        <w:t xml:space="preserve">类官方环境扰动上完成 </w:t>
      </w:r>
      <w:r>
        <w:rPr>
          <w:rStyle w:val="SourceText"/>
        </w:rPr>
        <w:t>800</w:t>
      </w:r>
      <w:r>
        <w:rPr/>
        <w:t xml:space="preserve"> </w:t>
      </w:r>
      <w:r>
        <w:rPr/>
        <w:t xml:space="preserve">次 </w:t>
      </w:r>
      <w:r>
        <w:rPr/>
        <w:t xml:space="preserve">Clean </w:t>
      </w:r>
      <w:r>
        <w:rPr/>
        <w:t xml:space="preserve">与 </w:t>
      </w:r>
      <w:r>
        <w:rPr>
          <w:rStyle w:val="SourceText"/>
        </w:rPr>
        <w:t>6,771</w:t>
      </w:r>
      <w:r>
        <w:rPr/>
        <w:t xml:space="preserve"> </w:t>
      </w:r>
      <w:r>
        <w:rPr/>
        <w:t xml:space="preserve">次 </w:t>
      </w:r>
      <w:r>
        <w:rPr/>
        <w:t xml:space="preserve">runnable OOD </w:t>
      </w:r>
      <w:r>
        <w:rPr/>
        <w:t xml:space="preserve">评测；同一 </w:t>
      </w:r>
      <w:r>
        <w:rPr/>
        <w:t xml:space="preserve">checkpoint </w:t>
      </w:r>
      <w:r>
        <w:rPr/>
        <w:t xml:space="preserve">成功率由 </w:t>
      </w:r>
      <w:r>
        <w:rPr>
          <w:rStyle w:val="SourceText"/>
        </w:rPr>
        <w:t>97.25%</w:t>
      </w:r>
      <w:r>
        <w:rPr/>
        <w:t xml:space="preserve"> </w:t>
      </w:r>
      <w:r>
        <w:rPr/>
        <w:t xml:space="preserve">降至 </w:t>
      </w:r>
      <w:r>
        <w:rPr>
          <w:rStyle w:val="SourceText"/>
        </w:rPr>
        <w:t>47.70%</w:t>
      </w:r>
      <w:r>
        <w:rPr/>
        <w:t xml:space="preserve">，绝对下降 </w:t>
      </w:r>
      <w:r>
        <w:rPr>
          <w:rStyle w:val="SourceText"/>
        </w:rPr>
        <w:t>49.55</w:t>
      </w:r>
      <w:r>
        <w:rPr/>
        <w:t xml:space="preserve"> </w:t>
      </w:r>
      <w:r>
        <w:rPr/>
        <w:t xml:space="preserve">个百分点，并定位相机视角为跨 </w:t>
      </w:r>
      <w:r>
        <w:rPr/>
        <w:t xml:space="preserve">suite </w:t>
      </w:r>
      <w:r>
        <w:rPr/>
        <w:t>最敏感因素（</w:t>
      </w:r>
      <w:r>
        <w:rPr>
          <w:rStyle w:val="SourceText"/>
        </w:rPr>
        <w:t>15.13%</w:t>
      </w:r>
      <w:r>
        <w:rPr/>
        <w:t>），光照最稳健（</w:t>
      </w:r>
      <w:r>
        <w:rPr>
          <w:rStyle w:val="SourceText"/>
        </w:rPr>
        <w:t>81.88%</w:t>
      </w:r>
      <w:r>
        <w:rPr/>
        <w:t xml:space="preserve">）。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构建动作隔离的 </w:t>
      </w:r>
      <w:r>
        <w:rPr/>
        <w:t xml:space="preserve">shadow-future </w:t>
      </w:r>
      <w:r>
        <w:rPr/>
        <w:t xml:space="preserve">诊断链路，先哈希保护即将执行的动作，再旁路生成 </w:t>
      </w:r>
      <w:r>
        <w:rPr/>
        <w:t>unconditional future</w:t>
      </w:r>
      <w:r>
        <w:rPr/>
        <w:t xml:space="preserve">；在 </w:t>
      </w:r>
      <w:r>
        <w:rPr>
          <w:rStyle w:val="SourceText"/>
        </w:rPr>
        <w:t>732</w:t>
      </w:r>
      <w:r>
        <w:rPr/>
        <w:t xml:space="preserve"> </w:t>
      </w:r>
      <w:r>
        <w:rPr/>
        <w:t xml:space="preserve">个 </w:t>
      </w:r>
      <w:r>
        <w:rPr/>
        <w:t xml:space="preserve">episode </w:t>
      </w:r>
      <w:r>
        <w:rPr/>
        <w:t xml:space="preserve">上完成 </w:t>
      </w:r>
      <w:r>
        <w:rPr>
          <w:rStyle w:val="SourceText"/>
        </w:rPr>
        <w:t>1,010</w:t>
      </w:r>
      <w:r>
        <w:rPr/>
        <w:t xml:space="preserve"> </w:t>
      </w:r>
      <w:r>
        <w:rPr/>
        <w:t xml:space="preserve">次 </w:t>
      </w:r>
      <w:r>
        <w:rPr/>
        <w:t>probe</w:t>
      </w:r>
      <w:r>
        <w:rPr/>
        <w:t>、</w:t>
      </w:r>
      <w:r>
        <w:rPr>
          <w:rStyle w:val="SourceText"/>
        </w:rPr>
        <w:t>2,020</w:t>
      </w:r>
      <w:r>
        <w:rPr/>
        <w:t xml:space="preserve"> </w:t>
      </w:r>
      <w:r>
        <w:rPr/>
        <w:t xml:space="preserve">个对齐 </w:t>
      </w:r>
      <w:r>
        <w:rPr/>
        <w:t xml:space="preserve">future frame </w:t>
      </w:r>
      <w:r>
        <w:rPr/>
        <w:t xml:space="preserve">和 </w:t>
      </w:r>
      <w:r>
        <w:rPr>
          <w:rStyle w:val="SourceText"/>
        </w:rPr>
        <w:t>4,040</w:t>
      </w:r>
      <w:r>
        <w:rPr/>
        <w:t xml:space="preserve"> </w:t>
      </w:r>
      <w:r>
        <w:rPr/>
        <w:t xml:space="preserve">个媒体工件全量审计，并实施 </w:t>
      </w:r>
      <w:r>
        <w:rPr/>
        <w:t xml:space="preserve">probe→episode→task </w:t>
      </w:r>
      <w:r>
        <w:rPr/>
        <w:t xml:space="preserve">层级聚合及 </w:t>
      </w:r>
      <w:r>
        <w:rPr>
          <w:rStyle w:val="SourceText"/>
        </w:rPr>
        <w:t>10,000</w:t>
      </w:r>
      <w:r>
        <w:rPr/>
        <w:t xml:space="preserve"> </w:t>
      </w:r>
      <w:r>
        <w:rPr/>
        <w:t xml:space="preserve">次 </w:t>
      </w:r>
      <w:r>
        <w:rPr/>
        <w:t>suite-stratified task bootstrap</w:t>
      </w:r>
      <w:r>
        <w:rPr/>
        <w:t xml:space="preserve">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发现 </w:t>
      </w:r>
      <w:r>
        <w:rPr/>
        <w:t xml:space="preserve">OOD </w:t>
      </w:r>
      <w:r>
        <w:rPr/>
        <w:t xml:space="preserve">相对 </w:t>
      </w:r>
      <w:r>
        <w:rPr/>
        <w:t xml:space="preserve">Clean </w:t>
      </w:r>
      <w:r>
        <w:rPr/>
        <w:t xml:space="preserve">的 </w:t>
      </w:r>
      <w:r>
        <w:rPr/>
        <w:t xml:space="preserve">future consistency distance </w:t>
      </w:r>
      <w:r>
        <w:rPr/>
        <w:t xml:space="preserve">增加 </w:t>
      </w:r>
      <w:r>
        <w:rPr>
          <w:rStyle w:val="SourceText"/>
        </w:rPr>
        <w:t>0.0316</w:t>
      </w:r>
      <w:r>
        <w:rPr/>
        <w:t>（</w:t>
      </w:r>
      <w:r>
        <w:rPr/>
        <w:t xml:space="preserve">95% CI </w:t>
      </w:r>
      <w:r>
        <w:rPr>
          <w:rStyle w:val="SourceText"/>
        </w:rPr>
        <w:t>[0.0254, 0.0381]</w:t>
      </w:r>
      <w:r>
        <w:rPr/>
        <w:t xml:space="preserve">），视觉运动方向一致性下降 </w:t>
      </w:r>
      <w:r>
        <w:rPr>
          <w:rStyle w:val="SourceText"/>
        </w:rPr>
        <w:t>0.1898</w:t>
      </w:r>
      <w:r>
        <w:rPr/>
        <w:t>（</w:t>
      </w:r>
      <w:r>
        <w:rPr/>
        <w:t xml:space="preserve">95% CI </w:t>
      </w:r>
      <w:r>
        <w:rPr>
          <w:rStyle w:val="SourceText"/>
        </w:rPr>
        <w:t>[0.1664, 0.2134]</w:t>
      </w:r>
      <w:r>
        <w:rPr/>
        <w:t xml:space="preserve">）；通过首 </w:t>
      </w:r>
      <w:r>
        <w:rPr/>
        <w:t xml:space="preserve">probe </w:t>
      </w:r>
      <w:r>
        <w:rPr/>
        <w:t xml:space="preserve">敏感性分析控制失败轨迹 </w:t>
      </w:r>
      <w:r>
        <w:rPr/>
        <w:t xml:space="preserve">probe </w:t>
      </w:r>
      <w:r>
        <w:rPr/>
        <w:t xml:space="preserve">数更多的混杂，并明确将结果限定为 </w:t>
      </w:r>
      <w:r>
        <w:rPr/>
        <w:t xml:space="preserve">shadow observer </w:t>
      </w:r>
      <w:r>
        <w:rPr/>
        <w:t xml:space="preserve">的非因果关联。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在不改动 </w:t>
      </w:r>
      <w:r>
        <w:rPr/>
        <w:t xml:space="preserve">Fast-WAM backbone </w:t>
      </w:r>
      <w:r>
        <w:rPr/>
        <w:t xml:space="preserve">的前提下设计 </w:t>
      </w:r>
      <w:r>
        <w:rPr>
          <w:rStyle w:val="SourceText"/>
        </w:rPr>
        <w:t>1,371,137</w:t>
      </w:r>
      <w:r>
        <w:rPr/>
        <w:t xml:space="preserve"> </w:t>
      </w:r>
      <w:r>
        <w:rPr/>
        <w:t xml:space="preserve">参数 </w:t>
      </w:r>
      <w:r>
        <w:rPr/>
        <w:t>zero-gated Future-to-Action Adapter</w:t>
      </w:r>
      <w:r>
        <w:rPr/>
        <w:t xml:space="preserve">，完成 </w:t>
      </w:r>
      <w:r>
        <w:rPr/>
        <w:t>K=1/2/4 paired latent cache</w:t>
      </w:r>
      <w:r>
        <w:rPr/>
        <w:t xml:space="preserve">、原子 </w:t>
      </w:r>
      <w:r>
        <w:rPr/>
        <w:t>shard</w:t>
      </w:r>
      <w:r>
        <w:rPr/>
        <w:t xml:space="preserve">、断点恢复、多级 </w:t>
      </w:r>
      <w:r>
        <w:rPr/>
        <w:t>checksum</w:t>
      </w:r>
      <w:r>
        <w:rPr/>
        <w:t>、</w:t>
      </w:r>
      <w:r>
        <w:rPr/>
        <w:t xml:space="preserve">Adapter-only checkpoint </w:t>
      </w:r>
      <w:r>
        <w:rPr/>
        <w:t>和真实未来信息泄漏门禁；</w:t>
      </w:r>
      <w:r>
        <w:rPr>
          <w:rStyle w:val="SourceText"/>
        </w:rPr>
        <w:t>32×3=96</w:t>
      </w:r>
      <w:r>
        <w:rPr/>
        <w:t xml:space="preserve"> </w:t>
      </w:r>
      <w:r>
        <w:rPr/>
        <w:t xml:space="preserve">条真实 </w:t>
      </w:r>
      <w:r>
        <w:rPr/>
        <w:t xml:space="preserve">latent </w:t>
      </w:r>
      <w:r>
        <w:rPr/>
        <w:t xml:space="preserve">的 </w:t>
      </w:r>
      <w:r>
        <w:rPr>
          <w:rStyle w:val="SourceText"/>
        </w:rPr>
        <w:t>12/12</w:t>
      </w:r>
      <w:r>
        <w:rPr/>
        <w:t xml:space="preserve"> shard </w:t>
      </w:r>
      <w:r>
        <w:rPr/>
        <w:t xml:space="preserve">通过恢复与单字节损坏审计。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预注册 </w:t>
      </w:r>
      <w:r>
        <w:rPr/>
        <w:t xml:space="preserve">K=1 online correct/null/shuffle </w:t>
      </w:r>
      <w:r>
        <w:rPr/>
        <w:t xml:space="preserve">技术反事实，以 </w:t>
      </w:r>
      <w:r>
        <w:rPr/>
        <w:t xml:space="preserve">B0 </w:t>
      </w:r>
      <w:r>
        <w:rPr/>
        <w:t xml:space="preserve">重放确定 </w:t>
      </w:r>
      <w:r>
        <w:rPr/>
        <w:t>replay floor</w:t>
      </w:r>
      <w:r>
        <w:rPr/>
        <w:t xml:space="preserve">，以 </w:t>
      </w:r>
      <w:r>
        <w:rPr/>
        <w:t xml:space="preserve">parameter-free null </w:t>
      </w:r>
      <w:r>
        <w:rPr/>
        <w:t xml:space="preserve">验证基础动作逐位一致，以 </w:t>
      </w:r>
      <w:r>
        <w:rPr/>
        <w:t xml:space="preserve">other-episode shuffle </w:t>
      </w:r>
      <w:r>
        <w:rPr/>
        <w:t xml:space="preserve">只替换 </w:t>
      </w:r>
      <w:r>
        <w:rPr/>
        <w:t xml:space="preserve">future </w:t>
      </w:r>
      <w:r>
        <w:rPr/>
        <w:t>内容；</w:t>
      </w:r>
      <w:r>
        <w:rPr>
          <w:rStyle w:val="SourceText"/>
        </w:rPr>
        <w:t>8/8</w:t>
      </w:r>
      <w:r>
        <w:rPr/>
        <w:t xml:space="preserve"> </w:t>
      </w:r>
      <w:r>
        <w:rPr/>
        <w:t xml:space="preserve">固定样本的 </w:t>
      </w:r>
      <w:r>
        <w:rPr/>
        <w:t>correct-null</w:t>
      </w:r>
      <w:r>
        <w:rPr/>
        <w:t>、</w:t>
      </w:r>
      <w:r>
        <w:rPr/>
        <w:t xml:space="preserve">correct-shuffle </w:t>
      </w:r>
      <w:r>
        <w:rPr/>
        <w:t xml:space="preserve">和 </w:t>
      </w:r>
      <w:r>
        <w:rPr/>
        <w:t xml:space="preserve">action hash </w:t>
      </w:r>
      <w:r>
        <w:rPr/>
        <w:t xml:space="preserve">均超过冻结门槛，证明 </w:t>
      </w:r>
      <w:r>
        <w:rPr/>
        <w:t xml:space="preserve">future </w:t>
      </w:r>
      <w:r>
        <w:rPr/>
        <w:t xml:space="preserve">内容会改变动作，但不将其误写成成功率或任务收益。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执行双 </w:t>
      </w:r>
      <w:r>
        <w:rPr/>
        <w:t>GPU</w:t>
      </w:r>
      <w:r>
        <w:rPr/>
        <w:t>、</w:t>
      </w:r>
      <w:r>
        <w:rPr/>
        <w:t xml:space="preserve">K=0/K=1 matched Adapter </w:t>
      </w:r>
      <w:r>
        <w:rPr/>
        <w:t xml:space="preserve">训练，共完成 </w:t>
      </w:r>
      <w:r>
        <w:rPr>
          <w:rStyle w:val="SourceText"/>
        </w:rPr>
        <w:t>11,200</w:t>
      </w:r>
      <w:r>
        <w:rPr/>
        <w:t xml:space="preserve"> </w:t>
      </w:r>
      <w:r>
        <w:rPr/>
        <w:t xml:space="preserve">个训练 </w:t>
      </w:r>
      <w:r>
        <w:rPr/>
        <w:t>objective</w:t>
      </w:r>
      <w:r>
        <w:rPr/>
        <w:t>、</w:t>
      </w:r>
      <w:r>
        <w:rPr/>
        <w:t xml:space="preserve">8 </w:t>
      </w:r>
      <w:r>
        <w:rPr/>
        <w:t xml:space="preserve">个可恢复 </w:t>
      </w:r>
      <w:r>
        <w:rPr/>
        <w:t xml:space="preserve">checkpoint </w:t>
      </w:r>
      <w:r>
        <w:rPr/>
        <w:t xml:space="preserve">和 </w:t>
      </w:r>
      <w:r>
        <w:rPr/>
        <w:t>12/12 hard checks</w:t>
      </w:r>
      <w:r>
        <w:rPr/>
        <w:t xml:space="preserve">；固定 </w:t>
      </w:r>
      <w:r>
        <w:rPr/>
        <w:t xml:space="preserve">step-200 </w:t>
      </w:r>
      <w:r>
        <w:rPr/>
        <w:t xml:space="preserve">上 </w:t>
      </w:r>
      <w:r>
        <w:rPr/>
        <w:t xml:space="preserve">K=0 held-out loss </w:t>
      </w:r>
      <w:r>
        <w:rPr/>
        <w:t xml:space="preserve">改善 </w:t>
      </w:r>
      <w:r>
        <w:rPr>
          <w:rStyle w:val="SourceText"/>
        </w:rPr>
        <w:t>1.845%</w:t>
      </w:r>
      <w:r>
        <w:rPr/>
        <w:t>，</w:t>
      </w:r>
      <w:r>
        <w:rPr/>
        <w:t xml:space="preserve">K=1 </w:t>
      </w:r>
      <w:r>
        <w:rPr/>
        <w:t xml:space="preserve">恶化 </w:t>
      </w:r>
      <w:r>
        <w:rPr>
          <w:rStyle w:val="SourceText"/>
        </w:rPr>
        <w:t>1.712%</w:t>
      </w:r>
      <w:r>
        <w:rPr/>
        <w:t>，</w:t>
      </w:r>
      <w:r>
        <w:rPr/>
        <w:t xml:space="preserve">K=1 </w:t>
      </w:r>
      <w:r>
        <w:rPr/>
        <w:t xml:space="preserve">最终 </w:t>
      </w:r>
      <w:r>
        <w:rPr/>
        <w:t xml:space="preserve">loss </w:t>
      </w:r>
      <w:r>
        <w:rPr/>
        <w:t xml:space="preserve">比 </w:t>
      </w:r>
      <w:r>
        <w:rPr/>
        <w:t xml:space="preserve">K=0 </w:t>
      </w:r>
      <w:r>
        <w:rPr/>
        <w:t xml:space="preserve">高 </w:t>
      </w:r>
      <w:r>
        <w:rPr>
          <w:rStyle w:val="SourceText"/>
        </w:rPr>
        <w:t>3.624%</w:t>
      </w:r>
      <w:r>
        <w:rPr/>
        <w:t xml:space="preserve"> </w:t>
      </w:r>
      <w:r>
        <w:rPr/>
        <w:t xml:space="preserve">且 </w:t>
      </w:r>
      <w:r>
        <w:rPr>
          <w:rStyle w:val="SourceText"/>
        </w:rPr>
        <w:t>4/4</w:t>
      </w:r>
      <w:r>
        <w:rPr/>
        <w:t xml:space="preserve"> development sample </w:t>
      </w:r>
      <w:r>
        <w:rPr/>
        <w:t xml:space="preserve">更差，遂按预注册规则停止 </w:t>
      </w:r>
      <w:r>
        <w:rPr/>
        <w:t>Phase 3/OOD rollout</w:t>
      </w:r>
      <w:r>
        <w:rPr/>
        <w:t xml:space="preserve">，避免 </w:t>
      </w:r>
      <w:r>
        <w:rPr/>
        <w:t xml:space="preserve">outcome-driven </w:t>
      </w:r>
      <w:r>
        <w:rPr/>
        <w:t xml:space="preserve">调参。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>建立覆盖配置、分片、</w:t>
      </w:r>
      <w:r>
        <w:rPr/>
        <w:t>resume</w:t>
      </w:r>
      <w:r>
        <w:rPr/>
        <w:t>、</w:t>
      </w:r>
      <w:r>
        <w:rPr/>
        <w:t xml:space="preserve">RNG </w:t>
      </w:r>
      <w:r>
        <w:rPr/>
        <w:t>隔离、</w:t>
      </w:r>
      <w:r>
        <w:rPr/>
        <w:t>cache</w:t>
      </w:r>
      <w:r>
        <w:rPr/>
        <w:t>、</w:t>
      </w:r>
      <w:r>
        <w:rPr/>
        <w:t xml:space="preserve">Adapter </w:t>
      </w:r>
      <w:r>
        <w:rPr/>
        <w:t xml:space="preserve">冻结、反事实和旧 </w:t>
      </w:r>
      <w:r>
        <w:rPr/>
        <w:t xml:space="preserve">CLI </w:t>
      </w:r>
      <w:r>
        <w:rPr/>
        <w:t xml:space="preserve">回归的测试体系；当前全量测试为 </w:t>
      </w:r>
      <w:r>
        <w:rPr>
          <w:rStyle w:val="SourceText"/>
        </w:rPr>
        <w:t>397 passed</w:t>
      </w:r>
      <w:r>
        <w:rPr/>
        <w:t>、</w:t>
      </w:r>
      <w:r>
        <w:rPr/>
        <w:t xml:space="preserve">5 </w:t>
      </w:r>
      <w:r>
        <w:rPr/>
        <w:t xml:space="preserve">个仅与不可用 </w:t>
      </w:r>
      <w:r>
        <w:rPr/>
        <w:t xml:space="preserve">NVML </w:t>
      </w:r>
      <w:r>
        <w:rPr/>
        <w:t xml:space="preserve">相关的环境 </w:t>
      </w:r>
      <w:r>
        <w:rPr/>
        <w:t>warning</w:t>
      </w:r>
      <w:r>
        <w:rPr/>
        <w:t xml:space="preserve">。 </w:t>
      </w:r>
    </w:p>
    <w:p>
      <w:pPr>
        <w:pStyle w:val="Heading2"/>
        <w:bidi w:val="0"/>
        <w:jc w:val="start"/>
        <w:rPr/>
      </w:pPr>
      <w:r>
        <w:rPr/>
        <w:t>三、心路历程与决策考量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/>
        <w:t>先问“结论能不能被识别”，再问“模型能不能涨点”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项目最初最直接的路线，是给 </w:t>
      </w:r>
      <w:r>
        <w:rPr/>
        <w:t xml:space="preserve">Fast-WAM </w:t>
      </w:r>
      <w:r>
        <w:rPr/>
        <w:t xml:space="preserve">接入 </w:t>
      </w:r>
      <w:r>
        <w:rPr/>
        <w:t>future prediction</w:t>
      </w:r>
      <w:r>
        <w:rPr/>
        <w:t xml:space="preserve">，然后比较 </w:t>
      </w:r>
      <w:r>
        <w:rPr/>
        <w:t xml:space="preserve">OOD </w:t>
      </w:r>
      <w:r>
        <w:rPr/>
        <w:t xml:space="preserve">成功率。但上游审计发现，官方 </w:t>
      </w:r>
      <w:r>
        <w:rPr>
          <w:rStyle w:val="SourceText"/>
        </w:rPr>
        <w:t>libero_uncond</w:t>
      </w:r>
      <w:r>
        <w:rPr/>
        <w:t xml:space="preserve"> release </w:t>
      </w:r>
      <w:r>
        <w:rPr/>
        <w:t xml:space="preserve">的基础动作路径只读取当前帧表征，并不会读取旁路生成的 </w:t>
      </w:r>
      <w:r>
        <w:rPr/>
        <w:t>future</w:t>
      </w:r>
      <w:r>
        <w:rPr/>
        <w:t xml:space="preserve">；同时也没有 </w:t>
      </w:r>
      <w:r>
        <w:rPr/>
        <w:t xml:space="preserve">provenance </w:t>
      </w:r>
      <w:r>
        <w:rPr/>
        <w:t xml:space="preserve">匹配的 </w:t>
      </w:r>
      <w:r>
        <w:rPr/>
        <w:t>action-conditioned checkpoint</w:t>
      </w:r>
      <w:r>
        <w:rPr/>
        <w:t xml:space="preserve">。此时若拿不同架构或不同权重直接比较，即使成功率有差异，也无法把差异归因于“测试时是否使用 </w:t>
      </w:r>
      <w:r>
        <w:rPr/>
        <w:t>future”</w:t>
      </w:r>
      <w:r>
        <w:rPr/>
        <w:t>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因此第一项决策不是改模型，而是收紧问题：冻结 </w:t>
      </w:r>
      <w:r>
        <w:rPr/>
        <w:t>checkpoint</w:t>
      </w:r>
      <w:r>
        <w:rPr/>
        <w:t xml:space="preserve">、动作接口和基础任务，只改变环境条件，先建立可信的 </w:t>
      </w:r>
      <w:r>
        <w:rPr/>
        <w:t xml:space="preserve">OOD </w:t>
      </w:r>
      <w:r>
        <w:rPr/>
        <w:t>行为缺口。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/>
        <w:t>先建立行为事实，再定位相关信号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阶段一用同一 </w:t>
      </w:r>
      <w:r>
        <w:rPr/>
        <w:t>checkpoint</w:t>
      </w:r>
      <w:r>
        <w:rPr/>
        <w:t xml:space="preserve">、统一 </w:t>
      </w:r>
      <w:r>
        <w:rPr/>
        <w:t xml:space="preserve">seed </w:t>
      </w:r>
      <w:r>
        <w:rPr/>
        <w:t xml:space="preserve">规则和官方环境变体完成 </w:t>
      </w:r>
      <w:r>
        <w:rPr/>
        <w:t xml:space="preserve">Clean/OOD </w:t>
      </w:r>
      <w:r>
        <w:rPr/>
        <w:t>评测，确认模型并非“任务不会做”——</w:t>
      </w:r>
      <w:r>
        <w:rPr/>
        <w:t xml:space="preserve">Clean </w:t>
      </w:r>
      <w:r>
        <w:rPr/>
        <w:t xml:space="preserve">已达 </w:t>
      </w:r>
      <w:r>
        <w:rPr>
          <w:rStyle w:val="SourceText"/>
        </w:rPr>
        <w:t>97.25%</w:t>
      </w:r>
      <w:r>
        <w:rPr/>
        <w:t xml:space="preserve">，但 </w:t>
      </w:r>
      <w:r>
        <w:rPr/>
        <w:t xml:space="preserve">OOD </w:t>
      </w:r>
      <w:r>
        <w:rPr/>
        <w:t xml:space="preserve">仅 </w:t>
      </w:r>
      <w:r>
        <w:rPr>
          <w:rStyle w:val="SourceText"/>
        </w:rPr>
        <w:t>47.70%</w:t>
      </w:r>
      <w:r>
        <w:rPr/>
        <w:t xml:space="preserve">。这个结果证明鲁棒性问题真实存在，却不能说明问题来自视觉表征、动作规划还是 </w:t>
      </w:r>
      <w:r>
        <w:rPr/>
        <w:t>future prediction</w:t>
      </w:r>
      <w:r>
        <w:rPr/>
        <w:t>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于是阶段二没有贸然让 </w:t>
      </w:r>
      <w:r>
        <w:rPr/>
        <w:t xml:space="preserve">future </w:t>
      </w:r>
      <w:r>
        <w:rPr/>
        <w:t xml:space="preserve">进入控制环，而是把它设计成 </w:t>
      </w:r>
      <w:r>
        <w:rPr/>
        <w:t>shadow observer</w:t>
      </w:r>
      <w:r>
        <w:rPr/>
        <w:t>：原动作先冻结并哈希，</w:t>
      </w:r>
      <w:r>
        <w:rPr/>
        <w:t xml:space="preserve">future </w:t>
      </w:r>
      <w:r>
        <w:rPr/>
        <w:t>只在旁路生成，与动作实际造成的视觉变化做对齐。这样可以回答“</w:t>
      </w:r>
      <w:r>
        <w:rPr/>
        <w:t xml:space="preserve">OOD </w:t>
      </w:r>
      <w:r>
        <w:rPr/>
        <w:t xml:space="preserve">下 </w:t>
      </w:r>
      <w:r>
        <w:rPr/>
        <w:t xml:space="preserve">future proxy </w:t>
      </w:r>
      <w:r>
        <w:rPr/>
        <w:t>是否变差、是否与失败相关”，同时明确不能回答“</w:t>
      </w:r>
      <w:r>
        <w:rPr/>
        <w:t xml:space="preserve">future error </w:t>
      </w:r>
      <w:r>
        <w:rPr/>
        <w:t>是否导致失败”。</w:t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/>
        <w:t>从“相关”推进到“动作是否真的读取内容”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观察到 </w:t>
      </w:r>
      <w:r>
        <w:rPr/>
        <w:t xml:space="preserve">future consistency </w:t>
      </w:r>
      <w:r>
        <w:rPr/>
        <w:t xml:space="preserve">在 </w:t>
      </w:r>
      <w:r>
        <w:rPr/>
        <w:t xml:space="preserve">OOD </w:t>
      </w:r>
      <w:r>
        <w:rPr/>
        <w:t xml:space="preserve">下变差后，仍不能说明动作会对 </w:t>
      </w:r>
      <w:r>
        <w:rPr/>
        <w:t xml:space="preserve">future </w:t>
      </w:r>
      <w:r>
        <w:rPr/>
        <w:t xml:space="preserve">内容作出响应。为此项目侧实现轻量 </w:t>
      </w:r>
      <w:r>
        <w:rPr/>
        <w:t>Future-to-Action Adapter</w:t>
      </w:r>
      <w:r>
        <w:rPr/>
        <w:t>，并把干预拆成三组：</w:t>
      </w:r>
    </w:p>
    <w:p>
      <w:pPr>
        <w:pStyle w:val="PreformattedText"/>
        <w:pBdr/>
        <w:shd w:fill="F5F7F9" w:val="clear"/>
        <w:bidi w:val="0"/>
        <w:spacing w:before="0" w:after="0"/>
        <w:jc w:val="start"/>
        <w:rPr/>
      </w:pPr>
      <w:r>
        <w:rPr>
          <w:rStyle w:val="SourceText"/>
        </w:rPr>
        <w:t xml:space="preserve">B0 / parameter-free null  → </w:t>
      </w:r>
      <w:r>
        <w:rPr>
          <w:rStyle w:val="SourceText"/>
        </w:rPr>
        <w:t>验证新增接口不会自行改变基础动作</w:t>
      </w:r>
    </w:p>
    <w:p>
      <w:pPr>
        <w:pStyle w:val="PreformattedText"/>
        <w:pBdr/>
        <w:shd w:fill="F5F7F9" w:val="clear"/>
        <w:bidi w:val="0"/>
        <w:spacing w:before="0" w:after="0"/>
        <w:jc w:val="start"/>
        <w:rPr/>
      </w:pPr>
      <w:r>
        <w:rPr>
          <w:rStyle w:val="SourceText"/>
        </w:rPr>
        <w:t xml:space="preserve">correct future            → </w:t>
      </w:r>
      <w:r>
        <w:rPr>
          <w:rStyle w:val="SourceText"/>
        </w:rPr>
        <w:t xml:space="preserve">注入当前样本生成的 </w:t>
      </w:r>
      <w:r>
        <w:rPr>
          <w:rStyle w:val="SourceText"/>
        </w:rPr>
        <w:t>K=1 latent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other-episode shuffle     → </w:t>
      </w:r>
      <w:r>
        <w:rPr>
          <w:rStyle w:val="SourceText"/>
        </w:rPr>
        <w:t xml:space="preserve">只替换 </w:t>
      </w:r>
      <w:r>
        <w:rPr>
          <w:rStyle w:val="SourceText"/>
        </w:rPr>
        <w:t xml:space="preserve">future </w:t>
      </w:r>
      <w:r>
        <w:rPr>
          <w:rStyle w:val="SourceText"/>
        </w:rPr>
        <w:t xml:space="preserve">内容，其余 </w:t>
      </w:r>
      <w:r>
        <w:rPr>
          <w:rStyle w:val="SourceText"/>
        </w:rPr>
        <w:t xml:space="preserve">current/context/noise </w:t>
      </w:r>
      <w:r>
        <w:rPr>
          <w:rStyle w:val="SourceText"/>
        </w:rPr>
        <w:t>保持不变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zero-initialized gate </w:t>
      </w:r>
      <w:r>
        <w:rPr/>
        <w:t xml:space="preserve">保证初始时 </w:t>
      </w:r>
      <w:r>
        <w:rPr/>
        <w:t xml:space="preserve">Adapter </w:t>
      </w:r>
      <w:r>
        <w:rPr/>
        <w:t>与基础动作对齐；</w:t>
      </w:r>
      <w:r>
        <w:rPr/>
        <w:t xml:space="preserve">B0 </w:t>
      </w:r>
      <w:r>
        <w:rPr/>
        <w:t xml:space="preserve">重放给出非确定性 </w:t>
      </w:r>
      <w:r>
        <w:rPr/>
        <w:t>floor</w:t>
      </w:r>
      <w:r>
        <w:rPr/>
        <w:t>；</w:t>
      </w:r>
      <w:r>
        <w:rPr/>
        <w:t xml:space="preserve">shuffle </w:t>
      </w:r>
      <w:r>
        <w:rPr/>
        <w:t xml:space="preserve">则区分“存在一个 </w:t>
      </w:r>
      <w:r>
        <w:rPr/>
        <w:t>latent/hook”</w:t>
      </w:r>
      <w:r>
        <w:rPr/>
        <w:t>与“</w:t>
      </w:r>
      <w:r>
        <w:rPr/>
        <w:t xml:space="preserve">future </w:t>
      </w:r>
      <w:r>
        <w:rPr/>
        <w:t xml:space="preserve">的具体内容”两种解释。结果证明 </w:t>
      </w:r>
      <w:r>
        <w:rPr/>
        <w:t xml:space="preserve">future </w:t>
      </w:r>
      <w:r>
        <w:rPr/>
        <w:t xml:space="preserve">内容在 </w:t>
      </w:r>
      <w:r>
        <w:rPr/>
        <w:t xml:space="preserve">8 </w:t>
      </w:r>
      <w:r>
        <w:rPr/>
        <w:t>条固定样本上均会改变动作，但变化幅度较小，因此只登记为技术动作敏感性，不上升为控制收益。</w:t>
      </w:r>
    </w:p>
    <w:p>
      <w:pPr>
        <w:pStyle w:val="Heading3"/>
        <w:bidi w:val="0"/>
        <w:jc w:val="start"/>
        <w:rPr/>
      </w:pPr>
      <w:r>
        <w:rPr/>
        <w:t xml:space="preserve">4. </w:t>
      </w:r>
      <w:r>
        <w:rPr/>
        <w:t xml:space="preserve">用 </w:t>
      </w:r>
      <w:r>
        <w:rPr/>
        <w:t xml:space="preserve">matched </w:t>
      </w:r>
      <w:r>
        <w:rPr/>
        <w:t>训练验证“会影响”是否等于“有帮助”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>在训练阶段，</w:t>
      </w:r>
      <w:r>
        <w:rPr/>
        <w:t xml:space="preserve">K=0 </w:t>
      </w:r>
      <w:r>
        <w:rPr/>
        <w:t xml:space="preserve">与 </w:t>
      </w:r>
      <w:r>
        <w:rPr/>
        <w:t xml:space="preserve">K=1 </w:t>
      </w:r>
      <w:r>
        <w:rPr/>
        <w:t>共享数据、权重、</w:t>
      </w:r>
      <w:r>
        <w:rPr/>
        <w:t>sample/flow schedule</w:t>
      </w:r>
      <w:r>
        <w:rPr/>
        <w:t xml:space="preserve">、优化预算和固定 </w:t>
      </w:r>
      <w:r>
        <w:rPr/>
        <w:t xml:space="preserve">step-200 </w:t>
      </w:r>
      <w:r>
        <w:rPr/>
        <w:t xml:space="preserve">终点，唯一主变量是有无 </w:t>
      </w:r>
      <w:r>
        <w:rPr/>
        <w:t xml:space="preserve">K=1 future </w:t>
      </w:r>
      <w:r>
        <w:rPr/>
        <w:t xml:space="preserve">内容。项目曾在开发 </w:t>
      </w:r>
      <w:r>
        <w:rPr/>
        <w:t xml:space="preserve">Gate </w:t>
      </w:r>
      <w:r>
        <w:rPr/>
        <w:t xml:space="preserve">中看到过局部正信号，但 </w:t>
      </w:r>
      <w:r>
        <w:rPr/>
        <w:t xml:space="preserve">held-out flow </w:t>
      </w:r>
      <w:r>
        <w:rPr/>
        <w:t xml:space="preserve">暴露出 </w:t>
      </w:r>
      <w:r>
        <w:rPr/>
        <w:t xml:space="preserve">fixed-noise/timestep </w:t>
      </w:r>
      <w:r>
        <w:rPr/>
        <w:t>拟合，</w:t>
      </w:r>
      <w:r>
        <w:rPr/>
        <w:t xml:space="preserve">fresh cohort </w:t>
      </w:r>
      <w:r>
        <w:rPr/>
        <w:t xml:space="preserve">又暴露 </w:t>
      </w:r>
      <w:r>
        <w:rPr/>
        <w:t xml:space="preserve">A0 </w:t>
      </w:r>
      <w:r>
        <w:rPr/>
        <w:t xml:space="preserve">稳定性不足；因此没有根据结果挑 </w:t>
      </w:r>
      <w:r>
        <w:rPr/>
        <w:t>LR</w:t>
      </w:r>
      <w:r>
        <w:rPr/>
        <w:t>、</w:t>
      </w:r>
      <w:r>
        <w:rPr/>
        <w:t xml:space="preserve">checkpoint </w:t>
      </w:r>
      <w:r>
        <w:rPr/>
        <w:t>或降低门槛。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最终完整 </w:t>
      </w:r>
      <w:r>
        <w:rPr/>
        <w:t xml:space="preserve">28-train/4-development matched </w:t>
      </w:r>
      <w:r>
        <w:rPr/>
        <w:t xml:space="preserve">实验得到 </w:t>
      </w:r>
      <w:r>
        <w:rPr/>
        <w:t xml:space="preserve">K=1 </w:t>
      </w:r>
      <w:r>
        <w:rPr/>
        <w:t xml:space="preserve">方向为负。这里最重要的决策是停止：不继续尝试 </w:t>
      </w:r>
      <w:r>
        <w:rPr/>
        <w:t>K=2/K=4</w:t>
      </w:r>
      <w:r>
        <w:rPr/>
        <w:t xml:space="preserve">，也不启动 </w:t>
      </w:r>
      <w:r>
        <w:rPr/>
        <w:t xml:space="preserve">OOD rollout </w:t>
      </w:r>
      <w:r>
        <w:rPr/>
        <w:t xml:space="preserve">再用 </w:t>
      </w:r>
      <w:r>
        <w:rPr/>
        <w:t xml:space="preserve">outcome </w:t>
      </w:r>
      <w:r>
        <w:rPr/>
        <w:t xml:space="preserve">反调 </w:t>
      </w:r>
      <w:r>
        <w:rPr/>
        <w:t>Adapter</w:t>
      </w:r>
      <w:r>
        <w:rPr/>
        <w:t>。最终结论收束为“</w:t>
      </w:r>
      <w:r>
        <w:rPr/>
        <w:t xml:space="preserve">future sensitivity </w:t>
      </w:r>
      <w:r>
        <w:rPr/>
        <w:t xml:space="preserve">不等于 </w:t>
      </w:r>
      <w:r>
        <w:rPr/>
        <w:t>future utility”</w:t>
      </w:r>
      <w:r>
        <w:rPr/>
        <w:t>，而不是“</w:t>
      </w:r>
      <w:r>
        <w:rPr/>
        <w:t xml:space="preserve">future </w:t>
      </w:r>
      <w:r>
        <w:rPr/>
        <w:t>普遍无用”。</w:t>
      </w:r>
    </w:p>
    <w:p>
      <w:pPr>
        <w:pStyle w:val="Heading3"/>
        <w:bidi w:val="0"/>
        <w:jc w:val="start"/>
        <w:rPr/>
      </w:pPr>
      <w:r>
        <w:rPr/>
        <w:t xml:space="preserve">5. </w:t>
      </w:r>
      <w:r>
        <w:rPr/>
        <w:t>整体决策链</w:t>
      </w:r>
    </w:p>
    <w:p>
      <w:pPr>
        <w:pStyle w:val="PreformattedText"/>
        <w:pBdr/>
        <w:shd w:fill="F5F7F9" w:val="clear"/>
        <w:bidi w:val="0"/>
        <w:spacing w:before="0" w:after="0"/>
        <w:jc w:val="start"/>
        <w:rPr/>
      </w:pPr>
      <w:r>
        <w:rPr>
          <w:rStyle w:val="SourceText"/>
        </w:rPr>
        <w:t xml:space="preserve">同一模型在 </w:t>
      </w:r>
      <w:r>
        <w:rPr>
          <w:rStyle w:val="SourceText"/>
        </w:rPr>
        <w:t xml:space="preserve">OOD </w:t>
      </w:r>
      <w:r>
        <w:rPr>
          <w:rStyle w:val="SourceText"/>
        </w:rPr>
        <w:t>下是否掉点？</w:t>
      </w:r>
    </w:p>
    <w:p>
      <w:pPr>
        <w:pStyle w:val="PreformattedText"/>
        <w:pBdr/>
        <w:shd w:fill="F5F7F9" w:val="clear"/>
        <w:bidi w:val="0"/>
        <w:spacing w:before="0" w:after="0"/>
        <w:jc w:val="start"/>
        <w:rPr/>
      </w:pPr>
      <w:r>
        <w:rPr>
          <w:rStyle w:val="SourceText"/>
        </w:rPr>
        <w:t xml:space="preserve">        │  </w:t>
      </w:r>
      <w:r>
        <w:rPr>
          <w:rStyle w:val="SourceText"/>
        </w:rPr>
        <w:t>是：</w:t>
      </w:r>
      <w:r>
        <w:rPr>
          <w:rStyle w:val="SourceText"/>
        </w:rPr>
        <w:t>97.25% → 47.70%</w:t>
      </w:r>
    </w:p>
    <w:p>
      <w:pPr>
        <w:pStyle w:val="PreformattedText"/>
        <w:pBdr/>
        <w:shd w:fill="F5F7F9" w:val="clear"/>
        <w:bidi w:val="0"/>
        <w:spacing w:before="0" w:after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pBdr/>
        <w:shd w:fill="F5F7F9" w:val="clear"/>
        <w:bidi w:val="0"/>
        <w:spacing w:before="0" w:after="0"/>
        <w:jc w:val="start"/>
        <w:rPr/>
      </w:pPr>
      <w:r>
        <w:rPr>
          <w:rStyle w:val="SourceText"/>
        </w:rPr>
        <w:t xml:space="preserve">shadow future </w:t>
      </w:r>
      <w:r>
        <w:rPr>
          <w:rStyle w:val="SourceText"/>
        </w:rPr>
        <w:t xml:space="preserve">在 </w:t>
      </w:r>
      <w:r>
        <w:rPr>
          <w:rStyle w:val="SourceText"/>
        </w:rPr>
        <w:t xml:space="preserve">OOD </w:t>
      </w:r>
      <w:r>
        <w:rPr>
          <w:rStyle w:val="SourceText"/>
        </w:rPr>
        <w:t>下是否更不一致并与失败相关？</w:t>
      </w:r>
    </w:p>
    <w:p>
      <w:pPr>
        <w:pStyle w:val="PreformattedText"/>
        <w:pBdr/>
        <w:shd w:fill="F5F7F9" w:val="clear"/>
        <w:bidi w:val="0"/>
        <w:spacing w:before="0" w:after="0"/>
        <w:jc w:val="start"/>
        <w:rPr/>
      </w:pPr>
      <w:r>
        <w:rPr>
          <w:rStyle w:val="SourceText"/>
        </w:rPr>
        <w:t xml:space="preserve">        │  </w:t>
      </w:r>
      <w:r>
        <w:rPr>
          <w:rStyle w:val="SourceText"/>
        </w:rPr>
        <w:t>是：但仅为非因果关联</w:t>
      </w:r>
    </w:p>
    <w:p>
      <w:pPr>
        <w:pStyle w:val="PreformattedText"/>
        <w:pBdr/>
        <w:shd w:fill="F5F7F9" w:val="clear"/>
        <w:bidi w:val="0"/>
        <w:spacing w:before="0" w:after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pBdr/>
        <w:shd w:fill="F5F7F9" w:val="clear"/>
        <w:bidi w:val="0"/>
        <w:spacing w:before="0" w:after="0"/>
        <w:jc w:val="start"/>
        <w:rPr/>
      </w:pPr>
      <w:r>
        <w:rPr>
          <w:rStyle w:val="SourceText"/>
        </w:rPr>
        <w:t xml:space="preserve">替换 </w:t>
      </w:r>
      <w:r>
        <w:rPr>
          <w:rStyle w:val="SourceText"/>
        </w:rPr>
        <w:t xml:space="preserve">future </w:t>
      </w:r>
      <w:r>
        <w:rPr>
          <w:rStyle w:val="SourceText"/>
        </w:rPr>
        <w:t>内容是否会改变动作？</w:t>
      </w:r>
    </w:p>
    <w:p>
      <w:pPr>
        <w:pStyle w:val="PreformattedText"/>
        <w:pBdr/>
        <w:shd w:fill="F5F7F9" w:val="clear"/>
        <w:bidi w:val="0"/>
        <w:spacing w:before="0" w:after="0"/>
        <w:jc w:val="start"/>
        <w:rPr/>
      </w:pPr>
      <w:r>
        <w:rPr>
          <w:rStyle w:val="SourceText"/>
        </w:rPr>
        <w:t xml:space="preserve">        │  </w:t>
      </w:r>
      <w:r>
        <w:rPr>
          <w:rStyle w:val="SourceText"/>
        </w:rPr>
        <w:t>是：</w:t>
      </w:r>
      <w:r>
        <w:rPr>
          <w:rStyle w:val="SourceText"/>
        </w:rPr>
        <w:t xml:space="preserve">8/8 </w:t>
      </w:r>
      <w:r>
        <w:rPr>
          <w:rStyle w:val="SourceText"/>
        </w:rPr>
        <w:t>技术反事实</w:t>
      </w:r>
    </w:p>
    <w:p>
      <w:pPr>
        <w:pStyle w:val="PreformattedText"/>
        <w:pBdr/>
        <w:shd w:fill="F5F7F9" w:val="clear"/>
        <w:bidi w:val="0"/>
        <w:spacing w:before="0" w:after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pBdr/>
        <w:shd w:fill="F5F7F9" w:val="clear"/>
        <w:bidi w:val="0"/>
        <w:spacing w:before="0" w:after="0"/>
        <w:jc w:val="start"/>
        <w:rPr/>
      </w:pPr>
      <w:r>
        <w:rPr>
          <w:rStyle w:val="SourceText"/>
        </w:rPr>
        <w:t xml:space="preserve">这种敏感性是否改善 </w:t>
      </w:r>
      <w:r>
        <w:rPr>
          <w:rStyle w:val="SourceText"/>
        </w:rPr>
        <w:t>held-out objective</w:t>
      </w:r>
      <w:r>
        <w:rPr>
          <w:rStyle w:val="SourceText"/>
        </w:rPr>
        <w:t>？</w:t>
      </w:r>
    </w:p>
    <w:p>
      <w:pPr>
        <w:pStyle w:val="PreformattedText"/>
        <w:pBdr/>
        <w:shd w:fill="F5F7F9" w:val="clear"/>
        <w:bidi w:val="0"/>
        <w:spacing w:before="0" w:after="0"/>
        <w:jc w:val="start"/>
        <w:rPr/>
      </w:pPr>
      <w:r>
        <w:rPr>
          <w:rStyle w:val="SourceText"/>
        </w:rPr>
        <w:t xml:space="preserve">        │  </w:t>
      </w:r>
      <w:r>
        <w:rPr>
          <w:rStyle w:val="SourceText"/>
        </w:rPr>
        <w:t>当前冻结配方下没有</w:t>
      </w:r>
    </w:p>
    <w:p>
      <w:pPr>
        <w:pStyle w:val="PreformattedText"/>
        <w:pBdr/>
        <w:shd w:fill="F5F7F9" w:val="clear"/>
        <w:bidi w:val="0"/>
        <w:spacing w:before="0" w:after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按停止规则锁定 </w:t>
      </w:r>
      <w:r>
        <w:rPr>
          <w:rStyle w:val="SourceText"/>
        </w:rPr>
        <w:t>OOD/K2/K4</w:t>
      </w:r>
      <w:r>
        <w:rPr>
          <w:rStyle w:val="SourceText"/>
        </w:rPr>
        <w:t>，登记有效负结果</w:t>
      </w:r>
    </w:p>
    <w:p>
      <w:pPr>
        <w:pStyle w:val="Heading2"/>
        <w:bidi w:val="0"/>
        <w:jc w:val="start"/>
        <w:rPr/>
      </w:pPr>
      <w:r>
        <w:rPr/>
        <w:t>四、项目重难点、解决方案与亮点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10"/>
        <w:gridCol w:w="4067"/>
        <w:gridCol w:w="2185"/>
        <w:gridCol w:w="2877"/>
      </w:tblGrid>
      <w:tr>
        <w:trPr>
          <w:tblHeader w:val="true"/>
        </w:trPr>
        <w:tc>
          <w:tcPr>
            <w:tcW w:w="2210" w:type="dxa"/>
            <w:tcBorders/>
            <w:vAlign w:val="center"/>
          </w:tcPr>
          <w:p>
            <w:pPr>
              <w:pStyle w:val="TableHeading"/>
              <w:suppressLineNumbers/>
              <w:shd w:fill="EAF0F5" w:val="clear"/>
              <w:bidi w:val="0"/>
              <w:spacing w:before="100" w:after="100"/>
              <w:jc w:val="center"/>
              <w:rPr/>
            </w:pPr>
            <w:r>
              <w:rPr/>
              <w:t>重难点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Heading"/>
              <w:suppressLineNumbers/>
              <w:shd w:fill="EAF0F5" w:val="clear"/>
              <w:bidi w:val="0"/>
              <w:spacing w:before="100" w:after="100"/>
              <w:jc w:val="center"/>
              <w:rPr/>
            </w:pPr>
            <w:r>
              <w:rPr/>
              <w:t>关键考量与方案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Heading"/>
              <w:suppressLineNumbers/>
              <w:shd w:fill="EAF0F5" w:val="clear"/>
              <w:bidi w:val="0"/>
              <w:spacing w:before="100" w:after="100"/>
              <w:jc w:val="center"/>
              <w:rPr/>
            </w:pPr>
            <w:r>
              <w:rPr/>
              <w:t>可量化结果</w:t>
            </w:r>
          </w:p>
        </w:tc>
        <w:tc>
          <w:tcPr>
            <w:tcW w:w="2877" w:type="dxa"/>
            <w:tcBorders/>
            <w:vAlign w:val="center"/>
          </w:tcPr>
          <w:p>
            <w:pPr>
              <w:pStyle w:val="TableHeading"/>
              <w:suppressLineNumbers/>
              <w:shd w:fill="EAF0F5" w:val="clear"/>
              <w:bidi w:val="0"/>
              <w:spacing w:before="100" w:after="100"/>
              <w:jc w:val="center"/>
              <w:rPr/>
            </w:pPr>
            <w:r>
              <w:rPr/>
              <w:t>可引导的面试问题</w:t>
            </w:r>
          </w:p>
        </w:tc>
      </w:tr>
      <w:tr>
        <w:trPr/>
        <w:tc>
          <w:tcPr>
            <w:tcW w:w="221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原版 </w:t>
            </w:r>
            <w:r>
              <w:rPr/>
              <w:t xml:space="preserve">LIBERO </w:t>
            </w:r>
            <w:r>
              <w:rPr/>
              <w:t xml:space="preserve">与 </w:t>
            </w:r>
            <w:r>
              <w:rPr/>
              <w:t xml:space="preserve">LIBERO-Plus </w:t>
            </w:r>
            <w:r>
              <w:rPr/>
              <w:t xml:space="preserve">都导出 </w:t>
            </w:r>
            <w:r>
              <w:rPr>
                <w:rStyle w:val="SourceText"/>
              </w:rPr>
              <w:t>libero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不在同一解释器切换；每个进程只选择一个 </w:t>
            </w:r>
            <w:r>
              <w:rPr/>
              <w:t>checkout</w:t>
            </w:r>
            <w:r>
              <w:rPr/>
              <w:t xml:space="preserve">，并隔离 </w:t>
            </w:r>
            <w:r>
              <w:rPr>
                <w:rStyle w:val="SourceText"/>
              </w:rPr>
              <w:t>LIBERO_CONFIG_PATH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Clean/OOD </w:t>
            </w:r>
            <w:r>
              <w:rPr/>
              <w:t>均完成真实运行</w:t>
            </w:r>
          </w:p>
        </w:tc>
        <w:tc>
          <w:tcPr>
            <w:tcW w:w="287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为什么不能只改 </w:t>
            </w:r>
            <w:r>
              <w:rPr>
                <w:rStyle w:val="SourceText"/>
              </w:rPr>
              <w:t>PYTHONPATH</w:t>
            </w:r>
            <w:r>
              <w:rPr/>
              <w:t xml:space="preserve">？如何防止 </w:t>
            </w:r>
            <w:r>
              <w:rPr/>
              <w:t xml:space="preserve">import </w:t>
            </w:r>
            <w:r>
              <w:rPr/>
              <w:t>污染？</w:t>
            </w:r>
          </w:p>
        </w:tc>
      </w:tr>
      <w:tr>
        <w:trPr/>
        <w:tc>
          <w:tcPr>
            <w:tcW w:w="221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独立 </w:t>
            </w:r>
            <w:r>
              <w:rPr/>
              <w:t xml:space="preserve">episode </w:t>
            </w:r>
            <w:r>
              <w:rPr/>
              <w:t xml:space="preserve">如何使用多 </w:t>
            </w:r>
            <w:r>
              <w:rPr/>
              <w:t>GPU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每卡复制一份 </w:t>
            </w:r>
            <w:r>
              <w:rPr/>
              <w:t>policy</w:t>
            </w:r>
            <w:r>
              <w:rPr/>
              <w:t xml:space="preserve">，按 </w:t>
            </w:r>
            <w:r>
              <w:rPr/>
              <w:t xml:space="preserve">job ID </w:t>
            </w:r>
            <w:r>
              <w:rPr/>
              <w:t xml:space="preserve">稳定分片；使用 </w:t>
            </w:r>
            <w:r>
              <w:rPr/>
              <w:t>episode-level data parallel</w:t>
            </w:r>
            <w:r>
              <w:rPr/>
              <w:t xml:space="preserve">，而非模型 </w:t>
            </w:r>
            <w:r>
              <w:rPr/>
              <w:t>DDP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3 </w:t>
            </w:r>
            <w:r>
              <w:rPr/>
              <w:t xml:space="preserve">卡完成 </w:t>
            </w:r>
            <w:r>
              <w:rPr/>
              <w:t>7,571 rollout</w:t>
            </w:r>
            <w:r>
              <w:rPr/>
              <w:t>，</w:t>
            </w:r>
            <w:r>
              <w:rPr/>
              <w:t xml:space="preserve">0 </w:t>
            </w:r>
            <w:r>
              <w:rPr/>
              <w:t>重复</w:t>
            </w:r>
            <w:r>
              <w:rPr/>
              <w:t>/</w:t>
            </w:r>
            <w:r>
              <w:rPr/>
              <w:t>遗漏</w:t>
            </w:r>
          </w:p>
        </w:tc>
        <w:tc>
          <w:tcPr>
            <w:tcW w:w="287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为什么 </w:t>
            </w:r>
            <w:r>
              <w:rPr/>
              <w:t xml:space="preserve">DDP </w:t>
            </w:r>
            <w:r>
              <w:rPr/>
              <w:t>不适合仿真评测？静态分片有什么尾部风险？</w:t>
            </w:r>
          </w:p>
        </w:tc>
      </w:tr>
      <w:tr>
        <w:trPr/>
        <w:tc>
          <w:tcPr>
            <w:tcW w:w="221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OOD </w:t>
            </w:r>
            <w:r>
              <w:rPr/>
              <w:t xml:space="preserve">评测单位容易放大 </w:t>
            </w:r>
            <w:r>
              <w:rPr/>
              <w:t xml:space="preserve">20 </w:t>
            </w:r>
            <w:r>
              <w:rPr/>
              <w:t>倍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区分 </w:t>
            </w:r>
            <w:r>
              <w:rPr/>
              <w:t xml:space="preserve">Clean </w:t>
            </w:r>
            <w:r>
              <w:rPr/>
              <w:t xml:space="preserve">多 </w:t>
            </w:r>
            <w:r>
              <w:rPr/>
              <w:t xml:space="preserve">seed </w:t>
            </w:r>
            <w:r>
              <w:rPr/>
              <w:t xml:space="preserve">与 </w:t>
            </w:r>
            <w:r>
              <w:rPr/>
              <w:t xml:space="preserve">Plus </w:t>
            </w:r>
            <w:r>
              <w:rPr/>
              <w:t xml:space="preserve">官方 </w:t>
            </w:r>
            <w:r>
              <w:rPr/>
              <w:t xml:space="preserve">variant </w:t>
            </w:r>
            <w:r>
              <w:rPr>
                <w:rStyle w:val="SourceText"/>
              </w:rPr>
              <w:t>all_once</w:t>
            </w:r>
            <w:r>
              <w:rPr/>
              <w:t xml:space="preserve"> </w:t>
            </w:r>
            <w:r>
              <w:rPr/>
              <w:t>协议，并用配置门禁拒绝错误组合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OOD </w:t>
            </w:r>
            <w:r>
              <w:rPr/>
              <w:t xml:space="preserve">分母锁定为 </w:t>
            </w:r>
            <w:r>
              <w:rPr/>
              <w:t>6,771</w:t>
            </w:r>
            <w:r>
              <w:rPr/>
              <w:t xml:space="preserve">，而非 </w:t>
            </w:r>
            <w:r>
              <w:rPr/>
              <w:t>variant×20</w:t>
            </w:r>
          </w:p>
        </w:tc>
        <w:tc>
          <w:tcPr>
            <w:tcW w:w="287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如何平衡统计重复与遵循 </w:t>
            </w:r>
            <w:r>
              <w:rPr/>
              <w:t xml:space="preserve">benchmark </w:t>
            </w:r>
            <w:r>
              <w:rPr/>
              <w:t>协议？</w:t>
            </w:r>
          </w:p>
        </w:tc>
      </w:tr>
      <w:tr>
        <w:trPr/>
        <w:tc>
          <w:tcPr>
            <w:tcW w:w="221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长时间 </w:t>
            </w:r>
            <w:r>
              <w:rPr/>
              <w:t xml:space="preserve">rollout </w:t>
            </w:r>
            <w:r>
              <w:rPr/>
              <w:t>可能中断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内容哈希 </w:t>
            </w:r>
            <w:r>
              <w:rPr/>
              <w:t>job ID</w:t>
            </w:r>
            <w:r>
              <w:rPr/>
              <w:t xml:space="preserve">、逐 </w:t>
            </w:r>
            <w:r>
              <w:rPr/>
              <w:t>episode append+fsync</w:t>
            </w:r>
            <w:r>
              <w:rPr/>
              <w:t xml:space="preserve">、按完整 </w:t>
            </w:r>
            <w:r>
              <w:rPr/>
              <w:t>ID resume</w:t>
            </w:r>
            <w:r>
              <w:rPr/>
              <w:t xml:space="preserve">，聚合时核对 </w:t>
            </w:r>
            <w:r>
              <w:rPr/>
              <w:t>manifest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7,571/7,571 </w:t>
            </w:r>
            <w:r>
              <w:rPr/>
              <w:t>完成，</w:t>
            </w:r>
            <w:r>
              <w:rPr/>
              <w:t xml:space="preserve">0 </w:t>
            </w:r>
            <w:r>
              <w:rPr/>
              <w:t>缺失、</w:t>
            </w:r>
            <w:r>
              <w:rPr/>
              <w:t xml:space="preserve">0 </w:t>
            </w:r>
            <w:r>
              <w:rPr/>
              <w:t>多余</w:t>
            </w:r>
          </w:p>
        </w:tc>
        <w:tc>
          <w:tcPr>
            <w:tcW w:w="287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崩溃在写一半时如何恢复？怎样保证幂等？</w:t>
            </w:r>
          </w:p>
        </w:tc>
      </w:tr>
      <w:tr>
        <w:trPr/>
        <w:tc>
          <w:tcPr>
            <w:tcW w:w="221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Clean/OOD </w:t>
            </w:r>
            <w:r>
              <w:rPr/>
              <w:t>公平比较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condition </w:t>
            </w:r>
            <w:r>
              <w:rPr/>
              <w:t xml:space="preserve">不进入 </w:t>
            </w:r>
            <w:r>
              <w:rPr/>
              <w:t xml:space="preserve">seed </w:t>
            </w:r>
            <w:r>
              <w:rPr/>
              <w:t xml:space="preserve">公式；固定 </w:t>
            </w:r>
            <w:r>
              <w:rPr/>
              <w:t>checkpoint/stats</w:t>
            </w:r>
            <w:r>
              <w:rPr/>
              <w:t xml:space="preserve">；结果落盘 </w:t>
            </w:r>
            <w:r>
              <w:rPr/>
              <w:t>checkpoint SHA</w:t>
            </w:r>
            <w:r>
              <w:rPr/>
              <w:t>，聚合器拒绝身份不一致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Clean/OOD </w:t>
            </w:r>
            <w:r>
              <w:rPr/>
              <w:t>同权重，</w:t>
            </w:r>
            <w:r>
              <w:rPr/>
              <w:t xml:space="preserve">49.55 pp drop </w:t>
            </w:r>
            <w:r>
              <w:rPr/>
              <w:t>可审计</w:t>
            </w:r>
          </w:p>
        </w:tc>
        <w:tc>
          <w:tcPr>
            <w:tcW w:w="287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哪些变量被控制了？为什么一对多 </w:t>
            </w:r>
            <w:r>
              <w:rPr/>
              <w:t xml:space="preserve">variant </w:t>
            </w:r>
            <w:r>
              <w:rPr/>
              <w:t xml:space="preserve">不能直接做普通 </w:t>
            </w:r>
            <w:r>
              <w:rPr/>
              <w:t>McNemar</w:t>
            </w:r>
            <w:r>
              <w:rPr/>
              <w:t>？</w:t>
            </w:r>
          </w:p>
        </w:tc>
      </w:tr>
      <w:tr>
        <w:trPr/>
        <w:tc>
          <w:tcPr>
            <w:tcW w:w="221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PyTorch </w:t>
            </w:r>
            <w:r>
              <w:rPr/>
              <w:t xml:space="preserve">新版与旧 </w:t>
            </w:r>
            <w:r>
              <w:rPr/>
              <w:t xml:space="preserve">init-state </w:t>
            </w:r>
            <w:r>
              <w:rPr/>
              <w:t>不兼容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只对 </w:t>
            </w:r>
            <w:r>
              <w:rPr/>
              <w:t xml:space="preserve">pinned checkout </w:t>
            </w:r>
            <w:r>
              <w:rPr/>
              <w:t xml:space="preserve">的受信 </w:t>
            </w:r>
            <w:r>
              <w:rPr>
                <w:rStyle w:val="SourceText"/>
              </w:rPr>
              <w:t>init_files</w:t>
            </w:r>
            <w:r>
              <w:rPr/>
              <w:t xml:space="preserve">、指定扩展名显式 </w:t>
            </w:r>
            <w:r>
              <w:rPr>
                <w:rStyle w:val="SourceText"/>
              </w:rPr>
              <w:t>weights_only=False</w:t>
            </w:r>
            <w:r>
              <w:rPr/>
              <w:t xml:space="preserve">，先做 </w:t>
            </w:r>
            <w:r>
              <w:rPr/>
              <w:t xml:space="preserve">realpath </w:t>
            </w:r>
            <w:r>
              <w:rPr/>
              <w:t>边界校验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修复真实 </w:t>
            </w:r>
            <w:r>
              <w:rPr/>
              <w:t>reset</w:t>
            </w:r>
            <w:r>
              <w:rPr/>
              <w:t xml:space="preserve">，且不放宽任意 </w:t>
            </w:r>
            <w:r>
              <w:rPr/>
              <w:t xml:space="preserve">pickle </w:t>
            </w:r>
            <w:r>
              <w:rPr/>
              <w:t>路径</w:t>
            </w:r>
          </w:p>
        </w:tc>
        <w:tc>
          <w:tcPr>
            <w:tcW w:w="287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如何在兼容旧格式时控制反序列化风险？</w:t>
            </w:r>
          </w:p>
        </w:tc>
      </w:tr>
      <w:tr>
        <w:trPr/>
        <w:tc>
          <w:tcPr>
            <w:tcW w:w="221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future </w:t>
            </w:r>
            <w:r>
              <w:rPr/>
              <w:t>相关性与因果效用容易混淆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将 </w:t>
            </w:r>
            <w:r>
              <w:rPr/>
              <w:t>shadow observer</w:t>
            </w:r>
            <w:r>
              <w:rPr/>
              <w:t>、</w:t>
            </w:r>
            <w:r>
              <w:rPr/>
              <w:t xml:space="preserve">correct/null/shuffle </w:t>
            </w:r>
            <w:r>
              <w:rPr/>
              <w:t xml:space="preserve">技术干预和 </w:t>
            </w:r>
            <w:r>
              <w:rPr/>
              <w:t xml:space="preserve">K=0/K=1 matched utility </w:t>
            </w:r>
            <w:r>
              <w:rPr/>
              <w:t>分成三层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分别得到关联、动作敏感、离线负结果</w:t>
            </w:r>
          </w:p>
        </w:tc>
        <w:tc>
          <w:tcPr>
            <w:tcW w:w="287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为什么 </w:t>
            </w:r>
            <w:r>
              <w:rPr/>
              <w:t xml:space="preserve">shadow </w:t>
            </w:r>
            <w:r>
              <w:rPr/>
              <w:t xml:space="preserve">指标显著仍不能说 </w:t>
            </w:r>
            <w:r>
              <w:rPr/>
              <w:t xml:space="preserve">future </w:t>
            </w:r>
            <w:r>
              <w:rPr/>
              <w:t>导致失败？</w:t>
            </w:r>
          </w:p>
        </w:tc>
      </w:tr>
      <w:tr>
        <w:trPr/>
        <w:tc>
          <w:tcPr>
            <w:tcW w:w="221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新增 </w:t>
            </w:r>
            <w:r>
              <w:rPr/>
              <w:t xml:space="preserve">Adapter </w:t>
            </w:r>
            <w:r>
              <w:rPr/>
              <w:t>可能破坏基础策略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scalar gate </w:t>
            </w:r>
            <w:r>
              <w:rPr/>
              <w:t>零初始化，</w:t>
            </w:r>
            <w:r>
              <w:rPr/>
              <w:t xml:space="preserve">parameter-free null </w:t>
            </w:r>
            <w:r>
              <w:rPr/>
              <w:t xml:space="preserve">完全 </w:t>
            </w:r>
            <w:r>
              <w:rPr/>
              <w:t>bypass</w:t>
            </w:r>
            <w:r>
              <w:rPr/>
              <w:t xml:space="preserve">，冻结 </w:t>
            </w:r>
            <w:r>
              <w:rPr/>
              <w:t xml:space="preserve">backbone </w:t>
            </w:r>
            <w:r>
              <w:rPr/>
              <w:t xml:space="preserve">并核对参数 </w:t>
            </w:r>
            <w:r>
              <w:rPr/>
              <w:t>SHA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B0/null 8/8 </w:t>
            </w:r>
            <w:r>
              <w:rPr/>
              <w:t xml:space="preserve">逐位一致；仅训练 </w:t>
            </w:r>
            <w:r>
              <w:rPr/>
              <w:t xml:space="preserve">1.371M </w:t>
            </w:r>
            <w:r>
              <w:rPr/>
              <w:t>参数</w:t>
            </w:r>
          </w:p>
        </w:tc>
        <w:tc>
          <w:tcPr>
            <w:tcW w:w="287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为什么 </w:t>
            </w:r>
            <w:r>
              <w:rPr/>
              <w:t>A0</w:t>
            </w:r>
            <w:r>
              <w:rPr/>
              <w:t>、</w:t>
            </w:r>
            <w:r>
              <w:rPr/>
              <w:t>B0</w:t>
            </w:r>
            <w:r>
              <w:rPr/>
              <w:t>、</w:t>
            </w:r>
            <w:r>
              <w:rPr/>
              <w:t xml:space="preserve">null </w:t>
            </w:r>
            <w:r>
              <w:rPr/>
              <w:t>不能混为一个基线？</w:t>
            </w:r>
          </w:p>
        </w:tc>
      </w:tr>
      <w:tr>
        <w:trPr/>
        <w:tc>
          <w:tcPr>
            <w:tcW w:w="221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离线训练容易被 </w:t>
            </w:r>
            <w:r>
              <w:rPr/>
              <w:t>flow/</w:t>
            </w:r>
            <w:r>
              <w:rPr/>
              <w:t>样本选择污染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训练与 </w:t>
            </w:r>
            <w:r>
              <w:rPr/>
              <w:t xml:space="preserve">probe flow </w:t>
            </w:r>
            <w:r>
              <w:rPr/>
              <w:t xml:space="preserve">隔离，使用 </w:t>
            </w:r>
            <w:r>
              <w:rPr/>
              <w:t>held-out flow</w:t>
            </w:r>
            <w:r>
              <w:rPr/>
              <w:t>、</w:t>
            </w:r>
            <w:r>
              <w:rPr/>
              <w:t>fresh cohort</w:t>
            </w:r>
            <w:r>
              <w:rPr/>
              <w:t xml:space="preserve">、固定 </w:t>
            </w:r>
            <w:r>
              <w:rPr/>
              <w:t xml:space="preserve">endpoint </w:t>
            </w:r>
            <w:r>
              <w:rPr/>
              <w:t>和预注册停止规则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识别 </w:t>
            </w:r>
            <w:r>
              <w:rPr/>
              <w:t xml:space="preserve">fixed-flow </w:t>
            </w:r>
            <w:r>
              <w:rPr/>
              <w:t>假改善，最终保留负结果</w:t>
            </w:r>
          </w:p>
        </w:tc>
        <w:tc>
          <w:tcPr>
            <w:tcW w:w="287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如果继续调参可能涨点，为什么选择停止？</w:t>
            </w:r>
          </w:p>
        </w:tc>
      </w:tr>
      <w:tr>
        <w:trPr/>
        <w:tc>
          <w:tcPr>
            <w:tcW w:w="2210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cache </w:t>
            </w:r>
            <w:r>
              <w:rPr/>
              <w:t>与实验工件需可恢复、可验证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safetensors </w:t>
            </w:r>
            <w:r>
              <w:rPr/>
              <w:t xml:space="preserve">原子 </w:t>
            </w:r>
            <w:r>
              <w:rPr/>
              <w:t>shard</w:t>
            </w:r>
            <w:r>
              <w:rPr/>
              <w:t>、逐文件</w:t>
            </w:r>
            <w:r>
              <w:rPr/>
              <w:t>/</w:t>
            </w:r>
            <w:r>
              <w:rPr/>
              <w:t xml:space="preserve">逐 </w:t>
            </w:r>
            <w:r>
              <w:rPr/>
              <w:t>tensor/</w:t>
            </w:r>
            <w:r>
              <w:rPr/>
              <w:t xml:space="preserve">逐样本 </w:t>
            </w:r>
            <w:r>
              <w:rPr/>
              <w:t>checksum</w:t>
            </w:r>
            <w:r>
              <w:rPr/>
              <w:t>，</w:t>
            </w:r>
            <w:r>
              <w:rPr/>
              <w:t xml:space="preserve">Adapter-only checkpoint </w:t>
            </w:r>
            <w:r>
              <w:rPr/>
              <w:t xml:space="preserve">绑定配置与 </w:t>
            </w:r>
            <w:r>
              <w:rPr/>
              <w:t>split SHA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>96 latent</w:t>
            </w:r>
            <w:r>
              <w:rPr/>
              <w:t>、</w:t>
            </w:r>
            <w:r>
              <w:rPr/>
              <w:t xml:space="preserve">12/12 shard </w:t>
            </w:r>
            <w:r>
              <w:rPr/>
              <w:t xml:space="preserve">恢复，单字节损坏 </w:t>
            </w:r>
            <w:r>
              <w:rPr/>
              <w:t>fail-fast</w:t>
            </w:r>
          </w:p>
        </w:tc>
        <w:tc>
          <w:tcPr>
            <w:tcW w:w="2877" w:type="dxa"/>
            <w:tcBorders/>
            <w:vAlign w:val="center"/>
          </w:tcPr>
          <w:p>
            <w:pPr>
              <w:pStyle w:val="TableContents"/>
              <w:bidi w:val="0"/>
              <w:spacing w:before="100" w:after="100"/>
              <w:jc w:val="start"/>
              <w:rPr/>
            </w:pPr>
            <w:r>
              <w:rPr/>
              <w:t xml:space="preserve">checksum </w:t>
            </w:r>
            <w:r>
              <w:rPr/>
              <w:t>分层解决了哪些不同故障？</w:t>
            </w:r>
          </w:p>
        </w:tc>
      </w:tr>
    </w:tbl>
    <w:p>
      <w:pPr>
        <w:pStyle w:val="Heading2"/>
        <w:bidi w:val="0"/>
        <w:jc w:val="start"/>
        <w:rPr/>
      </w:pPr>
      <w:r>
        <w:rPr/>
        <w:t>五、项目亮点总结</w:t>
      </w:r>
    </w:p>
    <w:p>
      <w:pPr>
        <w:pStyle w:val="Heading3"/>
        <w:bidi w:val="0"/>
        <w:jc w:val="start"/>
        <w:rPr/>
      </w:pPr>
      <w:r>
        <w:rPr/>
        <w:t>研究亮点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没有把“模型能生成 </w:t>
      </w:r>
      <w:r>
        <w:rPr/>
        <w:t>future”“</w:t>
      </w:r>
      <w:r>
        <w:rPr/>
        <w:t xml:space="preserve">动作会随 </w:t>
      </w:r>
      <w:r>
        <w:rPr/>
        <w:t xml:space="preserve">future </w:t>
      </w:r>
      <w:r>
        <w:rPr/>
        <w:t>改变”“</w:t>
      </w:r>
      <w:r>
        <w:rPr/>
        <w:t xml:space="preserve">future </w:t>
      </w:r>
      <w:r>
        <w:rPr/>
        <w:t xml:space="preserve">提高任务表现”混为同一命题，而是用四层证据逐级验证。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正式报告负结果，并用冻结停止规则阻止事后选择，体现了比单一正指标更强的实验设计能力。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对所有结论标记证据等级：正式 </w:t>
      </w:r>
      <w:r>
        <w:rPr/>
        <w:t>rollout</w:t>
      </w:r>
      <w:r>
        <w:rPr/>
        <w:t>、</w:t>
      </w:r>
      <w:r>
        <w:rPr/>
        <w:t xml:space="preserve">post-run </w:t>
      </w:r>
      <w:r>
        <w:rPr/>
        <w:t xml:space="preserve">关联分析、技术 </w:t>
      </w:r>
      <w:r>
        <w:rPr/>
        <w:t xml:space="preserve">smoke </w:t>
      </w:r>
      <w:r>
        <w:rPr/>
        <w:t xml:space="preserve">和离线 </w:t>
      </w:r>
      <w:r>
        <w:rPr/>
        <w:t xml:space="preserve">development </w:t>
      </w:r>
      <w:r>
        <w:rPr/>
        <w:t xml:space="preserve">结果各自使用不同措辞。 </w:t>
      </w:r>
    </w:p>
    <w:p>
      <w:pPr>
        <w:pStyle w:val="Heading3"/>
        <w:bidi w:val="0"/>
        <w:jc w:val="start"/>
        <w:rPr/>
      </w:pPr>
      <w:r>
        <w:rPr/>
        <w:t>工程亮点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在不修改三个上游仓库的前提下完成策略、双仿真 </w:t>
      </w:r>
      <w:r>
        <w:rPr/>
        <w:t>backend</w:t>
      </w:r>
      <w:r>
        <w:rPr/>
        <w:t xml:space="preserve">、诊断和 </w:t>
      </w:r>
      <w:r>
        <w:rPr/>
        <w:t xml:space="preserve">Adapter </w:t>
      </w:r>
      <w:r>
        <w:rPr/>
        <w:t xml:space="preserve">的项目侧集成。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大规模 </w:t>
      </w:r>
      <w:r>
        <w:rPr/>
        <w:t xml:space="preserve">GPU </w:t>
      </w:r>
      <w:r>
        <w:rPr/>
        <w:t xml:space="preserve">仿真具备计划、分片、落盘、恢复、聚合、审计和失败视频闭环。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训练与 </w:t>
      </w:r>
      <w:r>
        <w:rPr/>
        <w:t xml:space="preserve">cache </w:t>
      </w:r>
      <w:r>
        <w:rPr/>
        <w:t xml:space="preserve">工件同时具备 </w:t>
      </w:r>
      <w:r>
        <w:rPr/>
        <w:t>provenance</w:t>
      </w:r>
      <w:r>
        <w:rPr/>
        <w:t>、</w:t>
      </w:r>
      <w:r>
        <w:rPr/>
        <w:t>checksum</w:t>
      </w:r>
      <w:r>
        <w:rPr/>
        <w:t xml:space="preserve">、原子提交、确定性恢复和信息泄漏门禁。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 xml:space="preserve">通过 </w:t>
      </w:r>
      <w:r>
        <w:rPr>
          <w:rStyle w:val="SourceText"/>
        </w:rPr>
        <w:t>397</w:t>
      </w:r>
      <w:r>
        <w:rPr/>
        <w:t xml:space="preserve"> </w:t>
      </w:r>
      <w:r>
        <w:rPr/>
        <w:t xml:space="preserve">项测试覆盖旧 </w:t>
      </w:r>
      <w:r>
        <w:rPr/>
        <w:t xml:space="preserve">CLI </w:t>
      </w:r>
      <w:r>
        <w:rPr/>
        <w:t>回归与新增研究链路，避免阶段三改动污染已经冻结的阶段一</w:t>
      </w:r>
      <w:r>
        <w:rPr/>
        <w:t>/</w:t>
      </w:r>
      <w:r>
        <w:rPr/>
        <w:t xml:space="preserve">二。 </w:t>
      </w:r>
    </w:p>
    <w:p>
      <w:pPr>
        <w:pStyle w:val="Heading3"/>
        <w:bidi w:val="0"/>
        <w:jc w:val="start"/>
        <w:rPr/>
      </w:pPr>
      <w:r>
        <w:rPr/>
        <w:t>结果亮点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rStyle w:val="SourceText"/>
        </w:rPr>
        <w:t>7,571</w:t>
      </w:r>
      <w:r>
        <w:rPr/>
        <w:t xml:space="preserve"> </w:t>
      </w:r>
      <w:r>
        <w:rPr/>
        <w:t xml:space="preserve">次真实 </w:t>
      </w:r>
      <w:r>
        <w:rPr/>
        <w:t>rollout</w:t>
      </w:r>
      <w:r>
        <w:rPr/>
        <w:t>，</w:t>
      </w:r>
      <w:r>
        <w:rPr/>
        <w:t xml:space="preserve">Clean→OOD </w:t>
      </w:r>
      <w:r>
        <w:rPr/>
        <w:t xml:space="preserve">下降 </w:t>
      </w:r>
      <w:r>
        <w:rPr>
          <w:rStyle w:val="SourceText"/>
        </w:rPr>
        <w:t>49.55 pp</w:t>
      </w:r>
      <w:r>
        <w:rPr/>
        <w:t xml:space="preserve">，相机视角成功率仅 </w:t>
      </w:r>
      <w:r>
        <w:rPr>
          <w:rStyle w:val="SourceText"/>
        </w:rPr>
        <w:t>15.13%</w:t>
      </w:r>
      <w:r>
        <w:rPr/>
        <w:t xml:space="preserve">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rStyle w:val="SourceText"/>
        </w:rPr>
        <w:t>732</w:t>
      </w:r>
      <w:r>
        <w:rPr/>
        <w:t xml:space="preserve"> episode / </w:t>
      </w:r>
      <w:r>
        <w:rPr>
          <w:rStyle w:val="SourceText"/>
        </w:rPr>
        <w:t>1,010</w:t>
      </w:r>
      <w:r>
        <w:rPr/>
        <w:t xml:space="preserve"> probe </w:t>
      </w:r>
      <w:r>
        <w:rPr/>
        <w:t xml:space="preserve">的 </w:t>
      </w:r>
      <w:r>
        <w:rPr/>
        <w:t xml:space="preserve">shadow diagnostic </w:t>
      </w:r>
      <w:r>
        <w:rPr/>
        <w:t xml:space="preserve">显示 </w:t>
      </w:r>
      <w:r>
        <w:rPr/>
        <w:t xml:space="preserve">OOD future proxy </w:t>
      </w:r>
      <w:r>
        <w:rPr/>
        <w:t xml:space="preserve">系统性变差。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>
          <w:rStyle w:val="SourceText"/>
        </w:rPr>
        <w:t>1.371M</w:t>
      </w:r>
      <w:r>
        <w:rPr/>
        <w:t xml:space="preserve"> </w:t>
      </w:r>
      <w:r>
        <w:rPr/>
        <w:t xml:space="preserve">参数 </w:t>
      </w:r>
      <w:r>
        <w:rPr/>
        <w:t xml:space="preserve">Adapter </w:t>
      </w:r>
      <w:r>
        <w:rPr/>
        <w:t xml:space="preserve">的反事实证明 </w:t>
      </w:r>
      <w:r>
        <w:rPr/>
        <w:t xml:space="preserve">future </w:t>
      </w:r>
      <w:r>
        <w:rPr/>
        <w:t xml:space="preserve">内容确实改变动作，但完整 </w:t>
      </w:r>
      <w:r>
        <w:rPr/>
        <w:t xml:space="preserve">matched </w:t>
      </w:r>
      <w:r>
        <w:rPr/>
        <w:t xml:space="preserve">训练未观察到 </w:t>
      </w:r>
      <w:r>
        <w:rPr/>
        <w:t>held-out utility</w:t>
      </w:r>
      <w:r>
        <w:rPr/>
        <w:t>，形成“</w:t>
      </w:r>
      <w:r>
        <w:rPr/>
        <w:t>future sensitivity ≠ future utility”</w:t>
      </w:r>
      <w:r>
        <w:rPr/>
        <w:t xml:space="preserve">的清晰结论。 </w:t>
      </w:r>
    </w:p>
    <w:p>
      <w:pPr>
        <w:pStyle w:val="Heading2"/>
        <w:bidi w:val="0"/>
        <w:jc w:val="start"/>
        <w:rPr/>
      </w:pPr>
      <w:r>
        <w:rPr/>
        <w:t>六、面试伏笔与回答提纲</w:t>
      </w:r>
    </w:p>
    <w:p>
      <w:pPr>
        <w:pStyle w:val="Heading3"/>
        <w:bidi w:val="0"/>
        <w:jc w:val="start"/>
        <w:rPr/>
      </w:pPr>
      <w:r>
        <w:rPr/>
        <w:t xml:space="preserve">伏笔 </w:t>
      </w:r>
      <w:r>
        <w:rPr/>
        <w:t>1</w:t>
      </w:r>
      <w:r>
        <w:rPr/>
        <w:t xml:space="preserve">：为什么使用 </w:t>
      </w:r>
      <w:r>
        <w:rPr/>
        <w:t>episode-level data parallel</w:t>
      </w:r>
      <w:r>
        <w:rPr/>
        <w:t xml:space="preserve">，而不是 </w:t>
      </w:r>
      <w:r>
        <w:rPr/>
        <w:t>DDP</w:t>
      </w:r>
      <w:r>
        <w:rPr/>
        <w:t>？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每个仿真 </w:t>
      </w:r>
      <w:r>
        <w:rPr/>
        <w:t xml:space="preserve">episode </w:t>
      </w:r>
      <w:r>
        <w:rPr/>
        <w:t>相互独立，计算瓶颈是模型推理与环境步进，参数之间不需要梯度同步。</w:t>
      </w:r>
      <w:r>
        <w:rPr/>
        <w:t xml:space="preserve">DDP </w:t>
      </w:r>
      <w:r>
        <w:rPr/>
        <w:t xml:space="preserve">会增加无意义的同步，而每卡一个 </w:t>
      </w:r>
      <w:r>
        <w:rPr/>
        <w:t>policy/</w:t>
      </w:r>
      <w:r>
        <w:rPr/>
        <w:t xml:space="preserve">环境进程可以直接扩大 </w:t>
      </w:r>
      <w:r>
        <w:rPr/>
        <w:t xml:space="preserve">rollout </w:t>
      </w:r>
      <w:r>
        <w:rPr/>
        <w:t xml:space="preserve">吞吐。为保证恢复后分配不漂移，我使用稳定 </w:t>
      </w:r>
      <w:r>
        <w:rPr/>
        <w:t xml:space="preserve">job ID </w:t>
      </w:r>
      <w:r>
        <w:rPr/>
        <w:t xml:space="preserve">分片，而不是依赖运行时队列顺序。取舍是静态分片可能有尾部负载不均，因此需要从 </w:t>
      </w:r>
      <w:r>
        <w:rPr/>
        <w:t xml:space="preserve">pilot </w:t>
      </w:r>
      <w:r>
        <w:rPr/>
        <w:t xml:space="preserve">监控各 </w:t>
      </w:r>
      <w:r>
        <w:rPr/>
        <w:t xml:space="preserve">rank </w:t>
      </w:r>
      <w:r>
        <w:rPr/>
        <w:t>时长。</w:t>
      </w:r>
    </w:p>
    <w:p>
      <w:pPr>
        <w:pStyle w:val="Heading3"/>
        <w:bidi w:val="0"/>
        <w:jc w:val="start"/>
        <w:rPr/>
      </w:pPr>
      <w:r>
        <w:rPr/>
        <w:t xml:space="preserve">伏笔 </w:t>
      </w:r>
      <w:r>
        <w:rPr/>
        <w:t>2</w:t>
      </w:r>
      <w:r>
        <w:rPr/>
        <w:t>：</w:t>
      </w:r>
      <w:r>
        <w:rPr/>
        <w:t xml:space="preserve">49.55 </w:t>
      </w:r>
      <w:r>
        <w:rPr/>
        <w:t xml:space="preserve">个百分点能否完全归因于 </w:t>
      </w:r>
      <w:r>
        <w:rPr/>
        <w:t>OOD</w:t>
      </w:r>
      <w:r>
        <w:rPr/>
        <w:t>？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>在本项目的实验边界内，</w:t>
      </w:r>
      <w:r>
        <w:rPr/>
        <w:t>checkpoint</w:t>
      </w:r>
      <w:r>
        <w:rPr/>
        <w:t>、</w:t>
      </w:r>
      <w:r>
        <w:rPr/>
        <w:t>stats</w:t>
      </w:r>
      <w:r>
        <w:rPr/>
        <w:t xml:space="preserve">、动作接口、基础任务身份和 </w:t>
      </w:r>
      <w:r>
        <w:rPr/>
        <w:t xml:space="preserve">seed </w:t>
      </w:r>
      <w:r>
        <w:rPr/>
        <w:t xml:space="preserve">规则均固定，主要改变的是 </w:t>
      </w:r>
      <w:r>
        <w:rPr/>
        <w:t xml:space="preserve">LIBERO-Plus </w:t>
      </w:r>
      <w:r>
        <w:rPr/>
        <w:t xml:space="preserve">官方环境变体，因此可以解释为“所测环境 </w:t>
      </w:r>
      <w:r>
        <w:rPr/>
        <w:t xml:space="preserve">shift </w:t>
      </w:r>
      <w:r>
        <w:rPr/>
        <w:t xml:space="preserve">下的鲁棒性下降”。但 </w:t>
      </w:r>
      <w:r>
        <w:rPr/>
        <w:t xml:space="preserve">OOD variant </w:t>
      </w:r>
      <w:r>
        <w:rPr/>
        <w:t xml:space="preserve">与 </w:t>
      </w:r>
      <w:r>
        <w:rPr/>
        <w:t xml:space="preserve">Clean anchor </w:t>
      </w:r>
      <w:r>
        <w:rPr/>
        <w:t xml:space="preserve">是一对多，不能把 </w:t>
      </w:r>
      <w:r>
        <w:rPr/>
        <w:t xml:space="preserve">6,771 </w:t>
      </w:r>
      <w:r>
        <w:rPr/>
        <w:t xml:space="preserve">组都视为相互独立配对，也不能外推到 </w:t>
      </w:r>
      <w:r>
        <w:rPr/>
        <w:t>unseen task</w:t>
      </w:r>
      <w:r>
        <w:rPr/>
        <w:t xml:space="preserve">、真机或所有 </w:t>
      </w:r>
      <w:r>
        <w:rPr/>
        <w:t>OOD</w:t>
      </w:r>
      <w:r>
        <w:rPr/>
        <w:t>。</w:t>
      </w:r>
    </w:p>
    <w:p>
      <w:pPr>
        <w:pStyle w:val="Heading3"/>
        <w:bidi w:val="0"/>
        <w:jc w:val="start"/>
        <w:rPr/>
      </w:pPr>
      <w:r>
        <w:rPr/>
        <w:t xml:space="preserve">伏笔 </w:t>
      </w:r>
      <w:r>
        <w:rPr/>
        <w:t>3</w:t>
      </w:r>
      <w:r>
        <w:rPr/>
        <w:t xml:space="preserve">：为什么 </w:t>
      </w:r>
      <w:r>
        <w:rPr/>
        <w:t xml:space="preserve">future consistency </w:t>
      </w:r>
      <w:r>
        <w:rPr/>
        <w:t>与失败相关，仍然不能说它导致失败？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shadow future </w:t>
      </w:r>
      <w:r>
        <w:rPr/>
        <w:t xml:space="preserve">不反馈控制动作，基础 </w:t>
      </w:r>
      <w:r>
        <w:rPr/>
        <w:t xml:space="preserve">release </w:t>
      </w:r>
      <w:r>
        <w:rPr/>
        <w:t xml:space="preserve">动作路径也不读取该 </w:t>
      </w:r>
      <w:r>
        <w:rPr/>
        <w:t>future</w:t>
      </w:r>
      <w:r>
        <w:rPr/>
        <w:t xml:space="preserve">。环境 </w:t>
      </w:r>
      <w:r>
        <w:rPr/>
        <w:t xml:space="preserve">shift </w:t>
      </w:r>
      <w:r>
        <w:rPr/>
        <w:t xml:space="preserve">可能同时导致 </w:t>
      </w:r>
      <w:r>
        <w:rPr/>
        <w:t xml:space="preserve">future proxy </w:t>
      </w:r>
      <w:r>
        <w:rPr/>
        <w:t xml:space="preserve">变差和动作失败，二者之间存在共同原因。阶段二只能提供观察关联；只有后续 </w:t>
      </w:r>
      <w:r>
        <w:rPr/>
        <w:t xml:space="preserve">correct/null/shuffle </w:t>
      </w:r>
      <w:r>
        <w:rPr/>
        <w:t xml:space="preserve">的输入干预才能回答动作敏感性，而任务效用还要再经过 </w:t>
      </w:r>
      <w:r>
        <w:rPr/>
        <w:t xml:space="preserve">matched </w:t>
      </w:r>
      <w:r>
        <w:rPr/>
        <w:t xml:space="preserve">训练或 </w:t>
      </w:r>
      <w:r>
        <w:rPr/>
        <w:t>rollout</w:t>
      </w:r>
      <w:r>
        <w:rPr/>
        <w:t>。</w:t>
      </w:r>
    </w:p>
    <w:p>
      <w:pPr>
        <w:pStyle w:val="Heading3"/>
        <w:bidi w:val="0"/>
        <w:jc w:val="start"/>
        <w:rPr/>
      </w:pPr>
      <w:r>
        <w:rPr/>
        <w:t xml:space="preserve">伏笔 </w:t>
      </w:r>
      <w:r>
        <w:rPr/>
        <w:t>4</w:t>
      </w:r>
      <w:r>
        <w:rPr/>
        <w:t>：</w:t>
      </w:r>
      <w:r>
        <w:rPr/>
        <w:t xml:space="preserve">8/8 </w:t>
      </w:r>
      <w:r>
        <w:rPr/>
        <w:t>到底代表什么？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它代表 </w:t>
      </w:r>
      <w:r>
        <w:rPr/>
        <w:t xml:space="preserve">8 </w:t>
      </w:r>
      <w:r>
        <w:rPr/>
        <w:t xml:space="preserve">条固定、单 </w:t>
      </w:r>
      <w:r>
        <w:rPr/>
        <w:t xml:space="preserve">task </w:t>
      </w:r>
      <w:r>
        <w:rPr/>
        <w:t>样本中，</w:t>
      </w:r>
      <w:r>
        <w:rPr/>
        <w:t xml:space="preserve">correct-null </w:t>
      </w:r>
      <w:r>
        <w:rPr/>
        <w:t xml:space="preserve">与 </w:t>
      </w:r>
      <w:r>
        <w:rPr/>
        <w:t xml:space="preserve">correct-shuffle </w:t>
      </w:r>
      <w:r>
        <w:rPr/>
        <w:t xml:space="preserve">的动作差异都超过预先冻结的 </w:t>
      </w:r>
      <w:r>
        <w:rPr/>
        <w:t>replay floor</w:t>
      </w:r>
      <w:r>
        <w:rPr/>
        <w:t xml:space="preserve">，且 </w:t>
      </w:r>
      <w:r>
        <w:rPr/>
        <w:t xml:space="preserve">action tensor hash </w:t>
      </w:r>
      <w:r>
        <w:rPr/>
        <w:t xml:space="preserve">改变。它不是 </w:t>
      </w:r>
      <w:r>
        <w:rPr/>
        <w:t xml:space="preserve">8 </w:t>
      </w:r>
      <w:r>
        <w:rPr/>
        <w:t>次机器人成功，更不是“</w:t>
      </w:r>
      <w:r>
        <w:rPr/>
        <w:t xml:space="preserve">100% </w:t>
      </w:r>
      <w:r>
        <w:rPr/>
        <w:t xml:space="preserve">提升”。动作 </w:t>
      </w:r>
      <w:r>
        <w:rPr/>
        <w:t xml:space="preserve">cosine </w:t>
      </w:r>
      <w:r>
        <w:rPr/>
        <w:t xml:space="preserve">仍约为 </w:t>
      </w:r>
      <w:r>
        <w:rPr>
          <w:rStyle w:val="SourceText"/>
        </w:rPr>
        <w:t>0.9997</w:t>
      </w:r>
      <w:r>
        <w:rPr/>
        <w:t>，所以还需要独立效用验证。</w:t>
      </w:r>
    </w:p>
    <w:p>
      <w:pPr>
        <w:pStyle w:val="Heading3"/>
        <w:bidi w:val="0"/>
        <w:jc w:val="start"/>
        <w:rPr/>
      </w:pPr>
      <w:r>
        <w:rPr/>
        <w:t xml:space="preserve">伏笔 </w:t>
      </w:r>
      <w:r>
        <w:rPr/>
        <w:t>5</w:t>
      </w:r>
      <w:r>
        <w:rPr/>
        <w:t>：</w:t>
      </w:r>
      <w:r>
        <w:rPr/>
        <w:t xml:space="preserve">zero-gated Adapter </w:t>
      </w:r>
      <w:r>
        <w:rPr/>
        <w:t>为什么重要？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零初始化 </w:t>
      </w:r>
      <w:r>
        <w:rPr/>
        <w:t xml:space="preserve">gate </w:t>
      </w:r>
      <w:r>
        <w:rPr/>
        <w:t>让新增分支在初始时不改变基础动作，从而把“接入模块造成的扰动”和“</w:t>
      </w:r>
      <w:r>
        <w:rPr/>
        <w:t xml:space="preserve">future </w:t>
      </w:r>
      <w:r>
        <w:rPr/>
        <w:t>内容造成的扰动”拆开。</w:t>
      </w:r>
      <w:r>
        <w:rPr/>
        <w:t xml:space="preserve">A0 </w:t>
      </w:r>
      <w:r>
        <w:rPr/>
        <w:t xml:space="preserve">仍经过同结构但输入零 </w:t>
      </w:r>
      <w:r>
        <w:rPr/>
        <w:t>latent</w:t>
      </w:r>
      <w:r>
        <w:rPr/>
        <w:t>，</w:t>
      </w:r>
      <w:r>
        <w:rPr/>
        <w:t xml:space="preserve">B0 </w:t>
      </w:r>
      <w:r>
        <w:rPr/>
        <w:t>是官方基础路径，</w:t>
      </w:r>
      <w:r>
        <w:rPr/>
        <w:t xml:space="preserve">parameter-free null </w:t>
      </w:r>
      <w:r>
        <w:rPr/>
        <w:t xml:space="preserve">则完全 </w:t>
      </w:r>
      <w:r>
        <w:rPr/>
        <w:t>bypass Adapter</w:t>
      </w:r>
      <w:r>
        <w:rPr/>
        <w:t>；三者回答的问题不同。</w:t>
      </w:r>
    </w:p>
    <w:p>
      <w:pPr>
        <w:pStyle w:val="Heading3"/>
        <w:bidi w:val="0"/>
        <w:jc w:val="start"/>
        <w:rPr/>
      </w:pPr>
      <w:r>
        <w:rPr/>
        <w:t xml:space="preserve">伏笔 </w:t>
      </w:r>
      <w:r>
        <w:rPr/>
        <w:t>6</w:t>
      </w:r>
      <w:r>
        <w:rPr/>
        <w:t>：项目中最有价值的一次“失败”是什么？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开发阶段一度出现较大的 </w:t>
      </w:r>
      <w:r>
        <w:rPr/>
        <w:t xml:space="preserve">fixed-flow loss </w:t>
      </w:r>
      <w:r>
        <w:rPr/>
        <w:t xml:space="preserve">改善，但新建 </w:t>
      </w:r>
      <w:r>
        <w:rPr/>
        <w:t xml:space="preserve">held-out action-flow </w:t>
      </w:r>
      <w:r>
        <w:rPr/>
        <w:t xml:space="preserve">后效果几乎消失，说明模型拟合了固定 </w:t>
      </w:r>
      <w:r>
        <w:rPr/>
        <w:t>noise/timestep objective</w:t>
      </w:r>
      <w:r>
        <w:rPr/>
        <w:t xml:space="preserve">，而不是形成跨 </w:t>
      </w:r>
      <w:r>
        <w:rPr/>
        <w:t xml:space="preserve">flow </w:t>
      </w:r>
      <w:r>
        <w:rPr/>
        <w:t xml:space="preserve">的稳定收益。这个结果促使我把 </w:t>
      </w:r>
      <w:r>
        <w:rPr/>
        <w:t>flow schedule</w:t>
      </w:r>
      <w:r>
        <w:rPr/>
        <w:t>、</w:t>
      </w:r>
      <w:r>
        <w:rPr/>
        <w:t xml:space="preserve">probe namespace </w:t>
      </w:r>
      <w:r>
        <w:rPr/>
        <w:t xml:space="preserve">和停止门槛全部冻结，也最终避免把局部训练信号包装成 </w:t>
      </w:r>
      <w:r>
        <w:rPr/>
        <w:t xml:space="preserve">OOD </w:t>
      </w:r>
      <w:r>
        <w:rPr/>
        <w:t>提升。</w:t>
      </w:r>
    </w:p>
    <w:p>
      <w:pPr>
        <w:pStyle w:val="Heading3"/>
        <w:bidi w:val="0"/>
        <w:jc w:val="start"/>
        <w:rPr/>
      </w:pPr>
      <w:r>
        <w:rPr/>
        <w:t xml:space="preserve">伏笔 </w:t>
      </w:r>
      <w:r>
        <w:rPr/>
        <w:t>7</w:t>
      </w:r>
      <w:r>
        <w:rPr/>
        <w:t xml:space="preserve">：为什么最终不继续尝试更多 </w:t>
      </w:r>
      <w:r>
        <w:rPr/>
        <w:t>K</w:t>
      </w:r>
      <w:r>
        <w:rPr/>
        <w:t>、</w:t>
      </w:r>
      <w:r>
        <w:rPr/>
        <w:t xml:space="preserve">LR </w:t>
      </w:r>
      <w:r>
        <w:rPr/>
        <w:t xml:space="preserve">或 </w:t>
      </w:r>
      <w:r>
        <w:rPr/>
        <w:t>checkpoint</w:t>
      </w:r>
      <w:r>
        <w:rPr/>
        <w:t>？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因为 </w:t>
      </w:r>
      <w:r>
        <w:rPr/>
        <w:t>step-200</w:t>
      </w:r>
      <w:r>
        <w:rPr/>
        <w:t>、</w:t>
      </w:r>
      <w:r>
        <w:rPr/>
        <w:t xml:space="preserve">K=1 </w:t>
      </w:r>
      <w:r>
        <w:rPr/>
        <w:t xml:space="preserve">配方和停止规则已在结果前冻结。看到 </w:t>
      </w:r>
      <w:r>
        <w:rPr/>
        <w:t xml:space="preserve">development </w:t>
      </w:r>
      <w:r>
        <w:rPr/>
        <w:t xml:space="preserve">方向为负后继续挑 </w:t>
      </w:r>
      <w:r>
        <w:rPr/>
        <w:t>K</w:t>
      </w:r>
      <w:r>
        <w:rPr/>
        <w:t>、</w:t>
      </w:r>
      <w:r>
        <w:rPr/>
        <w:t>LR</w:t>
      </w:r>
      <w:r>
        <w:rPr/>
        <w:t>、</w:t>
      </w:r>
      <w:r>
        <w:rPr/>
        <w:t>checkpoint</w:t>
      </w:r>
      <w:r>
        <w:rPr/>
        <w:t xml:space="preserve">，或直接看 </w:t>
      </w:r>
      <w:r>
        <w:rPr/>
        <w:t xml:space="preserve">OOD success </w:t>
      </w:r>
      <w:r>
        <w:rPr/>
        <w:t xml:space="preserve">再反调，会让验证集变成调参集。更合理的下一项研究应重新预注册多 </w:t>
      </w:r>
      <w:r>
        <w:rPr/>
        <w:t>task</w:t>
      </w:r>
      <w:r>
        <w:rPr/>
        <w:t xml:space="preserve">、多 </w:t>
      </w:r>
      <w:r>
        <w:rPr/>
        <w:t xml:space="preserve">seed </w:t>
      </w:r>
      <w:r>
        <w:rPr/>
        <w:t xml:space="preserve">和独立 </w:t>
      </w:r>
      <w:r>
        <w:rPr/>
        <w:t>holdout</w:t>
      </w:r>
      <w:r>
        <w:rPr/>
        <w:t>，而不是覆盖本次负结果。</w:t>
      </w:r>
    </w:p>
    <w:p>
      <w:pPr>
        <w:pStyle w:val="Heading3"/>
        <w:bidi w:val="0"/>
        <w:jc w:val="start"/>
        <w:rPr/>
      </w:pPr>
      <w:r>
        <w:rPr/>
        <w:t xml:space="preserve">伏笔 </w:t>
      </w:r>
      <w:r>
        <w:rPr/>
        <w:t>8</w:t>
      </w:r>
      <w:r>
        <w:rPr/>
        <w:t>：工程上最棘手的兼容问题是什么？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PyTorch 2.6+ </w:t>
      </w:r>
      <w:r>
        <w:rPr/>
        <w:t xml:space="preserve">将 </w:t>
      </w:r>
      <w:r>
        <w:rPr>
          <w:rStyle w:val="SourceText"/>
        </w:rPr>
        <w:t>torch.load</w:t>
      </w:r>
      <w:r>
        <w:rPr/>
        <w:t xml:space="preserve"> </w:t>
      </w:r>
      <w:r>
        <w:rPr/>
        <w:t xml:space="preserve">默认改为 </w:t>
      </w:r>
      <w:r>
        <w:rPr>
          <w:rStyle w:val="SourceText"/>
        </w:rPr>
        <w:t>weights_only=True</w:t>
      </w:r>
      <w:r>
        <w:rPr/>
        <w:t xml:space="preserve">，而旧 </w:t>
      </w:r>
      <w:r>
        <w:rPr/>
        <w:t xml:space="preserve">LIBERO init-state </w:t>
      </w:r>
      <w:r>
        <w:rPr/>
        <w:t xml:space="preserve">保存的是 </w:t>
      </w:r>
      <w:r>
        <w:rPr/>
        <w:t xml:space="preserve">NumPy/pickle </w:t>
      </w:r>
      <w:r>
        <w:rPr/>
        <w:t xml:space="preserve">对象，导致模型加载成功但环境 </w:t>
      </w:r>
      <w:r>
        <w:rPr/>
        <w:t xml:space="preserve">reset </w:t>
      </w:r>
      <w:r>
        <w:rPr/>
        <w:t xml:space="preserve">失败。我没有全局关闭安全选项，而是把旧模式限制在 </w:t>
      </w:r>
      <w:r>
        <w:rPr/>
        <w:t xml:space="preserve">pinned checkout </w:t>
      </w:r>
      <w:r>
        <w:rPr/>
        <w:t xml:space="preserve">的 </w:t>
      </w:r>
      <w:r>
        <w:rPr>
          <w:rStyle w:val="SourceText"/>
        </w:rPr>
        <w:t>init_files</w:t>
      </w:r>
      <w:r>
        <w:rPr/>
        <w:t xml:space="preserve"> </w:t>
      </w:r>
      <w:r>
        <w:rPr/>
        <w:t>受信目录和指定扩展名中，并先解析真实路径，避免任意路径反序列化。</w:t>
      </w:r>
    </w:p>
    <w:p>
      <w:pPr>
        <w:pStyle w:val="Heading2"/>
        <w:bidi w:val="0"/>
        <w:jc w:val="start"/>
        <w:rPr/>
      </w:pPr>
      <w:r>
        <w:rPr/>
        <w:t>七、不同岗位的强调方式</w:t>
      </w:r>
    </w:p>
    <w:p>
      <w:pPr>
        <w:pStyle w:val="Heading3"/>
        <w:bidi w:val="0"/>
        <w:jc w:val="start"/>
        <w:rPr/>
      </w:pPr>
      <w:r>
        <w:rPr/>
        <w:t>投递算法</w:t>
      </w:r>
      <w:r>
        <w:rPr/>
        <w:t>/</w:t>
      </w:r>
      <w:r>
        <w:rPr/>
        <w:t>具身智能岗位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>优先保留四层证据链、</w:t>
      </w:r>
      <w:r>
        <w:rPr/>
        <w:t>shadow future</w:t>
      </w:r>
      <w:r>
        <w:rPr/>
        <w:t>、</w:t>
      </w:r>
      <w:r>
        <w:rPr/>
        <w:t>correct/null/shuffle</w:t>
      </w:r>
      <w:r>
        <w:rPr/>
        <w:t>、</w:t>
      </w:r>
      <w:r>
        <w:rPr/>
        <w:t>zero-gated Adapter</w:t>
      </w:r>
      <w:r>
        <w:rPr/>
        <w:t>、</w:t>
      </w:r>
      <w:r>
        <w:rPr/>
        <w:t xml:space="preserve">held-out flow </w:t>
      </w:r>
      <w:r>
        <w:rPr/>
        <w:t>和有效负结果，突出实验设计、模型理解与因果边界。</w:t>
      </w:r>
    </w:p>
    <w:p>
      <w:pPr>
        <w:pStyle w:val="Heading3"/>
        <w:bidi w:val="0"/>
        <w:jc w:val="start"/>
        <w:rPr/>
      </w:pPr>
      <w:r>
        <w:rPr/>
        <w:t>投递机器学习工程</w:t>
      </w:r>
      <w:r>
        <w:rPr/>
        <w:t xml:space="preserve">/MLOps </w:t>
      </w:r>
      <w:r>
        <w:rPr/>
        <w:t>岗位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优先保留多 </w:t>
      </w:r>
      <w:r>
        <w:rPr/>
        <w:t>GPU rollout</w:t>
      </w:r>
      <w:r>
        <w:rPr/>
        <w:t xml:space="preserve">、确定性 </w:t>
      </w:r>
      <w:r>
        <w:rPr/>
        <w:t>job manifest</w:t>
      </w:r>
      <w:r>
        <w:rPr/>
        <w:t xml:space="preserve">、断点恢复、原子 </w:t>
      </w:r>
      <w:r>
        <w:rPr/>
        <w:t>shard</w:t>
      </w:r>
      <w:r>
        <w:rPr/>
        <w:t>、</w:t>
      </w:r>
      <w:r>
        <w:rPr/>
        <w:t>checksum</w:t>
      </w:r>
      <w:r>
        <w:rPr/>
        <w:t>、</w:t>
      </w:r>
      <w:r>
        <w:rPr/>
        <w:t>provenance</w:t>
      </w:r>
      <w:r>
        <w:rPr/>
        <w:t>、</w:t>
      </w:r>
      <w:r>
        <w:rPr/>
        <w:t xml:space="preserve">397 </w:t>
      </w:r>
      <w:r>
        <w:rPr/>
        <w:t xml:space="preserve">项测试和 </w:t>
      </w:r>
      <w:r>
        <w:rPr/>
        <w:t xml:space="preserve">0 </w:t>
      </w:r>
      <w:r>
        <w:rPr/>
        <w:t>重复</w:t>
      </w:r>
      <w:r>
        <w:rPr/>
        <w:t>/</w:t>
      </w:r>
      <w:r>
        <w:rPr/>
        <w:t>遗漏，突出长任务可靠性与可复现系统。</w:t>
      </w:r>
    </w:p>
    <w:p>
      <w:pPr>
        <w:pStyle w:val="Heading3"/>
        <w:bidi w:val="0"/>
        <w:jc w:val="start"/>
        <w:rPr/>
      </w:pPr>
      <w:r>
        <w:rPr/>
        <w:t>投递研究工程师岗位</w:t>
      </w:r>
    </w:p>
    <w:p>
      <w:pPr>
        <w:pStyle w:val="TextBody"/>
        <w:bidi w:val="0"/>
        <w:spacing w:before="100" w:after="100"/>
        <w:ind w:start="100" w:end="100" w:hanging="0"/>
        <w:jc w:val="start"/>
        <w:rPr/>
      </w:pPr>
      <w:r>
        <w:rPr/>
        <w:t xml:space="preserve">同时保留正式 </w:t>
      </w:r>
      <w:r>
        <w:rPr/>
        <w:t xml:space="preserve">OOD </w:t>
      </w:r>
      <w:r>
        <w:rPr/>
        <w:t xml:space="preserve">指标和停止规则，重点讲清楚如何把研究问题转成可执行门禁，以及如何区分 </w:t>
      </w:r>
      <w:r>
        <w:rPr/>
        <w:t>engineering invalid</w:t>
      </w:r>
      <w:r>
        <w:rPr/>
        <w:t>、</w:t>
      </w:r>
      <w:r>
        <w:rPr/>
        <w:t xml:space="preserve">valid negative </w:t>
      </w:r>
      <w:r>
        <w:rPr/>
        <w:t>与未回答问题。</w:t>
      </w:r>
    </w:p>
    <w:p>
      <w:pPr>
        <w:pStyle w:val="Heading2"/>
        <w:bidi w:val="0"/>
        <w:jc w:val="start"/>
        <w:rPr/>
      </w:pPr>
      <w:r>
        <w:rPr/>
        <w:t>八、事实核验与使用边界（面试准备使用，不放入简历）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阶段一是正式行为结果：</w:t>
      </w:r>
      <w:r>
        <w:rPr>
          <w:rStyle w:val="SourceText"/>
        </w:rPr>
        <w:t>800</w:t>
      </w:r>
      <w:r>
        <w:rPr/>
        <w:t xml:space="preserve"> Clean + </w:t>
      </w:r>
      <w:r>
        <w:rPr>
          <w:rStyle w:val="SourceText"/>
        </w:rPr>
        <w:t>6,771</w:t>
      </w:r>
      <w:r>
        <w:rPr/>
        <w:t xml:space="preserve"> runnable OOD</w:t>
      </w:r>
      <w:r>
        <w:rPr/>
        <w:t xml:space="preserve">，另有 </w:t>
      </w:r>
      <w:r>
        <w:rPr>
          <w:rStyle w:val="SourceText"/>
        </w:rPr>
        <w:t>68</w:t>
      </w:r>
      <w:r>
        <w:rPr/>
        <w:t xml:space="preserve"> </w:t>
      </w:r>
      <w:r>
        <w:rPr/>
        <w:t xml:space="preserve">条 </w:t>
      </w:r>
      <w:r>
        <w:rPr/>
        <w:t>expected skipped</w:t>
      </w:r>
      <w:r>
        <w:rPr/>
        <w:t xml:space="preserve">，不进入成功率分母。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>
          <w:rStyle w:val="SourceText"/>
        </w:rPr>
        <w:t>7,571</w:t>
      </w:r>
      <w:r>
        <w:rPr/>
        <w:t xml:space="preserve"> </w:t>
      </w:r>
      <w:r>
        <w:rPr/>
        <w:t xml:space="preserve">是真实 </w:t>
      </w:r>
      <w:r>
        <w:rPr/>
        <w:t xml:space="preserve">attempted rollout </w:t>
      </w:r>
      <w:r>
        <w:rPr/>
        <w:t xml:space="preserve">数；磁盘总记录还包含 </w:t>
      </w:r>
      <w:r>
        <w:rPr/>
        <w:t>skipped</w:t>
      </w:r>
      <w:r>
        <w:rPr/>
        <w:t xml:space="preserve">，不能把二者混写。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阶段二数据收集完整，但统计计划没有在正式指标生成前冻结；应称为 </w:t>
      </w:r>
      <w:r>
        <w:rPr/>
        <w:t>protocol-consistent post-run association analysis</w:t>
      </w:r>
      <w:r>
        <w:rPr/>
        <w:t xml:space="preserve">，不称预注册确认性结论。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阶段二使用 </w:t>
      </w:r>
      <w:r>
        <w:rPr/>
        <w:t>decoded-frame VAE proxy</w:t>
      </w:r>
      <w:r>
        <w:rPr/>
        <w:t xml:space="preserve">，不是语义 </w:t>
      </w:r>
      <w:r>
        <w:rPr/>
        <w:t xml:space="preserve">future </w:t>
      </w:r>
      <w:r>
        <w:rPr/>
        <w:t xml:space="preserve">正确率；也不能写成 </w:t>
      </w:r>
      <w:r>
        <w:rPr/>
        <w:t xml:space="preserve">future error </w:t>
      </w:r>
      <w:r>
        <w:rPr/>
        <w:t xml:space="preserve">导致失败。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阶段三 </w:t>
      </w:r>
      <w:r>
        <w:rPr/>
        <w:t xml:space="preserve">Phase 1 </w:t>
      </w:r>
      <w:r>
        <w:rPr/>
        <w:t xml:space="preserve">的 </w:t>
      </w:r>
      <w:r>
        <w:rPr>
          <w:rStyle w:val="SourceText"/>
        </w:rPr>
        <w:t>8/8</w:t>
      </w:r>
      <w:r>
        <w:rPr/>
        <w:t xml:space="preserve"> </w:t>
      </w:r>
      <w:r>
        <w:rPr/>
        <w:t xml:space="preserve">是单 </w:t>
      </w:r>
      <w:r>
        <w:rPr/>
        <w:t xml:space="preserve">task </w:t>
      </w:r>
      <w:r>
        <w:rPr/>
        <w:t xml:space="preserve">技术动作敏感性 </w:t>
      </w:r>
      <w:r>
        <w:rPr/>
        <w:t>smoke</w:t>
      </w:r>
      <w:r>
        <w:rPr/>
        <w:t xml:space="preserve">，不是成功率、总体显著性或 </w:t>
      </w:r>
      <w:r>
        <w:rPr/>
        <w:t xml:space="preserve">OOD </w:t>
      </w:r>
      <w:r>
        <w:rPr/>
        <w:t xml:space="preserve">提升。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阶段三 </w:t>
      </w:r>
      <w:r>
        <w:rPr/>
        <w:t xml:space="preserve">Phase 2 </w:t>
      </w:r>
      <w:r>
        <w:rPr/>
        <w:t xml:space="preserve">只有一个 </w:t>
      </w:r>
      <w:r>
        <w:rPr/>
        <w:t>LIBERO-Goal task</w:t>
      </w:r>
      <w:r>
        <w:rPr/>
        <w:t>、</w:t>
      </w:r>
      <w:r>
        <w:rPr/>
        <w:t>28 train/4 development</w:t>
      </w:r>
      <w:r>
        <w:rPr/>
        <w:t>；</w:t>
      </w:r>
      <w:r>
        <w:rPr>
          <w:rStyle w:val="SourceText"/>
        </w:rPr>
        <w:t>4/4</w:t>
      </w:r>
      <w:r>
        <w:rPr/>
        <w:t xml:space="preserve"> </w:t>
      </w:r>
      <w:r>
        <w:rPr/>
        <w:t xml:space="preserve">是描述性结果，不能推广为所有 </w:t>
      </w:r>
      <w:r>
        <w:rPr/>
        <w:t xml:space="preserve">future </w:t>
      </w:r>
      <w:r>
        <w:rPr/>
        <w:t xml:space="preserve">或所有 </w:t>
      </w:r>
      <w:r>
        <w:rPr/>
        <w:t xml:space="preserve">WAM </w:t>
      </w:r>
      <w:r>
        <w:rPr/>
        <w:t xml:space="preserve">都无用。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当前没有完成失败视频的人工 </w:t>
      </w:r>
      <w:r>
        <w:rPr/>
        <w:t>taxonomy</w:t>
      </w:r>
      <w:r>
        <w:rPr/>
        <w:t xml:space="preserve">；可以写“保存并审计 </w:t>
      </w:r>
      <w:r>
        <w:rPr/>
        <w:t xml:space="preserve">3,563 </w:t>
      </w:r>
      <w:r>
        <w:rPr/>
        <w:t xml:space="preserve">个失败视频”，不能写“人工归纳出若干失败模式”。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09" w:leader="none"/>
        </w:tabs>
        <w:bidi w:val="0"/>
        <w:ind w:start="809" w:end="100" w:hanging="283"/>
        <w:jc w:val="start"/>
        <w:rPr/>
      </w:pPr>
      <w:r>
        <w:rPr/>
        <w:t>仿真结果不能外推为真机、跨机器人平台、</w:t>
      </w:r>
      <w:r>
        <w:rPr/>
        <w:t xml:space="preserve">unseen task </w:t>
      </w:r>
      <w:r>
        <w:rPr/>
        <w:t xml:space="preserve">或 </w:t>
      </w:r>
      <w:r>
        <w:rPr/>
        <w:t xml:space="preserve">unseen object </w:t>
      </w:r>
      <w:r>
        <w:rPr/>
        <w:t xml:space="preserve">结论。 </w:t>
      </w:r>
    </w:p>
    <w:p>
      <w:pPr>
        <w:pStyle w:val="Heading2"/>
        <w:bidi w:val="0"/>
        <w:jc w:val="start"/>
        <w:rPr/>
      </w:pPr>
      <w:r>
        <w:rPr/>
        <w:t>九、量化证据来源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OOD </w:t>
      </w:r>
      <w:r>
        <w:rPr/>
        <w:t>正式结果：</w:t>
      </w:r>
      <w:r>
        <w:rPr>
          <w:rStyle w:val="SourceText"/>
        </w:rPr>
        <w:t>docs/thought1/report.md</w:t>
      </w:r>
      <w:r>
        <w:rPr/>
        <w:t xml:space="preserve">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Future consistency </w:t>
      </w:r>
      <w:r>
        <w:rPr/>
        <w:t>正式结果：</w:t>
      </w:r>
      <w:r>
        <w:rPr>
          <w:rStyle w:val="SourceText"/>
        </w:rPr>
        <w:t>docs/thought2/formal_results.md</w:t>
      </w:r>
      <w:r>
        <w:rPr/>
        <w:t xml:space="preserve">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K=1 </w:t>
      </w:r>
      <w:r>
        <w:rPr/>
        <w:t>动作反事实：</w:t>
      </w:r>
      <w:r>
        <w:rPr>
          <w:rStyle w:val="SourceText"/>
        </w:rPr>
        <w:t>docs/thought3/phase1_action/report.md</w:t>
      </w:r>
      <w:r>
        <w:rPr/>
        <w:t xml:space="preserve">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 xml:space="preserve">28/4 matched </w:t>
      </w:r>
      <w:r>
        <w:rPr/>
        <w:t>训练结果：</w:t>
      </w:r>
      <w:r>
        <w:rPr>
          <w:rStyle w:val="SourceText"/>
        </w:rPr>
        <w:t>docs/thought3/phase2_adapter/report.md</w:t>
      </w:r>
      <w:r>
        <w:rPr/>
        <w:t xml:space="preserve">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工程难点与阶段台账：</w:t>
      </w:r>
      <w:r>
        <w:rPr>
          <w:rStyle w:val="SourceText"/>
        </w:rPr>
        <w:t>docs/shared/engineering_highlights.md</w:t>
      </w:r>
      <w:r>
        <w:rPr/>
        <w:t xml:space="preserve">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0"/>
        <w:ind w:start="809" w:end="100" w:hanging="283"/>
        <w:jc w:val="start"/>
        <w:rPr/>
      </w:pPr>
      <w:r>
        <w:rPr/>
        <w:t>论文证据链：</w:t>
      </w:r>
      <w:r>
        <w:rPr>
          <w:rStyle w:val="SourceText"/>
        </w:rPr>
        <w:t>docs/paper/evidence_chain.md</w:t>
      </w:r>
      <w:r>
        <w:rPr/>
        <w:t xml:space="preserve">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09" w:leader="none"/>
        </w:tabs>
        <w:bidi w:val="0"/>
        <w:spacing w:before="100" w:after="100"/>
        <w:ind w:start="809" w:end="100" w:hanging="283"/>
        <w:jc w:val="start"/>
        <w:rPr/>
      </w:pPr>
      <w:r>
        <w:rPr/>
        <w:t>当前测试结果：</w:t>
      </w:r>
      <w:r>
        <w:rPr/>
        <w:t xml:space="preserve">2026-07-30 </w:t>
      </w:r>
      <w:r>
        <w:rPr/>
        <w:t xml:space="preserve">本地执行 </w:t>
      </w:r>
      <w:r>
        <w:rPr>
          <w:rStyle w:val="SourceText"/>
        </w:rPr>
        <w:t>pytest -q</w:t>
      </w:r>
      <w:r>
        <w:rPr/>
        <w:t>，</w:t>
      </w:r>
      <w:r>
        <w:rPr>
          <w:rStyle w:val="SourceText"/>
        </w:rPr>
        <w:t>397 passed, 5 warnings</w:t>
      </w:r>
      <w:r>
        <w:rPr/>
        <w:t xml:space="preserve"> </w:t>
      </w:r>
    </w:p>
    <w:sectPr>
      <w:type w:val="nextPage"/>
      <w:pgSz w:w="11906" w:h="16838"/>
      <w:pgMar w:left="1134" w:right="1134" w:gutter="0" w:header="0" w:top="1020" w:footer="0" w:bottom="102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Liberation Mono">
    <w:altName w:val="Courier New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20252B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280"/>
    </w:pPr>
    <w:rPr>
      <w:rFonts w:ascii="Liberation Sans Unicode MS" w:hAnsi="Liberation Sans Unicode MS"/>
      <w:b/>
      <w:bCs/>
      <w:color w:val="17365D"/>
      <w:sz w:val="40"/>
      <w:szCs w:val="40"/>
    </w:rPr>
  </w:style>
  <w:style w:type="paragraph" w:styleId="Heading2">
    <w:name w:val="Heading 2"/>
    <w:basedOn w:val="Heading"/>
    <w:next w:val="TextBody"/>
    <w:qFormat/>
    <w:pPr>
      <w:pBdr>
        <w:bottom w:val="single" w:sz="2" w:space="4" w:color="B9C7D5"/>
      </w:pBdr>
      <w:spacing w:before="360" w:after="120"/>
      <w:outlineLvl w:val="1"/>
    </w:pPr>
    <w:rPr>
      <w:rFonts w:ascii="Liberation Serif" w:hAnsi="Liberation Serif" w:eastAsia="Noto Serif CJK SC" w:cs="Lohit Devanagari"/>
      <w:b/>
      <w:bCs/>
      <w:color w:val="244A73"/>
      <w:sz w:val="28"/>
      <w:szCs w:val="28"/>
    </w:rPr>
  </w:style>
  <w:style w:type="paragraph" w:styleId="Heading3">
    <w:name w:val="Heading 3"/>
    <w:basedOn w:val="Heading"/>
    <w:next w:val="TextBody"/>
    <w:qFormat/>
    <w:pPr>
      <w:spacing w:before="280" w:after="120"/>
      <w:outlineLvl w:val="2"/>
    </w:pPr>
    <w:rPr>
      <w:rFonts w:ascii="Liberation Serif" w:hAnsi="Liberation Serif" w:eastAsia="Noto Serif CJK SC" w:cs="Lohit Devanagari"/>
      <w:b/>
      <w:bCs/>
      <w:color w:val="315F88"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hd w:fill="F2F4F7" w:val="clear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100" w:after="100"/>
      <w:ind w:start="100" w:end="100" w:hanging="0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D7DDE3"/>
        <w:left w:val="single" w:sz="2" w:space="8" w:color="D7DDE3"/>
        <w:bottom w:val="single" w:sz="2" w:space="8" w:color="D7DDE3"/>
        <w:right w:val="single" w:sz="2" w:space="8" w:color="D7DDE3"/>
      </w:pBdr>
      <w:shd w:fill="F5F7F9" w:val="clear"/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Quotations">
    <w:name w:val="Quotations"/>
    <w:basedOn w:val="Normal"/>
    <w:qFormat/>
    <w:pPr>
      <w:pBdr>
        <w:left w:val="single" w:sz="18" w:space="10" w:color="7B9BB8"/>
      </w:pBdr>
      <w:spacing w:before="0" w:after="283"/>
      <w:ind w:start="567" w:end="567" w:hanging="0"/>
    </w:pPr>
    <w:rPr>
      <w:color w:val="4B5563"/>
    </w:rPr>
  </w:style>
  <w:style w:type="paragraph" w:styleId="TableHeading">
    <w:name w:val="Table Heading"/>
    <w:basedOn w:val="TableContents"/>
    <w:qFormat/>
    <w:pPr>
      <w:suppressLineNumbers/>
      <w:shd w:fill="EAF0F5" w:val="clear"/>
      <w:jc w:val="center"/>
    </w:pPr>
    <w:rPr>
      <w:b/>
      <w:bCs/>
      <w:color w:val="17365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