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4E05" w14:textId="77777777" w:rsidR="00026C8D" w:rsidRDefault="00026C8D"/>
    <w:p w14:paraId="1D918CDA" w14:textId="3AB4DAB4" w:rsidR="00026C8D" w:rsidRDefault="00026C8D">
      <w:r>
        <w:t>Integrantes</w:t>
      </w:r>
      <w:r w:rsidR="002A3D75">
        <w:t xml:space="preserve"> do grupo:</w:t>
      </w:r>
    </w:p>
    <w:p w14:paraId="6F5BB95A" w14:textId="18354290" w:rsidR="00B44561" w:rsidRDefault="00B44561">
      <w:r>
        <w:t>- Ernesto Amândio</w:t>
      </w:r>
    </w:p>
    <w:p w14:paraId="6C2B9790" w14:textId="4E475D36" w:rsidR="00B44561" w:rsidRDefault="00B44561">
      <w:r>
        <w:t>- Marcelo Rocha</w:t>
      </w:r>
    </w:p>
    <w:p w14:paraId="73D5477B" w14:textId="09B6C5FA" w:rsidR="00026C8D" w:rsidRDefault="00B44561">
      <w:r>
        <w:t xml:space="preserve">- </w:t>
      </w:r>
      <w:r w:rsidR="002A3D75">
        <w:t>Helder</w:t>
      </w:r>
      <w:r>
        <w:t xml:space="preserve"> Wami</w:t>
      </w:r>
      <w:bookmarkStart w:id="0" w:name="_GoBack"/>
      <w:bookmarkEnd w:id="0"/>
    </w:p>
    <w:tbl>
      <w:tblPr>
        <w:tblStyle w:val="TableGrid"/>
        <w:tblpPr w:leftFromText="141" w:rightFromText="141" w:vertAnchor="text" w:horzAnchor="margin" w:tblpY="33"/>
        <w:tblW w:w="10765" w:type="dxa"/>
        <w:tblInd w:w="0" w:type="dxa"/>
        <w:tblCellMar>
          <w:top w:w="35" w:type="dxa"/>
          <w:left w:w="19" w:type="dxa"/>
          <w:right w:w="115" w:type="dxa"/>
        </w:tblCellMar>
        <w:tblLook w:val="04A0" w:firstRow="1" w:lastRow="0" w:firstColumn="1" w:lastColumn="0" w:noHBand="0" w:noVBand="1"/>
      </w:tblPr>
      <w:tblGrid>
        <w:gridCol w:w="3265"/>
        <w:gridCol w:w="956"/>
        <w:gridCol w:w="6544"/>
      </w:tblGrid>
      <w:tr w:rsidR="00590BB3" w14:paraId="6C1365E2" w14:textId="77777777" w:rsidTr="00026C8D">
        <w:trPr>
          <w:trHeight w:val="273"/>
        </w:trPr>
        <w:tc>
          <w:tcPr>
            <w:tcW w:w="3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59B7BB1D" w14:textId="77777777" w:rsidR="00590BB3" w:rsidRDefault="00A66A5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Critério</w:t>
            </w:r>
          </w:p>
        </w:tc>
        <w:tc>
          <w:tcPr>
            <w:tcW w:w="956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8923DC5" w14:textId="77777777" w:rsidR="00590BB3" w:rsidRDefault="00A66A5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Valor</w:t>
            </w:r>
          </w:p>
        </w:tc>
        <w:tc>
          <w:tcPr>
            <w:tcW w:w="6544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1D58A089" w14:textId="77777777" w:rsidR="00590BB3" w:rsidRDefault="00A66A58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Observações</w:t>
            </w:r>
          </w:p>
        </w:tc>
      </w:tr>
      <w:tr w:rsidR="00590BB3" w14:paraId="426F9CAE" w14:textId="77777777" w:rsidTr="00026C8D">
        <w:trPr>
          <w:trHeight w:val="274"/>
        </w:trPr>
        <w:tc>
          <w:tcPr>
            <w:tcW w:w="3265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3F387F32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Calibração</w:t>
            </w:r>
          </w:p>
        </w:tc>
        <w:tc>
          <w:tcPr>
            <w:tcW w:w="95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757470CF" w14:textId="77777777" w:rsidR="00590BB3" w:rsidRDefault="00590BB3"/>
        </w:tc>
        <w:tc>
          <w:tcPr>
            <w:tcW w:w="654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0F18B8A0" w14:textId="77777777" w:rsidR="00590BB3" w:rsidRDefault="00590BB3"/>
        </w:tc>
      </w:tr>
      <w:tr w:rsidR="00590BB3" w14:paraId="25E47514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4EDA8EC9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Tempo carregamento referência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48B1D" w14:textId="5AF0E5F6" w:rsidR="00590BB3" w:rsidRDefault="008D5DE6">
            <w:r>
              <w:t>2s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1079A610" w14:textId="77777777" w:rsidR="00590BB3" w:rsidRDefault="00590BB3"/>
        </w:tc>
      </w:tr>
      <w:tr w:rsidR="00590BB3" w14:paraId="37363402" w14:textId="77777777" w:rsidTr="00026C8D">
        <w:trPr>
          <w:trHeight w:val="273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486C3BC2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Tempo carregamento do local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B3D63DB" w14:textId="2D892C34" w:rsidR="00590BB3" w:rsidRDefault="00C5596B">
            <w:r>
              <w:t xml:space="preserve"> </w:t>
            </w:r>
            <w:r w:rsidR="008D5DE6">
              <w:t>5s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7D2CB55A" w14:textId="77777777" w:rsidR="00590BB3" w:rsidRDefault="00590BB3"/>
        </w:tc>
      </w:tr>
      <w:tr w:rsidR="00590BB3" w14:paraId="5EA1A4F7" w14:textId="77777777" w:rsidTr="00026C8D">
        <w:trPr>
          <w:trHeight w:val="273"/>
        </w:trPr>
        <w:tc>
          <w:tcPr>
            <w:tcW w:w="3265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35760360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Tarefa 1</w:t>
            </w:r>
          </w:p>
        </w:tc>
        <w:tc>
          <w:tcPr>
            <w:tcW w:w="95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0B6C3AC4" w14:textId="77777777" w:rsidR="00590BB3" w:rsidRDefault="00590BB3"/>
        </w:tc>
        <w:tc>
          <w:tcPr>
            <w:tcW w:w="654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52173038" w14:textId="105448C2" w:rsidR="00590BB3" w:rsidRDefault="003A1E2F">
            <w:r>
              <w:t xml:space="preserve">Tentamos fazer </w:t>
            </w:r>
            <w:r w:rsidR="00BD462E">
              <w:t>cadastro mas a única opcão que ap</w:t>
            </w:r>
            <w:r w:rsidR="00C94103">
              <w:t>a</w:t>
            </w:r>
            <w:r w:rsidR="00EF58C1">
              <w:t xml:space="preserve">recia no site era login então tentamos realizar login, ao inserir os </w:t>
            </w:r>
            <w:r w:rsidR="004E4A63">
              <w:t>dados e clicar em entrar</w:t>
            </w:r>
            <w:r w:rsidR="00B87DDE">
              <w:t xml:space="preserve">, a página </w:t>
            </w:r>
            <w:r w:rsidR="00227ADB">
              <w:t xml:space="preserve">carrega </w:t>
            </w:r>
            <w:r w:rsidR="004E4A63">
              <w:t>continuamente,</w:t>
            </w:r>
            <w:r w:rsidR="00227ADB">
              <w:t xml:space="preserve"> sem </w:t>
            </w:r>
            <w:r w:rsidR="004E4A63">
              <w:t xml:space="preserve">mostrar </w:t>
            </w:r>
            <w:r w:rsidR="00227ADB">
              <w:t>sinal de realizar o login, ou sequer informar que os dados estão inválidos</w:t>
            </w:r>
          </w:p>
        </w:tc>
      </w:tr>
      <w:tr w:rsidR="00590BB3" w14:paraId="0586B16D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7A4282A6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Tarefa concluída em 15 min?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B2239" w14:textId="7758DAB4" w:rsidR="00590BB3" w:rsidRDefault="008D5DE6">
            <w:r>
              <w:t>Não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2E7CD1BB" w14:textId="77777777" w:rsidR="00590BB3" w:rsidRDefault="00590BB3"/>
        </w:tc>
      </w:tr>
      <w:tr w:rsidR="00590BB3" w14:paraId="783214A9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1B5168CF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Número de elos seguidos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E883F" w14:textId="1C0410A2" w:rsidR="00590BB3" w:rsidRDefault="003A1E2F">
            <w:r>
              <w:t>37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1D2D9176" w14:textId="77777777" w:rsidR="00590BB3" w:rsidRDefault="00590BB3"/>
        </w:tc>
      </w:tr>
      <w:tr w:rsidR="00590BB3" w14:paraId="014162A3" w14:textId="77777777" w:rsidTr="00026C8D">
        <w:trPr>
          <w:trHeight w:val="272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344F8B76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Número de enganos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5EF47" w14:textId="6031D35F" w:rsidR="00590BB3" w:rsidRDefault="003A1E2F">
            <w:r>
              <w:t>16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7AD96695" w14:textId="77777777" w:rsidR="00590BB3" w:rsidRDefault="00590BB3"/>
        </w:tc>
      </w:tr>
      <w:tr w:rsidR="00590BB3" w14:paraId="01ED42FD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4471A81C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Tempo despendido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74B0A0C" w14:textId="377107FA" w:rsidR="00590BB3" w:rsidRDefault="003A1E2F">
            <w:r>
              <w:t>7</w:t>
            </w:r>
            <w:r w:rsidR="008D5DE6">
              <w:t>min:5s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74CD456C" w14:textId="77777777" w:rsidR="00590BB3" w:rsidRDefault="00590BB3"/>
        </w:tc>
      </w:tr>
      <w:tr w:rsidR="00590BB3" w14:paraId="560E012B" w14:textId="77777777" w:rsidTr="00026C8D">
        <w:trPr>
          <w:trHeight w:val="274"/>
        </w:trPr>
        <w:tc>
          <w:tcPr>
            <w:tcW w:w="3265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062F960B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Tarefa 2</w:t>
            </w:r>
          </w:p>
        </w:tc>
        <w:tc>
          <w:tcPr>
            <w:tcW w:w="95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6A9BC4F7" w14:textId="77777777" w:rsidR="00590BB3" w:rsidRDefault="00590BB3"/>
        </w:tc>
        <w:tc>
          <w:tcPr>
            <w:tcW w:w="654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74E02590" w14:textId="097954B2" w:rsidR="00590BB3" w:rsidRDefault="00FA35BF">
            <w:r>
              <w:t>Para segunda tarefa fez-se o contato com os gestores da página, ao preencher um  formulários de modo a contactar-lhes. Após clicar em enviar a mensagem de feedback foi a seguinte: “Obrigado pela sua mensagem”, este feedback é um tanto quanto ambíguo pois não confirma que a mensagem foi realmente enviada mas a partir da mesma é possível supor que a mensagem foi enviada pois estava rodeada de um rectângulo de bordas verdes.</w:t>
            </w:r>
          </w:p>
        </w:tc>
      </w:tr>
      <w:tr w:rsidR="00590BB3" w14:paraId="5B5A7057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724FB233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Tarefa concluída em 15 min?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437B9" w14:textId="2AE7791F" w:rsidR="00590BB3" w:rsidRDefault="00FA35BF">
            <w:r>
              <w:t>Sim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638AB54E" w14:textId="77777777" w:rsidR="00590BB3" w:rsidRDefault="00590BB3"/>
        </w:tc>
      </w:tr>
      <w:tr w:rsidR="00590BB3" w14:paraId="150C1076" w14:textId="77777777" w:rsidTr="00026C8D">
        <w:trPr>
          <w:trHeight w:val="272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37948EE0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Número de elos seguidos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9F5F9" w14:textId="61DAB7D3" w:rsidR="00590BB3" w:rsidRDefault="00FA35BF">
            <w:r>
              <w:t>17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1F9E400E" w14:textId="77777777" w:rsidR="00590BB3" w:rsidRDefault="00590BB3"/>
        </w:tc>
      </w:tr>
      <w:tr w:rsidR="00590BB3" w14:paraId="5AE43F72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0AE03B43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Número de enganos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E3C40" w14:textId="4D0B3002" w:rsidR="00590BB3" w:rsidRDefault="00590BB3"/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 w14:paraId="6F6A44F4" w14:textId="77777777" w:rsidR="00590BB3" w:rsidRDefault="00590BB3"/>
        </w:tc>
      </w:tr>
      <w:tr w:rsidR="00590BB3" w14:paraId="19733425" w14:textId="77777777" w:rsidTr="00026C8D">
        <w:trPr>
          <w:trHeight w:val="274"/>
        </w:trPr>
        <w:tc>
          <w:tcPr>
            <w:tcW w:w="3265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0162ED88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>Tempo despendido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B3F2A36" w14:textId="63EB14EF" w:rsidR="00590BB3" w:rsidRDefault="00FA35BF">
            <w:r>
              <w:t>2min:45s</w:t>
            </w:r>
          </w:p>
        </w:tc>
        <w:tc>
          <w:tcPr>
            <w:tcW w:w="654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51432F1C" w14:textId="77777777" w:rsidR="00590BB3" w:rsidRDefault="00590BB3"/>
        </w:tc>
      </w:tr>
    </w:tbl>
    <w:p w14:paraId="73A4234A" w14:textId="77777777" w:rsidR="00590BB3" w:rsidRDefault="00590BB3">
      <w:pPr>
        <w:spacing w:after="290"/>
        <w:ind w:right="10460"/>
      </w:pPr>
    </w:p>
    <w:p w14:paraId="7AEAC265" w14:textId="20ACF7F6" w:rsidR="00590BB3" w:rsidRDefault="00590BB3">
      <w:pPr>
        <w:spacing w:after="0"/>
        <w:ind w:left="-320" w:right="-520"/>
      </w:pPr>
    </w:p>
    <w:p w14:paraId="1B3087EB" w14:textId="77777777" w:rsidR="00590BB3" w:rsidRDefault="00590BB3">
      <w:pPr>
        <w:spacing w:after="290"/>
        <w:ind w:left="-1440" w:right="10460"/>
      </w:pPr>
    </w:p>
    <w:p w14:paraId="22D88787" w14:textId="1BFC6050" w:rsidR="007546F7" w:rsidRDefault="007546F7">
      <w:pPr>
        <w:spacing w:after="0"/>
        <w:ind w:left="-320" w:right="-520"/>
      </w:pPr>
      <w:r>
        <w:br w:type="page"/>
      </w:r>
    </w:p>
    <w:p w14:paraId="28F41CEE" w14:textId="77777777" w:rsidR="00590BB3" w:rsidRDefault="00590BB3">
      <w:pPr>
        <w:spacing w:after="0"/>
        <w:ind w:left="-320" w:right="-520"/>
      </w:pPr>
    </w:p>
    <w:p w14:paraId="67D41A1C" w14:textId="77777777" w:rsidR="00590BB3" w:rsidRDefault="00590BB3">
      <w:pPr>
        <w:spacing w:after="0"/>
        <w:ind w:left="-1440" w:right="10460"/>
      </w:pPr>
    </w:p>
    <w:tbl>
      <w:tblPr>
        <w:tblStyle w:val="TableGrid"/>
        <w:tblW w:w="11218" w:type="dxa"/>
        <w:tblInd w:w="-311" w:type="dxa"/>
        <w:tblCellMar>
          <w:left w:w="19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3286"/>
        <w:gridCol w:w="439"/>
        <w:gridCol w:w="438"/>
        <w:gridCol w:w="438"/>
        <w:gridCol w:w="438"/>
        <w:gridCol w:w="6179"/>
      </w:tblGrid>
      <w:tr w:rsidR="00590BB3" w14:paraId="5C357CDE" w14:textId="77777777">
        <w:trPr>
          <w:trHeight w:val="246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4EFA9CBB" w14:textId="77777777" w:rsidR="00590BB3" w:rsidRDefault="00A66A58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Critério</w:t>
            </w:r>
          </w:p>
        </w:tc>
        <w:tc>
          <w:tcPr>
            <w:tcW w:w="1753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B95BC" w14:textId="77777777" w:rsidR="00590BB3" w:rsidRDefault="00A66A58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Classificação</w:t>
            </w:r>
          </w:p>
        </w:tc>
        <w:tc>
          <w:tcPr>
            <w:tcW w:w="617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78C4B66" w14:textId="77777777" w:rsidR="00590BB3" w:rsidRDefault="00A66A58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Significado</w:t>
            </w:r>
          </w:p>
        </w:tc>
      </w:tr>
      <w:tr w:rsidR="00590BB3" w14:paraId="0C26CCD1" w14:textId="77777777" w:rsidTr="00767D2C">
        <w:trPr>
          <w:trHeight w:val="24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0B043162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AE7432F" w14:textId="77777777" w:rsidR="00590BB3" w:rsidRDefault="00A66A58">
            <w:pPr>
              <w:spacing w:after="0"/>
              <w:ind w:left="131"/>
            </w:pPr>
            <w:r>
              <w:rPr>
                <w:rFonts w:ascii="Arial" w:eastAsia="Arial" w:hAnsi="Arial" w:cs="Arial"/>
                <w:b/>
                <w:sz w:val="19"/>
              </w:rPr>
              <w:t>A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5093FF5" w14:textId="77777777" w:rsidR="00590BB3" w:rsidRDefault="00A66A58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19"/>
              </w:rPr>
              <w:t>B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EE78AB2" w14:textId="77777777" w:rsidR="00590BB3" w:rsidRDefault="00A66A58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19"/>
              </w:rPr>
              <w:t>C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3C0AFB2" w14:textId="77777777" w:rsidR="00590BB3" w:rsidRDefault="00A66A58">
            <w:pPr>
              <w:spacing w:after="0"/>
              <w:ind w:left="129"/>
            </w:pPr>
            <w:r>
              <w:rPr>
                <w:rFonts w:ascii="Arial" w:eastAsia="Arial" w:hAnsi="Arial" w:cs="Arial"/>
                <w:b/>
                <w:sz w:val="19"/>
              </w:rPr>
              <w:t>D</w:t>
            </w:r>
          </w:p>
        </w:tc>
        <w:tc>
          <w:tcPr>
            <w:tcW w:w="617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4221221F" w14:textId="77777777" w:rsidR="00590BB3" w:rsidRDefault="00590BB3"/>
        </w:tc>
      </w:tr>
      <w:tr w:rsidR="00590BB3" w14:paraId="655AA530" w14:textId="77777777" w:rsidTr="00767D2C">
        <w:trPr>
          <w:trHeight w:val="247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478C2154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65E75E38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781667DA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0E9B0A6A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6CEB2D7E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 w14:paraId="153D2254" w14:textId="77777777" w:rsidR="00590BB3" w:rsidRDefault="00590BB3"/>
        </w:tc>
      </w:tr>
      <w:tr w:rsidR="00590BB3" w14:paraId="00F5D204" w14:textId="77777777" w:rsidTr="00767D2C">
        <w:trPr>
          <w:trHeight w:val="218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618016E0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Menu de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A738F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FE2CE" w14:textId="2539FBF1" w:rsidR="00590BB3" w:rsidRDefault="00AA2DAF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CD8F9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C7DA8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32D6E87" w14:textId="77AF9026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AA2DAF">
              <w:rPr>
                <w:rFonts w:ascii="Arial" w:eastAsia="Arial" w:hAnsi="Arial" w:cs="Arial"/>
                <w:i/>
                <w:sz w:val="15"/>
              </w:rPr>
              <w:t>A Clareza e Organização do Menu de Navegação é boa , apresentando assim de forma intuitiva as diferentes secções do site e os itens do menu apresentados de forma compreensiva.</w:t>
            </w:r>
          </w:p>
        </w:tc>
      </w:tr>
      <w:tr w:rsidR="00590BB3" w14:paraId="69C0F76F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718693EE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6164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276F1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9D5C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A8E5B" w14:textId="6B8FAC01" w:rsidR="00590BB3" w:rsidRDefault="00276797">
            <w:r>
              <w:t>X</w:t>
            </w: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2D3FDEC" w14:textId="4826A26A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04D73">
              <w:rPr>
                <w:rFonts w:ascii="Arial" w:eastAsia="Arial" w:hAnsi="Arial" w:cs="Arial"/>
                <w:i/>
                <w:sz w:val="15"/>
              </w:rPr>
              <w:t xml:space="preserve">Eventos - ao clicar, redireciona para uma página </w:t>
            </w:r>
            <w:r w:rsidR="008E2FED">
              <w:rPr>
                <w:rFonts w:ascii="Arial" w:eastAsia="Arial" w:hAnsi="Arial" w:cs="Arial"/>
                <w:i/>
                <w:sz w:val="15"/>
              </w:rPr>
              <w:t>que apenas mostra o rodapé</w:t>
            </w:r>
            <w:r w:rsidR="00333FEA">
              <w:rPr>
                <w:rFonts w:ascii="Arial" w:eastAsia="Arial" w:hAnsi="Arial" w:cs="Arial"/>
                <w:i/>
                <w:sz w:val="15"/>
              </w:rPr>
              <w:t xml:space="preserve"> do local, mas</w:t>
            </w:r>
            <w:r w:rsidR="0080535E">
              <w:rPr>
                <w:rFonts w:ascii="Arial" w:eastAsia="Arial" w:hAnsi="Arial" w:cs="Arial"/>
                <w:i/>
                <w:sz w:val="15"/>
              </w:rPr>
              <w:t xml:space="preserve"> não mostra nenhum evento</w:t>
            </w:r>
          </w:p>
        </w:tc>
      </w:tr>
      <w:tr w:rsidR="00590BB3" w14:paraId="58443376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AE16013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F9152" w14:textId="7ABECE5C" w:rsidR="00590BB3" w:rsidRDefault="009170CF">
            <w:r>
              <w:t>X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6B726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D2E22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F959C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70B518D" w14:textId="31DFC86C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9170CF">
              <w:rPr>
                <w:rFonts w:ascii="Arial" w:eastAsia="Arial" w:hAnsi="Arial" w:cs="Arial"/>
                <w:i/>
                <w:sz w:val="15"/>
              </w:rPr>
              <w:t>Vídeos - ao clicar aparece uma lista com os vídeos disponíveis ordenados por ordem de adição da página, é possível reproduzir cada um deles sem problema algum</w:t>
            </w:r>
          </w:p>
        </w:tc>
      </w:tr>
      <w:tr w:rsidR="00590BB3" w14:paraId="64F3E097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4B771A45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337B23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ABBD59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2FD1EBA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3909393" w14:textId="3A733BD9" w:rsidR="00590BB3" w:rsidRDefault="00AA2DAF">
            <w:pPr>
              <w:spacing w:after="0"/>
              <w:ind w:left="146"/>
            </w:pPr>
            <w:r>
              <w:t>X</w:t>
            </w: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2C7A2540" w14:textId="72EE48FE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AA2DAF">
              <w:rPr>
                <w:rFonts w:ascii="Arial" w:eastAsia="Arial" w:hAnsi="Arial" w:cs="Arial"/>
                <w:i/>
                <w:sz w:val="15"/>
              </w:rPr>
              <w:t>Não há correspondência entre a opção “Ínício” do menu de navegação e o conteúdo , pois ao clicarmos em “Ínício” , nos deparamos com excertos de código, não cumprindo a expectativa.</w:t>
            </w:r>
          </w:p>
        </w:tc>
      </w:tr>
      <w:tr w:rsidR="00590BB3" w14:paraId="4C109F7F" w14:textId="77777777" w:rsidTr="00767D2C">
        <w:trPr>
          <w:trHeight w:val="220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7AFBE09C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Mapa do local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4C61F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15A13" w14:textId="0AF36C86" w:rsidR="00590BB3" w:rsidRDefault="00AA2DAF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930F8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5810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5EF7309B" w14:textId="6D1741FF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AA2DAF">
              <w:rPr>
                <w:rFonts w:ascii="Arial" w:eastAsia="Arial" w:hAnsi="Arial" w:cs="Arial"/>
                <w:i/>
                <w:sz w:val="15"/>
              </w:rPr>
              <w:t>O mapa da página possui uma estrutura padrão</w:t>
            </w:r>
          </w:p>
        </w:tc>
      </w:tr>
      <w:tr w:rsidR="00590BB3" w14:paraId="5E6F2B53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4C3A846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B56C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DDA5B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E8D6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990A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122C868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B1E3568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9DDFE92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C04B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D22D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D72F5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00256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496754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10925B0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10F39FFD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D4D722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F20C8F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7CB59C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F3F9577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1555A0D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0392AFC" w14:textId="77777777" w:rsidTr="00767D2C">
        <w:trPr>
          <w:trHeight w:val="218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26F79DE4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Retorno à página principal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0FC36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868EC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E269C" w14:textId="5784BF42" w:rsidR="00590BB3" w:rsidRDefault="00AA2DAF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C18B3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79C3F67" w14:textId="1AAA1BA6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AA2DAF">
              <w:rPr>
                <w:rFonts w:ascii="Arial" w:eastAsia="Arial" w:hAnsi="Arial" w:cs="Arial"/>
                <w:i/>
                <w:sz w:val="15"/>
              </w:rPr>
              <w:t>Ao acessar a maioria das opções do site , temos sempre uma maneira de voltar á página principal , pois o menu de navegação nunca desaparece , podendo ter a possibilidade de se clicar em “início” que pela lógica nos redirecionaria à página principal, porém a opção “Início” além de não nos redirecionar à página principal não está funcional apresentando códigos estranhos. Após algumas tentativas , descobriu-se que ao clicar na logo “Granda Mambo” nos redirecionaria à página principal real, mas pela intuição o mais lógico seria clicar em “Início” para voltar.</w:t>
            </w:r>
          </w:p>
        </w:tc>
      </w:tr>
      <w:tr w:rsidR="00590BB3" w14:paraId="26CB84E9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C32D3D9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FE8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35571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1B150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BF4D9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5F4CF7C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B2ED3CD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8B6A7C6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F3B8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CB49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9D8CF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F34B9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D36678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5CBF2D3" w14:textId="77777777" w:rsidTr="00767D2C">
        <w:trPr>
          <w:trHeight w:val="219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0E8041EF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96E14D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F232E1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3ACE17B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A530872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3E77D24F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1ADBDA6" w14:textId="77777777" w:rsidTr="00767D2C">
        <w:trPr>
          <w:trHeight w:val="219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4C2F3F20" w14:textId="77777777" w:rsidR="00590BB3" w:rsidRDefault="00A66A58">
            <w:pPr>
              <w:spacing w:after="0"/>
              <w:ind w:left="10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Informação de localização (path)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58A7D" w14:textId="672AC795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EAB69" w14:textId="0B6CC769" w:rsidR="00590BB3" w:rsidRDefault="00C66377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2B85B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75367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4A74FD1" w14:textId="1DFD37B6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C66377">
              <w:rPr>
                <w:rFonts w:ascii="Arial" w:eastAsia="Arial" w:hAnsi="Arial" w:cs="Arial"/>
                <w:i/>
                <w:sz w:val="15"/>
              </w:rPr>
              <w:t xml:space="preserve">A maioria dos </w:t>
            </w:r>
            <w:r w:rsidR="00057209"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1F3DE9">
              <w:rPr>
                <w:rFonts w:ascii="Arial" w:eastAsia="Arial" w:hAnsi="Arial" w:cs="Arial"/>
                <w:i/>
                <w:sz w:val="15"/>
              </w:rPr>
              <w:t>redireccionamento</w:t>
            </w:r>
            <w:r w:rsidR="00C66377">
              <w:rPr>
                <w:rFonts w:ascii="Arial" w:eastAsia="Arial" w:hAnsi="Arial" w:cs="Arial"/>
                <w:i/>
                <w:sz w:val="15"/>
              </w:rPr>
              <w:t>s</w:t>
            </w:r>
            <w:r w:rsidR="001F3DE9">
              <w:rPr>
                <w:rFonts w:ascii="Arial" w:eastAsia="Arial" w:hAnsi="Arial" w:cs="Arial"/>
                <w:i/>
                <w:sz w:val="15"/>
              </w:rPr>
              <w:t xml:space="preserve"> do menu ou submenu é devidamente identificado na barra do navegador</w:t>
            </w:r>
            <w:r w:rsidR="00C66377">
              <w:rPr>
                <w:rFonts w:ascii="Arial" w:eastAsia="Arial" w:hAnsi="Arial" w:cs="Arial"/>
                <w:i/>
                <w:sz w:val="15"/>
              </w:rPr>
              <w:t>, informando</w:t>
            </w:r>
            <w:r w:rsidR="001F3DE9">
              <w:rPr>
                <w:rFonts w:ascii="Arial" w:eastAsia="Arial" w:hAnsi="Arial" w:cs="Arial"/>
                <w:i/>
                <w:sz w:val="15"/>
              </w:rPr>
              <w:t xml:space="preserve"> o caminho para a página atual</w:t>
            </w:r>
            <w:r w:rsidR="00DD0EE1"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1E15F7A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151500A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8551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53BCF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42F9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39BD1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4CD451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92BA272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0E187B0E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5703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0088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6B73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D6CC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DD6168B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6B8BD82E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A03C1FB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D35C0D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2336E98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A266E25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F5C72BC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68AA625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548A1C9" w14:textId="77777777" w:rsidTr="00767D2C">
        <w:trPr>
          <w:trHeight w:val="246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6EF15378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Aspecto Visual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3B1C1F0D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40E00453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6D12AC61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006C0957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 w14:paraId="4BAF0B12" w14:textId="77777777" w:rsidR="00590BB3" w:rsidRDefault="00590BB3"/>
        </w:tc>
      </w:tr>
      <w:tr w:rsidR="00590BB3" w14:paraId="701C5B00" w14:textId="77777777" w:rsidTr="00767D2C">
        <w:trPr>
          <w:trHeight w:val="220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1E735EB5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Organização espacial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5128E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5B265" w14:textId="549EB6A1" w:rsidR="00590BB3" w:rsidRDefault="00875F75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99A3F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F164A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6CE6DF95" w14:textId="19578ECA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C28B6">
              <w:rPr>
                <w:rFonts w:ascii="Arial" w:eastAsia="Arial" w:hAnsi="Arial" w:cs="Arial"/>
                <w:i/>
                <w:sz w:val="15"/>
              </w:rPr>
              <w:t>A organização básica e padrão de um site é: cabeçalho, corpo e rodapé</w:t>
            </w:r>
            <w:r w:rsidR="00062BAF">
              <w:rPr>
                <w:rFonts w:ascii="Arial" w:eastAsia="Arial" w:hAnsi="Arial" w:cs="Arial"/>
                <w:i/>
                <w:sz w:val="15"/>
              </w:rPr>
              <w:t>, este site apresenta os 3, logo possui uma boa apresentação espacial</w:t>
            </w:r>
          </w:p>
        </w:tc>
      </w:tr>
      <w:tr w:rsidR="00590BB3" w14:paraId="391CEE85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0ADC0338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42455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29211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A7110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05950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564F3E7C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5BABA58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5F72522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416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1BAC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80EA9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72843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6B05508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26B87AA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578BA2C6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22F079D9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E7F2D3B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FF7217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6CD0915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32E265E3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6ABD1AA5" w14:textId="77777777" w:rsidTr="00767D2C">
        <w:trPr>
          <w:trHeight w:val="218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62404232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Área de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87644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E0371" w14:textId="4F0DAC28" w:rsidR="00590BB3" w:rsidRDefault="00062BAF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6DFBD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23FC2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E04D71D" w14:textId="55F98C46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062BAF">
              <w:rPr>
                <w:rFonts w:ascii="Arial" w:eastAsia="Arial" w:hAnsi="Arial" w:cs="Arial"/>
                <w:i/>
                <w:sz w:val="15"/>
              </w:rPr>
              <w:t xml:space="preserve">Apesar da pagina principal estar um bocado cheia, a área de navegação do site é boa, permitindo-nos navegar de forma intuitiva. </w:t>
            </w:r>
          </w:p>
        </w:tc>
      </w:tr>
      <w:tr w:rsidR="00590BB3" w14:paraId="15E3D958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73B42519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2545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2A533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88D4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02738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C2D6E0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6946EBD7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115B8AB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A5EB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FC60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DD670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47E0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5A9A3743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DF8D62F" w14:textId="77777777" w:rsidTr="00767D2C">
        <w:trPr>
          <w:trHeight w:val="219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60D28386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70CA58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B3679C5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3EA329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AA485C8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64AD0DD7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C28D3BA" w14:textId="77777777" w:rsidTr="00767D2C">
        <w:trPr>
          <w:trHeight w:val="219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2E3DA430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lastRenderedPageBreak/>
              <w:t xml:space="preserve"> Utilização de cores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09A7C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340BF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8D9E" w14:textId="4DA4A457" w:rsidR="00590BB3" w:rsidRDefault="001F2EC4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0C302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63E6110C" w14:textId="6E6101AB" w:rsidR="00590BB3" w:rsidRDefault="00556781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>Utilizou-se a cor principal do site (laranja)</w:t>
            </w:r>
            <w:r w:rsidR="00452A4E">
              <w:rPr>
                <w:rFonts w:ascii="Arial" w:eastAsia="Arial" w:hAnsi="Arial" w:cs="Arial"/>
                <w:i/>
                <w:sz w:val="15"/>
              </w:rPr>
              <w:t xml:space="preserve"> para os ícones das redes sociais, o que pode causar certa estranheza aos utilizadores dessas redes sociais, que já estão familiarizados comas devidas colorações</w:t>
            </w:r>
          </w:p>
        </w:tc>
      </w:tr>
      <w:tr w:rsidR="00590BB3" w14:paraId="4466D7EC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154F3C4C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8EC2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86505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823EA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6C391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2795962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431875F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87651FA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3A41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B9A2B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62EDA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022C3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74243D8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E60D431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B230014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8C704CB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60F873B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2CC3D81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0450B1E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23C88346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279BF2E7" w14:textId="77777777" w:rsidTr="00767D2C">
        <w:trPr>
          <w:trHeight w:val="432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43B94BBE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Uso de imagens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9BA01A" w14:textId="553CD58C" w:rsidR="00590BB3" w:rsidRDefault="00220209">
            <w:pPr>
              <w:spacing w:after="0"/>
              <w:ind w:left="146"/>
            </w:pPr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9C463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FD39F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4370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A86273C" w14:textId="646E6789" w:rsidR="00590BB3" w:rsidRDefault="00AA2DAF" w:rsidP="00DF3AD6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>Por se tratar de um site de divulgações de diversos tipos de notícias , como seria de esperar , o mesmo está recheado de imagens dando ênfase assim aos diversos tipos de notícias.</w:t>
            </w:r>
          </w:p>
        </w:tc>
      </w:tr>
      <w:tr w:rsidR="00590BB3" w14:paraId="1830D7EE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4C2540C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F18D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7D635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15F49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1378D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7DD19BB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27EA4C41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4D87365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FAA6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A1568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3E949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95954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824D41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4D54092" w14:textId="77777777" w:rsidTr="00767D2C">
        <w:trPr>
          <w:trHeight w:val="432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627C2CC8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0CEE65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2C66C6A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DE0FAD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bottom"/>
          </w:tcPr>
          <w:p w14:paraId="3B031C90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016B84E0" w14:textId="77777777" w:rsidR="00590BB3" w:rsidRDefault="00A66A58">
            <w:pPr>
              <w:spacing w:after="0"/>
              <w:ind w:left="1" w:right="114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C4862D2" w14:textId="77777777" w:rsidTr="00767D2C">
        <w:trPr>
          <w:trHeight w:val="220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541AE78C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Uso de animações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1C848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D28DB" w14:textId="5105FF68" w:rsidR="00590BB3" w:rsidRDefault="00586B72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523F7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17C5E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13D007B" w14:textId="076BDC96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586B72">
              <w:rPr>
                <w:rFonts w:ascii="Arial" w:eastAsia="Arial" w:hAnsi="Arial" w:cs="Arial"/>
                <w:i/>
                <w:sz w:val="15"/>
              </w:rPr>
              <w:t>Notamos algumas animações na</w:t>
            </w:r>
            <w:r w:rsidR="00F15212">
              <w:rPr>
                <w:rFonts w:ascii="Arial" w:eastAsia="Arial" w:hAnsi="Arial" w:cs="Arial"/>
                <w:i/>
                <w:sz w:val="15"/>
              </w:rPr>
              <w:t xml:space="preserve">s imagens da </w:t>
            </w:r>
            <w:r w:rsidR="00586B72">
              <w:rPr>
                <w:rFonts w:ascii="Arial" w:eastAsia="Arial" w:hAnsi="Arial" w:cs="Arial"/>
                <w:i/>
                <w:sz w:val="15"/>
              </w:rPr>
              <w:t>página inicial</w:t>
            </w:r>
            <w:r w:rsidR="00F15212">
              <w:rPr>
                <w:rFonts w:ascii="Arial" w:eastAsia="Arial" w:hAnsi="Arial" w:cs="Arial"/>
                <w:i/>
                <w:sz w:val="15"/>
              </w:rPr>
              <w:t>, porém essas animações deveriam atuar em todas as imagens da página inicial, não apenas em algumas, para manter a constância na página</w:t>
            </w:r>
          </w:p>
        </w:tc>
      </w:tr>
      <w:tr w:rsidR="00590BB3" w14:paraId="03E9F297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1004011C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B5B7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0212C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5590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EBF6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1ACF970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EB6C164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10C4779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EC4C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FB546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A1400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E081C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6F9F84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5D9ECCA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0425EE00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E283338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2741AE2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DC3F57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1AC1559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41BB9F45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2270B2A" w14:textId="77777777" w:rsidTr="00767D2C">
        <w:trPr>
          <w:trHeight w:val="246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245DE03E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Conteúdo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407082B7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3753784E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183B094D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2BE094F5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 w14:paraId="61BF4781" w14:textId="77777777" w:rsidR="00590BB3" w:rsidRDefault="00590BB3"/>
        </w:tc>
      </w:tr>
      <w:tr w:rsidR="00590BB3" w14:paraId="0057DE8A" w14:textId="77777777" w:rsidTr="00767D2C">
        <w:trPr>
          <w:trHeight w:val="218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2EE401EE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Organização da informação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ADFBA" w14:textId="6AB34DF1" w:rsidR="00590BB3" w:rsidRDefault="007C4460">
            <w:pPr>
              <w:spacing w:after="0"/>
              <w:ind w:left="146"/>
            </w:pPr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5D25E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13ED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D3248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16EBD10" w14:textId="7D93CFEF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F148DC">
              <w:rPr>
                <w:rFonts w:ascii="Arial" w:eastAsia="Arial" w:hAnsi="Arial" w:cs="Arial"/>
                <w:i/>
                <w:sz w:val="15"/>
              </w:rPr>
              <w:t>A informação na página está bem organizada</w:t>
            </w:r>
          </w:p>
        </w:tc>
      </w:tr>
      <w:tr w:rsidR="00590BB3" w14:paraId="77CF2255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60111CC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4ABC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E01E0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AC46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D1E3F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57E42A3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30E8E315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064FCC8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25FB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FDB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C1FD7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E4F53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8F6034A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216F939F" w14:textId="77777777" w:rsidTr="00767D2C">
        <w:trPr>
          <w:trHeight w:val="219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15C751E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305ED99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578B710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313A84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42C4107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20C78615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A8165C7" w14:textId="77777777" w:rsidTr="00767D2C">
        <w:trPr>
          <w:trHeight w:val="219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507EF2E2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Identificação das tarefas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8A3D1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148FD" w14:textId="61BD7FB3" w:rsidR="00590BB3" w:rsidRDefault="00A83A89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9F75E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38261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D0D83AE" w14:textId="2D2F1D2E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BE5746">
              <w:rPr>
                <w:rFonts w:ascii="Arial" w:eastAsia="Arial" w:hAnsi="Arial" w:cs="Arial"/>
                <w:i/>
                <w:sz w:val="15"/>
              </w:rPr>
              <w:t>É possível identificar facilmente as tarefas da página assim que acedemos a ela</w:t>
            </w:r>
          </w:p>
        </w:tc>
      </w:tr>
      <w:tr w:rsidR="00590BB3" w14:paraId="65132089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12A6CA5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6B84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765F1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E773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12AD7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7C53F1D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83933F9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9D42247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3D6F5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A54B0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FBC0F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E2FF0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A01F5A2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2476612A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558BB56B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BBB9B2A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73C9D89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B744D3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7C3E70B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0183483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7365863" w14:textId="77777777" w:rsidTr="00767D2C">
        <w:trPr>
          <w:trHeight w:val="220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6C7A5369" w14:textId="77777777" w:rsidR="00590BB3" w:rsidRDefault="00A66A58">
            <w:pPr>
              <w:spacing w:after="0"/>
              <w:ind w:left="162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Facilidade em efectuar as tarefas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ECF9B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F311F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C3480" w14:textId="037F37BE" w:rsidR="00590BB3" w:rsidRDefault="00BE5746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6DBDA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D7D33BA" w14:textId="1A904A82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84D99">
              <w:rPr>
                <w:rFonts w:ascii="Arial" w:eastAsia="Arial" w:hAnsi="Arial" w:cs="Arial"/>
                <w:i/>
                <w:sz w:val="15"/>
              </w:rPr>
              <w:t>Devido a boa organização da página, podemos facilmente realizar a leitura das notícias da página</w:t>
            </w:r>
          </w:p>
        </w:tc>
      </w:tr>
      <w:tr w:rsidR="00590BB3" w14:paraId="4373A470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0AE9A483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8E13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4306E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2A9B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52BA5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95816E7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180F07BA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67834BA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BADD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1A7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D3F60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F30F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6FDD4E3A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CDD2DD8" w14:textId="77777777" w:rsidTr="00767D2C">
        <w:trPr>
          <w:trHeight w:val="185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13A81967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2E34C0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54E95B1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757C54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D37819F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757461E9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4DE1314" w14:textId="77777777" w:rsidTr="00767D2C">
        <w:trPr>
          <w:trHeight w:val="246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1C34773C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Realimentação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23CF0261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579B04F3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7119C394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0470F4CA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 w14:paraId="7C6B8BC6" w14:textId="77777777" w:rsidR="00590BB3" w:rsidRDefault="00590BB3"/>
        </w:tc>
      </w:tr>
      <w:tr w:rsidR="00590BB3" w14:paraId="1ECA4C59" w14:textId="77777777" w:rsidTr="00767D2C">
        <w:trPr>
          <w:trHeight w:val="218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168ED2B1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Informação em cada campo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57D69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8E5F6" w14:textId="34664679" w:rsidR="00590BB3" w:rsidRDefault="00484D99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C66B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AB3A2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72A59F8" w14:textId="08475A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84D99">
              <w:rPr>
                <w:rFonts w:ascii="Arial" w:eastAsia="Arial" w:hAnsi="Arial" w:cs="Arial"/>
                <w:i/>
                <w:sz w:val="15"/>
              </w:rPr>
              <w:t>Em cada campo podemos encontrar informações relativas ao campo em questão</w:t>
            </w:r>
          </w:p>
        </w:tc>
      </w:tr>
      <w:tr w:rsidR="00590BB3" w14:paraId="4E31BEEE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51DFB039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855E6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40E34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1BCD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5E5FD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864CDA2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7D60FE93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5768CB2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0798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238D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B1D97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B1E5F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3C8E75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E9BD4DA" w14:textId="77777777" w:rsidTr="00767D2C">
        <w:trPr>
          <w:trHeight w:val="219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0D13504E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38FC8066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9D6AE8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BF188D1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C1AA0BB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7494E180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60F389EF" w14:textId="77777777" w:rsidTr="00767D2C">
        <w:trPr>
          <w:trHeight w:val="219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0B4171A9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lastRenderedPageBreak/>
              <w:t xml:space="preserve"> Validação de dados de entrada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2184A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ABC0E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D3184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152EC" w14:textId="79FB5C67" w:rsidR="00590BB3" w:rsidRDefault="004E4A63">
            <w:r>
              <w:t>X</w:t>
            </w: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1A26E388" w14:textId="44F5466C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E4A63">
              <w:rPr>
                <w:rFonts w:ascii="Arial" w:eastAsia="Arial" w:hAnsi="Arial" w:cs="Arial"/>
                <w:i/>
                <w:sz w:val="15"/>
              </w:rPr>
              <w:t>Ao tentar entrar com uma conta, a página carrega continuamente, por isso consideramos que os dados não podem ser validados</w:t>
            </w:r>
          </w:p>
        </w:tc>
      </w:tr>
      <w:tr w:rsidR="00590BB3" w14:paraId="001EAC52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79FF7222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A29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61D2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E707C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E0B8F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CDE1D81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62E7E8E8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3C570B9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2461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8DE1D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DE9FB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62E4E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C2B444C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48A22ED8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5DEE930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03A4DFA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72413CE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E18AA6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34D8F07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1174CB26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C119D9E" w14:textId="77777777" w:rsidTr="00767D2C">
        <w:trPr>
          <w:trHeight w:val="247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10EBFD99" w14:textId="77777777" w:rsidR="00590BB3" w:rsidRDefault="00A66A58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Apreciação Global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486C83FD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06105D9A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3CE38482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 w14:paraId="7F5F4577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 w14:paraId="04F8E90F" w14:textId="77777777" w:rsidR="00590BB3" w:rsidRDefault="00590BB3"/>
        </w:tc>
      </w:tr>
      <w:tr w:rsidR="00590BB3" w14:paraId="096B3402" w14:textId="77777777" w:rsidTr="00767D2C">
        <w:trPr>
          <w:trHeight w:val="293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2AD8A6F1" w14:textId="77777777" w:rsidR="00590BB3" w:rsidRDefault="00A66A58">
            <w:pPr>
              <w:spacing w:after="0"/>
              <w:ind w:left="193"/>
            </w:pPr>
            <w:r>
              <w:rPr>
                <w:rFonts w:ascii="Arial" w:eastAsia="Arial" w:hAnsi="Arial" w:cs="Arial"/>
                <w:sz w:val="19"/>
              </w:rPr>
              <w:t xml:space="preserve"> Voltaria a usar o local?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93EA5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52AA4" w14:textId="109B694A" w:rsidR="00590BB3" w:rsidRDefault="004E4A63">
            <w:r>
              <w:t>X</w:t>
            </w: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1A23C" w14:textId="77777777" w:rsidR="00590BB3" w:rsidRDefault="00590BB3"/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9844D" w14:textId="77777777" w:rsidR="00590BB3" w:rsidRDefault="00590BB3"/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9457A22" w14:textId="7E4D9D23" w:rsidR="00590BB3" w:rsidRDefault="00A66A58" w:rsidP="0030153D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  <w:r w:rsidR="004E4A63">
              <w:rPr>
                <w:rFonts w:ascii="Arial" w:eastAsia="Arial" w:hAnsi="Arial" w:cs="Arial"/>
                <w:i/>
                <w:sz w:val="15"/>
              </w:rPr>
              <w:t xml:space="preserve">Sim, embora </w:t>
            </w:r>
            <w:r w:rsidR="0030153D">
              <w:rPr>
                <w:rFonts w:ascii="Arial" w:eastAsia="Arial" w:hAnsi="Arial" w:cs="Arial"/>
                <w:i/>
                <w:sz w:val="15"/>
              </w:rPr>
              <w:t xml:space="preserve">apresente </w:t>
            </w:r>
            <w:r w:rsidR="004E4A63">
              <w:rPr>
                <w:rFonts w:ascii="Arial" w:eastAsia="Arial" w:hAnsi="Arial" w:cs="Arial"/>
                <w:i/>
                <w:sz w:val="15"/>
              </w:rPr>
              <w:t xml:space="preserve">algumas falhas citadas anteriormente, como o login, cadastro ou o botão para início, a página parece estar sempre atualizada sobre as notícias recentes </w:t>
            </w:r>
            <w:r w:rsidR="0030153D">
              <w:rPr>
                <w:rFonts w:ascii="Arial" w:eastAsia="Arial" w:hAnsi="Arial" w:cs="Arial"/>
                <w:i/>
                <w:sz w:val="15"/>
              </w:rPr>
              <w:t>associadas a músicas e a cantores</w:t>
            </w:r>
          </w:p>
        </w:tc>
      </w:tr>
      <w:tr w:rsidR="00590BB3" w14:paraId="5CAED48D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70B6F968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AEBF7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B2CD7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3D9DF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A0877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61F3AFDE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59326FAC" w14:textId="77777777" w:rsidTr="00767D2C">
        <w:trPr>
          <w:trHeight w:val="220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3A1D1D8F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3C5DA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9F9F0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3970" w14:textId="77777777" w:rsidR="00590BB3" w:rsidRDefault="00590BB3">
            <w:pPr>
              <w:spacing w:after="0"/>
              <w:ind w:left="146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661F1" w14:textId="77777777" w:rsidR="00590BB3" w:rsidRDefault="00590BB3"/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CF835BC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  <w:tr w:rsidR="00590BB3" w14:paraId="08E8CE5D" w14:textId="77777777" w:rsidTr="00767D2C">
        <w:trPr>
          <w:trHeight w:val="218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EF2F56B" w14:textId="77777777" w:rsidR="00590BB3" w:rsidRDefault="00590BB3"/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49BE0534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19DA7522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6CCC59A3" w14:textId="77777777" w:rsidR="00590BB3" w:rsidRDefault="00590BB3"/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14:paraId="7697BC92" w14:textId="77777777" w:rsidR="00590BB3" w:rsidRDefault="00590BB3">
            <w:pPr>
              <w:spacing w:after="0"/>
              <w:ind w:left="146"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362A1EB5" w14:textId="77777777" w:rsidR="00590BB3" w:rsidRDefault="00A66A58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sz w:val="15"/>
              </w:rPr>
              <w:t xml:space="preserve"> </w:t>
            </w:r>
          </w:p>
        </w:tc>
      </w:tr>
    </w:tbl>
    <w:p w14:paraId="664179A2" w14:textId="77777777" w:rsidR="00590BB3" w:rsidRDefault="00A66A5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Legenda (Severidade do erro):    A - </w:t>
      </w:r>
      <w:r>
        <w:rPr>
          <w:b/>
          <w:bCs/>
          <w:color w:val="0070C0"/>
          <w:sz w:val="24"/>
          <w:szCs w:val="28"/>
        </w:rPr>
        <w:t xml:space="preserve">Normal         </w:t>
      </w:r>
      <w:r>
        <w:rPr>
          <w:b/>
          <w:bCs/>
          <w:sz w:val="24"/>
          <w:szCs w:val="28"/>
        </w:rPr>
        <w:t xml:space="preserve">B - </w:t>
      </w:r>
      <w:r>
        <w:rPr>
          <w:b/>
          <w:bCs/>
          <w:color w:val="7030A0"/>
          <w:sz w:val="24"/>
          <w:szCs w:val="28"/>
        </w:rPr>
        <w:t xml:space="preserve">Mínimo     </w:t>
      </w:r>
      <w:r>
        <w:rPr>
          <w:b/>
          <w:bCs/>
          <w:sz w:val="24"/>
          <w:szCs w:val="28"/>
        </w:rPr>
        <w:t xml:space="preserve">C - </w:t>
      </w:r>
      <w:r>
        <w:rPr>
          <w:b/>
          <w:bCs/>
          <w:color w:val="FFC000"/>
          <w:sz w:val="24"/>
          <w:szCs w:val="28"/>
        </w:rPr>
        <w:t xml:space="preserve">Médio   </w:t>
      </w:r>
      <w:r>
        <w:rPr>
          <w:b/>
          <w:bCs/>
          <w:sz w:val="24"/>
          <w:szCs w:val="28"/>
        </w:rPr>
        <w:t xml:space="preserve">D - </w:t>
      </w:r>
      <w:r>
        <w:rPr>
          <w:b/>
          <w:bCs/>
          <w:color w:val="FF0000"/>
          <w:sz w:val="24"/>
          <w:szCs w:val="28"/>
        </w:rPr>
        <w:t>Máximo</w:t>
      </w:r>
    </w:p>
    <w:sectPr w:rsidR="00590BB3">
      <w:headerReference w:type="default" r:id="rId6"/>
      <w:pgSz w:w="11900" w:h="16840"/>
      <w:pgMar w:top="1235" w:right="679" w:bottom="399" w:left="731" w:header="5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42364" w14:textId="77777777" w:rsidR="00382915" w:rsidRDefault="00382915">
      <w:pPr>
        <w:spacing w:after="0" w:line="240" w:lineRule="auto"/>
      </w:pPr>
      <w:r>
        <w:separator/>
      </w:r>
    </w:p>
  </w:endnote>
  <w:endnote w:type="continuationSeparator" w:id="0">
    <w:p w14:paraId="15C0359E" w14:textId="77777777" w:rsidR="00382915" w:rsidRDefault="0038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C4311" w14:textId="77777777" w:rsidR="00382915" w:rsidRDefault="00382915">
      <w:pPr>
        <w:spacing w:after="0" w:line="240" w:lineRule="auto"/>
      </w:pPr>
      <w:r>
        <w:separator/>
      </w:r>
    </w:p>
  </w:footnote>
  <w:footnote w:type="continuationSeparator" w:id="0">
    <w:p w14:paraId="224305A5" w14:textId="77777777" w:rsidR="00382915" w:rsidRDefault="0038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2987" w:tblpY="548"/>
      <w:tblOverlap w:val="never"/>
      <w:tblW w:w="8786" w:type="dxa"/>
      <w:tblInd w:w="0" w:type="dxa"/>
      <w:tblCellMar>
        <w:top w:w="16" w:type="dxa"/>
        <w:left w:w="19" w:type="dxa"/>
        <w:right w:w="115" w:type="dxa"/>
      </w:tblCellMar>
      <w:tblLook w:val="04A0" w:firstRow="1" w:lastRow="0" w:firstColumn="1" w:lastColumn="0" w:noHBand="0" w:noVBand="1"/>
    </w:tblPr>
    <w:tblGrid>
      <w:gridCol w:w="2438"/>
      <w:gridCol w:w="439"/>
      <w:gridCol w:w="5909"/>
    </w:tblGrid>
    <w:tr w:rsidR="00590BB3" w14:paraId="42F356EC" w14:textId="77777777">
      <w:trPr>
        <w:trHeight w:val="294"/>
      </w:trPr>
      <w:tc>
        <w:tcPr>
          <w:tcW w:w="24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5D037D4F" w14:textId="6EE7D1EC" w:rsidR="00590BB3" w:rsidRDefault="00A66A58">
          <w:pPr>
            <w:spacing w:after="0"/>
          </w:pPr>
          <w:r>
            <w:rPr>
              <w:rFonts w:ascii="Arial" w:eastAsia="Arial" w:hAnsi="Arial" w:cs="Arial"/>
              <w:b/>
              <w:sz w:val="23"/>
            </w:rPr>
            <w:t>Grupo:</w:t>
          </w:r>
          <w:r w:rsidR="00022E76">
            <w:rPr>
              <w:rFonts w:ascii="Arial" w:eastAsia="Arial" w:hAnsi="Arial" w:cs="Arial"/>
              <w:b/>
              <w:sz w:val="23"/>
            </w:rPr>
            <w:t>09</w:t>
          </w:r>
        </w:p>
      </w:tc>
      <w:tc>
        <w:tcPr>
          <w:tcW w:w="439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69EB2D9E" w14:textId="77777777" w:rsidR="00590BB3" w:rsidRDefault="00590BB3"/>
      </w:tc>
      <w:tc>
        <w:tcPr>
          <w:tcW w:w="59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E41F224" w14:textId="7E794263" w:rsidR="00590BB3" w:rsidRDefault="00A66A58">
          <w:pPr>
            <w:spacing w:after="0"/>
          </w:pPr>
          <w:r>
            <w:rPr>
              <w:rFonts w:ascii="Arial" w:eastAsia="Arial" w:hAnsi="Arial" w:cs="Arial"/>
              <w:b/>
              <w:sz w:val="23"/>
            </w:rPr>
            <w:t xml:space="preserve"> Local:</w:t>
          </w:r>
          <w:r w:rsidR="00022E76">
            <w:t xml:space="preserve"> </w:t>
          </w:r>
          <w:r w:rsidR="00022E76" w:rsidRPr="00022E76">
            <w:rPr>
              <w:rFonts w:ascii="Arial" w:eastAsia="Arial" w:hAnsi="Arial" w:cs="Arial"/>
              <w:b/>
              <w:sz w:val="23"/>
            </w:rPr>
            <w:t>https://grandamambo.com/</w:t>
          </w:r>
        </w:p>
      </w:tc>
    </w:tr>
  </w:tbl>
  <w:p w14:paraId="0C5A81B7" w14:textId="77777777" w:rsidR="00590BB3" w:rsidRDefault="00A66A58">
    <w:pPr>
      <w:pStyle w:val="Cabealho"/>
    </w:pPr>
    <w:r>
      <w:rPr>
        <w:noProof/>
      </w:rPr>
      <w:drawing>
        <wp:anchor distT="0" distB="0" distL="114300" distR="114300" simplePos="0" relativeHeight="4" behindDoc="0" locked="0" layoutInCell="1" allowOverlap="1" wp14:anchorId="22402052" wp14:editId="1124BA7D">
          <wp:simplePos x="0" y="0"/>
          <wp:positionH relativeFrom="column">
            <wp:posOffset>-476672</wp:posOffset>
          </wp:positionH>
          <wp:positionV relativeFrom="paragraph">
            <wp:posOffset>-201295</wp:posOffset>
          </wp:positionV>
          <wp:extent cx="1741170" cy="495935"/>
          <wp:effectExtent l="0" t="0" r="0" b="0"/>
          <wp:wrapThrough wrapText="bothSides">
            <wp:wrapPolygon edited="0">
              <wp:start x="0" y="0"/>
              <wp:lineTo x="0" y="21019"/>
              <wp:lineTo x="21427" y="21019"/>
              <wp:lineTo x="21427" y="0"/>
              <wp:lineTo x="0" y="0"/>
            </wp:wrapPolygon>
          </wp:wrapThrough>
          <wp:docPr id="4097" name="Imagem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/>
                </pic:nvPicPr>
                <pic:blipFill>
                  <a:blip r:embed="rId1" cstate="print"/>
                  <a:srcRect t="3447" b="4457"/>
                  <a:stretch/>
                </pic:blipFill>
                <pic:spPr>
                  <a:xfrm>
                    <a:off x="0" y="0"/>
                    <a:ext cx="1741170" cy="49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491318F0" wp14:editId="7CB08C9F">
              <wp:simplePos x="0" y="0"/>
              <wp:positionH relativeFrom="column">
                <wp:posOffset>-501650</wp:posOffset>
              </wp:positionH>
              <wp:positionV relativeFrom="paragraph">
                <wp:posOffset>409575</wp:posOffset>
              </wp:positionV>
              <wp:extent cx="7600950" cy="0"/>
              <wp:effectExtent l="0" t="12700" r="19050" b="12700"/>
              <wp:wrapNone/>
              <wp:docPr id="4098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FFC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4098" filled="f" stroked="t" from="-39.5pt,32.25pt" to="559.0pt,32.2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ffc000" weight="2.2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1C0F9D02" wp14:editId="1E072946">
              <wp:simplePos x="0" y="0"/>
              <wp:positionH relativeFrom="column">
                <wp:posOffset>-490432</wp:posOffset>
              </wp:positionH>
              <wp:positionV relativeFrom="paragraph">
                <wp:posOffset>357505</wp:posOffset>
              </wp:positionV>
              <wp:extent cx="7600950" cy="0"/>
              <wp:effectExtent l="0" t="12700" r="19050" b="12700"/>
              <wp:wrapNone/>
              <wp:docPr id="4099" name="Conexão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A6A6A6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4099" filled="f" stroked="t" from="-38.616695pt,28.15pt" to="559.8833pt,28.15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a6a6a6" weight="2.25pt"/>
              <v:fill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B3"/>
    <w:rsid w:val="00022E76"/>
    <w:rsid w:val="00026C8D"/>
    <w:rsid w:val="000508A7"/>
    <w:rsid w:val="00057209"/>
    <w:rsid w:val="00062BAF"/>
    <w:rsid w:val="00075B0C"/>
    <w:rsid w:val="001842A9"/>
    <w:rsid w:val="001E20DB"/>
    <w:rsid w:val="001F2EC4"/>
    <w:rsid w:val="001F3DE9"/>
    <w:rsid w:val="00220209"/>
    <w:rsid w:val="00227ADB"/>
    <w:rsid w:val="00276797"/>
    <w:rsid w:val="002A3D75"/>
    <w:rsid w:val="002D0A3F"/>
    <w:rsid w:val="0030153D"/>
    <w:rsid w:val="00333FEA"/>
    <w:rsid w:val="00382915"/>
    <w:rsid w:val="003A1E2F"/>
    <w:rsid w:val="00400505"/>
    <w:rsid w:val="00404D73"/>
    <w:rsid w:val="00452A4E"/>
    <w:rsid w:val="00484D99"/>
    <w:rsid w:val="004C28B6"/>
    <w:rsid w:val="004E4A63"/>
    <w:rsid w:val="00532102"/>
    <w:rsid w:val="00535CFE"/>
    <w:rsid w:val="00556781"/>
    <w:rsid w:val="00586B72"/>
    <w:rsid w:val="00590BB3"/>
    <w:rsid w:val="00597D04"/>
    <w:rsid w:val="006B6B87"/>
    <w:rsid w:val="007054F7"/>
    <w:rsid w:val="007546F7"/>
    <w:rsid w:val="00767D2C"/>
    <w:rsid w:val="007C4460"/>
    <w:rsid w:val="0080535E"/>
    <w:rsid w:val="00875F75"/>
    <w:rsid w:val="008D5DE6"/>
    <w:rsid w:val="008E2FED"/>
    <w:rsid w:val="009170CF"/>
    <w:rsid w:val="00A66A58"/>
    <w:rsid w:val="00A83A89"/>
    <w:rsid w:val="00AA2DAF"/>
    <w:rsid w:val="00AD7838"/>
    <w:rsid w:val="00B44561"/>
    <w:rsid w:val="00B87DDE"/>
    <w:rsid w:val="00BD462E"/>
    <w:rsid w:val="00BE5746"/>
    <w:rsid w:val="00C5596B"/>
    <w:rsid w:val="00C66377"/>
    <w:rsid w:val="00C94103"/>
    <w:rsid w:val="00DD0EE1"/>
    <w:rsid w:val="00DF3AD6"/>
    <w:rsid w:val="00E575D3"/>
    <w:rsid w:val="00EA2EBA"/>
    <w:rsid w:val="00EF58C1"/>
    <w:rsid w:val="00F148DC"/>
    <w:rsid w:val="00F15212"/>
    <w:rsid w:val="00F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B96D"/>
  <w15:docId w15:val="{526DB107-D13A-4117-8876-48588325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788</Words>
  <Characters>4259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grelha-avaliacao-locais.ods</vt:lpstr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grelha-avaliacao-locais.ods</dc:title>
  <dc:creator>Marco</dc:creator>
  <cp:lastModifiedBy>Microsoft Office User</cp:lastModifiedBy>
  <cp:revision>15</cp:revision>
  <cp:lastPrinted>2023-04-12T09:03:00Z</cp:lastPrinted>
  <dcterms:created xsi:type="dcterms:W3CDTF">2024-03-27T07:31:00Z</dcterms:created>
  <dcterms:modified xsi:type="dcterms:W3CDTF">2024-04-01T16:00:00Z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81be6ad8608e454eb339a54aab0f4183</vt:lpwstr>
  </property>
</Properties>
</file>