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18C3C1" w14:textId="50D55E0C" w:rsidR="004D0234" w:rsidRDefault="004D0234" w:rsidP="00E35D86">
      <w:pPr>
        <w:pStyle w:val="SemEspaamento"/>
        <w:jc w:val="center"/>
      </w:pPr>
      <w:r>
        <w:rPr>
          <w:noProof/>
          <w:lang w:val="pt-PT" w:eastAsia="pt-PT"/>
        </w:rPr>
        <w:drawing>
          <wp:inline distT="0" distB="0" distL="0" distR="0" wp14:anchorId="62743B6E" wp14:editId="0DD57425">
            <wp:extent cx="1207770" cy="496570"/>
            <wp:effectExtent l="0" t="0" r="11430" b="1143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7770" cy="4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B4735" w14:textId="7BE194CA" w:rsidR="00E35D86" w:rsidRPr="00C14E3A" w:rsidRDefault="005C515C" w:rsidP="00405328">
      <w:pPr>
        <w:pStyle w:val="Ttulo1"/>
        <w:rPr>
          <w:rStyle w:val="nfaseDiscreta"/>
          <w:b w:val="0"/>
          <w:i w:val="0"/>
        </w:rPr>
      </w:pPr>
      <w:r w:rsidRPr="00C14E3A">
        <w:rPr>
          <w:rStyle w:val="nfaseDiscreta"/>
          <w:b w:val="0"/>
          <w:i w:val="0"/>
        </w:rPr>
        <w:t>INSTITUTO SUPERIOR POLITÉCNICO DE TECNOLOGIAS E CIÊNCIAS DEPARTAMENTO DE TECNOLOGIAS E CIÊNCIAS</w:t>
      </w:r>
    </w:p>
    <w:p w14:paraId="59C6C211" w14:textId="77777777" w:rsidR="00405328" w:rsidRDefault="00405328" w:rsidP="00405328">
      <w:pPr>
        <w:spacing w:line="480" w:lineRule="auto"/>
        <w:rPr>
          <w:rStyle w:val="nfaseDiscreta"/>
          <w:i w:val="0"/>
        </w:rPr>
      </w:pPr>
    </w:p>
    <w:p w14:paraId="3D68292C" w14:textId="77777777" w:rsidR="00EB7B3E" w:rsidRPr="00C14E3A" w:rsidRDefault="00EB7B3E" w:rsidP="00405328">
      <w:pPr>
        <w:spacing w:line="480" w:lineRule="auto"/>
        <w:jc w:val="both"/>
        <w:rPr>
          <w:rStyle w:val="nfaseDiscreta"/>
          <w:i w:val="0"/>
        </w:rPr>
      </w:pPr>
    </w:p>
    <w:p w14:paraId="1FEBB6A7" w14:textId="002FEA53" w:rsidR="00E35D86" w:rsidRPr="00C14E3A" w:rsidRDefault="00711479" w:rsidP="00405328">
      <w:pPr>
        <w:pStyle w:val="Ttulo1"/>
        <w:rPr>
          <w:rStyle w:val="nfaseDiscreta"/>
          <w:i w:val="0"/>
        </w:rPr>
      </w:pPr>
      <w:r>
        <w:rPr>
          <w:rStyle w:val="nfaseDiscreta"/>
          <w:i w:val="0"/>
        </w:rPr>
        <w:t>Ferramentas de prototipagem</w:t>
      </w:r>
    </w:p>
    <w:p w14:paraId="0E840DA4" w14:textId="77777777" w:rsidR="00C14E3A" w:rsidRDefault="00C14E3A" w:rsidP="00FB6BCD">
      <w:pPr>
        <w:pStyle w:val="SemEspaamento"/>
      </w:pPr>
    </w:p>
    <w:p w14:paraId="0E6DC779" w14:textId="77777777" w:rsidR="00C14E3A" w:rsidRDefault="00C14E3A" w:rsidP="00C14E3A"/>
    <w:p w14:paraId="09F30A08" w14:textId="77777777" w:rsidR="00C22498" w:rsidRDefault="00C22498" w:rsidP="00C14E3A"/>
    <w:p w14:paraId="4BD494E5" w14:textId="77777777" w:rsidR="00C22498" w:rsidRDefault="00C22498" w:rsidP="00C14E3A"/>
    <w:p w14:paraId="3560F3AD" w14:textId="77777777" w:rsidR="00C22498" w:rsidRDefault="00C22498" w:rsidP="00C14E3A"/>
    <w:p w14:paraId="63710F8F" w14:textId="77777777" w:rsidR="00C22498" w:rsidRDefault="00C22498" w:rsidP="00C14E3A"/>
    <w:p w14:paraId="036EC761" w14:textId="77777777" w:rsidR="00C22498" w:rsidRDefault="00C22498" w:rsidP="00C14E3A"/>
    <w:p w14:paraId="4BE39354" w14:textId="77777777" w:rsidR="00C22498" w:rsidRDefault="00C22498" w:rsidP="00C14E3A"/>
    <w:p w14:paraId="7497D51B" w14:textId="77777777" w:rsidR="00C22498" w:rsidRDefault="00C22498" w:rsidP="00C14E3A"/>
    <w:p w14:paraId="7FD7539B" w14:textId="77777777" w:rsidR="00C22498" w:rsidRDefault="00C22498" w:rsidP="00C14E3A"/>
    <w:p w14:paraId="02AF699B" w14:textId="77777777" w:rsidR="00C22498" w:rsidRDefault="00C22498" w:rsidP="00C14E3A"/>
    <w:p w14:paraId="1E73225F" w14:textId="77777777" w:rsidR="00C22498" w:rsidRDefault="00C22498" w:rsidP="00C14E3A"/>
    <w:p w14:paraId="41FA5FCB" w14:textId="77777777" w:rsidR="00C22498" w:rsidRDefault="00C22498" w:rsidP="00C14E3A"/>
    <w:p w14:paraId="7F957CFA" w14:textId="77777777" w:rsidR="00C22498" w:rsidRDefault="00C22498" w:rsidP="00C14E3A"/>
    <w:p w14:paraId="5B138221" w14:textId="77777777" w:rsidR="00C22498" w:rsidRDefault="00C22498" w:rsidP="00C14E3A"/>
    <w:p w14:paraId="24E88007" w14:textId="77777777" w:rsidR="00C22498" w:rsidRPr="00C14E3A" w:rsidRDefault="00C22498" w:rsidP="00C14E3A"/>
    <w:p w14:paraId="10EC3C54" w14:textId="13900CAC" w:rsidR="00EB7B3E" w:rsidRPr="00C14E3A" w:rsidRDefault="00EB7B3E" w:rsidP="006F2E00">
      <w:pPr>
        <w:pStyle w:val="SemEspaamento"/>
        <w:numPr>
          <w:ilvl w:val="0"/>
          <w:numId w:val="24"/>
        </w:numPr>
      </w:pPr>
      <w:r w:rsidRPr="00C14E3A">
        <w:t xml:space="preserve">Ernesto </w:t>
      </w:r>
      <w:r w:rsidR="00C22498">
        <w:t xml:space="preserve">Correia </w:t>
      </w:r>
      <w:proofErr w:type="spellStart"/>
      <w:r w:rsidRPr="00C14E3A">
        <w:t>Amândio</w:t>
      </w:r>
      <w:proofErr w:type="spellEnd"/>
      <w:r w:rsidRPr="00C14E3A">
        <w:t xml:space="preserve"> – 20210062 </w:t>
      </w:r>
    </w:p>
    <w:p w14:paraId="60428D9B" w14:textId="2D4D4F96" w:rsidR="00EB7B3E" w:rsidRPr="00EB7B3E" w:rsidRDefault="00C22498" w:rsidP="00EB7B3E">
      <w:pPr>
        <w:pStyle w:val="SemEspaamento"/>
      </w:pPr>
      <w:r>
        <w:t xml:space="preserve">Docente: Bongo </w:t>
      </w:r>
      <w:proofErr w:type="spellStart"/>
      <w:r>
        <w:t>Cahisso</w:t>
      </w:r>
      <w:proofErr w:type="spellEnd"/>
    </w:p>
    <w:p w14:paraId="27124B89" w14:textId="77777777" w:rsidR="00C14E3A" w:rsidRDefault="00C14E3A" w:rsidP="00C14E3A"/>
    <w:p w14:paraId="03E89DC4" w14:textId="77777777" w:rsidR="00C14E3A" w:rsidRDefault="00C14E3A" w:rsidP="00C14E3A">
      <w:pPr>
        <w:pStyle w:val="SemEspaamento"/>
        <w:jc w:val="center"/>
      </w:pPr>
    </w:p>
    <w:p w14:paraId="0DF91743" w14:textId="27FE1B84" w:rsidR="00C14E3A" w:rsidRPr="00C14E3A" w:rsidRDefault="00C14E3A" w:rsidP="00C14E3A">
      <w:pPr>
        <w:pStyle w:val="SemEspaamento"/>
        <w:jc w:val="center"/>
      </w:pPr>
      <w:r>
        <w:t>2023/2024</w:t>
      </w:r>
    </w:p>
    <w:p w14:paraId="00027FC3" w14:textId="21AE533E" w:rsidR="00711479" w:rsidRDefault="00711479" w:rsidP="008C4599">
      <w:pPr>
        <w:pStyle w:val="SemEspaamento"/>
        <w:jc w:val="center"/>
        <w:sectPr w:rsidR="00711479" w:rsidSect="006F2E00">
          <w:footerReference w:type="default" r:id="rId9"/>
          <w:headerReference w:type="first" r:id="rId10"/>
          <w:type w:val="continuous"/>
          <w:pgSz w:w="11906" w:h="16838"/>
          <w:pgMar w:top="1418" w:right="1440" w:bottom="1418" w:left="1440" w:header="709" w:footer="709" w:gutter="0"/>
          <w:cols w:space="720"/>
          <w:docGrid w:linePitch="326"/>
        </w:sectPr>
      </w:pPr>
      <w:bookmarkStart w:id="0" w:name="_Toc137075445"/>
    </w:p>
    <w:tbl>
      <w:tblPr>
        <w:tblStyle w:val="TabelacomGrelha"/>
        <w:tblW w:w="5000" w:type="pct"/>
        <w:tblLayout w:type="fixed"/>
        <w:tblLook w:val="04A0" w:firstRow="1" w:lastRow="0" w:firstColumn="1" w:lastColumn="0" w:noHBand="0" w:noVBand="1"/>
      </w:tblPr>
      <w:tblGrid>
        <w:gridCol w:w="1363"/>
        <w:gridCol w:w="1813"/>
        <w:gridCol w:w="1534"/>
        <w:gridCol w:w="1396"/>
        <w:gridCol w:w="2650"/>
        <w:gridCol w:w="3487"/>
        <w:gridCol w:w="1749"/>
      </w:tblGrid>
      <w:tr w:rsidR="005C2A99" w14:paraId="6E0B5C6B" w14:textId="77777777" w:rsidTr="005C2A99">
        <w:trPr>
          <w:trHeight w:val="257"/>
        </w:trPr>
        <w:tc>
          <w:tcPr>
            <w:tcW w:w="487" w:type="pct"/>
            <w:vMerge w:val="restart"/>
            <w:vAlign w:val="center"/>
          </w:tcPr>
          <w:bookmarkEnd w:id="0"/>
          <w:p w14:paraId="414D1CD8" w14:textId="28ED8433" w:rsidR="0021628F" w:rsidRDefault="0021628F" w:rsidP="00CC6D0F">
            <w:pPr>
              <w:pStyle w:val="SemEspaamento"/>
              <w:spacing w:line="276" w:lineRule="auto"/>
              <w:jc w:val="center"/>
            </w:pPr>
            <w:r>
              <w:lastRenderedPageBreak/>
              <w:t>Nome</w:t>
            </w:r>
          </w:p>
        </w:tc>
        <w:tc>
          <w:tcPr>
            <w:tcW w:w="1695" w:type="pct"/>
            <w:gridSpan w:val="3"/>
            <w:vAlign w:val="center"/>
          </w:tcPr>
          <w:p w14:paraId="46585745" w14:textId="30BEDB24" w:rsidR="0021628F" w:rsidRDefault="00CC6D0F" w:rsidP="00CC6D0F">
            <w:pPr>
              <w:pStyle w:val="SemEspaamento"/>
              <w:spacing w:line="276" w:lineRule="auto"/>
              <w:jc w:val="center"/>
            </w:pPr>
            <w:r>
              <w:t>Diferenciação</w:t>
            </w:r>
          </w:p>
        </w:tc>
        <w:tc>
          <w:tcPr>
            <w:tcW w:w="947" w:type="pct"/>
            <w:vMerge w:val="restart"/>
            <w:vAlign w:val="center"/>
          </w:tcPr>
          <w:p w14:paraId="4618D2E0" w14:textId="115A64D4" w:rsidR="0021628F" w:rsidRDefault="0021628F" w:rsidP="00CC6D0F">
            <w:pPr>
              <w:pStyle w:val="SemEspaamento"/>
              <w:spacing w:line="276" w:lineRule="auto"/>
              <w:jc w:val="center"/>
            </w:pPr>
            <w:r>
              <w:t>Capacidades únicas</w:t>
            </w:r>
          </w:p>
        </w:tc>
        <w:tc>
          <w:tcPr>
            <w:tcW w:w="1246" w:type="pct"/>
            <w:vMerge w:val="restart"/>
            <w:vAlign w:val="center"/>
          </w:tcPr>
          <w:p w14:paraId="415EA8ED" w14:textId="061F0897" w:rsidR="0021628F" w:rsidRDefault="0021628F" w:rsidP="00CC6D0F">
            <w:pPr>
              <w:pStyle w:val="SemEspaamento"/>
              <w:spacing w:line="276" w:lineRule="auto"/>
              <w:jc w:val="center"/>
            </w:pPr>
            <w:r>
              <w:t>Vantagens</w:t>
            </w:r>
          </w:p>
        </w:tc>
        <w:tc>
          <w:tcPr>
            <w:tcW w:w="625" w:type="pct"/>
            <w:vMerge w:val="restart"/>
            <w:vAlign w:val="center"/>
          </w:tcPr>
          <w:p w14:paraId="678365DC" w14:textId="4D1F0B54" w:rsidR="0021628F" w:rsidRDefault="0021628F" w:rsidP="00CC6D0F">
            <w:pPr>
              <w:pStyle w:val="SemEspaamento"/>
              <w:spacing w:line="276" w:lineRule="auto"/>
              <w:jc w:val="center"/>
            </w:pPr>
            <w:r>
              <w:t>Desvantagens</w:t>
            </w:r>
          </w:p>
        </w:tc>
      </w:tr>
      <w:tr w:rsidR="005C2A99" w14:paraId="40B7BA60" w14:textId="77777777" w:rsidTr="005C2A99">
        <w:trPr>
          <w:trHeight w:val="753"/>
        </w:trPr>
        <w:tc>
          <w:tcPr>
            <w:tcW w:w="487" w:type="pct"/>
            <w:vMerge/>
            <w:vAlign w:val="center"/>
          </w:tcPr>
          <w:p w14:paraId="0E6B93F8" w14:textId="77777777" w:rsidR="00CC6D0F" w:rsidRDefault="00CC6D0F" w:rsidP="00CC6D0F">
            <w:pPr>
              <w:pStyle w:val="SemEspaamento"/>
              <w:spacing w:line="276" w:lineRule="auto"/>
              <w:jc w:val="center"/>
            </w:pPr>
          </w:p>
        </w:tc>
        <w:tc>
          <w:tcPr>
            <w:tcW w:w="648" w:type="pct"/>
            <w:vAlign w:val="center"/>
          </w:tcPr>
          <w:p w14:paraId="70A6F4BF" w14:textId="4EF5DF12" w:rsidR="00CC6D0F" w:rsidRDefault="00CC6D0F" w:rsidP="00CC6D0F">
            <w:pPr>
              <w:pStyle w:val="SemEspaamento"/>
              <w:spacing w:line="276" w:lineRule="auto"/>
              <w:jc w:val="center"/>
            </w:pPr>
            <w:r>
              <w:t>Integração com outras ferramentas</w:t>
            </w:r>
          </w:p>
        </w:tc>
        <w:tc>
          <w:tcPr>
            <w:tcW w:w="548" w:type="pct"/>
            <w:vAlign w:val="center"/>
          </w:tcPr>
          <w:p w14:paraId="50083979" w14:textId="38FDAE97" w:rsidR="00CC6D0F" w:rsidRDefault="00CC6D0F" w:rsidP="00CC6D0F">
            <w:pPr>
              <w:pStyle w:val="SemEspaamento"/>
              <w:spacing w:line="276" w:lineRule="auto"/>
              <w:jc w:val="center"/>
            </w:pPr>
            <w:proofErr w:type="spellStart"/>
            <w:r>
              <w:t>Multiplataforma</w:t>
            </w:r>
            <w:proofErr w:type="spellEnd"/>
          </w:p>
        </w:tc>
        <w:tc>
          <w:tcPr>
            <w:tcW w:w="499" w:type="pct"/>
            <w:vAlign w:val="center"/>
          </w:tcPr>
          <w:p w14:paraId="50183E93" w14:textId="7F76829F" w:rsidR="00CC6D0F" w:rsidRDefault="00CC6D0F" w:rsidP="00CC6D0F">
            <w:pPr>
              <w:pStyle w:val="SemEspaamento"/>
              <w:spacing w:line="276" w:lineRule="auto"/>
              <w:jc w:val="center"/>
            </w:pPr>
            <w:r>
              <w:t>Formatos exportados</w:t>
            </w:r>
          </w:p>
        </w:tc>
        <w:tc>
          <w:tcPr>
            <w:tcW w:w="947" w:type="pct"/>
            <w:vMerge/>
            <w:vAlign w:val="center"/>
          </w:tcPr>
          <w:p w14:paraId="4D25710E" w14:textId="77777777" w:rsidR="00CC6D0F" w:rsidRDefault="00CC6D0F" w:rsidP="00CC6D0F">
            <w:pPr>
              <w:pStyle w:val="SemEspaamento"/>
              <w:spacing w:line="276" w:lineRule="auto"/>
              <w:jc w:val="center"/>
            </w:pPr>
          </w:p>
        </w:tc>
        <w:tc>
          <w:tcPr>
            <w:tcW w:w="1246" w:type="pct"/>
            <w:vMerge/>
            <w:vAlign w:val="center"/>
          </w:tcPr>
          <w:p w14:paraId="306F1641" w14:textId="77777777" w:rsidR="00CC6D0F" w:rsidRDefault="00CC6D0F" w:rsidP="00CC6D0F">
            <w:pPr>
              <w:pStyle w:val="SemEspaamento"/>
              <w:spacing w:line="276" w:lineRule="auto"/>
              <w:jc w:val="center"/>
            </w:pPr>
          </w:p>
        </w:tc>
        <w:tc>
          <w:tcPr>
            <w:tcW w:w="625" w:type="pct"/>
            <w:vMerge/>
            <w:vAlign w:val="center"/>
          </w:tcPr>
          <w:p w14:paraId="30B5923B" w14:textId="77777777" w:rsidR="00CC6D0F" w:rsidRDefault="00CC6D0F" w:rsidP="00CC6D0F">
            <w:pPr>
              <w:pStyle w:val="SemEspaamento"/>
              <w:spacing w:line="276" w:lineRule="auto"/>
              <w:jc w:val="center"/>
            </w:pPr>
          </w:p>
        </w:tc>
      </w:tr>
      <w:tr w:rsidR="005C2A99" w14:paraId="27A8114C" w14:textId="77777777" w:rsidTr="005C2A99">
        <w:tc>
          <w:tcPr>
            <w:tcW w:w="487" w:type="pct"/>
            <w:vAlign w:val="center"/>
          </w:tcPr>
          <w:p w14:paraId="44E56916" w14:textId="17A7D922" w:rsidR="00CC6D0F" w:rsidRPr="00CA22B8" w:rsidRDefault="00CC6D0F" w:rsidP="00CA22B8">
            <w:pPr>
              <w:spacing w:line="276" w:lineRule="auto"/>
            </w:pPr>
            <w:proofErr w:type="spellStart"/>
            <w:r w:rsidRPr="00CA22B8">
              <w:t>Figma</w:t>
            </w:r>
            <w:proofErr w:type="spellEnd"/>
          </w:p>
        </w:tc>
        <w:tc>
          <w:tcPr>
            <w:tcW w:w="648" w:type="pct"/>
            <w:vAlign w:val="center"/>
          </w:tcPr>
          <w:p w14:paraId="30BFD5F3" w14:textId="54DF0D68" w:rsidR="00706282" w:rsidRPr="00CA22B8" w:rsidRDefault="00706282" w:rsidP="00CA22B8">
            <w:pPr>
              <w:spacing w:line="276" w:lineRule="auto"/>
            </w:pPr>
            <w:r w:rsidRPr="00CA22B8">
              <w:t xml:space="preserve">- Google </w:t>
            </w:r>
            <w:proofErr w:type="spellStart"/>
            <w:r w:rsidRPr="00CA22B8">
              <w:t>Meet</w:t>
            </w:r>
            <w:proofErr w:type="spellEnd"/>
          </w:p>
          <w:p w14:paraId="505D6FDA" w14:textId="05DCFDDF" w:rsidR="00706282" w:rsidRPr="00CA22B8" w:rsidRDefault="00706282" w:rsidP="00CA22B8">
            <w:pPr>
              <w:spacing w:line="276" w:lineRule="auto"/>
            </w:pPr>
            <w:r w:rsidRPr="00CA22B8">
              <w:t>- Zoom</w:t>
            </w:r>
          </w:p>
          <w:p w14:paraId="578D2E01" w14:textId="2A8A9B53" w:rsidR="00706282" w:rsidRPr="00CA22B8" w:rsidRDefault="00706282" w:rsidP="00CA22B8">
            <w:pPr>
              <w:spacing w:line="276" w:lineRule="auto"/>
            </w:pPr>
            <w:r w:rsidRPr="00CA22B8">
              <w:t xml:space="preserve">- </w:t>
            </w:r>
            <w:proofErr w:type="spellStart"/>
            <w:r w:rsidRPr="00CA22B8">
              <w:t>StoriesOnBoard</w:t>
            </w:r>
            <w:proofErr w:type="spellEnd"/>
          </w:p>
          <w:p w14:paraId="2B7C6DF2" w14:textId="13FF7F82" w:rsidR="00706282" w:rsidRPr="00CA22B8" w:rsidRDefault="00706282" w:rsidP="00CA22B8">
            <w:pPr>
              <w:spacing w:line="276" w:lineRule="auto"/>
            </w:pPr>
            <w:r w:rsidRPr="00CA22B8">
              <w:t xml:space="preserve">- </w:t>
            </w:r>
            <w:proofErr w:type="spellStart"/>
            <w:r w:rsidRPr="00CA22B8">
              <w:t>Confluence</w:t>
            </w:r>
            <w:proofErr w:type="spellEnd"/>
          </w:p>
          <w:p w14:paraId="2B546708" w14:textId="720BE32C" w:rsidR="00CC6D0F" w:rsidRPr="00CA22B8" w:rsidRDefault="00706282" w:rsidP="00CA22B8">
            <w:pPr>
              <w:spacing w:line="276" w:lineRule="auto"/>
            </w:pPr>
            <w:r w:rsidRPr="00CA22B8">
              <w:t xml:space="preserve">- </w:t>
            </w:r>
            <w:proofErr w:type="spellStart"/>
            <w:r w:rsidRPr="00CA22B8">
              <w:t>ProtoPie</w:t>
            </w:r>
            <w:proofErr w:type="spellEnd"/>
          </w:p>
        </w:tc>
        <w:tc>
          <w:tcPr>
            <w:tcW w:w="548" w:type="pct"/>
            <w:vAlign w:val="center"/>
          </w:tcPr>
          <w:p w14:paraId="28D63DB9" w14:textId="77777777" w:rsidR="00CC6D0F" w:rsidRPr="00CA22B8" w:rsidRDefault="00CC6D0F" w:rsidP="00CA22B8">
            <w:pPr>
              <w:spacing w:line="276" w:lineRule="auto"/>
            </w:pPr>
            <w:r w:rsidRPr="00CA22B8">
              <w:t>Suporta plataformas web, móveis e desktop</w:t>
            </w:r>
          </w:p>
          <w:p w14:paraId="60017160" w14:textId="77777777" w:rsidR="00CC6D0F" w:rsidRPr="00CA22B8" w:rsidRDefault="00CC6D0F" w:rsidP="00CA22B8">
            <w:pPr>
              <w:spacing w:line="276" w:lineRule="auto"/>
            </w:pPr>
          </w:p>
        </w:tc>
        <w:tc>
          <w:tcPr>
            <w:tcW w:w="499" w:type="pct"/>
            <w:vAlign w:val="center"/>
          </w:tcPr>
          <w:p w14:paraId="2FFD4058" w14:textId="747909BC" w:rsidR="00CC6D0F" w:rsidRPr="00CA22B8" w:rsidRDefault="00CC6D0F" w:rsidP="00CA22B8">
            <w:pPr>
              <w:spacing w:line="276" w:lineRule="auto"/>
            </w:pPr>
            <w:r w:rsidRPr="00CA22B8">
              <w:t>PNG, JPG, SVG, PDF</w:t>
            </w:r>
          </w:p>
        </w:tc>
        <w:tc>
          <w:tcPr>
            <w:tcW w:w="947" w:type="pct"/>
            <w:vAlign w:val="center"/>
          </w:tcPr>
          <w:p w14:paraId="219A3129" w14:textId="2AF789D9" w:rsidR="00CC6D0F" w:rsidRPr="00CA22B8" w:rsidRDefault="00CC6D0F" w:rsidP="00CA22B8">
            <w:pPr>
              <w:spacing w:line="276" w:lineRule="auto"/>
            </w:pPr>
            <w:r w:rsidRPr="00CA22B8">
              <w:rPr>
                <w:shd w:val="clear" w:color="auto" w:fill="FFFFFF"/>
              </w:rPr>
              <w:t xml:space="preserve">Oferece uma variedade de </w:t>
            </w:r>
            <w:proofErr w:type="spellStart"/>
            <w:r w:rsidRPr="00CA22B8">
              <w:rPr>
                <w:shd w:val="clear" w:color="auto" w:fill="FFFFFF"/>
              </w:rPr>
              <w:t>plugins</w:t>
            </w:r>
            <w:proofErr w:type="spellEnd"/>
            <w:r w:rsidRPr="00CA22B8">
              <w:rPr>
                <w:shd w:val="clear" w:color="auto" w:fill="FFFFFF"/>
              </w:rPr>
              <w:t xml:space="preserve"> úteis e seus recursos de colaboração facilitam o compartilhamento de seu trabalho</w:t>
            </w:r>
          </w:p>
        </w:tc>
        <w:tc>
          <w:tcPr>
            <w:tcW w:w="1246" w:type="pct"/>
            <w:vAlign w:val="center"/>
          </w:tcPr>
          <w:p w14:paraId="1C22CE47" w14:textId="6D4EBB87" w:rsidR="00CC6D0F" w:rsidRPr="00CA22B8" w:rsidRDefault="00CC6D0F" w:rsidP="00CA22B8">
            <w:pPr>
              <w:spacing w:line="276" w:lineRule="auto"/>
            </w:pPr>
            <w:r w:rsidRPr="00CA22B8">
              <w:rPr>
                <w:shd w:val="clear" w:color="auto" w:fill="FFFFFF"/>
              </w:rPr>
              <w:t>-</w:t>
            </w:r>
            <w:r w:rsidRPr="00CA22B8">
              <w:rPr>
                <w:shd w:val="clear" w:color="auto" w:fill="FFFFFF"/>
              </w:rPr>
              <w:t>Suporta gráficos vetoriais, animações, transições e interações</w:t>
            </w:r>
          </w:p>
          <w:p w14:paraId="4F6FBAE9" w14:textId="007D2382" w:rsidR="00CC6D0F" w:rsidRPr="00CA22B8" w:rsidRDefault="00CC6D0F" w:rsidP="00CA22B8">
            <w:pPr>
              <w:spacing w:line="276" w:lineRule="auto"/>
            </w:pPr>
            <w:r w:rsidRPr="00CA22B8">
              <w:t>-</w:t>
            </w:r>
            <w:r w:rsidRPr="00CA22B8">
              <w:t>Permite importar e exportar ativos e código</w:t>
            </w:r>
          </w:p>
          <w:p w14:paraId="0C6259C9" w14:textId="5BC7D045" w:rsidR="00CC6D0F" w:rsidRPr="00CA22B8" w:rsidRDefault="00CC6D0F" w:rsidP="00CA22B8">
            <w:pPr>
              <w:spacing w:line="276" w:lineRule="auto"/>
            </w:pPr>
            <w:r w:rsidRPr="00CA22B8">
              <w:t>-</w:t>
            </w:r>
            <w:r w:rsidRPr="00CA22B8">
              <w:t xml:space="preserve">Fornece uma biblioteca de elementos de UI, modelos e </w:t>
            </w:r>
            <w:proofErr w:type="spellStart"/>
            <w:r w:rsidRPr="00CA22B8">
              <w:t>plugins</w:t>
            </w:r>
            <w:proofErr w:type="spellEnd"/>
          </w:p>
          <w:p w14:paraId="341B1F08" w14:textId="1B8DE10E" w:rsidR="00CC6D0F" w:rsidRPr="00CA22B8" w:rsidRDefault="00CC6D0F" w:rsidP="00CA22B8">
            <w:pPr>
              <w:spacing w:line="276" w:lineRule="auto"/>
            </w:pPr>
            <w:r w:rsidRPr="00CA22B8">
              <w:t>-</w:t>
            </w:r>
            <w:r w:rsidRPr="00CA22B8">
              <w:t>Fácil de usar, intuitivo e flexível</w:t>
            </w:r>
          </w:p>
          <w:p w14:paraId="0F82336D" w14:textId="62776668" w:rsidR="00CC6D0F" w:rsidRPr="00CA22B8" w:rsidRDefault="00CC6D0F" w:rsidP="00CA22B8">
            <w:pPr>
              <w:spacing w:line="276" w:lineRule="auto"/>
            </w:pPr>
            <w:r w:rsidRPr="00CA22B8">
              <w:t>-</w:t>
            </w:r>
            <w:r w:rsidRPr="00CA22B8">
              <w:t>Permite criar protótipos de baixa a alta fidelidade</w:t>
            </w:r>
          </w:p>
          <w:p w14:paraId="2DAF4127" w14:textId="6D6B2A54" w:rsidR="00CC6D0F" w:rsidRPr="00CA22B8" w:rsidRDefault="00CC6D0F" w:rsidP="00CA22B8">
            <w:pPr>
              <w:spacing w:line="276" w:lineRule="auto"/>
            </w:pPr>
            <w:r w:rsidRPr="00CA22B8">
              <w:t>-Comunidade vasta</w:t>
            </w:r>
          </w:p>
          <w:p w14:paraId="335CA66C" w14:textId="77777777" w:rsidR="00CC6D0F" w:rsidRPr="00CA22B8" w:rsidRDefault="00CC6D0F" w:rsidP="00CA22B8">
            <w:pPr>
              <w:spacing w:line="276" w:lineRule="auto"/>
            </w:pPr>
          </w:p>
        </w:tc>
        <w:tc>
          <w:tcPr>
            <w:tcW w:w="625" w:type="pct"/>
            <w:vAlign w:val="center"/>
          </w:tcPr>
          <w:p w14:paraId="2089E8AD" w14:textId="66FD8913" w:rsidR="00CC6D0F" w:rsidRPr="00CA22B8" w:rsidRDefault="00CC6D0F" w:rsidP="00CA22B8">
            <w:pPr>
              <w:spacing w:line="276" w:lineRule="auto"/>
            </w:pPr>
            <w:r w:rsidRPr="00CA22B8">
              <w:rPr>
                <w:color w:val="0D0D0D"/>
                <w:shd w:val="clear" w:color="auto" w:fill="FFFFFF"/>
              </w:rPr>
              <w:t>-F</w:t>
            </w:r>
            <w:r w:rsidRPr="00CA22B8">
              <w:rPr>
                <w:color w:val="0D0D0D"/>
                <w:shd w:val="clear" w:color="auto" w:fill="FFFFFF"/>
              </w:rPr>
              <w:t>alta de modo offline, aplicativo nativo e recursos avançados</w:t>
            </w:r>
          </w:p>
          <w:p w14:paraId="04693D61" w14:textId="77777777" w:rsidR="00CC6D0F" w:rsidRPr="00CA22B8" w:rsidRDefault="00CC6D0F" w:rsidP="00CA22B8">
            <w:pPr>
              <w:spacing w:line="276" w:lineRule="auto"/>
            </w:pPr>
          </w:p>
        </w:tc>
      </w:tr>
      <w:tr w:rsidR="00B56FCD" w14:paraId="5E4FB29D" w14:textId="77777777" w:rsidTr="005C2A99">
        <w:tc>
          <w:tcPr>
            <w:tcW w:w="487" w:type="pct"/>
            <w:vAlign w:val="center"/>
          </w:tcPr>
          <w:p w14:paraId="2452A838" w14:textId="1477069E" w:rsidR="00706282" w:rsidRPr="00CA22B8" w:rsidRDefault="00706282" w:rsidP="00CA22B8">
            <w:pPr>
              <w:spacing w:line="276" w:lineRule="auto"/>
            </w:pPr>
            <w:proofErr w:type="spellStart"/>
            <w:r w:rsidRPr="00CA22B8">
              <w:t>JustinMind</w:t>
            </w:r>
            <w:proofErr w:type="spellEnd"/>
          </w:p>
        </w:tc>
        <w:tc>
          <w:tcPr>
            <w:tcW w:w="648" w:type="pct"/>
            <w:vAlign w:val="center"/>
          </w:tcPr>
          <w:p w14:paraId="038B34FC" w14:textId="752F7051" w:rsidR="00706282" w:rsidRPr="00CA22B8" w:rsidRDefault="00706282" w:rsidP="00CA22B8">
            <w:r w:rsidRPr="00CA22B8">
              <w:t xml:space="preserve">- </w:t>
            </w:r>
            <w:r w:rsidRPr="00CA22B8">
              <w:t>Sketch</w:t>
            </w:r>
          </w:p>
          <w:p w14:paraId="7A281956" w14:textId="77777777" w:rsidR="00706282" w:rsidRPr="00CA22B8" w:rsidRDefault="00706282" w:rsidP="00CA22B8">
            <w:r w:rsidRPr="00CA22B8">
              <w:t xml:space="preserve">- </w:t>
            </w:r>
            <w:r w:rsidRPr="00CA22B8">
              <w:t>Photoshop</w:t>
            </w:r>
          </w:p>
          <w:p w14:paraId="31EA3047" w14:textId="77757028" w:rsidR="00706282" w:rsidRPr="00CA22B8" w:rsidRDefault="00706282" w:rsidP="00CA22B8">
            <w:r w:rsidRPr="00CA22B8">
              <w:t xml:space="preserve">- </w:t>
            </w:r>
            <w:proofErr w:type="spellStart"/>
            <w:r w:rsidRPr="00CA22B8">
              <w:t>Illustrator</w:t>
            </w:r>
            <w:proofErr w:type="spellEnd"/>
          </w:p>
          <w:p w14:paraId="120C2EA9" w14:textId="77777777" w:rsidR="00706282" w:rsidRPr="00CA22B8" w:rsidRDefault="00706282" w:rsidP="00CA22B8">
            <w:pPr>
              <w:spacing w:line="276" w:lineRule="auto"/>
            </w:pPr>
          </w:p>
        </w:tc>
        <w:tc>
          <w:tcPr>
            <w:tcW w:w="548" w:type="pct"/>
            <w:vAlign w:val="center"/>
          </w:tcPr>
          <w:p w14:paraId="7866B35A" w14:textId="186F1CA9" w:rsidR="00706282" w:rsidRPr="00CA22B8" w:rsidRDefault="00706282" w:rsidP="00CA22B8">
            <w:pPr>
              <w:spacing w:line="276" w:lineRule="auto"/>
            </w:pPr>
            <w:r w:rsidRPr="00CA22B8">
              <w:t>Desktop (</w:t>
            </w:r>
            <w:proofErr w:type="spellStart"/>
            <w:r w:rsidRPr="00CA22B8">
              <w:t>MacOS</w:t>
            </w:r>
            <w:proofErr w:type="spellEnd"/>
            <w:r w:rsidRPr="00CA22B8">
              <w:t xml:space="preserve"> e Windows)</w:t>
            </w:r>
          </w:p>
        </w:tc>
        <w:tc>
          <w:tcPr>
            <w:tcW w:w="499" w:type="pct"/>
            <w:vAlign w:val="center"/>
          </w:tcPr>
          <w:p w14:paraId="16FB791C" w14:textId="488B6158" w:rsidR="00706282" w:rsidRPr="00CA22B8" w:rsidRDefault="00706282" w:rsidP="00CA22B8">
            <w:pPr>
              <w:spacing w:line="276" w:lineRule="auto"/>
            </w:pPr>
            <w:r w:rsidRPr="00CA22B8">
              <w:t>HTML+JS,</w:t>
            </w:r>
            <w:r w:rsidR="00B56FCD" w:rsidRPr="00CA22B8">
              <w:t xml:space="preserve"> </w:t>
            </w:r>
            <w:r w:rsidRPr="00CA22B8">
              <w:t>PNG,</w:t>
            </w:r>
            <w:r w:rsidR="00B56FCD" w:rsidRPr="00CA22B8">
              <w:t xml:space="preserve"> </w:t>
            </w:r>
            <w:r w:rsidRPr="00CA22B8">
              <w:t>PDF</w:t>
            </w:r>
          </w:p>
        </w:tc>
        <w:tc>
          <w:tcPr>
            <w:tcW w:w="947" w:type="pct"/>
            <w:vAlign w:val="center"/>
          </w:tcPr>
          <w:p w14:paraId="2253216D" w14:textId="04E73EC1" w:rsidR="00706282" w:rsidRPr="00CA22B8" w:rsidRDefault="00706282" w:rsidP="00CA22B8">
            <w:r w:rsidRPr="00CA22B8">
              <w:rPr>
                <w:shd w:val="clear" w:color="auto" w:fill="FFFFFF"/>
              </w:rPr>
              <w:t>Permite elaborar p</w:t>
            </w:r>
            <w:r w:rsidRPr="00CA22B8">
              <w:rPr>
                <w:shd w:val="clear" w:color="auto" w:fill="FFFFFF"/>
              </w:rPr>
              <w:t>rotótipos mais avançados com campos de formulário interativos, interações condicionais e mais.</w:t>
            </w:r>
          </w:p>
          <w:p w14:paraId="4861F2ED" w14:textId="77777777" w:rsidR="00706282" w:rsidRPr="00CA22B8" w:rsidRDefault="00706282" w:rsidP="00CA22B8">
            <w:pPr>
              <w:rPr>
                <w:shd w:val="clear" w:color="auto" w:fill="FFFFFF"/>
              </w:rPr>
            </w:pPr>
          </w:p>
        </w:tc>
        <w:tc>
          <w:tcPr>
            <w:tcW w:w="1246" w:type="pct"/>
            <w:vAlign w:val="center"/>
          </w:tcPr>
          <w:p w14:paraId="2B0A5A4A" w14:textId="59B84496" w:rsidR="00B56FCD" w:rsidRPr="00CA22B8" w:rsidRDefault="00B56FCD" w:rsidP="00CA22B8">
            <w:r w:rsidRPr="00CA22B8">
              <w:rPr>
                <w:shd w:val="clear" w:color="auto" w:fill="FFFFFF"/>
              </w:rPr>
              <w:t>P</w:t>
            </w:r>
            <w:r w:rsidRPr="00CA22B8">
              <w:rPr>
                <w:shd w:val="clear" w:color="auto" w:fill="FFFFFF"/>
              </w:rPr>
              <w:t xml:space="preserve">ode projetar, </w:t>
            </w:r>
            <w:proofErr w:type="spellStart"/>
            <w:r w:rsidRPr="00CA22B8">
              <w:rPr>
                <w:shd w:val="clear" w:color="auto" w:fill="FFFFFF"/>
              </w:rPr>
              <w:t>prototipar</w:t>
            </w:r>
            <w:proofErr w:type="spellEnd"/>
            <w:r w:rsidRPr="00CA22B8">
              <w:rPr>
                <w:shd w:val="clear" w:color="auto" w:fill="FFFFFF"/>
              </w:rPr>
              <w:t xml:space="preserve"> e simular formulários totalmente funcionais e listas de grades de dados e testá-los instantaneamente</w:t>
            </w:r>
          </w:p>
          <w:p w14:paraId="70B13A13" w14:textId="77777777" w:rsidR="00706282" w:rsidRPr="00CA22B8" w:rsidRDefault="00706282" w:rsidP="00CA22B8">
            <w:pPr>
              <w:spacing w:line="276" w:lineRule="auto"/>
              <w:rPr>
                <w:shd w:val="clear" w:color="auto" w:fill="FFFFFF"/>
              </w:rPr>
            </w:pPr>
          </w:p>
        </w:tc>
        <w:tc>
          <w:tcPr>
            <w:tcW w:w="625" w:type="pct"/>
            <w:vAlign w:val="center"/>
          </w:tcPr>
          <w:p w14:paraId="5A0DCBC9" w14:textId="3FFD14A0" w:rsidR="00706282" w:rsidRPr="00CA22B8" w:rsidRDefault="00B56FCD" w:rsidP="00CA22B8">
            <w:pPr>
              <w:spacing w:line="276" w:lineRule="auto"/>
              <w:rPr>
                <w:color w:val="0D0D0D"/>
                <w:shd w:val="clear" w:color="auto" w:fill="FFFFFF"/>
              </w:rPr>
            </w:pPr>
            <w:r w:rsidRPr="00CA22B8">
              <w:rPr>
                <w:color w:val="0D0D0D"/>
                <w:shd w:val="clear" w:color="auto" w:fill="FFFFFF"/>
              </w:rPr>
              <w:t>Falta de modo Web</w:t>
            </w:r>
          </w:p>
        </w:tc>
      </w:tr>
      <w:tr w:rsidR="00B56FCD" w14:paraId="33B889C9" w14:textId="77777777" w:rsidTr="005C2A99">
        <w:tc>
          <w:tcPr>
            <w:tcW w:w="487" w:type="pct"/>
            <w:vAlign w:val="center"/>
          </w:tcPr>
          <w:p w14:paraId="39ECB375" w14:textId="7469201D" w:rsidR="00B56FCD" w:rsidRPr="00CA22B8" w:rsidRDefault="00B56FCD" w:rsidP="00CA22B8">
            <w:pPr>
              <w:spacing w:line="276" w:lineRule="auto"/>
            </w:pPr>
            <w:proofErr w:type="spellStart"/>
            <w:r w:rsidRPr="00CA22B8">
              <w:lastRenderedPageBreak/>
              <w:t>MockFlow</w:t>
            </w:r>
            <w:proofErr w:type="spellEnd"/>
          </w:p>
        </w:tc>
        <w:tc>
          <w:tcPr>
            <w:tcW w:w="648" w:type="pct"/>
            <w:vAlign w:val="center"/>
          </w:tcPr>
          <w:p w14:paraId="382C5348" w14:textId="77777777" w:rsidR="00B56FCD" w:rsidRPr="00CA22B8" w:rsidRDefault="00B56FCD" w:rsidP="00CA22B8">
            <w:r w:rsidRPr="00CA22B8">
              <w:t>- Google drive</w:t>
            </w:r>
          </w:p>
          <w:p w14:paraId="2A40011C" w14:textId="13B562AB" w:rsidR="00B56FCD" w:rsidRPr="00CA22B8" w:rsidRDefault="00B56FCD" w:rsidP="00CA22B8">
            <w:r w:rsidRPr="00CA22B8">
              <w:t>- Photoshop</w:t>
            </w:r>
          </w:p>
          <w:p w14:paraId="3096F7A4" w14:textId="1B3AD513" w:rsidR="00B677ED" w:rsidRPr="00CA22B8" w:rsidRDefault="00B677ED" w:rsidP="00CA22B8">
            <w:r w:rsidRPr="00CA22B8">
              <w:t>- JIRA</w:t>
            </w:r>
          </w:p>
          <w:p w14:paraId="3B0CF1F3" w14:textId="1E1E2DFC" w:rsidR="00B677ED" w:rsidRPr="00CA22B8" w:rsidRDefault="00B677ED" w:rsidP="00CA22B8">
            <w:r w:rsidRPr="00CA22B8">
              <w:t xml:space="preserve">- </w:t>
            </w:r>
            <w:proofErr w:type="spellStart"/>
            <w:r w:rsidRPr="00CA22B8">
              <w:t>Trello</w:t>
            </w:r>
            <w:proofErr w:type="spellEnd"/>
          </w:p>
          <w:p w14:paraId="48AD7029" w14:textId="0A1FDCDF" w:rsidR="00B56FCD" w:rsidRPr="00CA22B8" w:rsidRDefault="00B56FCD" w:rsidP="00CA22B8">
            <w:r w:rsidRPr="00CA22B8">
              <w:t xml:space="preserve">- </w:t>
            </w:r>
            <w:proofErr w:type="spellStart"/>
            <w:r w:rsidRPr="00CA22B8">
              <w:t>Slack</w:t>
            </w:r>
            <w:proofErr w:type="spellEnd"/>
          </w:p>
        </w:tc>
        <w:tc>
          <w:tcPr>
            <w:tcW w:w="548" w:type="pct"/>
            <w:vAlign w:val="center"/>
          </w:tcPr>
          <w:p w14:paraId="01975B0B" w14:textId="77777777" w:rsidR="00B56FCD" w:rsidRPr="00CA22B8" w:rsidRDefault="00B56FCD" w:rsidP="00CA22B8">
            <w:r w:rsidRPr="00CA22B8">
              <w:t xml:space="preserve">Web, </w:t>
            </w:r>
            <w:proofErr w:type="spellStart"/>
            <w:r w:rsidRPr="00CA22B8">
              <w:t>MacOS</w:t>
            </w:r>
            <w:proofErr w:type="spellEnd"/>
            <w:r w:rsidRPr="00CA22B8">
              <w:t>, Windows</w:t>
            </w:r>
          </w:p>
          <w:p w14:paraId="40B4BADF" w14:textId="77777777" w:rsidR="00B56FCD" w:rsidRPr="00CA22B8" w:rsidRDefault="00B56FCD" w:rsidP="00CA22B8">
            <w:pPr>
              <w:spacing w:line="276" w:lineRule="auto"/>
            </w:pPr>
          </w:p>
        </w:tc>
        <w:tc>
          <w:tcPr>
            <w:tcW w:w="499" w:type="pct"/>
            <w:vAlign w:val="center"/>
          </w:tcPr>
          <w:p w14:paraId="7071DF04" w14:textId="0A42872F" w:rsidR="00B56FCD" w:rsidRPr="00CA22B8" w:rsidRDefault="00B56FCD" w:rsidP="00CA22B8">
            <w:r w:rsidRPr="00CA22B8">
              <w:t xml:space="preserve">PNG, </w:t>
            </w:r>
            <w:proofErr w:type="gramStart"/>
            <w:r w:rsidRPr="00CA22B8">
              <w:t>PDF,  PowerPoin</w:t>
            </w:r>
            <w:r w:rsidR="005C2A99" w:rsidRPr="00CA22B8">
              <w:t>t</w:t>
            </w:r>
            <w:proofErr w:type="gramEnd"/>
            <w:r w:rsidRPr="00CA22B8">
              <w:t>, Word</w:t>
            </w:r>
          </w:p>
        </w:tc>
        <w:tc>
          <w:tcPr>
            <w:tcW w:w="947" w:type="pct"/>
            <w:vAlign w:val="center"/>
          </w:tcPr>
          <w:p w14:paraId="5B858CC5" w14:textId="660D07F4" w:rsidR="00B56FCD" w:rsidRPr="00CA22B8" w:rsidRDefault="00B56FCD" w:rsidP="00CA22B8">
            <w:r w:rsidRPr="00CA22B8">
              <w:rPr>
                <w:shd w:val="clear" w:color="auto" w:fill="FFFFFF"/>
              </w:rPr>
              <w:t xml:space="preserve">Permite </w:t>
            </w:r>
            <w:r w:rsidR="00B677ED" w:rsidRPr="00CA22B8">
              <w:rPr>
                <w:shd w:val="clear" w:color="auto" w:fill="FFFFFF"/>
              </w:rPr>
              <w:t>a</w:t>
            </w:r>
            <w:r w:rsidRPr="00CA22B8">
              <w:rPr>
                <w:shd w:val="clear" w:color="auto" w:fill="FFFFFF"/>
              </w:rPr>
              <w:t>dicionar links internos e externos</w:t>
            </w:r>
            <w:r w:rsidR="00B677ED" w:rsidRPr="00CA22B8">
              <w:rPr>
                <w:shd w:val="clear" w:color="auto" w:fill="FFFFFF"/>
              </w:rPr>
              <w:t xml:space="preserve"> a </w:t>
            </w:r>
            <w:proofErr w:type="spellStart"/>
            <w:r w:rsidRPr="00CA22B8">
              <w:rPr>
                <w:shd w:val="clear" w:color="auto" w:fill="FFFFFF"/>
              </w:rPr>
              <w:t>wireframes</w:t>
            </w:r>
            <w:proofErr w:type="spellEnd"/>
            <w:r w:rsidRPr="00CA22B8">
              <w:rPr>
                <w:shd w:val="clear" w:color="auto" w:fill="FFFFFF"/>
              </w:rPr>
              <w:t xml:space="preserve"> para criar um protótipo muito básico e revisar o fluxo geral e o movimento dentro do design interface de baixa fidelidade.</w:t>
            </w:r>
          </w:p>
        </w:tc>
        <w:tc>
          <w:tcPr>
            <w:tcW w:w="1246" w:type="pct"/>
            <w:vAlign w:val="center"/>
          </w:tcPr>
          <w:p w14:paraId="2659974E" w14:textId="03DFD6AB" w:rsidR="00B677ED" w:rsidRPr="00CA22B8" w:rsidRDefault="00B677ED" w:rsidP="00CA22B8">
            <w:pPr>
              <w:rPr>
                <w:shd w:val="clear" w:color="auto" w:fill="FFFFFF"/>
              </w:rPr>
            </w:pPr>
            <w:r w:rsidRPr="00CA22B8">
              <w:rPr>
                <w:shd w:val="clear" w:color="auto" w:fill="FFFFFF"/>
              </w:rPr>
              <w:t>Pode criar diferentes espaços para os diferentes processos envolvidos na prototipagem, desde a idea</w:t>
            </w:r>
            <w:r w:rsidRPr="00CA22B8">
              <w:rPr>
                <w:shd w:val="clear" w:color="auto" w:fill="FFFFFF"/>
              </w:rPr>
              <w:t>liza</w:t>
            </w:r>
            <w:r w:rsidRPr="00CA22B8">
              <w:rPr>
                <w:shd w:val="clear" w:color="auto" w:fill="FFFFFF"/>
              </w:rPr>
              <w:t>ção até o feedback e a execução.</w:t>
            </w:r>
          </w:p>
          <w:p w14:paraId="2D764632" w14:textId="3723735A" w:rsidR="00B56FCD" w:rsidRPr="00CA22B8" w:rsidRDefault="00B677ED" w:rsidP="00CA22B8">
            <w:pPr>
              <w:rPr>
                <w:shd w:val="clear" w:color="auto" w:fill="FFFFFF"/>
              </w:rPr>
            </w:pPr>
            <w:r w:rsidRPr="00CA22B8">
              <w:rPr>
                <w:shd w:val="clear" w:color="auto" w:fill="FFFFFF"/>
              </w:rPr>
              <w:t xml:space="preserve">Possui </w:t>
            </w:r>
            <w:r w:rsidRPr="00CA22B8">
              <w:rPr>
                <w:shd w:val="clear" w:color="auto" w:fill="FFFFFF"/>
              </w:rPr>
              <w:t>muitos modelos e predefinições para escolher</w:t>
            </w:r>
            <w:r w:rsidRPr="00CA22B8">
              <w:rPr>
                <w:shd w:val="clear" w:color="auto" w:fill="FFFFFF"/>
              </w:rPr>
              <w:t xml:space="preserve"> e</w:t>
            </w:r>
            <w:r w:rsidRPr="00CA22B8">
              <w:rPr>
                <w:shd w:val="clear" w:color="auto" w:fill="FFFFFF"/>
              </w:rPr>
              <w:t xml:space="preserve"> gerar HTML para na implementação.</w:t>
            </w:r>
          </w:p>
        </w:tc>
        <w:tc>
          <w:tcPr>
            <w:tcW w:w="625" w:type="pct"/>
            <w:vAlign w:val="center"/>
          </w:tcPr>
          <w:p w14:paraId="2D6FC3D5" w14:textId="77777777" w:rsidR="00B56FCD" w:rsidRPr="00CA22B8" w:rsidRDefault="00B56FCD" w:rsidP="00CA22B8">
            <w:pPr>
              <w:spacing w:line="276" w:lineRule="auto"/>
              <w:rPr>
                <w:color w:val="0D0D0D"/>
                <w:shd w:val="clear" w:color="auto" w:fill="FFFFFF"/>
              </w:rPr>
            </w:pPr>
          </w:p>
        </w:tc>
      </w:tr>
      <w:tr w:rsidR="00B677ED" w14:paraId="096FA4E8" w14:textId="77777777" w:rsidTr="005C2A99">
        <w:tc>
          <w:tcPr>
            <w:tcW w:w="487" w:type="pct"/>
            <w:vAlign w:val="center"/>
          </w:tcPr>
          <w:p w14:paraId="205469D0" w14:textId="39C666EE" w:rsidR="00B677ED" w:rsidRPr="00CA22B8" w:rsidRDefault="00B677ED" w:rsidP="00CA22B8">
            <w:pPr>
              <w:spacing w:line="276" w:lineRule="auto"/>
            </w:pPr>
            <w:proofErr w:type="spellStart"/>
            <w:r w:rsidRPr="00CA22B8">
              <w:t>ProtoPie</w:t>
            </w:r>
            <w:proofErr w:type="spellEnd"/>
          </w:p>
        </w:tc>
        <w:tc>
          <w:tcPr>
            <w:tcW w:w="648" w:type="pct"/>
            <w:vAlign w:val="center"/>
          </w:tcPr>
          <w:p w14:paraId="616C0FA7" w14:textId="77777777" w:rsidR="00B677ED" w:rsidRPr="00CA22B8" w:rsidRDefault="00B677ED" w:rsidP="00CA22B8"/>
        </w:tc>
        <w:tc>
          <w:tcPr>
            <w:tcW w:w="548" w:type="pct"/>
            <w:vAlign w:val="center"/>
          </w:tcPr>
          <w:p w14:paraId="09A15143" w14:textId="0B0CE8BC" w:rsidR="00B677ED" w:rsidRPr="00CA22B8" w:rsidRDefault="00B677ED" w:rsidP="00CA22B8">
            <w:r w:rsidRPr="00CA22B8">
              <w:t>Desktop (</w:t>
            </w:r>
            <w:proofErr w:type="spellStart"/>
            <w:r w:rsidRPr="00CA22B8">
              <w:t>MacOS</w:t>
            </w:r>
            <w:proofErr w:type="spellEnd"/>
            <w:r w:rsidRPr="00CA22B8">
              <w:t xml:space="preserve"> e Windows)</w:t>
            </w:r>
          </w:p>
        </w:tc>
        <w:tc>
          <w:tcPr>
            <w:tcW w:w="499" w:type="pct"/>
            <w:vAlign w:val="center"/>
          </w:tcPr>
          <w:p w14:paraId="3B3AC905" w14:textId="77777777" w:rsidR="00B677ED" w:rsidRPr="00CA22B8" w:rsidRDefault="00B677ED" w:rsidP="00CA22B8">
            <w:r w:rsidRPr="00CA22B8">
              <w:t xml:space="preserve">Apenas no </w:t>
            </w:r>
            <w:proofErr w:type="gramStart"/>
            <w:r w:rsidRPr="00CA22B8">
              <w:t>formato :</w:t>
            </w:r>
            <w:proofErr w:type="gramEnd"/>
          </w:p>
          <w:p w14:paraId="0CB737C8" w14:textId="3696334C" w:rsidR="00B677ED" w:rsidRPr="00CA22B8" w:rsidRDefault="00B677ED" w:rsidP="00CA22B8">
            <w:proofErr w:type="gramStart"/>
            <w:r w:rsidRPr="00CA22B8">
              <w:t>.pie</w:t>
            </w:r>
            <w:proofErr w:type="gramEnd"/>
          </w:p>
        </w:tc>
        <w:tc>
          <w:tcPr>
            <w:tcW w:w="947" w:type="pct"/>
            <w:vAlign w:val="center"/>
          </w:tcPr>
          <w:p w14:paraId="09D760D5" w14:textId="14E02867" w:rsidR="00B677ED" w:rsidRPr="00CA22B8" w:rsidRDefault="00B677ED" w:rsidP="00CA22B8">
            <w:pPr>
              <w:rPr>
                <w:shd w:val="clear" w:color="auto" w:fill="FFFFFF"/>
              </w:rPr>
            </w:pPr>
            <w:r w:rsidRPr="00CA22B8">
              <w:rPr>
                <w:shd w:val="clear" w:color="auto" w:fill="FFFFFF"/>
              </w:rPr>
              <w:t>Usado para criar protótipos realistas e dinâmicos para cenários com vários estados</w:t>
            </w:r>
            <w:r w:rsidR="00DA2E3D" w:rsidRPr="00CA22B8">
              <w:rPr>
                <w:shd w:val="clear" w:color="auto" w:fill="FFFFFF"/>
              </w:rPr>
              <w:t xml:space="preserve"> com i</w:t>
            </w:r>
            <w:r w:rsidR="00DA2E3D" w:rsidRPr="00CA22B8">
              <w:rPr>
                <w:shd w:val="clear" w:color="auto" w:fill="FFFFFF"/>
              </w:rPr>
              <w:t>nterações, que podem incluir desde comandos de voz até interações reais de teclado</w:t>
            </w:r>
            <w:r w:rsidR="00DA2E3D" w:rsidRPr="00CA22B8">
              <w:rPr>
                <w:shd w:val="clear" w:color="auto" w:fill="FFFFFF"/>
              </w:rPr>
              <w:t>.</w:t>
            </w:r>
          </w:p>
          <w:p w14:paraId="6BE3AF39" w14:textId="5ACC8B21" w:rsidR="00B677ED" w:rsidRPr="00CA22B8" w:rsidRDefault="00B677ED" w:rsidP="00CA22B8">
            <w:pPr>
              <w:rPr>
                <w:shd w:val="clear" w:color="auto" w:fill="FFFFFF"/>
              </w:rPr>
            </w:pPr>
            <w:r w:rsidRPr="00CA22B8">
              <w:rPr>
                <w:shd w:val="clear" w:color="auto" w:fill="FFFFFF"/>
              </w:rPr>
              <w:t xml:space="preserve">Inclui </w:t>
            </w:r>
            <w:proofErr w:type="spellStart"/>
            <w:r w:rsidRPr="00CA22B8">
              <w:rPr>
                <w:shd w:val="clear" w:color="auto" w:fill="FFFFFF"/>
              </w:rPr>
              <w:t>plugins</w:t>
            </w:r>
            <w:proofErr w:type="spellEnd"/>
            <w:r w:rsidRPr="00CA22B8">
              <w:rPr>
                <w:shd w:val="clear" w:color="auto" w:fill="FFFFFF"/>
              </w:rPr>
              <w:t xml:space="preserve"> integrados para conectar o </w:t>
            </w:r>
            <w:proofErr w:type="spellStart"/>
            <w:r w:rsidRPr="00CA22B8">
              <w:rPr>
                <w:shd w:val="clear" w:color="auto" w:fill="FFFFFF"/>
              </w:rPr>
              <w:t>ProtoPie</w:t>
            </w:r>
            <w:proofErr w:type="spellEnd"/>
            <w:r w:rsidRPr="00CA22B8">
              <w:rPr>
                <w:shd w:val="clear" w:color="auto" w:fill="FFFFFF"/>
              </w:rPr>
              <w:t xml:space="preserve"> com dispositivos de hardware externos e serviços, incluindo </w:t>
            </w:r>
            <w:proofErr w:type="spellStart"/>
            <w:r w:rsidRPr="00CA22B8">
              <w:rPr>
                <w:shd w:val="clear" w:color="auto" w:fill="FFFFFF"/>
              </w:rPr>
              <w:t>Arduino</w:t>
            </w:r>
            <w:proofErr w:type="spellEnd"/>
            <w:r w:rsidRPr="00CA22B8">
              <w:rPr>
                <w:shd w:val="clear" w:color="auto" w:fill="FFFFFF"/>
              </w:rPr>
              <w:t xml:space="preserve"> e IFTTT.</w:t>
            </w:r>
          </w:p>
        </w:tc>
        <w:tc>
          <w:tcPr>
            <w:tcW w:w="1246" w:type="pct"/>
            <w:vAlign w:val="center"/>
          </w:tcPr>
          <w:p w14:paraId="18C6070F" w14:textId="549038C3" w:rsidR="00B677ED" w:rsidRPr="00CA22B8" w:rsidRDefault="00B677ED" w:rsidP="00CA22B8">
            <w:pPr>
              <w:rPr>
                <w:shd w:val="clear" w:color="auto" w:fill="FFFFFF"/>
              </w:rPr>
            </w:pPr>
            <w:r w:rsidRPr="00CA22B8">
              <w:rPr>
                <w:shd w:val="clear" w:color="auto" w:fill="FFFFFF"/>
              </w:rPr>
              <w:t>Protótipos de alta fidelidade que parecem e se comportam exatamente como um produto totalmente codificado.</w:t>
            </w:r>
          </w:p>
        </w:tc>
        <w:tc>
          <w:tcPr>
            <w:tcW w:w="625" w:type="pct"/>
            <w:vAlign w:val="center"/>
          </w:tcPr>
          <w:p w14:paraId="00098CEA" w14:textId="45F5604C" w:rsidR="00B677ED" w:rsidRPr="00CA22B8" w:rsidRDefault="00B677ED" w:rsidP="00CA22B8">
            <w:pPr>
              <w:spacing w:line="276" w:lineRule="auto"/>
              <w:rPr>
                <w:color w:val="0D0D0D"/>
                <w:shd w:val="clear" w:color="auto" w:fill="FFFFFF"/>
              </w:rPr>
            </w:pPr>
            <w:r w:rsidRPr="00CA22B8">
              <w:rPr>
                <w:color w:val="0D0D0D"/>
                <w:shd w:val="clear" w:color="auto" w:fill="FFFFFF"/>
              </w:rPr>
              <w:t>Não permite variedade de exportações</w:t>
            </w:r>
            <w:r w:rsidR="00DA2E3D" w:rsidRPr="00CA22B8">
              <w:rPr>
                <w:color w:val="0D0D0D"/>
                <w:shd w:val="clear" w:color="auto" w:fill="FFFFFF"/>
              </w:rPr>
              <w:t xml:space="preserve"> e não possui uma versão para Web</w:t>
            </w:r>
          </w:p>
        </w:tc>
      </w:tr>
      <w:tr w:rsidR="00DA2E3D" w14:paraId="5CE5F49A" w14:textId="77777777" w:rsidTr="005C2A99">
        <w:tc>
          <w:tcPr>
            <w:tcW w:w="487" w:type="pct"/>
            <w:vAlign w:val="center"/>
          </w:tcPr>
          <w:p w14:paraId="15882931" w14:textId="77777777" w:rsidR="00DA2E3D" w:rsidRPr="00CA22B8" w:rsidRDefault="00DA2E3D" w:rsidP="00CA22B8">
            <w:pPr>
              <w:rPr>
                <w:sz w:val="27"/>
              </w:rPr>
            </w:pPr>
            <w:proofErr w:type="spellStart"/>
            <w:r w:rsidRPr="00CA22B8">
              <w:t>Balsamiq</w:t>
            </w:r>
            <w:proofErr w:type="spellEnd"/>
            <w:r w:rsidRPr="00CA22B8">
              <w:t xml:space="preserve"> </w:t>
            </w:r>
            <w:proofErr w:type="spellStart"/>
            <w:r w:rsidRPr="00CA22B8">
              <w:t>Cloud</w:t>
            </w:r>
            <w:proofErr w:type="spellEnd"/>
          </w:p>
          <w:p w14:paraId="7C1C4178" w14:textId="77777777" w:rsidR="00DA2E3D" w:rsidRPr="00CA22B8" w:rsidRDefault="00DA2E3D" w:rsidP="00CA22B8">
            <w:pPr>
              <w:spacing w:line="276" w:lineRule="auto"/>
            </w:pPr>
          </w:p>
        </w:tc>
        <w:tc>
          <w:tcPr>
            <w:tcW w:w="648" w:type="pct"/>
            <w:vAlign w:val="center"/>
          </w:tcPr>
          <w:p w14:paraId="109006BF" w14:textId="77777777" w:rsidR="00DA2E3D" w:rsidRPr="00CA22B8" w:rsidRDefault="00DA2E3D" w:rsidP="00CA22B8">
            <w:r w:rsidRPr="00CA22B8">
              <w:t xml:space="preserve">- </w:t>
            </w:r>
            <w:proofErr w:type="spellStart"/>
            <w:r w:rsidRPr="00CA22B8">
              <w:t>Confluence</w:t>
            </w:r>
            <w:proofErr w:type="spellEnd"/>
          </w:p>
          <w:p w14:paraId="63089798" w14:textId="6E77A64F" w:rsidR="00DA2E3D" w:rsidRPr="00CA22B8" w:rsidRDefault="00DA2E3D" w:rsidP="00CA22B8">
            <w:r w:rsidRPr="00CA22B8">
              <w:t>- JIRA</w:t>
            </w:r>
          </w:p>
        </w:tc>
        <w:tc>
          <w:tcPr>
            <w:tcW w:w="548" w:type="pct"/>
            <w:vAlign w:val="center"/>
          </w:tcPr>
          <w:p w14:paraId="5BAC9DED" w14:textId="50E1BF61" w:rsidR="00DA2E3D" w:rsidRPr="00CA22B8" w:rsidRDefault="00DA2E3D" w:rsidP="00CA22B8">
            <w:r w:rsidRPr="00CA22B8">
              <w:t xml:space="preserve">Web, </w:t>
            </w:r>
            <w:proofErr w:type="spellStart"/>
            <w:r w:rsidRPr="00CA22B8">
              <w:t>MacOS</w:t>
            </w:r>
            <w:proofErr w:type="spellEnd"/>
            <w:r w:rsidRPr="00CA22B8">
              <w:t>, Windows</w:t>
            </w:r>
          </w:p>
        </w:tc>
        <w:tc>
          <w:tcPr>
            <w:tcW w:w="499" w:type="pct"/>
            <w:vAlign w:val="center"/>
          </w:tcPr>
          <w:p w14:paraId="083362AB" w14:textId="1030A796" w:rsidR="00DA2E3D" w:rsidRPr="00CA22B8" w:rsidRDefault="00DA2E3D" w:rsidP="00CA22B8">
            <w:r w:rsidRPr="00CA22B8">
              <w:t>PDF, PNG, BMPR</w:t>
            </w:r>
          </w:p>
        </w:tc>
        <w:tc>
          <w:tcPr>
            <w:tcW w:w="947" w:type="pct"/>
            <w:vAlign w:val="center"/>
          </w:tcPr>
          <w:p w14:paraId="365CFE3B" w14:textId="3DA76421" w:rsidR="00DA2E3D" w:rsidRPr="00CA22B8" w:rsidRDefault="00DA2E3D" w:rsidP="00CA22B8">
            <w:r w:rsidRPr="00CA22B8">
              <w:t xml:space="preserve">Concentra-se na elaboração rápida de </w:t>
            </w:r>
            <w:proofErr w:type="spellStart"/>
            <w:r w:rsidRPr="00CA22B8">
              <w:t>wireframes</w:t>
            </w:r>
            <w:proofErr w:type="spellEnd"/>
            <w:r w:rsidRPr="00CA22B8">
              <w:t xml:space="preserve">, o que ajuda os usuários e partes interessadas a focarem mais na estrutura e na </w:t>
            </w:r>
            <w:r w:rsidRPr="00CA22B8">
              <w:lastRenderedPageBreak/>
              <w:t>ideia, em vez de ficarem presos nos detalhes menores que serão refinados em estágios posteriores.</w:t>
            </w:r>
          </w:p>
        </w:tc>
        <w:tc>
          <w:tcPr>
            <w:tcW w:w="1246" w:type="pct"/>
            <w:vAlign w:val="center"/>
          </w:tcPr>
          <w:p w14:paraId="2891FB8C" w14:textId="440D7D0D" w:rsidR="00DA2E3D" w:rsidRPr="00CA22B8" w:rsidRDefault="003F14DA" w:rsidP="00CA22B8">
            <w:pPr>
              <w:rPr>
                <w:shd w:val="clear" w:color="auto" w:fill="FFFFFF"/>
              </w:rPr>
            </w:pPr>
            <w:r w:rsidRPr="00CA22B8">
              <w:rPr>
                <w:shd w:val="clear" w:color="auto" w:fill="FFFFFF"/>
              </w:rPr>
              <w:lastRenderedPageBreak/>
              <w:t>Facilidade de elaboração de protótipos de baixa fidelidade sem muita aderência a UI</w:t>
            </w:r>
          </w:p>
        </w:tc>
        <w:tc>
          <w:tcPr>
            <w:tcW w:w="625" w:type="pct"/>
            <w:vAlign w:val="center"/>
          </w:tcPr>
          <w:p w14:paraId="036BE2BC" w14:textId="77777777" w:rsidR="00DA2E3D" w:rsidRPr="00CA22B8" w:rsidRDefault="00DA2E3D" w:rsidP="00CA22B8">
            <w:pPr>
              <w:spacing w:line="276" w:lineRule="auto"/>
              <w:rPr>
                <w:color w:val="0D0D0D"/>
                <w:shd w:val="clear" w:color="auto" w:fill="FFFFFF"/>
              </w:rPr>
            </w:pPr>
          </w:p>
        </w:tc>
      </w:tr>
      <w:tr w:rsidR="00DA2E3D" w14:paraId="1D1CFEAD" w14:textId="77777777" w:rsidTr="005C2A99">
        <w:tc>
          <w:tcPr>
            <w:tcW w:w="487" w:type="pct"/>
            <w:vAlign w:val="center"/>
          </w:tcPr>
          <w:p w14:paraId="5A96C302" w14:textId="0E421C78" w:rsidR="00DA2E3D" w:rsidRPr="00CA22B8" w:rsidRDefault="003F14DA" w:rsidP="00CA22B8">
            <w:r w:rsidRPr="00CA22B8">
              <w:t>Origami Studio</w:t>
            </w:r>
          </w:p>
        </w:tc>
        <w:tc>
          <w:tcPr>
            <w:tcW w:w="648" w:type="pct"/>
            <w:vAlign w:val="center"/>
          </w:tcPr>
          <w:p w14:paraId="1522C2C0" w14:textId="77777777" w:rsidR="00DA2E3D" w:rsidRPr="00CA22B8" w:rsidRDefault="003F14DA" w:rsidP="00CA22B8">
            <w:r w:rsidRPr="00CA22B8">
              <w:t xml:space="preserve">- </w:t>
            </w:r>
            <w:proofErr w:type="spellStart"/>
            <w:r w:rsidRPr="00CA22B8">
              <w:t>Figma</w:t>
            </w:r>
            <w:proofErr w:type="spellEnd"/>
          </w:p>
          <w:p w14:paraId="64C3FF36" w14:textId="2B62080F" w:rsidR="003F14DA" w:rsidRPr="00CA22B8" w:rsidRDefault="003F14DA" w:rsidP="00CA22B8">
            <w:r w:rsidRPr="00CA22B8">
              <w:t>- Sketch</w:t>
            </w:r>
          </w:p>
        </w:tc>
        <w:tc>
          <w:tcPr>
            <w:tcW w:w="548" w:type="pct"/>
            <w:vAlign w:val="center"/>
          </w:tcPr>
          <w:p w14:paraId="4E22B280" w14:textId="3AD1A2FC" w:rsidR="00DA2E3D" w:rsidRPr="00CA22B8" w:rsidRDefault="003F14DA" w:rsidP="00CA22B8">
            <w:proofErr w:type="spellStart"/>
            <w:r w:rsidRPr="00CA22B8">
              <w:t>MacOS</w:t>
            </w:r>
            <w:proofErr w:type="spellEnd"/>
          </w:p>
        </w:tc>
        <w:tc>
          <w:tcPr>
            <w:tcW w:w="499" w:type="pct"/>
            <w:vAlign w:val="center"/>
          </w:tcPr>
          <w:p w14:paraId="2426CA51" w14:textId="77777777" w:rsidR="00DA2E3D" w:rsidRPr="00CA22B8" w:rsidRDefault="00DA2E3D" w:rsidP="00CA22B8"/>
        </w:tc>
        <w:tc>
          <w:tcPr>
            <w:tcW w:w="947" w:type="pct"/>
            <w:vAlign w:val="center"/>
          </w:tcPr>
          <w:p w14:paraId="719E6430" w14:textId="75C8A137" w:rsidR="003F14DA" w:rsidRPr="00CA22B8" w:rsidRDefault="003F14DA" w:rsidP="00CA22B8">
            <w:r w:rsidRPr="00CA22B8">
              <w:rPr>
                <w:shd w:val="clear" w:color="auto" w:fill="FFFFFF"/>
              </w:rPr>
              <w:t xml:space="preserve">Possibilita criar </w:t>
            </w:r>
            <w:proofErr w:type="spellStart"/>
            <w:r w:rsidRPr="00CA22B8">
              <w:t>microinterações</w:t>
            </w:r>
            <w:proofErr w:type="spellEnd"/>
            <w:r w:rsidRPr="00CA22B8">
              <w:t xml:space="preserve"> e </w:t>
            </w:r>
            <w:r w:rsidRPr="00CA22B8">
              <w:t xml:space="preserve">tem a </w:t>
            </w:r>
            <w:r w:rsidRPr="00CA22B8">
              <w:t>capacidade de puxar dados de um aplicativo móvel como fotos ou mapas</w:t>
            </w:r>
          </w:p>
          <w:p w14:paraId="7F2C5BE4" w14:textId="21C2000A" w:rsidR="00DA2E3D" w:rsidRPr="00CA22B8" w:rsidRDefault="00DA2E3D" w:rsidP="00CA22B8">
            <w:pPr>
              <w:rPr>
                <w:shd w:val="clear" w:color="auto" w:fill="FFFFFF"/>
              </w:rPr>
            </w:pPr>
          </w:p>
        </w:tc>
        <w:tc>
          <w:tcPr>
            <w:tcW w:w="1246" w:type="pct"/>
            <w:vAlign w:val="center"/>
          </w:tcPr>
          <w:p w14:paraId="63CE2B31" w14:textId="3AD043C7" w:rsidR="00DA2E3D" w:rsidRPr="00CA22B8" w:rsidRDefault="003F14DA" w:rsidP="00CA22B8">
            <w:pPr>
              <w:rPr>
                <w:shd w:val="clear" w:color="auto" w:fill="FFFFFF"/>
              </w:rPr>
            </w:pPr>
            <w:r w:rsidRPr="00CA22B8">
              <w:rPr>
                <w:shd w:val="clear" w:color="auto" w:fill="FFFFFF"/>
              </w:rPr>
              <w:t>Oferece</w:t>
            </w:r>
            <w:r w:rsidRPr="00CA22B8">
              <w:rPr>
                <w:shd w:val="clear" w:color="auto" w:fill="FFFFFF"/>
              </w:rPr>
              <w:t xml:space="preserve"> </w:t>
            </w:r>
            <w:r w:rsidRPr="00CA22B8">
              <w:rPr>
                <w:shd w:val="clear" w:color="auto" w:fill="FFFFFF"/>
              </w:rPr>
              <w:t>suporte para sistemas operacionais móveis, como orientação do dispositivo, câmera, vibração, giroscópio, microfone e feedback tátil para iOS.</w:t>
            </w:r>
          </w:p>
        </w:tc>
        <w:tc>
          <w:tcPr>
            <w:tcW w:w="625" w:type="pct"/>
            <w:vAlign w:val="center"/>
          </w:tcPr>
          <w:p w14:paraId="51E3697A" w14:textId="54FADDAC" w:rsidR="003F14DA" w:rsidRPr="00CA22B8" w:rsidRDefault="00A75B4E" w:rsidP="00CA22B8">
            <w:r w:rsidRPr="00CA22B8">
              <w:rPr>
                <w:shd w:val="clear" w:color="auto" w:fill="FFFFFF"/>
              </w:rPr>
              <w:t>D</w:t>
            </w:r>
            <w:r w:rsidR="003F14DA" w:rsidRPr="00CA22B8">
              <w:rPr>
                <w:shd w:val="clear" w:color="auto" w:fill="FFFFFF"/>
              </w:rPr>
              <w:t>ificuldades ao tentar construir um protótipo maior, com várias telas</w:t>
            </w:r>
          </w:p>
          <w:p w14:paraId="775BF042" w14:textId="77777777" w:rsidR="00DA2E3D" w:rsidRPr="00CA22B8" w:rsidRDefault="00DA2E3D" w:rsidP="00CA22B8">
            <w:pPr>
              <w:rPr>
                <w:color w:val="0D0D0D"/>
                <w:shd w:val="clear" w:color="auto" w:fill="FFFFFF"/>
              </w:rPr>
            </w:pPr>
          </w:p>
        </w:tc>
      </w:tr>
      <w:tr w:rsidR="00A75B4E" w14:paraId="27CFCFB3" w14:textId="77777777" w:rsidTr="005C2A99">
        <w:tc>
          <w:tcPr>
            <w:tcW w:w="487" w:type="pct"/>
            <w:vAlign w:val="center"/>
          </w:tcPr>
          <w:p w14:paraId="081DC163" w14:textId="48942642" w:rsidR="00A75B4E" w:rsidRPr="00CA22B8" w:rsidRDefault="00A75B4E" w:rsidP="00CA22B8">
            <w:proofErr w:type="spellStart"/>
            <w:r w:rsidRPr="00CA22B8">
              <w:t>UXPin</w:t>
            </w:r>
            <w:proofErr w:type="spellEnd"/>
          </w:p>
        </w:tc>
        <w:tc>
          <w:tcPr>
            <w:tcW w:w="648" w:type="pct"/>
            <w:vAlign w:val="center"/>
          </w:tcPr>
          <w:p w14:paraId="697E1E98" w14:textId="77777777" w:rsidR="00A75B4E" w:rsidRPr="00CA22B8" w:rsidRDefault="00A75B4E" w:rsidP="00CA22B8">
            <w:r w:rsidRPr="00CA22B8">
              <w:t>- Slack</w:t>
            </w:r>
          </w:p>
          <w:p w14:paraId="456D95D8" w14:textId="77777777" w:rsidR="00A75B4E" w:rsidRPr="00CA22B8" w:rsidRDefault="00A75B4E" w:rsidP="00CA22B8">
            <w:r w:rsidRPr="00CA22B8">
              <w:t xml:space="preserve">- MS </w:t>
            </w:r>
            <w:proofErr w:type="spellStart"/>
            <w:r w:rsidRPr="00CA22B8">
              <w:t>Teams</w:t>
            </w:r>
            <w:proofErr w:type="spellEnd"/>
          </w:p>
          <w:p w14:paraId="7890B57F" w14:textId="3F166F78" w:rsidR="00A75B4E" w:rsidRPr="00CA22B8" w:rsidRDefault="00A75B4E" w:rsidP="00CA22B8">
            <w:r w:rsidRPr="00CA22B8">
              <w:t>- JIRA</w:t>
            </w:r>
          </w:p>
        </w:tc>
        <w:tc>
          <w:tcPr>
            <w:tcW w:w="548" w:type="pct"/>
            <w:vAlign w:val="center"/>
          </w:tcPr>
          <w:p w14:paraId="628FD4BA" w14:textId="551B0F0F" w:rsidR="00A75B4E" w:rsidRPr="00CA22B8" w:rsidRDefault="00A75B4E" w:rsidP="00CA22B8">
            <w:r w:rsidRPr="00CA22B8">
              <w:t>Web</w:t>
            </w:r>
          </w:p>
        </w:tc>
        <w:tc>
          <w:tcPr>
            <w:tcW w:w="499" w:type="pct"/>
            <w:vAlign w:val="center"/>
          </w:tcPr>
          <w:p w14:paraId="42E0CCB2" w14:textId="7875D2C7" w:rsidR="00A75B4E" w:rsidRPr="00CA22B8" w:rsidRDefault="00A75B4E" w:rsidP="00CA22B8">
            <w:r w:rsidRPr="00CA22B8">
              <w:t>PNG, PDF, HTML</w:t>
            </w:r>
          </w:p>
        </w:tc>
        <w:tc>
          <w:tcPr>
            <w:tcW w:w="947" w:type="pct"/>
            <w:vAlign w:val="center"/>
          </w:tcPr>
          <w:p w14:paraId="45199C6F" w14:textId="0B79DDED" w:rsidR="00A75B4E" w:rsidRPr="00CA22B8" w:rsidRDefault="00A75B4E" w:rsidP="00CA22B8">
            <w:pPr>
              <w:rPr>
                <w:shd w:val="clear" w:color="auto" w:fill="FFFFFF"/>
              </w:rPr>
            </w:pPr>
            <w:r w:rsidRPr="00CA22B8">
              <w:rPr>
                <w:shd w:val="clear" w:color="auto" w:fill="FFFFFF"/>
              </w:rPr>
              <w:t xml:space="preserve">Protótipos que utilizam componentes </w:t>
            </w:r>
            <w:proofErr w:type="spellStart"/>
            <w:r w:rsidRPr="00CA22B8">
              <w:rPr>
                <w:shd w:val="clear" w:color="auto" w:fill="FFFFFF"/>
              </w:rPr>
              <w:t>React</w:t>
            </w:r>
            <w:proofErr w:type="spellEnd"/>
            <w:r w:rsidRPr="00CA22B8">
              <w:rPr>
                <w:shd w:val="clear" w:color="auto" w:fill="FFFFFF"/>
              </w:rPr>
              <w:t>.</w:t>
            </w:r>
          </w:p>
        </w:tc>
        <w:tc>
          <w:tcPr>
            <w:tcW w:w="1246" w:type="pct"/>
            <w:vAlign w:val="center"/>
          </w:tcPr>
          <w:p w14:paraId="78D78A8C" w14:textId="7D2478A3" w:rsidR="00A75B4E" w:rsidRPr="00CA22B8" w:rsidRDefault="00A75B4E" w:rsidP="00CA22B8">
            <w:r w:rsidRPr="00CA22B8">
              <w:rPr>
                <w:shd w:val="clear" w:color="auto" w:fill="FFFFFF"/>
              </w:rPr>
              <w:t>Boa para iniciantes</w:t>
            </w:r>
            <w:r w:rsidRPr="00CA22B8">
              <w:rPr>
                <w:shd w:val="clear" w:color="auto" w:fill="FFFFFF"/>
              </w:rPr>
              <w:t xml:space="preserve"> </w:t>
            </w:r>
            <w:r w:rsidRPr="00CA22B8">
              <w:rPr>
                <w:shd w:val="clear" w:color="auto" w:fill="FFFFFF"/>
              </w:rPr>
              <w:t xml:space="preserve">aprender design UX/UI. No ponto de vista da prototipagem, se destaca por sua capacidade de utilizar componentes </w:t>
            </w:r>
            <w:proofErr w:type="spellStart"/>
            <w:r w:rsidRPr="00CA22B8">
              <w:rPr>
                <w:shd w:val="clear" w:color="auto" w:fill="FFFFFF"/>
              </w:rPr>
              <w:t>React</w:t>
            </w:r>
            <w:proofErr w:type="spellEnd"/>
            <w:r w:rsidRPr="00CA22B8">
              <w:rPr>
                <w:shd w:val="clear" w:color="auto" w:fill="FFFFFF"/>
              </w:rPr>
              <w:t xml:space="preserve"> para uma experiência mais realista e fácil para a transição para os desenvolvedores</w:t>
            </w:r>
          </w:p>
          <w:p w14:paraId="02932B04" w14:textId="77777777" w:rsidR="00A75B4E" w:rsidRPr="00CA22B8" w:rsidRDefault="00A75B4E" w:rsidP="00CA22B8">
            <w:pPr>
              <w:rPr>
                <w:shd w:val="clear" w:color="auto" w:fill="FFFFFF"/>
              </w:rPr>
            </w:pPr>
          </w:p>
        </w:tc>
        <w:tc>
          <w:tcPr>
            <w:tcW w:w="625" w:type="pct"/>
            <w:vAlign w:val="center"/>
          </w:tcPr>
          <w:p w14:paraId="62E5E003" w14:textId="77777777" w:rsidR="00A75B4E" w:rsidRPr="00CA22B8" w:rsidRDefault="00A75B4E" w:rsidP="00CA22B8">
            <w:pPr>
              <w:rPr>
                <w:shd w:val="clear" w:color="auto" w:fill="FFFFFF"/>
              </w:rPr>
            </w:pPr>
          </w:p>
        </w:tc>
      </w:tr>
      <w:tr w:rsidR="00A75B4E" w14:paraId="4237667A" w14:textId="77777777" w:rsidTr="005C2A99">
        <w:tc>
          <w:tcPr>
            <w:tcW w:w="487" w:type="pct"/>
            <w:vAlign w:val="center"/>
          </w:tcPr>
          <w:p w14:paraId="3F7A7F48" w14:textId="02444FE1" w:rsidR="00A75B4E" w:rsidRPr="00CA22B8" w:rsidRDefault="00A75B4E" w:rsidP="00CA22B8">
            <w:proofErr w:type="spellStart"/>
            <w:r w:rsidRPr="00CA22B8">
              <w:t>Axure</w:t>
            </w:r>
            <w:proofErr w:type="spellEnd"/>
          </w:p>
        </w:tc>
        <w:tc>
          <w:tcPr>
            <w:tcW w:w="648" w:type="pct"/>
            <w:vAlign w:val="center"/>
          </w:tcPr>
          <w:p w14:paraId="1D87745B" w14:textId="77777777" w:rsidR="00A75B4E" w:rsidRPr="00CA22B8" w:rsidRDefault="005C2A99" w:rsidP="00CA22B8">
            <w:r w:rsidRPr="00CA22B8">
              <w:t xml:space="preserve">- </w:t>
            </w:r>
            <w:proofErr w:type="spellStart"/>
            <w:r w:rsidRPr="00CA22B8">
              <w:t>Figma</w:t>
            </w:r>
            <w:proofErr w:type="spellEnd"/>
          </w:p>
          <w:p w14:paraId="5971C1AD" w14:textId="21ABBF85" w:rsidR="005C2A99" w:rsidRPr="00CA22B8" w:rsidRDefault="005C2A99" w:rsidP="00CA22B8">
            <w:r w:rsidRPr="00CA22B8">
              <w:t xml:space="preserve">- </w:t>
            </w:r>
            <w:proofErr w:type="spellStart"/>
            <w:r w:rsidRPr="00CA22B8">
              <w:t>Confluence</w:t>
            </w:r>
            <w:proofErr w:type="spellEnd"/>
          </w:p>
        </w:tc>
        <w:tc>
          <w:tcPr>
            <w:tcW w:w="548" w:type="pct"/>
            <w:vAlign w:val="center"/>
          </w:tcPr>
          <w:p w14:paraId="7C1FDF7D" w14:textId="0D3ADF3D" w:rsidR="00A75B4E" w:rsidRPr="00CA22B8" w:rsidRDefault="00A75B4E" w:rsidP="00CA22B8">
            <w:r w:rsidRPr="00CA22B8">
              <w:t xml:space="preserve">Web, </w:t>
            </w:r>
            <w:proofErr w:type="spellStart"/>
            <w:r w:rsidRPr="00CA22B8">
              <w:t>MacOS</w:t>
            </w:r>
            <w:proofErr w:type="spellEnd"/>
            <w:r w:rsidRPr="00CA22B8">
              <w:t>, Windows</w:t>
            </w:r>
          </w:p>
        </w:tc>
        <w:tc>
          <w:tcPr>
            <w:tcW w:w="499" w:type="pct"/>
            <w:vAlign w:val="center"/>
          </w:tcPr>
          <w:p w14:paraId="6DCDAFD9" w14:textId="695CA21E" w:rsidR="00A75B4E" w:rsidRPr="00CA22B8" w:rsidRDefault="005C2A99" w:rsidP="00CA22B8">
            <w:r w:rsidRPr="00CA22B8">
              <w:t>PDF, PNG,</w:t>
            </w:r>
          </w:p>
        </w:tc>
        <w:tc>
          <w:tcPr>
            <w:tcW w:w="947" w:type="pct"/>
            <w:vAlign w:val="center"/>
          </w:tcPr>
          <w:p w14:paraId="55B8FAD4" w14:textId="77777777" w:rsidR="00A75B4E" w:rsidRPr="00CA22B8" w:rsidRDefault="00A75B4E" w:rsidP="00CA22B8">
            <w:r w:rsidRPr="00CA22B8">
              <w:rPr>
                <w:shd w:val="clear" w:color="auto" w:fill="FFFFFF"/>
              </w:rPr>
              <w:t>Oferece uma interface avançada de arrastar e soltar que torna fácil configurar protótipos altamente realistas que incluem campos de entrada preenchíveis e lógica condicional</w:t>
            </w:r>
          </w:p>
          <w:p w14:paraId="06E01856" w14:textId="77777777" w:rsidR="00A75B4E" w:rsidRPr="00CA22B8" w:rsidRDefault="00A75B4E" w:rsidP="00CA22B8">
            <w:pPr>
              <w:rPr>
                <w:shd w:val="clear" w:color="auto" w:fill="FFFFFF"/>
              </w:rPr>
            </w:pPr>
          </w:p>
        </w:tc>
        <w:tc>
          <w:tcPr>
            <w:tcW w:w="1246" w:type="pct"/>
            <w:vAlign w:val="center"/>
          </w:tcPr>
          <w:p w14:paraId="5E12627F" w14:textId="77777777" w:rsidR="00A75B4E" w:rsidRPr="00CA22B8" w:rsidRDefault="00A75B4E" w:rsidP="00CA22B8">
            <w:pPr>
              <w:rPr>
                <w:color w:val="0D0D0D"/>
                <w:shd w:val="clear" w:color="auto" w:fill="FFFFFF"/>
              </w:rPr>
            </w:pPr>
          </w:p>
        </w:tc>
        <w:tc>
          <w:tcPr>
            <w:tcW w:w="625" w:type="pct"/>
            <w:vAlign w:val="center"/>
          </w:tcPr>
          <w:p w14:paraId="574F85C3" w14:textId="66C76D29" w:rsidR="005C2A99" w:rsidRPr="00CA22B8" w:rsidRDefault="005C2A99" w:rsidP="00CA22B8">
            <w:r w:rsidRPr="00CA22B8">
              <w:rPr>
                <w:shd w:val="clear" w:color="auto" w:fill="FFFFFF"/>
              </w:rPr>
              <w:t>D</w:t>
            </w:r>
            <w:r w:rsidRPr="00CA22B8">
              <w:rPr>
                <w:shd w:val="clear" w:color="auto" w:fill="FFFFFF"/>
              </w:rPr>
              <w:t xml:space="preserve">ifícil depurar um protótipo para fazê-lo funcionar como </w:t>
            </w:r>
            <w:r w:rsidRPr="00CA22B8">
              <w:rPr>
                <w:shd w:val="clear" w:color="auto" w:fill="FFFFFF"/>
              </w:rPr>
              <w:t>desejado</w:t>
            </w:r>
          </w:p>
          <w:p w14:paraId="02599861" w14:textId="77777777" w:rsidR="00A75B4E" w:rsidRPr="00CA22B8" w:rsidRDefault="00A75B4E" w:rsidP="00CA22B8">
            <w:pPr>
              <w:rPr>
                <w:shd w:val="clear" w:color="auto" w:fill="FFFFFF"/>
              </w:rPr>
            </w:pPr>
          </w:p>
        </w:tc>
      </w:tr>
      <w:tr w:rsidR="005C2A99" w14:paraId="1C614492" w14:textId="77777777" w:rsidTr="005C2A99">
        <w:tc>
          <w:tcPr>
            <w:tcW w:w="487" w:type="pct"/>
            <w:vAlign w:val="center"/>
          </w:tcPr>
          <w:p w14:paraId="6045D81C" w14:textId="77777777" w:rsidR="005C2A99" w:rsidRPr="00CA22B8" w:rsidRDefault="005C2A99" w:rsidP="00CA22B8">
            <w:pPr>
              <w:pStyle w:val="NormalWeb"/>
            </w:pPr>
            <w:proofErr w:type="spellStart"/>
            <w:r w:rsidRPr="00CA22B8">
              <w:t>MarvelApp</w:t>
            </w:r>
            <w:proofErr w:type="spellEnd"/>
            <w:r w:rsidRPr="00CA22B8">
              <w:t xml:space="preserve"> </w:t>
            </w:r>
          </w:p>
          <w:p w14:paraId="3084D162" w14:textId="77777777" w:rsidR="005C2A99" w:rsidRPr="00CA22B8" w:rsidRDefault="005C2A99" w:rsidP="00CA22B8"/>
        </w:tc>
        <w:tc>
          <w:tcPr>
            <w:tcW w:w="648" w:type="pct"/>
            <w:vAlign w:val="center"/>
          </w:tcPr>
          <w:p w14:paraId="3C57730A" w14:textId="77777777" w:rsidR="005C2A99" w:rsidRPr="00CA22B8" w:rsidRDefault="005C2A99" w:rsidP="00CA22B8">
            <w:r w:rsidRPr="00CA22B8">
              <w:t>- Sketch</w:t>
            </w:r>
          </w:p>
          <w:p w14:paraId="7261594A" w14:textId="2F4DA17D" w:rsidR="005C2A99" w:rsidRPr="00CA22B8" w:rsidRDefault="005C2A99" w:rsidP="00CA22B8">
            <w:r w:rsidRPr="00CA22B8">
              <w:t xml:space="preserve">- </w:t>
            </w:r>
            <w:proofErr w:type="spellStart"/>
            <w:r w:rsidRPr="00CA22B8">
              <w:t>Figma</w:t>
            </w:r>
            <w:proofErr w:type="spellEnd"/>
          </w:p>
        </w:tc>
        <w:tc>
          <w:tcPr>
            <w:tcW w:w="548" w:type="pct"/>
            <w:vAlign w:val="center"/>
          </w:tcPr>
          <w:p w14:paraId="1BAB7108" w14:textId="48947FE1" w:rsidR="005C2A99" w:rsidRPr="00CA22B8" w:rsidRDefault="005C2A99" w:rsidP="00CA22B8">
            <w:r w:rsidRPr="00CA22B8">
              <w:t>Web</w:t>
            </w:r>
          </w:p>
        </w:tc>
        <w:tc>
          <w:tcPr>
            <w:tcW w:w="499" w:type="pct"/>
            <w:vAlign w:val="center"/>
          </w:tcPr>
          <w:p w14:paraId="1B1C1135" w14:textId="763B8EE5" w:rsidR="005C2A99" w:rsidRPr="00CA22B8" w:rsidRDefault="005C2A99" w:rsidP="00CA22B8">
            <w:r w:rsidRPr="00CA22B8">
              <w:t>PDF, PNG, HTML</w:t>
            </w:r>
          </w:p>
        </w:tc>
        <w:tc>
          <w:tcPr>
            <w:tcW w:w="947" w:type="pct"/>
            <w:vAlign w:val="center"/>
          </w:tcPr>
          <w:p w14:paraId="1E42160E" w14:textId="3704FA83" w:rsidR="005C2A99" w:rsidRPr="00CA22B8" w:rsidRDefault="005C2A99" w:rsidP="00CA22B8">
            <w:r w:rsidRPr="00CA22B8">
              <w:rPr>
                <w:color w:val="0D0D0D"/>
                <w:shd w:val="clear" w:color="auto" w:fill="FFFFFF"/>
              </w:rPr>
              <w:t xml:space="preserve">Tem uma interface limpa e simples que é muito atraente para designers que estão </w:t>
            </w:r>
            <w:proofErr w:type="gramStart"/>
            <w:r w:rsidR="00301273" w:rsidRPr="00CA22B8">
              <w:rPr>
                <w:color w:val="0D0D0D"/>
                <w:shd w:val="clear" w:color="auto" w:fill="FFFFFF"/>
              </w:rPr>
              <w:t>a</w:t>
            </w:r>
            <w:proofErr w:type="gramEnd"/>
            <w:r w:rsidR="00301273" w:rsidRPr="00CA22B8">
              <w:rPr>
                <w:color w:val="0D0D0D"/>
                <w:shd w:val="clear" w:color="auto" w:fill="FFFFFF"/>
              </w:rPr>
              <w:t xml:space="preserve"> procura de</w:t>
            </w:r>
            <w:r w:rsidRPr="00CA22B8">
              <w:rPr>
                <w:color w:val="0D0D0D"/>
                <w:shd w:val="clear" w:color="auto" w:fill="FFFFFF"/>
              </w:rPr>
              <w:t xml:space="preserve"> uma ferramenta para começar a aprender os detalhes da prototipagem sem código</w:t>
            </w:r>
          </w:p>
          <w:p w14:paraId="1ECCD4CE" w14:textId="77777777" w:rsidR="005C2A99" w:rsidRPr="00CA22B8" w:rsidRDefault="005C2A99" w:rsidP="00CA22B8">
            <w:pPr>
              <w:rPr>
                <w:shd w:val="clear" w:color="auto" w:fill="FFFFFF"/>
              </w:rPr>
            </w:pPr>
          </w:p>
        </w:tc>
        <w:tc>
          <w:tcPr>
            <w:tcW w:w="1246" w:type="pct"/>
            <w:vAlign w:val="center"/>
          </w:tcPr>
          <w:p w14:paraId="330C9F4E" w14:textId="2FED44D8" w:rsidR="005C2A99" w:rsidRPr="00CA22B8" w:rsidRDefault="005C2A99" w:rsidP="00CA22B8">
            <w:pPr>
              <w:rPr>
                <w:color w:val="0D0D0D"/>
                <w:shd w:val="clear" w:color="auto" w:fill="FFFFFF"/>
              </w:rPr>
            </w:pPr>
            <w:r w:rsidRPr="00CA22B8">
              <w:rPr>
                <w:color w:val="0D0D0D"/>
                <w:shd w:val="clear" w:color="auto" w:fill="FFFFFF"/>
              </w:rPr>
              <w:t>Boa e rápida para iniciantes</w:t>
            </w:r>
          </w:p>
        </w:tc>
        <w:tc>
          <w:tcPr>
            <w:tcW w:w="625" w:type="pct"/>
            <w:vAlign w:val="center"/>
          </w:tcPr>
          <w:p w14:paraId="4F50165A" w14:textId="77777777" w:rsidR="00301273" w:rsidRPr="00CA22B8" w:rsidRDefault="00301273" w:rsidP="00CA22B8">
            <w:r w:rsidRPr="00CA22B8">
              <w:rPr>
                <w:shd w:val="clear" w:color="auto" w:fill="FFFFFF"/>
              </w:rPr>
              <w:t xml:space="preserve">Não permite </w:t>
            </w:r>
            <w:r w:rsidRPr="00CA22B8">
              <w:rPr>
                <w:color w:val="0D0D0D"/>
                <w:shd w:val="clear" w:color="auto" w:fill="FFFFFF"/>
              </w:rPr>
              <w:t xml:space="preserve">criar </w:t>
            </w:r>
            <w:proofErr w:type="spellStart"/>
            <w:r w:rsidRPr="00CA22B8">
              <w:rPr>
                <w:color w:val="0D0D0D"/>
                <w:shd w:val="clear" w:color="auto" w:fill="FFFFFF"/>
              </w:rPr>
              <w:t>microinterações</w:t>
            </w:r>
            <w:proofErr w:type="spellEnd"/>
            <w:r w:rsidRPr="00CA22B8">
              <w:rPr>
                <w:color w:val="0D0D0D"/>
                <w:shd w:val="clear" w:color="auto" w:fill="FFFFFF"/>
              </w:rPr>
              <w:t xml:space="preserve"> e outras funções avançadas</w:t>
            </w:r>
          </w:p>
          <w:p w14:paraId="06483D38" w14:textId="0CDE5341" w:rsidR="005C2A99" w:rsidRPr="00CA22B8" w:rsidRDefault="005C2A99" w:rsidP="00CA22B8">
            <w:pPr>
              <w:rPr>
                <w:shd w:val="clear" w:color="auto" w:fill="FFFFFF"/>
              </w:rPr>
            </w:pPr>
          </w:p>
        </w:tc>
      </w:tr>
      <w:tr w:rsidR="00301273" w14:paraId="5D6E9214" w14:textId="77777777" w:rsidTr="005C2A99">
        <w:tc>
          <w:tcPr>
            <w:tcW w:w="487" w:type="pct"/>
            <w:vAlign w:val="center"/>
          </w:tcPr>
          <w:p w14:paraId="3C322A37" w14:textId="2A17C4BA" w:rsidR="00301273" w:rsidRPr="00CA22B8" w:rsidRDefault="00301273" w:rsidP="00CA22B8">
            <w:pPr>
              <w:pStyle w:val="NormalWeb"/>
            </w:pPr>
            <w:proofErr w:type="spellStart"/>
            <w:r w:rsidRPr="00CA22B8">
              <w:t>MockPlus</w:t>
            </w:r>
            <w:proofErr w:type="spellEnd"/>
          </w:p>
        </w:tc>
        <w:tc>
          <w:tcPr>
            <w:tcW w:w="648" w:type="pct"/>
            <w:vAlign w:val="center"/>
          </w:tcPr>
          <w:p w14:paraId="3E0D4EAB" w14:textId="77777777" w:rsidR="00301273" w:rsidRPr="00CA22B8" w:rsidRDefault="00301273" w:rsidP="00CA22B8">
            <w:r w:rsidRPr="00CA22B8">
              <w:t xml:space="preserve">- </w:t>
            </w:r>
            <w:proofErr w:type="spellStart"/>
            <w:r w:rsidRPr="00CA22B8">
              <w:t>AdobeXD</w:t>
            </w:r>
            <w:proofErr w:type="spellEnd"/>
          </w:p>
          <w:p w14:paraId="06073BEB" w14:textId="77777777" w:rsidR="00301273" w:rsidRPr="00CA22B8" w:rsidRDefault="00301273" w:rsidP="00CA22B8">
            <w:r w:rsidRPr="00CA22B8">
              <w:t>- Sketch</w:t>
            </w:r>
          </w:p>
          <w:p w14:paraId="6B8A61E9" w14:textId="5780AB1A" w:rsidR="00301273" w:rsidRPr="00CA22B8" w:rsidRDefault="00301273" w:rsidP="00CA22B8">
            <w:r w:rsidRPr="00CA22B8">
              <w:t xml:space="preserve">- </w:t>
            </w:r>
            <w:proofErr w:type="spellStart"/>
            <w:r w:rsidRPr="00CA22B8">
              <w:t>Figma</w:t>
            </w:r>
            <w:proofErr w:type="spellEnd"/>
          </w:p>
        </w:tc>
        <w:tc>
          <w:tcPr>
            <w:tcW w:w="548" w:type="pct"/>
            <w:vAlign w:val="center"/>
          </w:tcPr>
          <w:p w14:paraId="36DB27FF" w14:textId="3EC53A79" w:rsidR="00301273" w:rsidRPr="00CA22B8" w:rsidRDefault="00301273" w:rsidP="00CA22B8">
            <w:r w:rsidRPr="00CA22B8">
              <w:t>Web</w:t>
            </w:r>
          </w:p>
        </w:tc>
        <w:tc>
          <w:tcPr>
            <w:tcW w:w="499" w:type="pct"/>
            <w:vAlign w:val="center"/>
          </w:tcPr>
          <w:p w14:paraId="109A4153" w14:textId="6BB8DF30" w:rsidR="00301273" w:rsidRPr="00CA22B8" w:rsidRDefault="00301273" w:rsidP="00CA22B8">
            <w:r w:rsidRPr="00CA22B8">
              <w:t>PDF, HTML, DT, PNG</w:t>
            </w:r>
          </w:p>
        </w:tc>
        <w:tc>
          <w:tcPr>
            <w:tcW w:w="947" w:type="pct"/>
            <w:vAlign w:val="center"/>
          </w:tcPr>
          <w:p w14:paraId="3A125680" w14:textId="6B3ACABF" w:rsidR="00301273" w:rsidRPr="00CA22B8" w:rsidRDefault="00301273" w:rsidP="00CA22B8">
            <w:r w:rsidRPr="00CA22B8">
              <w:rPr>
                <w:color w:val="0D0D0D"/>
                <w:shd w:val="clear" w:color="auto" w:fill="FFFFFF"/>
              </w:rPr>
              <w:t xml:space="preserve">Permite criar </w:t>
            </w:r>
            <w:r w:rsidRPr="00CA22B8">
              <w:rPr>
                <w:color w:val="0D0D0D"/>
                <w:shd w:val="clear" w:color="auto" w:fill="FFFFFF"/>
              </w:rPr>
              <w:t>Protótipos que incluem especificações extensivas de código, notas e outra</w:t>
            </w:r>
            <w:bookmarkStart w:id="1" w:name="_GoBack"/>
            <w:bookmarkEnd w:id="1"/>
            <w:r w:rsidRPr="00CA22B8">
              <w:rPr>
                <w:color w:val="0D0D0D"/>
                <w:shd w:val="clear" w:color="auto" w:fill="FFFFFF"/>
              </w:rPr>
              <w:t>s documentações para transferência para desenvolvedores.</w:t>
            </w:r>
          </w:p>
          <w:p w14:paraId="08C8BEE9" w14:textId="6DA33FEE" w:rsidR="00301273" w:rsidRPr="00CA22B8" w:rsidRDefault="00301273" w:rsidP="00CA22B8">
            <w:pPr>
              <w:rPr>
                <w:color w:val="0D0D0D"/>
                <w:shd w:val="clear" w:color="auto" w:fill="FFFFFF"/>
              </w:rPr>
            </w:pPr>
          </w:p>
        </w:tc>
        <w:tc>
          <w:tcPr>
            <w:tcW w:w="1246" w:type="pct"/>
            <w:vAlign w:val="center"/>
          </w:tcPr>
          <w:p w14:paraId="18DE9DF2" w14:textId="3310394B" w:rsidR="00301273" w:rsidRPr="00CA22B8" w:rsidRDefault="00301273" w:rsidP="00CA22B8">
            <w:r w:rsidRPr="00CA22B8">
              <w:rPr>
                <w:color w:val="0D0D0D"/>
                <w:shd w:val="clear" w:color="auto" w:fill="FFFFFF"/>
              </w:rPr>
              <w:t>I</w:t>
            </w:r>
            <w:r w:rsidRPr="00CA22B8">
              <w:rPr>
                <w:color w:val="0D0D0D"/>
                <w:shd w:val="clear" w:color="auto" w:fill="FFFFFF"/>
              </w:rPr>
              <w:t xml:space="preserve">nclui recursos adicionais para tornar a transferência para desenvolvedores ainda mais tranquila, desde uma visualização de </w:t>
            </w:r>
            <w:proofErr w:type="spellStart"/>
            <w:r w:rsidRPr="00CA22B8">
              <w:rPr>
                <w:color w:val="0D0D0D"/>
                <w:shd w:val="clear" w:color="auto" w:fill="FFFFFF"/>
              </w:rPr>
              <w:t>storyboard</w:t>
            </w:r>
            <w:proofErr w:type="spellEnd"/>
            <w:r w:rsidRPr="00CA22B8">
              <w:rPr>
                <w:color w:val="0D0D0D"/>
                <w:shd w:val="clear" w:color="auto" w:fill="FFFFFF"/>
              </w:rPr>
              <w:t xml:space="preserve"> até um Sistema de Design vinculado e documentação do projeto.</w:t>
            </w:r>
          </w:p>
          <w:p w14:paraId="18509523" w14:textId="77777777" w:rsidR="00301273" w:rsidRPr="00CA22B8" w:rsidRDefault="00301273" w:rsidP="00CA22B8">
            <w:pPr>
              <w:rPr>
                <w:color w:val="0D0D0D"/>
                <w:shd w:val="clear" w:color="auto" w:fill="FFFFFF"/>
              </w:rPr>
            </w:pPr>
          </w:p>
        </w:tc>
        <w:tc>
          <w:tcPr>
            <w:tcW w:w="625" w:type="pct"/>
            <w:vAlign w:val="center"/>
          </w:tcPr>
          <w:p w14:paraId="667624CC" w14:textId="77777777" w:rsidR="00301273" w:rsidRPr="00CA22B8" w:rsidRDefault="00301273" w:rsidP="00CA22B8">
            <w:pPr>
              <w:rPr>
                <w:shd w:val="clear" w:color="auto" w:fill="FFFFFF"/>
              </w:rPr>
            </w:pPr>
          </w:p>
        </w:tc>
      </w:tr>
    </w:tbl>
    <w:p w14:paraId="0C7D3FFA" w14:textId="62174040" w:rsidR="00711479" w:rsidRPr="00711479" w:rsidRDefault="00711479" w:rsidP="00711479">
      <w:pPr>
        <w:pStyle w:val="SemEspaamento"/>
      </w:pPr>
    </w:p>
    <w:sectPr w:rsidR="00711479" w:rsidRPr="00711479" w:rsidSect="00711479">
      <w:pgSz w:w="16838" w:h="11906" w:orient="landscape"/>
      <w:pgMar w:top="1440" w:right="1418" w:bottom="1440" w:left="1418" w:header="709" w:footer="70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9A095E" w14:textId="77777777" w:rsidR="00A73815" w:rsidRDefault="00A73815">
      <w:r>
        <w:separator/>
      </w:r>
    </w:p>
  </w:endnote>
  <w:endnote w:type="continuationSeparator" w:id="0">
    <w:p w14:paraId="0E795D33" w14:textId="77777777" w:rsidR="00A73815" w:rsidRDefault="00A73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 MT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oto Sans Symbols">
    <w:panose1 w:val="020B0604020202020204"/>
    <w:charset w:val="00"/>
    <w:family w:val="auto"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D63EE6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11D20A6" wp14:editId="057A7A38">
              <wp:simplePos x="0" y="0"/>
              <wp:positionH relativeFrom="column">
                <wp:posOffset>50802</wp:posOffset>
              </wp:positionH>
              <wp:positionV relativeFrom="paragraph">
                <wp:posOffset>101600</wp:posOffset>
              </wp:positionV>
              <wp:extent cx="5781675" cy="635"/>
              <wp:effectExtent l="0" t="0" r="0" b="0"/>
              <wp:wrapNone/>
              <wp:docPr id="1" name="Conector de seta reta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81675" cy="635"/>
                      </a:xfrm>
                      <a:prstGeom prst="straightConnector1">
                        <a:avLst/>
                      </a:prstGeom>
                      <a:noFill/>
                      <a:ln w="22225" cap="flat" cmpd="sng">
                        <a:solidFill>
                          <a:srgbClr val="FFC000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55A967F5" id="_x0000_t32" coordsize="21600,21600" o:spt="32" o:oned="t" path="m,l21600,21600e" filled="f">
              <v:path arrowok="t" fillok="f" o:connecttype="none"/>
              <o:lock v:ext="edit" shapetype="t"/>
            </v:shapetype>
            <v:shape id="Conector de seta reta 1" o:spid="_x0000_s1026" type="#_x0000_t32" style="position:absolute;margin-left:4pt;margin-top:8pt;width:455.2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" strokecolor="#ffc000" strokeweight="1.75pt"/>
          </w:pict>
        </mc:Fallback>
      </mc:AlternateContent>
    </w:r>
  </w:p>
  <w:p w14:paraId="2037E75B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>INSTITUTO SUPERIOR POLITÉCNICO DE TECNOLOGIAS E CIÊNCIAS</w:t>
    </w:r>
  </w:p>
  <w:p w14:paraId="1BB353D2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 xml:space="preserve">AV. Luanda Sul, Rua Lateral Via S10, </w:t>
    </w:r>
    <w:proofErr w:type="spellStart"/>
    <w:r>
      <w:rPr>
        <w:color w:val="000000"/>
        <w:sz w:val="18"/>
        <w:szCs w:val="18"/>
      </w:rPr>
      <w:t>Talatona</w:t>
    </w:r>
    <w:proofErr w:type="spellEnd"/>
    <w:r>
      <w:rPr>
        <w:color w:val="000000"/>
        <w:sz w:val="18"/>
        <w:szCs w:val="18"/>
      </w:rPr>
      <w:t xml:space="preserve"> – Município do Belas – Luanda/Angola</w:t>
    </w:r>
  </w:p>
  <w:p w14:paraId="49A356E3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18"/>
        <w:szCs w:val="18"/>
      </w:rPr>
    </w:pPr>
    <w:r>
      <w:rPr>
        <w:color w:val="000000"/>
        <w:sz w:val="18"/>
        <w:szCs w:val="18"/>
      </w:rPr>
      <w:t>Telefones: +244226430334/44226430330 – Email: geral@isptec.co.ao</w:t>
    </w:r>
  </w:p>
  <w:p w14:paraId="1A4913C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  <w:sz w:val="20"/>
        <w:szCs w:val="20"/>
      </w:rPr>
    </w:pPr>
  </w:p>
  <w:p w14:paraId="0087FCC1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</w:pPr>
  </w:p>
  <w:p w14:paraId="7BF83494" w14:textId="77777777" w:rsidR="00191CAE" w:rsidRDefault="00191CA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right"/>
    </w:pPr>
    <w:r>
      <w:fldChar w:fldCharType="begin"/>
    </w:r>
    <w:r>
      <w:instrText>PAGE</w:instrText>
    </w:r>
    <w:r>
      <w:fldChar w:fldCharType="separate"/>
    </w:r>
    <w:r w:rsidR="006C1D9A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38CC1" w14:textId="77777777" w:rsidR="00A73815" w:rsidRDefault="00A73815">
      <w:r>
        <w:separator/>
      </w:r>
    </w:p>
  </w:footnote>
  <w:footnote w:type="continuationSeparator" w:id="0">
    <w:p w14:paraId="75211B60" w14:textId="77777777" w:rsidR="00A73815" w:rsidRDefault="00A73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87EFDB" w14:textId="77777777" w:rsidR="00191CAE" w:rsidRPr="000B6CA2" w:rsidRDefault="00191CAE" w:rsidP="00E35D86">
    <w:pPr>
      <w:pStyle w:val="SemEspaamento"/>
    </w:pPr>
    <w:r w:rsidRPr="000B6CA2">
      <w:rPr>
        <w:noProof/>
        <w:lang w:val="pt-PT" w:eastAsia="pt-PT"/>
      </w:rPr>
      <w:drawing>
        <wp:inline distT="0" distB="0" distL="0" distR="0" wp14:anchorId="46AF57D6" wp14:editId="4FC98E00">
          <wp:extent cx="1427455" cy="547370"/>
          <wp:effectExtent l="0" t="0" r="0" b="0"/>
          <wp:docPr id="2" name="image18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8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27455" cy="5473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3309520B" w14:textId="77777777" w:rsidR="00191CAE" w:rsidRPr="000B6CA2" w:rsidRDefault="00191CAE" w:rsidP="00E35D86">
    <w:pPr>
      <w:pStyle w:val="SemEspaamento"/>
    </w:pPr>
    <w:r w:rsidRPr="000B6CA2">
      <w:t>Instituto Superior Politécnico de Tecnologias e Ciências</w:t>
    </w:r>
  </w:p>
  <w:p w14:paraId="079D2D4B" w14:textId="77777777" w:rsidR="00191CAE" w:rsidRPr="000B6CA2" w:rsidRDefault="00191CAE" w:rsidP="00E35D86">
    <w:pPr>
      <w:pStyle w:val="SemEspaamento"/>
    </w:pPr>
    <w:r w:rsidRPr="000B6CA2">
      <w:t>Engenharia Informática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245416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0B047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B7D047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5C30238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51DA83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536D3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562E95D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BC1C30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1DE8A1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72D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C3802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30C0D20"/>
    <w:multiLevelType w:val="multilevel"/>
    <w:tmpl w:val="69600D0A"/>
    <w:lvl w:ilvl="0">
      <w:start w:val="1"/>
      <w:numFmt w:val="decimal"/>
      <w:lvlText w:val="%1)"/>
      <w:lvlJc w:val="left"/>
      <w:pPr>
        <w:ind w:left="1340" w:hanging="360"/>
      </w:pPr>
      <w:rPr>
        <w:rFonts w:ascii="Arial MT" w:eastAsia="Arial MT" w:hAnsi="Arial MT" w:cs="Arial MT"/>
        <w:sz w:val="22"/>
        <w:szCs w:val="22"/>
      </w:rPr>
    </w:lvl>
    <w:lvl w:ilvl="1">
      <w:start w:val="1"/>
      <w:numFmt w:val="lowerLetter"/>
      <w:lvlText w:val="%2)"/>
      <w:lvlJc w:val="left"/>
      <w:pPr>
        <w:ind w:left="1700" w:hanging="360"/>
      </w:pPr>
      <w:rPr>
        <w:rFonts w:ascii="Arial" w:eastAsia="Arial" w:hAnsi="Arial" w:cs="Arial"/>
        <w:b/>
        <w:i/>
        <w:sz w:val="22"/>
        <w:szCs w:val="22"/>
      </w:rPr>
    </w:lvl>
    <w:lvl w:ilvl="2">
      <w:numFmt w:val="bullet"/>
      <w:lvlText w:val="●"/>
      <w:lvlJc w:val="left"/>
      <w:pPr>
        <w:ind w:left="206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3">
      <w:numFmt w:val="bullet"/>
      <w:lvlText w:val="•"/>
      <w:lvlJc w:val="left"/>
      <w:pPr>
        <w:ind w:left="3135" w:hanging="360"/>
      </w:pPr>
    </w:lvl>
    <w:lvl w:ilvl="4">
      <w:numFmt w:val="bullet"/>
      <w:lvlText w:val="•"/>
      <w:lvlJc w:val="left"/>
      <w:pPr>
        <w:ind w:left="4211" w:hanging="360"/>
      </w:pPr>
    </w:lvl>
    <w:lvl w:ilvl="5">
      <w:numFmt w:val="bullet"/>
      <w:lvlText w:val="•"/>
      <w:lvlJc w:val="left"/>
      <w:pPr>
        <w:ind w:left="5287" w:hanging="360"/>
      </w:pPr>
    </w:lvl>
    <w:lvl w:ilvl="6">
      <w:numFmt w:val="bullet"/>
      <w:lvlText w:val="•"/>
      <w:lvlJc w:val="left"/>
      <w:pPr>
        <w:ind w:left="6363" w:hanging="360"/>
      </w:pPr>
    </w:lvl>
    <w:lvl w:ilvl="7">
      <w:numFmt w:val="bullet"/>
      <w:lvlText w:val="•"/>
      <w:lvlJc w:val="left"/>
      <w:pPr>
        <w:ind w:left="7439" w:hanging="360"/>
      </w:pPr>
    </w:lvl>
    <w:lvl w:ilvl="8">
      <w:numFmt w:val="bullet"/>
      <w:lvlText w:val="•"/>
      <w:lvlJc w:val="left"/>
      <w:pPr>
        <w:ind w:left="8514" w:hanging="360"/>
      </w:pPr>
    </w:lvl>
  </w:abstractNum>
  <w:abstractNum w:abstractNumId="13" w15:restartNumberingAfterBreak="0">
    <w:nsid w:val="0A436193"/>
    <w:multiLevelType w:val="multilevel"/>
    <w:tmpl w:val="FE3CF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672901"/>
    <w:multiLevelType w:val="multilevel"/>
    <w:tmpl w:val="85D2398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1AE61C77"/>
    <w:multiLevelType w:val="hybridMultilevel"/>
    <w:tmpl w:val="B9C2CDB0"/>
    <w:lvl w:ilvl="0" w:tplc="2CA88AF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231F1"/>
    <w:multiLevelType w:val="hybridMultilevel"/>
    <w:tmpl w:val="5F827F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9B75AB"/>
    <w:multiLevelType w:val="multilevel"/>
    <w:tmpl w:val="094C178A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2B0D3E4C"/>
    <w:multiLevelType w:val="multilevel"/>
    <w:tmpl w:val="3B50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D8627BC"/>
    <w:multiLevelType w:val="multilevel"/>
    <w:tmpl w:val="FFAC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1154264"/>
    <w:multiLevelType w:val="hybridMultilevel"/>
    <w:tmpl w:val="5152121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25212B"/>
    <w:multiLevelType w:val="hybridMultilevel"/>
    <w:tmpl w:val="360AAD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B23F35"/>
    <w:multiLevelType w:val="multilevel"/>
    <w:tmpl w:val="3DCE7A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540764A9"/>
    <w:multiLevelType w:val="hybridMultilevel"/>
    <w:tmpl w:val="CCA8ED0C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8450763"/>
    <w:multiLevelType w:val="multilevel"/>
    <w:tmpl w:val="270407D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65B7131"/>
    <w:multiLevelType w:val="hybridMultilevel"/>
    <w:tmpl w:val="64D0E2E8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53C54E0"/>
    <w:multiLevelType w:val="multilevel"/>
    <w:tmpl w:val="CACA4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24"/>
  </w:num>
  <w:num w:numId="3">
    <w:abstractNumId w:val="22"/>
  </w:num>
  <w:num w:numId="4">
    <w:abstractNumId w:val="14"/>
  </w:num>
  <w:num w:numId="5">
    <w:abstractNumId w:val="17"/>
  </w:num>
  <w:num w:numId="6">
    <w:abstractNumId w:val="26"/>
  </w:num>
  <w:num w:numId="7">
    <w:abstractNumId w:val="13"/>
  </w:num>
  <w:num w:numId="8">
    <w:abstractNumId w:val="19"/>
  </w:num>
  <w:num w:numId="9">
    <w:abstractNumId w:val="0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9"/>
  </w:num>
  <w:num w:numId="15">
    <w:abstractNumId w:val="5"/>
  </w:num>
  <w:num w:numId="16">
    <w:abstractNumId w:val="6"/>
  </w:num>
  <w:num w:numId="17">
    <w:abstractNumId w:val="7"/>
  </w:num>
  <w:num w:numId="18">
    <w:abstractNumId w:val="8"/>
  </w:num>
  <w:num w:numId="19">
    <w:abstractNumId w:val="10"/>
  </w:num>
  <w:num w:numId="20">
    <w:abstractNumId w:val="25"/>
  </w:num>
  <w:num w:numId="21">
    <w:abstractNumId w:val="20"/>
  </w:num>
  <w:num w:numId="22">
    <w:abstractNumId w:val="21"/>
  </w:num>
  <w:num w:numId="23">
    <w:abstractNumId w:val="23"/>
  </w:num>
  <w:num w:numId="24">
    <w:abstractNumId w:val="16"/>
  </w:num>
  <w:num w:numId="25">
    <w:abstractNumId w:val="15"/>
  </w:num>
  <w:num w:numId="26">
    <w:abstractNumId w:val="11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pt-PT" w:vendorID="64" w:dllVersion="4096" w:nlCheck="1" w:checkStyle="0"/>
  <w:activeWritingStyle w:appName="MSWord" w:lang="pt-BR" w:vendorID="64" w:dllVersion="4096" w:nlCheck="1" w:checkStyle="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CC"/>
    <w:rsid w:val="0002295A"/>
    <w:rsid w:val="00042DFC"/>
    <w:rsid w:val="00053895"/>
    <w:rsid w:val="0007417B"/>
    <w:rsid w:val="000948C6"/>
    <w:rsid w:val="000A4E43"/>
    <w:rsid w:val="000B6CA2"/>
    <w:rsid w:val="000D1B0D"/>
    <w:rsid w:val="000D6DE3"/>
    <w:rsid w:val="001070CE"/>
    <w:rsid w:val="001137B1"/>
    <w:rsid w:val="00125913"/>
    <w:rsid w:val="00126634"/>
    <w:rsid w:val="00191CAE"/>
    <w:rsid w:val="001B6A68"/>
    <w:rsid w:val="001D2C6B"/>
    <w:rsid w:val="001F680B"/>
    <w:rsid w:val="00202B35"/>
    <w:rsid w:val="00203413"/>
    <w:rsid w:val="0021628F"/>
    <w:rsid w:val="002425BF"/>
    <w:rsid w:val="0029672D"/>
    <w:rsid w:val="002C13DB"/>
    <w:rsid w:val="002F18E7"/>
    <w:rsid w:val="00301273"/>
    <w:rsid w:val="003214EE"/>
    <w:rsid w:val="00323E06"/>
    <w:rsid w:val="00345632"/>
    <w:rsid w:val="0036142A"/>
    <w:rsid w:val="00365634"/>
    <w:rsid w:val="00393EC9"/>
    <w:rsid w:val="003960A5"/>
    <w:rsid w:val="003D38E0"/>
    <w:rsid w:val="003D65FA"/>
    <w:rsid w:val="003F14DA"/>
    <w:rsid w:val="00405328"/>
    <w:rsid w:val="004609D0"/>
    <w:rsid w:val="004750B1"/>
    <w:rsid w:val="004809B3"/>
    <w:rsid w:val="004A11DE"/>
    <w:rsid w:val="004B092A"/>
    <w:rsid w:val="004D0234"/>
    <w:rsid w:val="0054516E"/>
    <w:rsid w:val="00545E7D"/>
    <w:rsid w:val="005516A6"/>
    <w:rsid w:val="00571AFC"/>
    <w:rsid w:val="005754C1"/>
    <w:rsid w:val="00587485"/>
    <w:rsid w:val="005C2A99"/>
    <w:rsid w:val="005C515C"/>
    <w:rsid w:val="005C59D5"/>
    <w:rsid w:val="005D079A"/>
    <w:rsid w:val="00614E92"/>
    <w:rsid w:val="006156C1"/>
    <w:rsid w:val="00622479"/>
    <w:rsid w:val="00625ED2"/>
    <w:rsid w:val="00676AA6"/>
    <w:rsid w:val="006B3B56"/>
    <w:rsid w:val="006C1D9A"/>
    <w:rsid w:val="006D1D6A"/>
    <w:rsid w:val="006F2E00"/>
    <w:rsid w:val="00706282"/>
    <w:rsid w:val="00711479"/>
    <w:rsid w:val="0077152E"/>
    <w:rsid w:val="0079774E"/>
    <w:rsid w:val="007E523E"/>
    <w:rsid w:val="00803572"/>
    <w:rsid w:val="00842871"/>
    <w:rsid w:val="008540BB"/>
    <w:rsid w:val="00865D88"/>
    <w:rsid w:val="00884C53"/>
    <w:rsid w:val="008B6772"/>
    <w:rsid w:val="008C4599"/>
    <w:rsid w:val="008D6678"/>
    <w:rsid w:val="00901BB5"/>
    <w:rsid w:val="009107AD"/>
    <w:rsid w:val="00921ABC"/>
    <w:rsid w:val="0093195F"/>
    <w:rsid w:val="00937C2C"/>
    <w:rsid w:val="0099306F"/>
    <w:rsid w:val="009B5E71"/>
    <w:rsid w:val="009C4EA2"/>
    <w:rsid w:val="009C7FE6"/>
    <w:rsid w:val="009D228C"/>
    <w:rsid w:val="009D2EB7"/>
    <w:rsid w:val="00A01A17"/>
    <w:rsid w:val="00A0205B"/>
    <w:rsid w:val="00A504D9"/>
    <w:rsid w:val="00A72843"/>
    <w:rsid w:val="00A73815"/>
    <w:rsid w:val="00A75B4E"/>
    <w:rsid w:val="00A774DD"/>
    <w:rsid w:val="00A87A80"/>
    <w:rsid w:val="00AA7D1D"/>
    <w:rsid w:val="00AC00CF"/>
    <w:rsid w:val="00AE6289"/>
    <w:rsid w:val="00AF21A5"/>
    <w:rsid w:val="00AF5145"/>
    <w:rsid w:val="00B17EA6"/>
    <w:rsid w:val="00B414EF"/>
    <w:rsid w:val="00B56FCD"/>
    <w:rsid w:val="00B677ED"/>
    <w:rsid w:val="00B67D98"/>
    <w:rsid w:val="00B95068"/>
    <w:rsid w:val="00BA3913"/>
    <w:rsid w:val="00BB72DC"/>
    <w:rsid w:val="00BE3D3C"/>
    <w:rsid w:val="00C14E3A"/>
    <w:rsid w:val="00C22498"/>
    <w:rsid w:val="00C66777"/>
    <w:rsid w:val="00C74201"/>
    <w:rsid w:val="00C7460A"/>
    <w:rsid w:val="00CA22B8"/>
    <w:rsid w:val="00CA4D4E"/>
    <w:rsid w:val="00CC1431"/>
    <w:rsid w:val="00CC6D0F"/>
    <w:rsid w:val="00CF10BE"/>
    <w:rsid w:val="00D058D5"/>
    <w:rsid w:val="00D27708"/>
    <w:rsid w:val="00D6233C"/>
    <w:rsid w:val="00D76D6E"/>
    <w:rsid w:val="00D80EAB"/>
    <w:rsid w:val="00D851BC"/>
    <w:rsid w:val="00D9311A"/>
    <w:rsid w:val="00DA2E3D"/>
    <w:rsid w:val="00DA4489"/>
    <w:rsid w:val="00DC3F79"/>
    <w:rsid w:val="00E003A4"/>
    <w:rsid w:val="00E035F0"/>
    <w:rsid w:val="00E35D86"/>
    <w:rsid w:val="00E560EA"/>
    <w:rsid w:val="00E61093"/>
    <w:rsid w:val="00EB7B3E"/>
    <w:rsid w:val="00EC05A6"/>
    <w:rsid w:val="00F020BE"/>
    <w:rsid w:val="00F0561E"/>
    <w:rsid w:val="00F14760"/>
    <w:rsid w:val="00F2029C"/>
    <w:rsid w:val="00F21A1F"/>
    <w:rsid w:val="00F305CC"/>
    <w:rsid w:val="00F8491C"/>
    <w:rsid w:val="00FB1640"/>
    <w:rsid w:val="00FB6BCD"/>
    <w:rsid w:val="00FB7A7A"/>
    <w:rsid w:val="00FF2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5967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sz w:val="24"/>
        <w:szCs w:val="24"/>
        <w:lang w:val="pt-PT" w:eastAsia="pt-PT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75B4E"/>
    <w:pPr>
      <w:spacing w:after="0"/>
      <w:jc w:val="left"/>
    </w:pPr>
    <w:rPr>
      <w:rFonts w:ascii="Times New Roman" w:eastAsia="Times New Roman" w:hAnsi="Times New Roman" w:cs="Times New Roman"/>
      <w:lang w:val="pt-BR"/>
    </w:rPr>
  </w:style>
  <w:style w:type="paragraph" w:styleId="Ttulo1">
    <w:name w:val="heading 1"/>
    <w:basedOn w:val="Normal"/>
    <w:next w:val="Normal"/>
    <w:link w:val="Ttulo1Carter"/>
    <w:uiPriority w:val="9"/>
    <w:qFormat/>
    <w:rsid w:val="009D2EB7"/>
    <w:pPr>
      <w:keepNext/>
      <w:keepLines/>
      <w:spacing w:before="240" w:line="480" w:lineRule="auto"/>
      <w:jc w:val="center"/>
      <w:outlineLvl w:val="0"/>
    </w:pPr>
    <w:rPr>
      <w:rFonts w:cs="Century Gothic"/>
      <w:b/>
      <w:caps/>
      <w:color w:val="000000"/>
      <w:szCs w:val="36"/>
    </w:rPr>
  </w:style>
  <w:style w:type="paragraph" w:styleId="Ttulo2">
    <w:name w:val="heading 2"/>
    <w:basedOn w:val="Subttulo"/>
    <w:next w:val="Normal"/>
    <w:rsid w:val="00FB6BCD"/>
    <w:pPr>
      <w:spacing w:before="240" w:after="240" w:line="480" w:lineRule="auto"/>
      <w:jc w:val="left"/>
      <w:outlineLvl w:val="1"/>
    </w:pPr>
    <w:rPr>
      <w:rFonts w:ascii="Times New Roman" w:hAnsi="Times New Roman"/>
      <w:b/>
      <w:i w:val="0"/>
      <w:color w:val="000000"/>
      <w:sz w:val="24"/>
    </w:rPr>
  </w:style>
  <w:style w:type="paragraph" w:styleId="Ttulo3">
    <w:name w:val="heading 3"/>
    <w:basedOn w:val="Normal"/>
    <w:next w:val="Normal"/>
    <w:link w:val="Ttulo3Carter"/>
    <w:uiPriority w:val="9"/>
    <w:qFormat/>
    <w:pPr>
      <w:keepNext/>
      <w:keepLines/>
      <w:spacing w:before="280" w:after="80"/>
      <w:jc w:val="both"/>
      <w:outlineLvl w:val="2"/>
    </w:pPr>
    <w:rPr>
      <w:rFonts w:ascii="Century Gothic" w:hAnsi="Century Gothic" w:cs="Century Gothic"/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jc w:val="both"/>
      <w:outlineLvl w:val="3"/>
    </w:pPr>
    <w:rPr>
      <w:rFonts w:ascii="Century Gothic" w:hAnsi="Century Gothic" w:cs="Century Gothic"/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jc w:val="both"/>
      <w:outlineLvl w:val="4"/>
    </w:pPr>
    <w:rPr>
      <w:rFonts w:ascii="Century Gothic" w:hAnsi="Century Gothic" w:cs="Century Gothic"/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jc w:val="both"/>
      <w:outlineLvl w:val="5"/>
    </w:pPr>
    <w:rPr>
      <w:rFonts w:ascii="Century Gothic" w:hAnsi="Century Gothic" w:cs="Century Gothic"/>
      <w:b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unhideWhenUsed/>
    <w:rsid w:val="00F020BE"/>
    <w:pPr>
      <w:keepNext/>
      <w:keepLines/>
      <w:spacing w:before="200"/>
      <w:jc w:val="both"/>
      <w:outlineLvl w:val="6"/>
    </w:pPr>
    <w:rPr>
      <w:rFonts w:ascii="Century Gothic" w:eastAsiaTheme="majorEastAsia" w:hAnsi="Century Gothic" w:cstheme="majorBidi"/>
      <w:b/>
      <w:iCs/>
      <w:sz w:val="32"/>
    </w:rPr>
  </w:style>
  <w:style w:type="paragraph" w:styleId="Ttulo8">
    <w:name w:val="heading 8"/>
    <w:basedOn w:val="Normal"/>
    <w:next w:val="Normal"/>
    <w:link w:val="Ttulo8Carter"/>
    <w:uiPriority w:val="9"/>
    <w:unhideWhenUsed/>
    <w:rsid w:val="00E35D86"/>
    <w:pPr>
      <w:keepNext/>
      <w:keepLines/>
      <w:spacing w:before="40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unhideWhenUsed/>
    <w:qFormat/>
    <w:rsid w:val="00571AFC"/>
    <w:pPr>
      <w:keepNext/>
      <w:keepLines/>
      <w:spacing w:before="4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jc w:val="both"/>
    </w:pPr>
    <w:rPr>
      <w:rFonts w:ascii="Century Gothic" w:hAnsi="Century Gothic" w:cs="Century Gothic"/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Cambria" w:hAnsi="Cambria" w:cs="Cambria"/>
        <w:b/>
      </w:rPr>
      <w:tblPr/>
      <w:tcPr>
        <w:tcBorders>
          <w:top w:val="sing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Cambria" w:hAnsi="Cambria" w:cs="Cambria"/>
        <w:b/>
      </w:rPr>
    </w:tblStylePr>
    <w:tblStylePr w:type="lastCol">
      <w:rPr>
        <w:rFonts w:ascii="Cambria" w:eastAsia="Cambria" w:hAnsi="Cambria" w:cs="Cambria"/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a2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/>
    </w:pPr>
    <w:rPr>
      <w:color w:val="000000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B414EF"/>
    <w:pPr>
      <w:jc w:val="both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414EF"/>
    <w:rPr>
      <w:rFonts w:ascii="Tahoma" w:hAnsi="Tahoma" w:cs="Tahoma"/>
      <w:sz w:val="16"/>
      <w:szCs w:val="16"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F020BE"/>
    <w:rPr>
      <w:rFonts w:eastAsiaTheme="majorEastAsia" w:cstheme="majorBidi"/>
      <w:b/>
      <w:iCs/>
      <w:sz w:val="32"/>
    </w:r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B414EF"/>
    <w:pPr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SemEspaamento">
    <w:name w:val="No Spacing"/>
    <w:aliases w:val="times"/>
    <w:basedOn w:val="Normal"/>
    <w:next w:val="Normal"/>
    <w:uiPriority w:val="1"/>
    <w:qFormat/>
    <w:rsid w:val="006F2E00"/>
    <w:pPr>
      <w:spacing w:before="120" w:after="120" w:line="480" w:lineRule="auto"/>
      <w:jc w:val="both"/>
    </w:pPr>
    <w:rPr>
      <w:color w:val="333333"/>
      <w:szCs w:val="29"/>
      <w:lang w:eastAsia="pt-BR"/>
    </w:rPr>
  </w:style>
  <w:style w:type="paragraph" w:styleId="ndice1">
    <w:name w:val="toc 1"/>
    <w:basedOn w:val="Normal"/>
    <w:next w:val="Normal"/>
    <w:autoRedefine/>
    <w:uiPriority w:val="39"/>
    <w:unhideWhenUsed/>
    <w:rsid w:val="00B414EF"/>
    <w:pPr>
      <w:spacing w:before="120" w:after="120"/>
    </w:pPr>
    <w:rPr>
      <w:rFonts w:asciiTheme="minorHAnsi" w:hAnsiTheme="minorHAnsi" w:cs="Century Gothic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B414EF"/>
    <w:pPr>
      <w:ind w:left="240"/>
    </w:pPr>
    <w:rPr>
      <w:rFonts w:asciiTheme="minorHAnsi" w:hAnsiTheme="minorHAnsi" w:cs="Century Gothic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B414EF"/>
    <w:pPr>
      <w:ind w:left="480"/>
    </w:pPr>
    <w:rPr>
      <w:rFonts w:asciiTheme="minorHAnsi" w:hAnsiTheme="minorHAnsi" w:cs="Century Gothic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414EF"/>
    <w:pPr>
      <w:ind w:left="720"/>
    </w:pPr>
    <w:rPr>
      <w:rFonts w:asciiTheme="minorHAnsi" w:hAnsiTheme="minorHAnsi" w:cs="Century Gothic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B414EF"/>
    <w:pPr>
      <w:ind w:left="960"/>
    </w:pPr>
    <w:rPr>
      <w:rFonts w:asciiTheme="minorHAnsi" w:hAnsiTheme="minorHAnsi" w:cs="Century Gothic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B414EF"/>
    <w:pPr>
      <w:ind w:left="1200"/>
    </w:pPr>
    <w:rPr>
      <w:rFonts w:asciiTheme="minorHAnsi" w:hAnsiTheme="minorHAnsi" w:cs="Century Gothic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B414EF"/>
    <w:pPr>
      <w:ind w:left="1440"/>
    </w:pPr>
    <w:rPr>
      <w:rFonts w:asciiTheme="minorHAnsi" w:hAnsiTheme="minorHAnsi" w:cs="Century Gothic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B414EF"/>
    <w:pPr>
      <w:ind w:left="1680"/>
    </w:pPr>
    <w:rPr>
      <w:rFonts w:asciiTheme="minorHAnsi" w:hAnsiTheme="minorHAnsi" w:cs="Century Gothic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B414EF"/>
    <w:pPr>
      <w:ind w:left="1920"/>
    </w:pPr>
    <w:rPr>
      <w:rFonts w:asciiTheme="minorHAnsi" w:hAnsiTheme="minorHAnsi" w:cs="Century Gothic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0B6CA2"/>
  </w:style>
  <w:style w:type="paragraph" w:styleId="Rodap">
    <w:name w:val="footer"/>
    <w:basedOn w:val="Normal"/>
    <w:link w:val="RodapCarter"/>
    <w:uiPriority w:val="99"/>
    <w:unhideWhenUsed/>
    <w:rsid w:val="000B6CA2"/>
    <w:pPr>
      <w:tabs>
        <w:tab w:val="center" w:pos="4419"/>
        <w:tab w:val="right" w:pos="8838"/>
      </w:tabs>
      <w:jc w:val="both"/>
    </w:pPr>
    <w:rPr>
      <w:rFonts w:ascii="Century Gothic" w:hAnsi="Century Gothic" w:cs="Century Gothic"/>
    </w:rPr>
  </w:style>
  <w:style w:type="character" w:customStyle="1" w:styleId="RodapCarter">
    <w:name w:val="Rodapé Caráter"/>
    <w:basedOn w:val="Tipodeletrapredefinidodopargrafo"/>
    <w:link w:val="Rodap"/>
    <w:uiPriority w:val="99"/>
    <w:rsid w:val="000B6CA2"/>
  </w:style>
  <w:style w:type="paragraph" w:styleId="NormalWeb">
    <w:name w:val="Normal (Web)"/>
    <w:basedOn w:val="Normal"/>
    <w:uiPriority w:val="99"/>
    <w:unhideWhenUsed/>
    <w:rsid w:val="00323E06"/>
    <w:pPr>
      <w:spacing w:before="100" w:beforeAutospacing="1" w:after="100" w:afterAutospacing="1"/>
    </w:pPr>
    <w:rPr>
      <w:lang w:eastAsia="pt-BR"/>
    </w:rPr>
  </w:style>
  <w:style w:type="character" w:styleId="Forte">
    <w:name w:val="Strong"/>
    <w:basedOn w:val="Tipodeletrapredefinidodopargrafo"/>
    <w:uiPriority w:val="22"/>
    <w:qFormat/>
    <w:rsid w:val="00323E06"/>
    <w:rPr>
      <w:b/>
      <w:bCs/>
    </w:rPr>
  </w:style>
  <w:style w:type="character" w:styleId="Hiperligao">
    <w:name w:val="Hyperlink"/>
    <w:basedOn w:val="Tipodeletrapredefinidodopargrafo"/>
    <w:uiPriority w:val="99"/>
    <w:unhideWhenUsed/>
    <w:rsid w:val="004D0234"/>
    <w:rPr>
      <w:color w:val="0000FF" w:themeColor="hyperlink"/>
      <w:u w:val="single"/>
    </w:rPr>
  </w:style>
  <w:style w:type="character" w:customStyle="1" w:styleId="Ttulo8Carter">
    <w:name w:val="Título 8 Caráter"/>
    <w:basedOn w:val="Tipodeletrapredefinidodopargrafo"/>
    <w:link w:val="Ttulo8"/>
    <w:uiPriority w:val="9"/>
    <w:rsid w:val="00E35D8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styleId="nfaseDiscreta">
    <w:name w:val="Subtle Emphasis"/>
    <w:basedOn w:val="Tipodeletrapredefinidodopargrafo"/>
    <w:uiPriority w:val="19"/>
    <w:qFormat/>
    <w:rsid w:val="00C14E3A"/>
    <w:rPr>
      <w:i/>
      <w:iCs/>
      <w:color w:val="404040" w:themeColor="text1" w:themeTint="BF"/>
    </w:rPr>
  </w:style>
  <w:style w:type="character" w:customStyle="1" w:styleId="Ttulo9Carter">
    <w:name w:val="Título 9 Caráter"/>
    <w:basedOn w:val="Tipodeletrapredefinidodopargrafo"/>
    <w:link w:val="Ttulo9"/>
    <w:uiPriority w:val="9"/>
    <w:rsid w:val="00571AF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921ABC"/>
    <w:rPr>
      <w:color w:val="800080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070CE"/>
    <w:rPr>
      <w:rFonts w:ascii="Times New Roman" w:hAnsi="Times New Roman"/>
      <w:b/>
      <w:caps/>
      <w:color w:val="000000"/>
      <w:szCs w:val="36"/>
    </w:rPr>
  </w:style>
  <w:style w:type="table" w:styleId="TabelacomGrelha">
    <w:name w:val="Table Grid"/>
    <w:basedOn w:val="Tabelanormal"/>
    <w:uiPriority w:val="59"/>
    <w:rsid w:val="0021628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ter">
    <w:name w:val="Título 3 Caráter"/>
    <w:basedOn w:val="Tipodeletrapredefinidodopargrafo"/>
    <w:link w:val="Ttulo3"/>
    <w:uiPriority w:val="9"/>
    <w:rsid w:val="00DA2E3D"/>
    <w:rPr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0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5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5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91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8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45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6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3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09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9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39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9CC563-A321-4C43-B8A3-418502665D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694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 GAMES</dc:creator>
  <cp:lastModifiedBy>Microsoft Office User</cp:lastModifiedBy>
  <cp:revision>3</cp:revision>
  <cp:lastPrinted>2023-05-02T09:35:00Z</cp:lastPrinted>
  <dcterms:created xsi:type="dcterms:W3CDTF">2024-05-15T22:32:00Z</dcterms:created>
  <dcterms:modified xsi:type="dcterms:W3CDTF">2024-05-15T22:33:00Z</dcterms:modified>
</cp:coreProperties>
</file>