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A9281" w14:textId="77777777" w:rsidR="0050398C" w:rsidRDefault="0050398C" w:rsidP="00C46F41">
      <w:pPr>
        <w:pStyle w:val="Heading5"/>
      </w:pPr>
    </w:p>
    <w:p w14:paraId="475329B7" w14:textId="77777777" w:rsidR="008A0701" w:rsidRDefault="008A0701" w:rsidP="00C46F41">
      <w:pPr>
        <w:pStyle w:val="Heading5"/>
      </w:pPr>
    </w:p>
    <w:p w14:paraId="5C743CED" w14:textId="77777777" w:rsidR="008A0701" w:rsidRDefault="008A0701" w:rsidP="00C46F41">
      <w:pPr>
        <w:pStyle w:val="Heading5"/>
      </w:pPr>
    </w:p>
    <w:p w14:paraId="72523C11" w14:textId="77777777" w:rsidR="008A0701" w:rsidRDefault="008A0701" w:rsidP="00C46F41">
      <w:pPr>
        <w:pStyle w:val="Heading5"/>
      </w:pPr>
    </w:p>
    <w:p w14:paraId="57D74E90" w14:textId="77777777" w:rsidR="008A0701" w:rsidRDefault="008A0701" w:rsidP="00C46F41">
      <w:pPr>
        <w:pStyle w:val="Heading5"/>
      </w:pPr>
    </w:p>
    <w:p w14:paraId="79EDC3D9" w14:textId="77777777" w:rsidR="00C46F41" w:rsidRDefault="00C46F41" w:rsidP="00C46F41"/>
    <w:p w14:paraId="317F5E5C" w14:textId="77777777" w:rsidR="00C46F41" w:rsidRDefault="00C46F41" w:rsidP="00C46F41"/>
    <w:p w14:paraId="7E53B314" w14:textId="77777777" w:rsidR="00C46F41" w:rsidRDefault="00C46F41" w:rsidP="00C46F41"/>
    <w:p w14:paraId="6C0A074A" w14:textId="77777777" w:rsidR="00C46F41" w:rsidRDefault="00C46F41" w:rsidP="00C46F41"/>
    <w:p w14:paraId="57C699FE" w14:textId="77777777" w:rsidR="00C46F41" w:rsidRDefault="00C46F41" w:rsidP="00C46F41"/>
    <w:p w14:paraId="790E85B4" w14:textId="77777777" w:rsidR="00C46F41" w:rsidRPr="00C46F41" w:rsidRDefault="00C46F41" w:rsidP="00C46F41"/>
    <w:p w14:paraId="3D2C41D4" w14:textId="61D28A97" w:rsidR="008A0701" w:rsidRPr="00C46F41" w:rsidRDefault="008A0701" w:rsidP="00C46F41">
      <w:pPr>
        <w:pStyle w:val="Title"/>
        <w:rPr>
          <w:sz w:val="144"/>
          <w:szCs w:val="72"/>
        </w:rPr>
      </w:pPr>
      <w:proofErr w:type="spellStart"/>
      <w:r w:rsidRPr="00C46F41">
        <w:rPr>
          <w:rFonts w:eastAsia="宋体"/>
          <w:sz w:val="144"/>
          <w:szCs w:val="72"/>
          <w:lang w:eastAsia="zh-CN"/>
        </w:rPr>
        <w:t>M</w:t>
      </w:r>
      <w:r w:rsidRPr="00C46F41">
        <w:rPr>
          <w:sz w:val="144"/>
          <w:szCs w:val="72"/>
        </w:rPr>
        <w:t>InDe</w:t>
      </w:r>
      <w:r w:rsidR="00E92BF8">
        <w:rPr>
          <w:rFonts w:ascii="宋体" w:eastAsia="宋体" w:hAnsi="宋体" w:hint="eastAsia"/>
          <w:sz w:val="144"/>
          <w:szCs w:val="72"/>
          <w:lang w:eastAsia="zh-CN"/>
        </w:rPr>
        <w:t>s</w:t>
      </w:r>
      <w:proofErr w:type="spellEnd"/>
    </w:p>
    <w:p w14:paraId="65E62A2B" w14:textId="3CEAF4B2" w:rsidR="005C6D45" w:rsidRPr="00C57E83" w:rsidRDefault="008A0701" w:rsidP="00C46F41">
      <w:pPr>
        <w:pStyle w:val="Heading5"/>
        <w:rPr>
          <w:rFonts w:ascii="Times New Roman" w:hAnsi="Times New Roman" w:cs="Times New Roman"/>
          <w:sz w:val="32"/>
          <w:szCs w:val="32"/>
        </w:rPr>
      </w:pPr>
      <w:bookmarkStart w:id="0" w:name="_Hlk487785372"/>
      <w:bookmarkEnd w:id="0"/>
      <w:r w:rsidRPr="00C57E83">
        <w:rPr>
          <w:rFonts w:ascii="Times New Roman" w:hAnsi="Times New Roman" w:cs="Times New Roman"/>
          <w:b/>
          <w:bCs/>
          <w:sz w:val="32"/>
          <w:szCs w:val="32"/>
        </w:rPr>
        <w:t>M</w:t>
      </w:r>
      <w:r w:rsidRPr="00C57E83">
        <w:rPr>
          <w:rFonts w:ascii="Times New Roman" w:hAnsi="Times New Roman" w:cs="Times New Roman"/>
          <w:sz w:val="32"/>
          <w:szCs w:val="32"/>
        </w:rPr>
        <w:t xml:space="preserve">icrostructure </w:t>
      </w:r>
      <w:r w:rsidRPr="00C57E83">
        <w:rPr>
          <w:rFonts w:ascii="Times New Roman" w:hAnsi="Times New Roman" w:cs="Times New Roman"/>
          <w:b/>
          <w:bCs/>
          <w:sz w:val="32"/>
          <w:szCs w:val="32"/>
        </w:rPr>
        <w:t>In</w:t>
      </w:r>
      <w:r w:rsidRPr="00C57E83">
        <w:rPr>
          <w:rFonts w:ascii="Times New Roman" w:hAnsi="Times New Roman" w:cs="Times New Roman"/>
          <w:sz w:val="32"/>
          <w:szCs w:val="32"/>
        </w:rPr>
        <w:t xml:space="preserve">telligent </w:t>
      </w:r>
      <w:r w:rsidRPr="00C57E83">
        <w:rPr>
          <w:rFonts w:ascii="Times New Roman" w:hAnsi="Times New Roman" w:cs="Times New Roman"/>
          <w:b/>
          <w:bCs/>
          <w:sz w:val="32"/>
          <w:szCs w:val="32"/>
        </w:rPr>
        <w:t>De</w:t>
      </w:r>
      <w:r w:rsidRPr="00E92BF8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Pr="00C57E83">
        <w:rPr>
          <w:rFonts w:ascii="Times New Roman" w:hAnsi="Times New Roman" w:cs="Times New Roman"/>
          <w:sz w:val="32"/>
          <w:szCs w:val="32"/>
        </w:rPr>
        <w:t>ign</w:t>
      </w:r>
      <w:r w:rsidR="00C57E83" w:rsidRPr="00C57E83">
        <w:rPr>
          <w:rFonts w:ascii="Times New Roman" w:hAnsi="Times New Roman" w:cs="Times New Roman"/>
          <w:sz w:val="32"/>
          <w:szCs w:val="32"/>
        </w:rPr>
        <w:t xml:space="preserve"> </w:t>
      </w:r>
      <w:r w:rsidR="00C57E83" w:rsidRPr="00E92BF8">
        <w:rPr>
          <w:rFonts w:ascii="Times New Roman" w:eastAsia="宋体" w:hAnsi="Times New Roman" w:cs="Times New Roman"/>
          <w:sz w:val="32"/>
          <w:szCs w:val="32"/>
          <w:lang w:eastAsia="zh-CN"/>
        </w:rPr>
        <w:t>S</w:t>
      </w:r>
      <w:r w:rsidR="00857515">
        <w:rPr>
          <w:rFonts w:ascii="宋体" w:eastAsia="宋体" w:hAnsi="宋体" w:cs="Times New Roman" w:hint="eastAsia"/>
          <w:sz w:val="32"/>
          <w:szCs w:val="32"/>
          <w:lang w:eastAsia="zh-CN"/>
        </w:rPr>
        <w:t>oft</w:t>
      </w:r>
      <w:r w:rsidR="00857515">
        <w:rPr>
          <w:rFonts w:ascii="Times New Roman" w:hAnsi="Times New Roman" w:cs="Times New Roman"/>
          <w:sz w:val="32"/>
          <w:szCs w:val="32"/>
        </w:rPr>
        <w:t>ware</w:t>
      </w:r>
    </w:p>
    <w:p w14:paraId="49ECB0C0" w14:textId="77777777" w:rsidR="008A0701" w:rsidRDefault="008A0701" w:rsidP="008A0701">
      <w:pPr>
        <w:jc w:val="right"/>
        <w:rPr>
          <w:rFonts w:ascii="Times New Roman" w:hAnsi="Times New Roman" w:cs="Times New Roman"/>
          <w:b/>
          <w:bCs/>
          <w:sz w:val="56"/>
          <w:szCs w:val="72"/>
        </w:rPr>
      </w:pPr>
    </w:p>
    <w:p w14:paraId="18459CA1" w14:textId="77777777" w:rsidR="008A0701" w:rsidRDefault="008A0701" w:rsidP="008A0701">
      <w:pPr>
        <w:jc w:val="right"/>
        <w:rPr>
          <w:rFonts w:ascii="Times New Roman" w:hAnsi="Times New Roman" w:cs="Times New Roman"/>
          <w:b/>
          <w:bCs/>
          <w:sz w:val="56"/>
          <w:szCs w:val="72"/>
        </w:rPr>
      </w:pPr>
    </w:p>
    <w:p w14:paraId="41968F06" w14:textId="77777777" w:rsidR="00C46F41" w:rsidRDefault="00C46F41" w:rsidP="008A0701">
      <w:pPr>
        <w:jc w:val="right"/>
        <w:rPr>
          <w:rFonts w:ascii="Times New Roman" w:hAnsi="Times New Roman" w:cs="Times New Roman"/>
          <w:b/>
          <w:bCs/>
          <w:sz w:val="56"/>
          <w:szCs w:val="72"/>
        </w:rPr>
      </w:pPr>
    </w:p>
    <w:p w14:paraId="47F9BE68" w14:textId="7C9B757C" w:rsidR="008A0701" w:rsidRPr="008A0701" w:rsidRDefault="00465228" w:rsidP="008A0701">
      <w:pPr>
        <w:jc w:val="right"/>
        <w:rPr>
          <w:rFonts w:ascii="Times New Roman" w:hAnsi="Times New Roman" w:cs="Times New Roman"/>
          <w:b/>
          <w:bCs/>
          <w:sz w:val="56"/>
          <w:szCs w:val="72"/>
          <w:lang w:eastAsia="zh-CN"/>
        </w:rPr>
      </w:pPr>
      <w:r>
        <w:rPr>
          <w:rFonts w:ascii="Times New Roman" w:hAnsi="Times New Roman" w:cs="Times New Roman" w:hint="eastAsia"/>
          <w:b/>
          <w:bCs/>
          <w:sz w:val="56"/>
          <w:szCs w:val="72"/>
          <w:lang w:eastAsia="zh-CN"/>
        </w:rPr>
        <w:t>开发</w:t>
      </w:r>
      <w:r w:rsidR="008A0701" w:rsidRPr="008A0701">
        <w:rPr>
          <w:rFonts w:ascii="Times New Roman" w:hAnsi="Times New Roman" w:cs="Times New Roman"/>
          <w:b/>
          <w:bCs/>
          <w:sz w:val="56"/>
          <w:szCs w:val="72"/>
          <w:lang w:eastAsia="zh-CN"/>
        </w:rPr>
        <w:t>手册</w:t>
      </w:r>
    </w:p>
    <w:p w14:paraId="530A84D4" w14:textId="2CD916BB" w:rsidR="008A0701" w:rsidRDefault="008A0701" w:rsidP="008A0701">
      <w:pPr>
        <w:jc w:val="right"/>
        <w:rPr>
          <w:rFonts w:ascii="Times New Roman" w:hAnsi="Times New Roman" w:cs="Times New Roman"/>
          <w:b/>
          <w:bCs/>
          <w:szCs w:val="24"/>
          <w:lang w:eastAsia="zh-CN"/>
        </w:rPr>
      </w:pPr>
      <w:r w:rsidRPr="008A0701">
        <w:rPr>
          <w:rFonts w:ascii="Times New Roman" w:hAnsi="Times New Roman" w:cs="Times New Roman"/>
          <w:sz w:val="32"/>
          <w:szCs w:val="36"/>
          <w:lang w:eastAsia="zh-CN"/>
        </w:rPr>
        <w:t>（材料）微结构智能设计</w:t>
      </w:r>
      <w:r w:rsidR="00857515">
        <w:rPr>
          <w:rFonts w:ascii="Times New Roman" w:hAnsi="Times New Roman" w:cs="Times New Roman" w:hint="eastAsia"/>
          <w:sz w:val="32"/>
          <w:szCs w:val="36"/>
          <w:lang w:eastAsia="zh-CN"/>
        </w:rPr>
        <w:t>软件</w:t>
      </w:r>
    </w:p>
    <w:p w14:paraId="5596AC2E" w14:textId="3C505ED3" w:rsidR="008A0701" w:rsidRPr="008A0701" w:rsidRDefault="00465228" w:rsidP="008A0701">
      <w:pPr>
        <w:wordWrap w:val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  <w:lang w:eastAsia="zh-CN"/>
        </w:rPr>
        <w:t>May</w:t>
      </w:r>
      <w:r w:rsidR="008A0701" w:rsidRPr="008A0701">
        <w:rPr>
          <w:rFonts w:ascii="Times New Roman" w:hAnsi="Times New Roman" w:cs="Times New Roman"/>
          <w:b/>
          <w:bCs/>
          <w:sz w:val="24"/>
          <w:szCs w:val="24"/>
        </w:rPr>
        <w:t>, 2023</w:t>
      </w:r>
    </w:p>
    <w:p w14:paraId="10584186" w14:textId="77777777" w:rsidR="008A0701" w:rsidRPr="008A0701" w:rsidRDefault="008A0701" w:rsidP="008A0701">
      <w:pPr>
        <w:jc w:val="right"/>
        <w:rPr>
          <w:rFonts w:ascii="Times New Roman" w:hAnsi="Times New Roman" w:cs="Times New Roman"/>
          <w:sz w:val="24"/>
          <w:szCs w:val="24"/>
        </w:rPr>
      </w:pPr>
      <w:r w:rsidRPr="008A0701">
        <w:rPr>
          <w:rFonts w:ascii="Times New Roman" w:hAnsi="Times New Roman" w:cs="Times New Roman"/>
          <w:sz w:val="24"/>
          <w:szCs w:val="24"/>
        </w:rPr>
        <w:t>Science center for phase diagram, phase transition, material intelligent design and manufacture, Central South University</w:t>
      </w:r>
      <w:r>
        <w:rPr>
          <w:rFonts w:ascii="Times New Roman" w:hAnsi="Times New Roman" w:cs="Times New Roman"/>
          <w:sz w:val="24"/>
          <w:szCs w:val="24"/>
        </w:rPr>
        <w:t>, China</w:t>
      </w:r>
    </w:p>
    <w:p w14:paraId="24D658DF" w14:textId="77777777" w:rsidR="008A0701" w:rsidRDefault="008A0701" w:rsidP="008A0701">
      <w:pPr>
        <w:pStyle w:val="1"/>
        <w:jc w:val="right"/>
        <w:rPr>
          <w:rFonts w:eastAsia="黑体"/>
          <w:sz w:val="24"/>
          <w:szCs w:val="24"/>
        </w:rPr>
      </w:pPr>
      <w:r w:rsidRPr="008A0701">
        <w:rPr>
          <w:rFonts w:eastAsia="黑体"/>
          <w:sz w:val="24"/>
          <w:szCs w:val="24"/>
        </w:rPr>
        <w:t>相图、相变及材料智能设计与制备科学中心，中南大学</w:t>
      </w:r>
      <w:r>
        <w:rPr>
          <w:rFonts w:eastAsia="黑体" w:hint="eastAsia"/>
          <w:sz w:val="24"/>
          <w:szCs w:val="24"/>
        </w:rPr>
        <w:t>，中国</w:t>
      </w:r>
    </w:p>
    <w:p w14:paraId="4E1C1669" w14:textId="77777777" w:rsidR="00922C43" w:rsidRDefault="00922C43" w:rsidP="00922C43">
      <w:pPr>
        <w:pStyle w:val="Heading5"/>
        <w:rPr>
          <w:rStyle w:val="Strong"/>
          <w:rFonts w:ascii="Arial" w:hAnsi="Arial" w:cs="Arial"/>
          <w:b w:val="0"/>
          <w:bCs w:val="0"/>
          <w:color w:val="auto"/>
          <w:lang w:eastAsia="zh-CN"/>
        </w:rPr>
      </w:pPr>
    </w:p>
    <w:p w14:paraId="2694AB37" w14:textId="77777777" w:rsidR="00922C43" w:rsidRDefault="00922C43" w:rsidP="00922C43">
      <w:pPr>
        <w:pStyle w:val="Heading5"/>
        <w:rPr>
          <w:rStyle w:val="Strong"/>
          <w:rFonts w:ascii="Arial" w:hAnsi="Arial" w:cs="Arial"/>
          <w:b w:val="0"/>
          <w:bCs w:val="0"/>
          <w:color w:val="auto"/>
          <w:lang w:eastAsia="zh-CN"/>
        </w:rPr>
      </w:pPr>
    </w:p>
    <w:p w14:paraId="30791421" w14:textId="77777777" w:rsidR="00922C43" w:rsidRDefault="00922C43" w:rsidP="00922C43">
      <w:pPr>
        <w:pStyle w:val="Heading5"/>
        <w:rPr>
          <w:rStyle w:val="Strong"/>
          <w:rFonts w:ascii="Arial" w:hAnsi="Arial" w:cs="Arial"/>
          <w:b w:val="0"/>
          <w:bCs w:val="0"/>
          <w:color w:val="auto"/>
          <w:lang w:eastAsia="zh-CN"/>
        </w:rPr>
      </w:pPr>
    </w:p>
    <w:p w14:paraId="300603D7" w14:textId="77777777" w:rsidR="00922C43" w:rsidRDefault="00922C43" w:rsidP="00922C43">
      <w:pPr>
        <w:pStyle w:val="Heading5"/>
        <w:rPr>
          <w:rStyle w:val="Strong"/>
          <w:rFonts w:ascii="Arial" w:hAnsi="Arial" w:cs="Arial"/>
          <w:b w:val="0"/>
          <w:bCs w:val="0"/>
          <w:color w:val="auto"/>
          <w:lang w:eastAsia="zh-CN"/>
        </w:rPr>
      </w:pPr>
    </w:p>
    <w:p w14:paraId="71CE1E60" w14:textId="77777777" w:rsidR="00922C43" w:rsidRDefault="00922C43" w:rsidP="00922C43">
      <w:pPr>
        <w:pStyle w:val="Heading5"/>
        <w:rPr>
          <w:rStyle w:val="Strong"/>
          <w:rFonts w:ascii="Arial" w:hAnsi="Arial" w:cs="Arial"/>
          <w:b w:val="0"/>
          <w:bCs w:val="0"/>
          <w:color w:val="auto"/>
          <w:lang w:eastAsia="zh-CN"/>
        </w:rPr>
      </w:pPr>
    </w:p>
    <w:p w14:paraId="0B704FD3" w14:textId="77777777" w:rsidR="00922C43" w:rsidRDefault="00922C43" w:rsidP="00922C43">
      <w:pPr>
        <w:pStyle w:val="Heading5"/>
        <w:rPr>
          <w:rStyle w:val="Strong"/>
          <w:rFonts w:ascii="Arial" w:hAnsi="Arial" w:cs="Arial"/>
          <w:b w:val="0"/>
          <w:bCs w:val="0"/>
          <w:color w:val="auto"/>
          <w:lang w:eastAsia="zh-CN"/>
        </w:rPr>
      </w:pPr>
    </w:p>
    <w:p w14:paraId="6EB30A5F" w14:textId="77777777" w:rsidR="00922C43" w:rsidRDefault="00922C43" w:rsidP="00922C43">
      <w:pPr>
        <w:pStyle w:val="Heading5"/>
        <w:rPr>
          <w:rStyle w:val="Strong"/>
          <w:rFonts w:ascii="Arial" w:hAnsi="Arial" w:cs="Arial"/>
          <w:b w:val="0"/>
          <w:bCs w:val="0"/>
          <w:color w:val="auto"/>
          <w:lang w:eastAsia="zh-CN"/>
        </w:rPr>
      </w:pPr>
    </w:p>
    <w:p w14:paraId="65A1CB9B" w14:textId="77777777" w:rsidR="00922C43" w:rsidRDefault="00922C43" w:rsidP="00922C43">
      <w:pPr>
        <w:pStyle w:val="Heading5"/>
        <w:rPr>
          <w:rStyle w:val="Strong"/>
          <w:rFonts w:ascii="Arial" w:hAnsi="Arial" w:cs="Arial"/>
          <w:b w:val="0"/>
          <w:bCs w:val="0"/>
          <w:color w:val="auto"/>
          <w:lang w:eastAsia="zh-CN"/>
        </w:rPr>
      </w:pPr>
    </w:p>
    <w:p w14:paraId="0B0CE522" w14:textId="77777777" w:rsidR="00922C43" w:rsidRDefault="00922C43" w:rsidP="00922C43">
      <w:pPr>
        <w:pStyle w:val="Heading5"/>
        <w:rPr>
          <w:rStyle w:val="Strong"/>
          <w:rFonts w:ascii="Arial" w:hAnsi="Arial" w:cs="Arial"/>
          <w:b w:val="0"/>
          <w:bCs w:val="0"/>
          <w:color w:val="auto"/>
          <w:lang w:eastAsia="zh-CN"/>
        </w:rPr>
      </w:pPr>
    </w:p>
    <w:p w14:paraId="08BF0B71" w14:textId="77777777" w:rsidR="00922C43" w:rsidRDefault="00922C43" w:rsidP="00922C43">
      <w:pPr>
        <w:pStyle w:val="Heading5"/>
        <w:rPr>
          <w:rStyle w:val="Strong"/>
          <w:rFonts w:ascii="Arial" w:hAnsi="Arial" w:cs="Arial"/>
          <w:b w:val="0"/>
          <w:bCs w:val="0"/>
          <w:color w:val="auto"/>
          <w:lang w:eastAsia="zh-CN"/>
        </w:rPr>
      </w:pPr>
    </w:p>
    <w:p w14:paraId="2426A979" w14:textId="77777777" w:rsidR="00922C43" w:rsidRDefault="00922C43" w:rsidP="00922C43">
      <w:pPr>
        <w:pStyle w:val="Heading5"/>
        <w:rPr>
          <w:rStyle w:val="Strong"/>
          <w:rFonts w:ascii="Arial" w:hAnsi="Arial" w:cs="Arial"/>
          <w:b w:val="0"/>
          <w:bCs w:val="0"/>
          <w:color w:val="auto"/>
          <w:lang w:eastAsia="zh-CN"/>
        </w:rPr>
      </w:pPr>
    </w:p>
    <w:p w14:paraId="7A403C01" w14:textId="77777777" w:rsidR="00922C43" w:rsidRDefault="00922C43" w:rsidP="00922C43">
      <w:pPr>
        <w:pStyle w:val="Heading5"/>
        <w:rPr>
          <w:rStyle w:val="Strong"/>
          <w:rFonts w:ascii="Arial" w:hAnsi="Arial" w:cs="Arial"/>
          <w:b w:val="0"/>
          <w:bCs w:val="0"/>
          <w:color w:val="auto"/>
          <w:lang w:eastAsia="zh-CN"/>
        </w:rPr>
      </w:pPr>
    </w:p>
    <w:p w14:paraId="0D4AE349" w14:textId="77777777" w:rsidR="00922C43" w:rsidRDefault="00922C43" w:rsidP="00922C43">
      <w:pPr>
        <w:pStyle w:val="Heading5"/>
        <w:rPr>
          <w:rStyle w:val="Strong"/>
          <w:rFonts w:ascii="Arial" w:hAnsi="Arial" w:cs="Arial"/>
          <w:b w:val="0"/>
          <w:bCs w:val="0"/>
          <w:color w:val="auto"/>
          <w:lang w:eastAsia="zh-CN"/>
        </w:rPr>
      </w:pPr>
    </w:p>
    <w:p w14:paraId="0CFE10CF" w14:textId="77777777" w:rsidR="00922C43" w:rsidRDefault="00922C43" w:rsidP="00922C43">
      <w:pPr>
        <w:pStyle w:val="Heading5"/>
        <w:rPr>
          <w:rStyle w:val="Strong"/>
          <w:rFonts w:ascii="Arial" w:hAnsi="Arial" w:cs="Arial"/>
          <w:b w:val="0"/>
          <w:bCs w:val="0"/>
          <w:color w:val="auto"/>
          <w:lang w:eastAsia="zh-CN"/>
        </w:rPr>
      </w:pPr>
    </w:p>
    <w:p w14:paraId="09D78BE7" w14:textId="77777777" w:rsidR="00922C43" w:rsidRDefault="00922C43" w:rsidP="00922C43">
      <w:pPr>
        <w:pStyle w:val="Heading5"/>
        <w:rPr>
          <w:rStyle w:val="Strong"/>
          <w:rFonts w:ascii="Arial" w:hAnsi="Arial" w:cs="Arial"/>
          <w:b w:val="0"/>
          <w:bCs w:val="0"/>
          <w:color w:val="auto"/>
          <w:lang w:eastAsia="zh-CN"/>
        </w:rPr>
      </w:pPr>
    </w:p>
    <w:p w14:paraId="2D1EC0F6" w14:textId="77777777" w:rsidR="00922C43" w:rsidRDefault="00922C43" w:rsidP="00922C43">
      <w:pPr>
        <w:pStyle w:val="Heading5"/>
        <w:rPr>
          <w:rStyle w:val="Strong"/>
          <w:rFonts w:ascii="Arial" w:hAnsi="Arial" w:cs="Arial"/>
          <w:b w:val="0"/>
          <w:bCs w:val="0"/>
          <w:color w:val="auto"/>
          <w:lang w:eastAsia="zh-CN"/>
        </w:rPr>
      </w:pPr>
    </w:p>
    <w:p w14:paraId="0FDD5F02" w14:textId="77777777" w:rsidR="00922C43" w:rsidRDefault="00922C43" w:rsidP="00922C43">
      <w:pPr>
        <w:pStyle w:val="Heading5"/>
        <w:rPr>
          <w:rStyle w:val="Strong"/>
          <w:rFonts w:ascii="Arial" w:hAnsi="Arial" w:cs="Arial"/>
          <w:b w:val="0"/>
          <w:bCs w:val="0"/>
          <w:color w:val="auto"/>
          <w:lang w:eastAsia="zh-CN"/>
        </w:rPr>
      </w:pPr>
    </w:p>
    <w:p w14:paraId="3A9287B3" w14:textId="77777777" w:rsidR="00922C43" w:rsidRDefault="00922C43" w:rsidP="00922C43">
      <w:pPr>
        <w:pStyle w:val="Heading5"/>
        <w:rPr>
          <w:rStyle w:val="Strong"/>
          <w:rFonts w:ascii="Arial" w:hAnsi="Arial" w:cs="Arial"/>
          <w:b w:val="0"/>
          <w:bCs w:val="0"/>
          <w:color w:val="auto"/>
          <w:lang w:eastAsia="zh-CN"/>
        </w:rPr>
      </w:pPr>
    </w:p>
    <w:p w14:paraId="226CABCE" w14:textId="77777777" w:rsidR="00922C43" w:rsidRDefault="00922C43" w:rsidP="00922C43">
      <w:pPr>
        <w:pStyle w:val="Heading5"/>
        <w:rPr>
          <w:rStyle w:val="Strong"/>
          <w:rFonts w:ascii="Arial" w:hAnsi="Arial" w:cs="Arial"/>
          <w:b w:val="0"/>
          <w:bCs w:val="0"/>
          <w:color w:val="auto"/>
          <w:lang w:eastAsia="zh-CN"/>
        </w:rPr>
      </w:pPr>
    </w:p>
    <w:p w14:paraId="3E07C624" w14:textId="77777777" w:rsidR="00922C43" w:rsidRDefault="00922C43" w:rsidP="00922C43">
      <w:pPr>
        <w:pStyle w:val="Heading5"/>
        <w:rPr>
          <w:rStyle w:val="Strong"/>
          <w:rFonts w:ascii="Arial" w:hAnsi="Arial" w:cs="Arial"/>
          <w:b w:val="0"/>
          <w:bCs w:val="0"/>
          <w:color w:val="auto"/>
          <w:lang w:eastAsia="zh-CN"/>
        </w:rPr>
      </w:pPr>
    </w:p>
    <w:p w14:paraId="4B4937C8" w14:textId="77777777" w:rsidR="00922C43" w:rsidRDefault="00922C43" w:rsidP="00922C43">
      <w:pPr>
        <w:pStyle w:val="Heading5"/>
        <w:rPr>
          <w:rStyle w:val="Strong"/>
          <w:rFonts w:ascii="Arial" w:hAnsi="Arial" w:cs="Arial"/>
          <w:b w:val="0"/>
          <w:bCs w:val="0"/>
          <w:color w:val="auto"/>
          <w:lang w:eastAsia="zh-CN"/>
        </w:rPr>
      </w:pPr>
    </w:p>
    <w:p w14:paraId="52EDD24A" w14:textId="77777777" w:rsidR="00922C43" w:rsidRDefault="00922C43" w:rsidP="00922C43">
      <w:pPr>
        <w:pStyle w:val="Heading5"/>
        <w:rPr>
          <w:rStyle w:val="Strong"/>
          <w:rFonts w:ascii="Arial" w:hAnsi="Arial" w:cs="Arial"/>
          <w:b w:val="0"/>
          <w:bCs w:val="0"/>
          <w:color w:val="auto"/>
          <w:lang w:eastAsia="zh-CN"/>
        </w:rPr>
      </w:pPr>
    </w:p>
    <w:p w14:paraId="08A94A89" w14:textId="77777777" w:rsidR="00922C43" w:rsidRDefault="00922C43" w:rsidP="00922C43">
      <w:pPr>
        <w:pStyle w:val="Heading5"/>
        <w:rPr>
          <w:rStyle w:val="Strong"/>
          <w:rFonts w:ascii="Arial" w:hAnsi="Arial" w:cs="Arial"/>
          <w:b w:val="0"/>
          <w:bCs w:val="0"/>
          <w:color w:val="auto"/>
          <w:lang w:eastAsia="zh-CN"/>
        </w:rPr>
      </w:pPr>
    </w:p>
    <w:p w14:paraId="619D2197" w14:textId="77777777" w:rsidR="00922C43" w:rsidRDefault="00922C43" w:rsidP="00922C43">
      <w:pPr>
        <w:pStyle w:val="Heading5"/>
        <w:rPr>
          <w:rStyle w:val="Strong"/>
          <w:rFonts w:ascii="Arial" w:hAnsi="Arial" w:cs="Arial"/>
          <w:b w:val="0"/>
          <w:bCs w:val="0"/>
          <w:color w:val="auto"/>
          <w:lang w:eastAsia="zh-CN"/>
        </w:rPr>
      </w:pPr>
    </w:p>
    <w:p w14:paraId="641E840E" w14:textId="2D3F51C3" w:rsidR="00922C43" w:rsidRPr="00E92BF8" w:rsidRDefault="00922C43" w:rsidP="00922C43">
      <w:pPr>
        <w:pStyle w:val="Heading5"/>
        <w:rPr>
          <w:rStyle w:val="Strong"/>
          <w:rFonts w:ascii="Times New Roman" w:hAnsi="Times New Roman" w:cs="Times New Roman"/>
          <w:color w:val="auto"/>
        </w:rPr>
      </w:pPr>
      <w:proofErr w:type="spellStart"/>
      <w:r w:rsidRPr="00E92BF8">
        <w:rPr>
          <w:rStyle w:val="Strong"/>
          <w:rFonts w:ascii="Times New Roman" w:hAnsi="Times New Roman" w:cs="Times New Roman"/>
          <w:color w:val="auto"/>
        </w:rPr>
        <w:t>MInDe</w:t>
      </w:r>
      <w:r w:rsidR="00E92BF8" w:rsidRPr="00E92BF8">
        <w:rPr>
          <w:rStyle w:val="Strong"/>
          <w:rFonts w:ascii="Times New Roman" w:hAnsi="Times New Roman" w:cs="Times New Roman"/>
          <w:color w:val="auto"/>
        </w:rPr>
        <w:t>s</w:t>
      </w:r>
      <w:proofErr w:type="spellEnd"/>
      <w:r w:rsidRPr="00E92BF8">
        <w:rPr>
          <w:rStyle w:val="Strong"/>
          <w:rFonts w:ascii="Times New Roman" w:hAnsi="Times New Roman" w:cs="Times New Roman"/>
          <w:color w:val="auto"/>
        </w:rPr>
        <w:t xml:space="preserve"> – </w:t>
      </w:r>
      <w:r w:rsidR="00E92BF8" w:rsidRPr="00E92BF8">
        <w:rPr>
          <w:rStyle w:val="Strong"/>
          <w:rFonts w:ascii="Times New Roman" w:hAnsi="Times New Roman" w:cs="Times New Roman"/>
          <w:color w:val="auto"/>
        </w:rPr>
        <w:t>a</w:t>
      </w:r>
      <w:r w:rsidRPr="00E92BF8">
        <w:rPr>
          <w:rStyle w:val="Strong"/>
          <w:rFonts w:ascii="Times New Roman" w:hAnsi="Times New Roman" w:cs="Times New Roman"/>
          <w:color w:val="auto"/>
        </w:rPr>
        <w:t xml:space="preserve"> program for microstructure intelligent design</w:t>
      </w:r>
      <w:r w:rsidR="00857515" w:rsidRPr="00E92BF8">
        <w:rPr>
          <w:rStyle w:val="Strong"/>
          <w:rFonts w:ascii="Times New Roman" w:hAnsi="Times New Roman" w:cs="Times New Roman"/>
          <w:color w:val="auto"/>
        </w:rPr>
        <w:t xml:space="preserve"> software</w:t>
      </w:r>
    </w:p>
    <w:p w14:paraId="01BD0400" w14:textId="77777777" w:rsidR="00922C43" w:rsidRPr="00E92BF8" w:rsidRDefault="00922C43" w:rsidP="00922C43">
      <w:pPr>
        <w:pStyle w:val="Heading5"/>
        <w:rPr>
          <w:rStyle w:val="Strong"/>
          <w:rFonts w:ascii="Times New Roman" w:hAnsi="Times New Roman" w:cs="Times New Roman"/>
          <w:b w:val="0"/>
          <w:bCs w:val="0"/>
          <w:color w:val="auto"/>
        </w:rPr>
      </w:pPr>
      <w:r w:rsidRPr="00E92BF8">
        <w:rPr>
          <w:rStyle w:val="Strong"/>
          <w:rFonts w:ascii="Times New Roman" w:hAnsi="Times New Roman" w:cs="Times New Roman"/>
          <w:b w:val="0"/>
          <w:bCs w:val="0"/>
          <w:color w:val="auto"/>
        </w:rPr>
        <w:t>Copyright (c) 2019-2023</w:t>
      </w:r>
    </w:p>
    <w:p w14:paraId="4B4F3197" w14:textId="77777777" w:rsidR="00922C43" w:rsidRPr="00E92BF8" w:rsidRDefault="00922C43" w:rsidP="00922C43">
      <w:pPr>
        <w:pStyle w:val="Heading5"/>
        <w:rPr>
          <w:rStyle w:val="Strong"/>
          <w:rFonts w:ascii="Times New Roman" w:hAnsi="Times New Roman" w:cs="Times New Roman"/>
          <w:b w:val="0"/>
          <w:bCs w:val="0"/>
          <w:color w:val="auto"/>
        </w:rPr>
      </w:pPr>
      <w:r w:rsidRPr="00E92BF8">
        <w:rPr>
          <w:rStyle w:val="Strong"/>
          <w:rFonts w:ascii="Times New Roman" w:hAnsi="Times New Roman" w:cs="Times New Roman"/>
          <w:b w:val="0"/>
          <w:bCs w:val="0"/>
          <w:color w:val="auto"/>
        </w:rPr>
        <w:t>Science center for phase diagram, phase transition, material intelligent design and manufacture, Central South University, China</w:t>
      </w:r>
    </w:p>
    <w:p w14:paraId="382E5389" w14:textId="77777777" w:rsidR="00922C43" w:rsidRPr="00E92BF8" w:rsidRDefault="00922C43" w:rsidP="00922C43">
      <w:pPr>
        <w:rPr>
          <w:rFonts w:ascii="Times New Roman" w:hAnsi="Times New Roman" w:cs="Times New Roman"/>
        </w:rPr>
      </w:pPr>
    </w:p>
    <w:p w14:paraId="64478BE7" w14:textId="77777777" w:rsidR="00922C43" w:rsidRPr="00E92BF8" w:rsidRDefault="00922C43" w:rsidP="00922C43">
      <w:pPr>
        <w:pStyle w:val="Heading5"/>
        <w:rPr>
          <w:rStyle w:val="Strong"/>
          <w:rFonts w:ascii="Times New Roman" w:hAnsi="Times New Roman" w:cs="Times New Roman"/>
          <w:b w:val="0"/>
          <w:bCs w:val="0"/>
          <w:color w:val="auto"/>
        </w:rPr>
      </w:pPr>
      <w:r w:rsidRPr="00E92BF8">
        <w:rPr>
          <w:rStyle w:val="Strong"/>
          <w:rFonts w:ascii="Times New Roman" w:hAnsi="Times New Roman" w:cs="Times New Roman"/>
          <w:b w:val="0"/>
          <w:bCs w:val="0"/>
          <w:color w:val="auto"/>
        </w:rPr>
        <w:t>This program is free software: you can redistribute it and/or modify it under the terms of the GNU General Public License as published by the Free Software Foundation, either version 3 of the License, or (at your option) any later version.</w:t>
      </w:r>
    </w:p>
    <w:p w14:paraId="27CF14A8" w14:textId="77777777" w:rsidR="00922C43" w:rsidRPr="00E92BF8" w:rsidRDefault="00922C43" w:rsidP="00922C43">
      <w:pPr>
        <w:rPr>
          <w:rFonts w:ascii="Times New Roman" w:hAnsi="Times New Roman" w:cs="Times New Roman"/>
        </w:rPr>
      </w:pPr>
    </w:p>
    <w:p w14:paraId="4E582E8C" w14:textId="77777777" w:rsidR="00922C43" w:rsidRPr="00E92BF8" w:rsidRDefault="00922C43" w:rsidP="00922C43">
      <w:pPr>
        <w:pStyle w:val="Heading5"/>
        <w:rPr>
          <w:rStyle w:val="Strong"/>
          <w:rFonts w:ascii="Times New Roman" w:hAnsi="Times New Roman" w:cs="Times New Roman"/>
          <w:b w:val="0"/>
          <w:bCs w:val="0"/>
          <w:color w:val="auto"/>
        </w:rPr>
      </w:pPr>
      <w:r w:rsidRPr="00E92BF8">
        <w:rPr>
          <w:rStyle w:val="Strong"/>
          <w:rFonts w:ascii="Times New Roman" w:hAnsi="Times New Roman" w:cs="Times New Roman"/>
          <w:b w:val="0"/>
          <w:bCs w:val="0"/>
          <w:color w:val="auto"/>
        </w:rPr>
        <w:t>This program is distributed in the hope that it will be useful, but WITHOUT ANY WARRANTY; without even the implied warranty of MERCHANTABILITY or FITNESS FOR A PARTICULAR PURPOSE.  See the GNU General Public License for more details.</w:t>
      </w:r>
    </w:p>
    <w:p w14:paraId="27FE8F92" w14:textId="77777777" w:rsidR="00922C43" w:rsidRPr="00E92BF8" w:rsidRDefault="00922C43" w:rsidP="00922C43">
      <w:pPr>
        <w:rPr>
          <w:rFonts w:ascii="Times New Roman" w:hAnsi="Times New Roman" w:cs="Times New Roman"/>
        </w:rPr>
      </w:pPr>
    </w:p>
    <w:p w14:paraId="6BD69E4A" w14:textId="77777777" w:rsidR="00922C43" w:rsidRPr="00E92BF8" w:rsidRDefault="00922C43" w:rsidP="00922C43">
      <w:pPr>
        <w:pStyle w:val="Heading5"/>
        <w:rPr>
          <w:rStyle w:val="Strong"/>
          <w:rFonts w:ascii="Times New Roman" w:hAnsi="Times New Roman" w:cs="Times New Roman"/>
          <w:b w:val="0"/>
          <w:bCs w:val="0"/>
          <w:color w:val="auto"/>
        </w:rPr>
      </w:pPr>
      <w:r w:rsidRPr="00E92BF8">
        <w:rPr>
          <w:rStyle w:val="Strong"/>
          <w:rFonts w:ascii="Times New Roman" w:hAnsi="Times New Roman" w:cs="Times New Roman"/>
          <w:b w:val="0"/>
          <w:bCs w:val="0"/>
          <w:color w:val="auto"/>
        </w:rPr>
        <w:t>You should have received a copy of the GNU General Public License along with this program.  If not, see &lt;http://www.gnu.org/licenses/&gt;.</w:t>
      </w:r>
    </w:p>
    <w:p w14:paraId="23837D50" w14:textId="77777777" w:rsidR="00922C43" w:rsidRPr="00922C43" w:rsidRDefault="00922C43" w:rsidP="00922C43">
      <w:pPr>
        <w:pStyle w:val="1"/>
        <w:ind w:firstLine="720"/>
        <w:rPr>
          <w:b/>
          <w:bCs/>
          <w:color w:val="2B579A" w:themeColor="accent5"/>
        </w:rPr>
      </w:pPr>
      <w:r w:rsidRPr="00C46F41">
        <w:rPr>
          <w:rStyle w:val="Strong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36"/>
          <w:szCs w:val="22"/>
          <w:lang w:val="zh-CN" w:eastAsia="en-US"/>
        </w:rPr>
        <w:id w:val="1733195825"/>
      </w:sdtPr>
      <w:sdtEndPr>
        <w:rPr>
          <w:rFonts w:eastAsia="宋体"/>
          <w:b/>
          <w:bCs/>
          <w:kern w:val="0"/>
          <w:sz w:val="32"/>
        </w:rPr>
      </w:sdtEndPr>
      <w:sdtContent>
        <w:p w14:paraId="066B266E" w14:textId="77777777" w:rsidR="00C46F41" w:rsidRPr="00C46F41" w:rsidRDefault="00C46F41" w:rsidP="00C46F41">
          <w:pPr>
            <w:pStyle w:val="TOC10"/>
            <w:spacing w:line="240" w:lineRule="auto"/>
            <w:jc w:val="center"/>
            <w:rPr>
              <w:rFonts w:ascii="黑体" w:eastAsia="黑体" w:hAnsi="黑体"/>
              <w:color w:val="C00000"/>
              <w:sz w:val="44"/>
              <w:szCs w:val="44"/>
            </w:rPr>
          </w:pPr>
          <w:r w:rsidRPr="00C46F41">
            <w:rPr>
              <w:rFonts w:ascii="黑体" w:eastAsia="黑体" w:hAnsi="黑体"/>
              <w:color w:val="C00000"/>
              <w:sz w:val="44"/>
              <w:szCs w:val="44"/>
              <w:lang w:val="zh-CN"/>
            </w:rPr>
            <w:t>目录</w:t>
          </w:r>
        </w:p>
        <w:p w14:paraId="7E0211A7" w14:textId="777DC1B7" w:rsidR="00173068" w:rsidRDefault="00C46F4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kern w:val="2"/>
              <w:lang w:eastAsia="zh-CN"/>
              <w14:ligatures w14:val="standardContextual"/>
            </w:rPr>
          </w:pPr>
          <w:r w:rsidRPr="00C46F41">
            <w:rPr>
              <w:sz w:val="32"/>
              <w:szCs w:val="32"/>
            </w:rPr>
            <w:fldChar w:fldCharType="begin"/>
          </w:r>
          <w:r w:rsidRPr="00C46F41">
            <w:rPr>
              <w:sz w:val="32"/>
              <w:szCs w:val="32"/>
            </w:rPr>
            <w:instrText xml:space="preserve">TOC \o "1-3" \h \u </w:instrText>
          </w:r>
          <w:r w:rsidRPr="00C46F41">
            <w:rPr>
              <w:sz w:val="32"/>
              <w:szCs w:val="32"/>
            </w:rPr>
            <w:fldChar w:fldCharType="separate"/>
          </w:r>
          <w:hyperlink w:anchor="_Toc134432845" w:history="1">
            <w:r w:rsidR="00173068" w:rsidRPr="00401B7F">
              <w:rPr>
                <w:rStyle w:val="Hyperlink"/>
              </w:rPr>
              <w:t>1.</w:t>
            </w:r>
            <w:r w:rsidR="00173068">
              <w:rPr>
                <w:rFonts w:eastAsiaTheme="minorEastAsia"/>
                <w:kern w:val="2"/>
                <w:lang w:eastAsia="zh-CN"/>
                <w14:ligatures w14:val="standardContextual"/>
              </w:rPr>
              <w:tab/>
            </w:r>
            <w:r w:rsidR="00173068" w:rsidRPr="00401B7F">
              <w:rPr>
                <w:rStyle w:val="Hyperlink"/>
              </w:rPr>
              <w:t>MInDes</w:t>
            </w:r>
            <w:r w:rsidR="00173068" w:rsidRPr="00401B7F">
              <w:rPr>
                <w:rStyle w:val="Hyperlink"/>
                <w:rFonts w:hint="eastAsia"/>
              </w:rPr>
              <w:t>介绍</w:t>
            </w:r>
            <w:r w:rsidR="00173068">
              <w:tab/>
            </w:r>
            <w:r w:rsidR="00173068">
              <w:fldChar w:fldCharType="begin"/>
            </w:r>
            <w:r w:rsidR="00173068">
              <w:instrText xml:space="preserve"> PAGEREF _Toc134432845 \h </w:instrText>
            </w:r>
            <w:r w:rsidR="00173068">
              <w:fldChar w:fldCharType="separate"/>
            </w:r>
            <w:r w:rsidR="00173068">
              <w:t>4</w:t>
            </w:r>
            <w:r w:rsidR="00173068">
              <w:fldChar w:fldCharType="end"/>
            </w:r>
          </w:hyperlink>
        </w:p>
        <w:p w14:paraId="306C2FE6" w14:textId="1DDBEA51" w:rsidR="00173068" w:rsidRDefault="0017306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kern w:val="2"/>
              <w:lang w:eastAsia="zh-CN"/>
              <w14:ligatures w14:val="standardContextual"/>
            </w:rPr>
          </w:pPr>
          <w:hyperlink w:anchor="_Toc134432846" w:history="1">
            <w:r w:rsidRPr="00401B7F">
              <w:rPr>
                <w:rStyle w:val="Hyperlink"/>
                <w:lang w:eastAsia="zh-CN"/>
              </w:rPr>
              <w:t>2.</w:t>
            </w:r>
            <w:r>
              <w:rPr>
                <w:rFonts w:eastAsiaTheme="minorEastAsia"/>
                <w:kern w:val="2"/>
                <w:lang w:eastAsia="zh-CN"/>
                <w14:ligatures w14:val="standardContextual"/>
              </w:rPr>
              <w:tab/>
            </w:r>
            <w:r w:rsidRPr="00401B7F">
              <w:rPr>
                <w:rStyle w:val="Hyperlink"/>
                <w:rFonts w:ascii="宋体" w:hAnsi="宋体" w:cs="宋体" w:hint="eastAsia"/>
                <w:lang w:eastAsia="zh-CN"/>
              </w:rPr>
              <w:t>开发环境部署</w:t>
            </w:r>
            <w:r>
              <w:tab/>
            </w:r>
            <w:r>
              <w:fldChar w:fldCharType="begin"/>
            </w:r>
            <w:r>
              <w:instrText xml:space="preserve"> PAGEREF _Toc134432846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491B28D3" w14:textId="41766AB0" w:rsidR="00C46F41" w:rsidRPr="00C46F41" w:rsidRDefault="00C46F41" w:rsidP="00C46F41">
          <w:pPr>
            <w:spacing w:line="240" w:lineRule="auto"/>
            <w:rPr>
              <w:sz w:val="32"/>
              <w:szCs w:val="32"/>
            </w:rPr>
          </w:pPr>
          <w:r w:rsidRPr="00C46F41">
            <w:rPr>
              <w:sz w:val="32"/>
              <w:szCs w:val="32"/>
            </w:rPr>
            <w:fldChar w:fldCharType="end"/>
          </w:r>
        </w:p>
        <w:p w14:paraId="31FA05D0" w14:textId="77777777" w:rsidR="00C46F41" w:rsidRPr="00C46F41" w:rsidRDefault="00000000" w:rsidP="00C46F41">
          <w:pPr>
            <w:spacing w:line="240" w:lineRule="auto"/>
            <w:rPr>
              <w:sz w:val="32"/>
              <w:szCs w:val="32"/>
            </w:rPr>
          </w:pPr>
        </w:p>
      </w:sdtContent>
    </w:sdt>
    <w:p w14:paraId="5FBDCA43" w14:textId="77777777" w:rsidR="00C46F41" w:rsidRDefault="00C46F41" w:rsidP="00C46F41">
      <w:pPr>
        <w:spacing w:line="240" w:lineRule="auto"/>
        <w:rPr>
          <w:sz w:val="32"/>
          <w:szCs w:val="32"/>
        </w:rPr>
      </w:pPr>
      <w:r w:rsidRPr="00C46F41">
        <w:rPr>
          <w:sz w:val="32"/>
          <w:szCs w:val="32"/>
        </w:rPr>
        <w:br w:type="page"/>
      </w:r>
    </w:p>
    <w:p w14:paraId="0F05540B" w14:textId="36C2A95D" w:rsidR="00C46F41" w:rsidRPr="00E62D52" w:rsidRDefault="00C46F41" w:rsidP="00C46F41">
      <w:pPr>
        <w:pStyle w:val="Heading1"/>
        <w:numPr>
          <w:ilvl w:val="0"/>
          <w:numId w:val="34"/>
        </w:numPr>
        <w:ind w:left="792" w:hanging="792"/>
        <w:rPr>
          <w:color w:val="auto"/>
        </w:rPr>
      </w:pPr>
      <w:bookmarkStart w:id="1" w:name="_Toc30056"/>
      <w:bookmarkStart w:id="2" w:name="_Toc134432845"/>
      <w:proofErr w:type="spellStart"/>
      <w:r w:rsidRPr="00E62D52">
        <w:rPr>
          <w:color w:val="auto"/>
        </w:rPr>
        <w:lastRenderedPageBreak/>
        <w:t>MInDe</w:t>
      </w:r>
      <w:r w:rsidR="00E92BF8">
        <w:rPr>
          <w:color w:val="auto"/>
        </w:rPr>
        <w:t>s</w:t>
      </w:r>
      <w:r w:rsidRPr="00E62D52">
        <w:rPr>
          <w:rFonts w:hint="eastAsia"/>
          <w:color w:val="auto"/>
        </w:rPr>
        <w:t>介绍</w:t>
      </w:r>
      <w:bookmarkEnd w:id="1"/>
      <w:bookmarkEnd w:id="2"/>
      <w:proofErr w:type="spellEnd"/>
    </w:p>
    <w:p w14:paraId="5A75EC75" w14:textId="3AE9DAF1" w:rsidR="00C46F41" w:rsidRPr="00C46F41" w:rsidRDefault="00C46F41" w:rsidP="00C46F41">
      <w:pPr>
        <w:pStyle w:val="1"/>
        <w:ind w:firstLine="720"/>
        <w:rPr>
          <w:rStyle w:val="Strong"/>
          <w:b w:val="0"/>
          <w:bCs w:val="0"/>
          <w:color w:val="auto"/>
        </w:rPr>
      </w:pPr>
      <w:proofErr w:type="spellStart"/>
      <w:r w:rsidRPr="00C46F41">
        <w:rPr>
          <w:rStyle w:val="Strong"/>
          <w:b w:val="0"/>
          <w:bCs w:val="0"/>
          <w:color w:val="auto"/>
        </w:rPr>
        <w:t>MInDe</w:t>
      </w:r>
      <w:r w:rsidR="00E92BF8">
        <w:rPr>
          <w:rStyle w:val="Strong"/>
          <w:b w:val="0"/>
          <w:bCs w:val="0"/>
          <w:color w:val="auto"/>
        </w:rPr>
        <w:t>s</w:t>
      </w:r>
      <w:proofErr w:type="spellEnd"/>
      <w:r w:rsidRPr="00C46F41">
        <w:rPr>
          <w:rStyle w:val="Strong"/>
          <w:b w:val="0"/>
          <w:bCs w:val="0"/>
          <w:color w:val="auto"/>
        </w:rPr>
        <w:t>是由中南大学相图、相变及材料智能设计与制备实验室主任、教育部长江学者、</w:t>
      </w:r>
      <w:r w:rsidRPr="00C46F41">
        <w:rPr>
          <w:rStyle w:val="Strong"/>
          <w:b w:val="0"/>
          <w:bCs w:val="0"/>
          <w:color w:val="auto"/>
        </w:rPr>
        <w:t>973</w:t>
      </w:r>
      <w:r w:rsidRPr="00C46F41">
        <w:rPr>
          <w:rStyle w:val="Strong"/>
          <w:b w:val="0"/>
          <w:bCs w:val="0"/>
          <w:color w:val="auto"/>
        </w:rPr>
        <w:t>项目首席科学家</w:t>
      </w:r>
      <w:r w:rsidRPr="00C46F41">
        <w:rPr>
          <w:rStyle w:val="Strong"/>
          <w:b w:val="0"/>
          <w:bCs w:val="0"/>
          <w:color w:val="auto"/>
        </w:rPr>
        <w:t>——</w:t>
      </w:r>
      <w:r w:rsidRPr="00C46F41">
        <w:rPr>
          <w:rStyle w:val="Strong"/>
          <w:b w:val="0"/>
          <w:bCs w:val="0"/>
          <w:color w:val="auto"/>
        </w:rPr>
        <w:t>杜勇教授提出以耦合实际热力学、扩散、</w:t>
      </w:r>
      <w:r w:rsidRPr="00C46F41">
        <w:rPr>
          <w:rStyle w:val="Strong"/>
          <w:rFonts w:hint="eastAsia"/>
          <w:b w:val="0"/>
          <w:bCs w:val="0"/>
          <w:color w:val="auto"/>
        </w:rPr>
        <w:t>热物性、力学</w:t>
      </w:r>
      <w:r w:rsidRPr="00C46F41">
        <w:rPr>
          <w:rStyle w:val="Strong"/>
          <w:b w:val="0"/>
          <w:bCs w:val="0"/>
          <w:color w:val="auto"/>
        </w:rPr>
        <w:t>等数据库为目标的，</w:t>
      </w:r>
      <w:r w:rsidR="007533EB">
        <w:rPr>
          <w:rStyle w:val="Strong"/>
          <w:rFonts w:hint="eastAsia"/>
          <w:b w:val="0"/>
          <w:bCs w:val="0"/>
          <w:color w:val="auto"/>
        </w:rPr>
        <w:t>耦合</w:t>
      </w:r>
      <w:r w:rsidRPr="00C46F41">
        <w:rPr>
          <w:rStyle w:val="Strong"/>
          <w:b w:val="0"/>
          <w:bCs w:val="0"/>
          <w:color w:val="auto"/>
        </w:rPr>
        <w:t>多物理场</w:t>
      </w:r>
      <w:r w:rsidRPr="00C46F41">
        <w:rPr>
          <w:rStyle w:val="Strong"/>
          <w:rFonts w:hint="eastAsia"/>
          <w:b w:val="0"/>
          <w:bCs w:val="0"/>
          <w:color w:val="auto"/>
        </w:rPr>
        <w:t>演化</w:t>
      </w:r>
      <w:r w:rsidRPr="00C46F41">
        <w:rPr>
          <w:rStyle w:val="Strong"/>
          <w:b w:val="0"/>
          <w:bCs w:val="0"/>
          <w:color w:val="auto"/>
        </w:rPr>
        <w:t>的介观微结构模拟</w:t>
      </w:r>
      <w:r w:rsidRPr="00C46F41">
        <w:rPr>
          <w:rStyle w:val="Strong"/>
          <w:rFonts w:hint="eastAsia"/>
          <w:b w:val="0"/>
          <w:bCs w:val="0"/>
          <w:color w:val="auto"/>
        </w:rPr>
        <w:t>软件</w:t>
      </w:r>
      <w:r w:rsidRPr="00C46F41">
        <w:rPr>
          <w:rStyle w:val="Strong"/>
          <w:b w:val="0"/>
          <w:bCs w:val="0"/>
          <w:color w:val="auto"/>
        </w:rPr>
        <w:t>。</w:t>
      </w:r>
    </w:p>
    <w:p w14:paraId="78FD22C3" w14:textId="41A10D54" w:rsidR="00C46F41" w:rsidRDefault="00C46F41" w:rsidP="00C46F41">
      <w:pPr>
        <w:pStyle w:val="1"/>
        <w:ind w:firstLine="720"/>
        <w:rPr>
          <w:rStyle w:val="Strong"/>
          <w:b w:val="0"/>
          <w:bCs w:val="0"/>
          <w:color w:val="auto"/>
        </w:rPr>
      </w:pPr>
      <w:proofErr w:type="spellStart"/>
      <w:r w:rsidRPr="00C46F41">
        <w:rPr>
          <w:rStyle w:val="Strong"/>
          <w:b w:val="0"/>
          <w:bCs w:val="0"/>
          <w:color w:val="auto"/>
        </w:rPr>
        <w:t>MInDe</w:t>
      </w:r>
      <w:r w:rsidR="00E92BF8">
        <w:rPr>
          <w:rStyle w:val="Strong"/>
          <w:b w:val="0"/>
          <w:bCs w:val="0"/>
          <w:color w:val="auto"/>
        </w:rPr>
        <w:t>s</w:t>
      </w:r>
      <w:proofErr w:type="spellEnd"/>
      <w:r w:rsidR="007533EB">
        <w:rPr>
          <w:rStyle w:val="Strong"/>
          <w:rFonts w:hint="eastAsia"/>
          <w:b w:val="0"/>
          <w:bCs w:val="0"/>
          <w:color w:val="auto"/>
        </w:rPr>
        <w:t>采</w:t>
      </w:r>
      <w:r w:rsidRPr="00C46F41">
        <w:rPr>
          <w:rStyle w:val="Strong"/>
          <w:b w:val="0"/>
          <w:bCs w:val="0"/>
          <w:color w:val="auto"/>
        </w:rPr>
        <w:t>用</w:t>
      </w:r>
      <w:r w:rsidRPr="00C46F41">
        <w:rPr>
          <w:rStyle w:val="Strong"/>
          <w:b w:val="0"/>
          <w:bCs w:val="0"/>
          <w:color w:val="auto"/>
        </w:rPr>
        <w:t>C++</w:t>
      </w:r>
      <w:r w:rsidRPr="00C46F41">
        <w:rPr>
          <w:rStyle w:val="Strong"/>
          <w:b w:val="0"/>
          <w:bCs w:val="0"/>
          <w:color w:val="auto"/>
        </w:rPr>
        <w:t>高级程序语言搭建了基本</w:t>
      </w:r>
      <w:r w:rsidRPr="00C46F41">
        <w:rPr>
          <w:rStyle w:val="Strong"/>
          <w:rFonts w:hint="eastAsia"/>
          <w:b w:val="0"/>
          <w:bCs w:val="0"/>
          <w:color w:val="auto"/>
        </w:rPr>
        <w:t>程序框架</w:t>
      </w:r>
      <w:r w:rsidRPr="00C46F41">
        <w:rPr>
          <w:rStyle w:val="Strong"/>
          <w:b w:val="0"/>
          <w:bCs w:val="0"/>
          <w:color w:val="auto"/>
        </w:rPr>
        <w:t>。</w:t>
      </w:r>
      <w:r w:rsidR="007533EB">
        <w:rPr>
          <w:rStyle w:val="Strong"/>
          <w:rFonts w:hint="eastAsia"/>
          <w:b w:val="0"/>
          <w:bCs w:val="0"/>
          <w:color w:val="auto"/>
        </w:rPr>
        <w:t>程序</w:t>
      </w:r>
      <w:r w:rsidRPr="00C46F41">
        <w:rPr>
          <w:rStyle w:val="Strong"/>
          <w:rFonts w:hint="eastAsia"/>
          <w:b w:val="0"/>
          <w:bCs w:val="0"/>
          <w:color w:val="auto"/>
        </w:rPr>
        <w:t>底层设置了必要的数据（函数）类型、运算方法、数据网格结构、程序核心循环、各物理场求解器和并行框架。</w:t>
      </w:r>
      <w:r w:rsidR="007533EB">
        <w:rPr>
          <w:rStyle w:val="Strong"/>
          <w:rFonts w:hint="eastAsia"/>
          <w:b w:val="0"/>
          <w:bCs w:val="0"/>
          <w:color w:val="auto"/>
        </w:rPr>
        <w:t>程序</w:t>
      </w:r>
      <w:r w:rsidRPr="00C46F41">
        <w:rPr>
          <w:rStyle w:val="Strong"/>
          <w:rFonts w:hint="eastAsia"/>
          <w:b w:val="0"/>
          <w:bCs w:val="0"/>
          <w:color w:val="auto"/>
        </w:rPr>
        <w:t>中层</w:t>
      </w:r>
      <w:r w:rsidR="007533EB">
        <w:rPr>
          <w:rStyle w:val="Strong"/>
          <w:rFonts w:hint="eastAsia"/>
          <w:b w:val="0"/>
          <w:bCs w:val="0"/>
          <w:color w:val="auto"/>
        </w:rPr>
        <w:t>是</w:t>
      </w:r>
      <w:r w:rsidRPr="00C46F41">
        <w:rPr>
          <w:rStyle w:val="Strong"/>
          <w:rFonts w:hint="eastAsia"/>
          <w:b w:val="0"/>
          <w:bCs w:val="0"/>
          <w:color w:val="auto"/>
        </w:rPr>
        <w:t>对接各求解器</w:t>
      </w:r>
      <w:r w:rsidR="007533EB">
        <w:rPr>
          <w:rStyle w:val="Strong"/>
          <w:rFonts w:hint="eastAsia"/>
          <w:b w:val="0"/>
          <w:bCs w:val="0"/>
          <w:color w:val="auto"/>
        </w:rPr>
        <w:t>的</w:t>
      </w:r>
      <w:r w:rsidRPr="00C46F41">
        <w:rPr>
          <w:rStyle w:val="Strong"/>
          <w:rFonts w:hint="eastAsia"/>
          <w:b w:val="0"/>
          <w:bCs w:val="0"/>
          <w:color w:val="auto"/>
        </w:rPr>
        <w:t>接口</w:t>
      </w:r>
      <w:r w:rsidR="007533EB">
        <w:rPr>
          <w:rStyle w:val="Strong"/>
          <w:rFonts w:hint="eastAsia"/>
          <w:b w:val="0"/>
          <w:bCs w:val="0"/>
          <w:color w:val="auto"/>
        </w:rPr>
        <w:t>模块</w:t>
      </w:r>
      <w:r w:rsidRPr="00C46F41">
        <w:rPr>
          <w:rStyle w:val="Strong"/>
          <w:rFonts w:hint="eastAsia"/>
          <w:b w:val="0"/>
          <w:bCs w:val="0"/>
          <w:color w:val="auto"/>
        </w:rPr>
        <w:t>，由研究人员进行模型、程序功能模块、数据库的二次开发设计。</w:t>
      </w:r>
      <w:r w:rsidR="007533EB">
        <w:rPr>
          <w:rStyle w:val="Strong"/>
          <w:rFonts w:hint="eastAsia"/>
          <w:b w:val="0"/>
          <w:bCs w:val="0"/>
          <w:color w:val="auto"/>
        </w:rPr>
        <w:t>程序</w:t>
      </w:r>
      <w:r w:rsidRPr="00C46F41">
        <w:rPr>
          <w:rStyle w:val="Strong"/>
          <w:rFonts w:hint="eastAsia"/>
          <w:b w:val="0"/>
          <w:bCs w:val="0"/>
          <w:color w:val="auto"/>
        </w:rPr>
        <w:t>表层将在</w:t>
      </w:r>
      <w:r w:rsidR="007533EB">
        <w:rPr>
          <w:rStyle w:val="Strong"/>
          <w:rFonts w:hint="eastAsia"/>
          <w:b w:val="0"/>
          <w:bCs w:val="0"/>
          <w:color w:val="auto"/>
        </w:rPr>
        <w:t>可视化</w:t>
      </w:r>
      <w:r w:rsidRPr="00C46F41">
        <w:rPr>
          <w:rStyle w:val="Strong"/>
          <w:rFonts w:hint="eastAsia"/>
          <w:b w:val="0"/>
          <w:bCs w:val="0"/>
          <w:color w:val="auto"/>
        </w:rPr>
        <w:t>界面上处理</w:t>
      </w:r>
      <w:proofErr w:type="spellStart"/>
      <w:r w:rsidRPr="00C46F41">
        <w:rPr>
          <w:rStyle w:val="Strong"/>
          <w:b w:val="0"/>
          <w:bCs w:val="0"/>
          <w:color w:val="auto"/>
        </w:rPr>
        <w:t>MInDe</w:t>
      </w:r>
      <w:r w:rsidR="00E92BF8">
        <w:rPr>
          <w:rStyle w:val="Strong"/>
          <w:b w:val="0"/>
          <w:bCs w:val="0"/>
          <w:color w:val="auto"/>
        </w:rPr>
        <w:t>s</w:t>
      </w:r>
      <w:proofErr w:type="spellEnd"/>
      <w:r w:rsidRPr="00C46F41">
        <w:rPr>
          <w:rStyle w:val="Strong"/>
          <w:rFonts w:hint="eastAsia"/>
          <w:b w:val="0"/>
          <w:bCs w:val="0"/>
          <w:color w:val="auto"/>
        </w:rPr>
        <w:t>的输入</w:t>
      </w:r>
      <w:proofErr w:type="gramStart"/>
      <w:r w:rsidRPr="00C46F41">
        <w:rPr>
          <w:rStyle w:val="Strong"/>
          <w:rFonts w:hint="eastAsia"/>
          <w:b w:val="0"/>
          <w:bCs w:val="0"/>
          <w:color w:val="auto"/>
        </w:rPr>
        <w:t>（</w:t>
      </w:r>
      <w:r w:rsidRPr="00C46F41">
        <w:rPr>
          <w:rStyle w:val="Strong"/>
          <w:rFonts w:hint="eastAsia"/>
          <w:b w:val="0"/>
          <w:bCs w:val="0"/>
          <w:color w:val="auto"/>
        </w:rPr>
        <w:t>.</w:t>
      </w:r>
      <w:proofErr w:type="spellStart"/>
      <w:r w:rsidRPr="00C46F41">
        <w:rPr>
          <w:rStyle w:val="Strong"/>
          <w:rFonts w:hint="eastAsia"/>
          <w:b w:val="0"/>
          <w:bCs w:val="0"/>
          <w:color w:val="auto"/>
        </w:rPr>
        <w:t>minde</w:t>
      </w:r>
      <w:r w:rsidR="00857515">
        <w:rPr>
          <w:rStyle w:val="Strong"/>
          <w:b w:val="0"/>
          <w:bCs w:val="0"/>
          <w:color w:val="auto"/>
        </w:rPr>
        <w:t>s</w:t>
      </w:r>
      <w:proofErr w:type="spellEnd"/>
      <w:proofErr w:type="gramEnd"/>
      <w:r w:rsidRPr="00C46F41">
        <w:rPr>
          <w:rStyle w:val="Strong"/>
          <w:rFonts w:hint="eastAsia"/>
          <w:b w:val="0"/>
          <w:bCs w:val="0"/>
          <w:color w:val="auto"/>
        </w:rPr>
        <w:t>）、输出（</w:t>
      </w:r>
      <w:r w:rsidRPr="00C46F41">
        <w:rPr>
          <w:rStyle w:val="Strong"/>
          <w:rFonts w:hint="eastAsia"/>
          <w:b w:val="0"/>
          <w:bCs w:val="0"/>
          <w:color w:val="auto"/>
        </w:rPr>
        <w:t>.</w:t>
      </w:r>
      <w:r w:rsidRPr="00C46F41">
        <w:rPr>
          <w:rStyle w:val="Strong"/>
          <w:b w:val="0"/>
          <w:bCs w:val="0"/>
          <w:color w:val="auto"/>
        </w:rPr>
        <w:t>log</w:t>
      </w:r>
      <w:r w:rsidRPr="00C46F41">
        <w:rPr>
          <w:rStyle w:val="Strong"/>
          <w:rFonts w:hint="eastAsia"/>
          <w:b w:val="0"/>
          <w:bCs w:val="0"/>
          <w:color w:val="auto"/>
        </w:rPr>
        <w:t>、</w:t>
      </w:r>
      <w:r w:rsidRPr="00C46F41">
        <w:rPr>
          <w:rStyle w:val="Strong"/>
          <w:rFonts w:hint="eastAsia"/>
          <w:b w:val="0"/>
          <w:bCs w:val="0"/>
          <w:color w:val="auto"/>
        </w:rPr>
        <w:t>.</w:t>
      </w:r>
      <w:proofErr w:type="spellStart"/>
      <w:r w:rsidRPr="00C46F41">
        <w:rPr>
          <w:rStyle w:val="Strong"/>
          <w:b w:val="0"/>
          <w:bCs w:val="0"/>
          <w:color w:val="auto"/>
        </w:rPr>
        <w:t>vts</w:t>
      </w:r>
      <w:proofErr w:type="spellEnd"/>
      <w:r w:rsidRPr="00C46F41">
        <w:rPr>
          <w:rStyle w:val="Strong"/>
          <w:rFonts w:hint="eastAsia"/>
          <w:b w:val="0"/>
          <w:bCs w:val="0"/>
          <w:color w:val="auto"/>
        </w:rPr>
        <w:t>、</w:t>
      </w:r>
      <w:r w:rsidRPr="00C46F41">
        <w:rPr>
          <w:rStyle w:val="Strong"/>
          <w:rFonts w:hint="eastAsia"/>
          <w:b w:val="0"/>
          <w:bCs w:val="0"/>
          <w:color w:val="auto"/>
        </w:rPr>
        <w:t>.</w:t>
      </w:r>
      <w:proofErr w:type="spellStart"/>
      <w:r w:rsidRPr="00C46F41">
        <w:rPr>
          <w:rStyle w:val="Strong"/>
          <w:b w:val="0"/>
          <w:bCs w:val="0"/>
          <w:color w:val="auto"/>
        </w:rPr>
        <w:t>dat</w:t>
      </w:r>
      <w:proofErr w:type="spellEnd"/>
      <w:r w:rsidRPr="00C46F41">
        <w:rPr>
          <w:rStyle w:val="Strong"/>
          <w:rFonts w:hint="eastAsia"/>
          <w:b w:val="0"/>
          <w:bCs w:val="0"/>
          <w:color w:val="auto"/>
        </w:rPr>
        <w:t>和</w:t>
      </w:r>
      <w:r w:rsidRPr="00C46F41">
        <w:rPr>
          <w:rStyle w:val="Strong"/>
          <w:rFonts w:hint="eastAsia"/>
          <w:b w:val="0"/>
          <w:bCs w:val="0"/>
          <w:color w:val="auto"/>
        </w:rPr>
        <w:t>.</w:t>
      </w:r>
      <w:r w:rsidRPr="00C46F41">
        <w:rPr>
          <w:rStyle w:val="Strong"/>
          <w:b w:val="0"/>
          <w:bCs w:val="0"/>
          <w:color w:val="auto"/>
        </w:rPr>
        <w:t>txt</w:t>
      </w:r>
      <w:r w:rsidRPr="00C46F41">
        <w:rPr>
          <w:rStyle w:val="Strong"/>
          <w:rFonts w:hint="eastAsia"/>
          <w:b w:val="0"/>
          <w:bCs w:val="0"/>
          <w:color w:val="auto"/>
        </w:rPr>
        <w:t>等）等。</w:t>
      </w:r>
      <w:proofErr w:type="spellStart"/>
      <w:r w:rsidRPr="00C46F41">
        <w:rPr>
          <w:rStyle w:val="Strong"/>
          <w:b w:val="0"/>
          <w:bCs w:val="0"/>
          <w:color w:val="auto"/>
        </w:rPr>
        <w:t>MInDe</w:t>
      </w:r>
      <w:r w:rsidR="00E92BF8">
        <w:rPr>
          <w:rStyle w:val="Strong"/>
          <w:b w:val="0"/>
          <w:bCs w:val="0"/>
          <w:color w:val="auto"/>
        </w:rPr>
        <w:t>s</w:t>
      </w:r>
      <w:proofErr w:type="spellEnd"/>
      <w:r w:rsidR="007533EB">
        <w:rPr>
          <w:rStyle w:val="Strong"/>
          <w:rFonts w:hint="eastAsia"/>
          <w:b w:val="0"/>
          <w:bCs w:val="0"/>
          <w:color w:val="auto"/>
        </w:rPr>
        <w:t>可</w:t>
      </w:r>
      <w:r w:rsidRPr="00C46F41">
        <w:rPr>
          <w:rStyle w:val="Strong"/>
          <w:b w:val="0"/>
          <w:bCs w:val="0"/>
          <w:color w:val="auto"/>
        </w:rPr>
        <w:t>在</w:t>
      </w:r>
      <w:r w:rsidRPr="00C46F41">
        <w:rPr>
          <w:rStyle w:val="Strong"/>
          <w:b w:val="0"/>
          <w:bCs w:val="0"/>
          <w:color w:val="auto"/>
        </w:rPr>
        <w:t>windows</w:t>
      </w:r>
      <w:r w:rsidRPr="00C46F41">
        <w:rPr>
          <w:rStyle w:val="Strong"/>
          <w:b w:val="0"/>
          <w:bCs w:val="0"/>
          <w:color w:val="auto"/>
        </w:rPr>
        <w:t>、</w:t>
      </w:r>
      <w:proofErr w:type="spellStart"/>
      <w:r w:rsidRPr="00C46F41">
        <w:rPr>
          <w:rStyle w:val="Strong"/>
          <w:b w:val="0"/>
          <w:bCs w:val="0"/>
          <w:color w:val="auto"/>
        </w:rPr>
        <w:t>linux</w:t>
      </w:r>
      <w:proofErr w:type="spellEnd"/>
      <w:r w:rsidRPr="00C46F41">
        <w:rPr>
          <w:rStyle w:val="Strong"/>
          <w:b w:val="0"/>
          <w:bCs w:val="0"/>
          <w:color w:val="auto"/>
        </w:rPr>
        <w:t>双系统上运行，</w:t>
      </w:r>
      <w:r w:rsidR="007533EB">
        <w:rPr>
          <w:rStyle w:val="Strong"/>
          <w:rFonts w:hint="eastAsia"/>
          <w:b w:val="0"/>
          <w:bCs w:val="0"/>
          <w:color w:val="auto"/>
        </w:rPr>
        <w:t>将</w:t>
      </w:r>
      <w:r w:rsidRPr="00C46F41">
        <w:rPr>
          <w:rStyle w:val="Strong"/>
          <w:b w:val="0"/>
          <w:bCs w:val="0"/>
          <w:color w:val="auto"/>
        </w:rPr>
        <w:t>使用</w:t>
      </w:r>
      <w:r w:rsidRPr="00C46F41">
        <w:rPr>
          <w:rStyle w:val="Strong"/>
          <w:b w:val="0"/>
          <w:bCs w:val="0"/>
          <w:color w:val="auto"/>
        </w:rPr>
        <w:t>OpenMP</w:t>
      </w:r>
      <w:r w:rsidRPr="00C46F41">
        <w:rPr>
          <w:rStyle w:val="Strong"/>
          <w:rFonts w:hint="eastAsia"/>
          <w:b w:val="0"/>
          <w:bCs w:val="0"/>
          <w:color w:val="auto"/>
        </w:rPr>
        <w:t>、</w:t>
      </w:r>
      <w:r w:rsidRPr="00C46F41">
        <w:rPr>
          <w:rStyle w:val="Strong"/>
          <w:rFonts w:hint="eastAsia"/>
          <w:b w:val="0"/>
          <w:bCs w:val="0"/>
          <w:color w:val="auto"/>
        </w:rPr>
        <w:t>CUDA</w:t>
      </w:r>
      <w:r w:rsidRPr="00C46F41">
        <w:rPr>
          <w:rStyle w:val="Strong"/>
          <w:rFonts w:hint="eastAsia"/>
          <w:b w:val="0"/>
          <w:bCs w:val="0"/>
          <w:color w:val="auto"/>
        </w:rPr>
        <w:t>等</w:t>
      </w:r>
      <w:r w:rsidRPr="00C46F41">
        <w:rPr>
          <w:rStyle w:val="Strong"/>
          <w:b w:val="0"/>
          <w:bCs w:val="0"/>
          <w:color w:val="auto"/>
        </w:rPr>
        <w:t>并行</w:t>
      </w:r>
      <w:r w:rsidR="007533EB">
        <w:rPr>
          <w:rStyle w:val="Strong"/>
          <w:rFonts w:hint="eastAsia"/>
          <w:b w:val="0"/>
          <w:bCs w:val="0"/>
          <w:color w:val="auto"/>
        </w:rPr>
        <w:t>库</w:t>
      </w:r>
      <w:r w:rsidRPr="00C46F41">
        <w:rPr>
          <w:rStyle w:val="Strong"/>
          <w:b w:val="0"/>
          <w:bCs w:val="0"/>
          <w:color w:val="auto"/>
        </w:rPr>
        <w:t>加速</w:t>
      </w:r>
      <w:r w:rsidR="007533EB">
        <w:rPr>
          <w:rStyle w:val="Strong"/>
          <w:rFonts w:hint="eastAsia"/>
          <w:b w:val="0"/>
          <w:bCs w:val="0"/>
          <w:color w:val="auto"/>
        </w:rPr>
        <w:t>计算</w:t>
      </w:r>
      <w:r w:rsidRPr="00C46F41">
        <w:rPr>
          <w:rStyle w:val="Strong"/>
          <w:rFonts w:hint="eastAsia"/>
          <w:b w:val="0"/>
          <w:bCs w:val="0"/>
          <w:color w:val="auto"/>
        </w:rPr>
        <w:t>，</w:t>
      </w:r>
      <w:r w:rsidR="007533EB">
        <w:rPr>
          <w:rStyle w:val="Strong"/>
          <w:rFonts w:hint="eastAsia"/>
          <w:b w:val="0"/>
          <w:bCs w:val="0"/>
          <w:color w:val="auto"/>
        </w:rPr>
        <w:t>使用</w:t>
      </w:r>
      <w:r w:rsidRPr="00C46F41">
        <w:rPr>
          <w:rStyle w:val="Strong"/>
          <w:rFonts w:hint="eastAsia"/>
          <w:b w:val="0"/>
          <w:bCs w:val="0"/>
          <w:color w:val="auto"/>
        </w:rPr>
        <w:t>差分法、傅里叶谱方法、格子玻尔兹曼法等对</w:t>
      </w:r>
      <w:r w:rsidR="007533EB">
        <w:rPr>
          <w:rStyle w:val="Strong"/>
          <w:rFonts w:hint="eastAsia"/>
          <w:b w:val="0"/>
          <w:bCs w:val="0"/>
          <w:color w:val="auto"/>
        </w:rPr>
        <w:t>各</w:t>
      </w:r>
      <w:r w:rsidRPr="00C46F41">
        <w:rPr>
          <w:rStyle w:val="Strong"/>
          <w:rFonts w:hint="eastAsia"/>
          <w:b w:val="0"/>
          <w:bCs w:val="0"/>
          <w:color w:val="auto"/>
        </w:rPr>
        <w:t>物理场进行求解</w:t>
      </w:r>
      <w:r w:rsidRPr="00C46F41">
        <w:rPr>
          <w:rStyle w:val="Strong"/>
          <w:b w:val="0"/>
          <w:bCs w:val="0"/>
          <w:color w:val="auto"/>
        </w:rPr>
        <w:t>。</w:t>
      </w:r>
    </w:p>
    <w:p w14:paraId="222B8003" w14:textId="77777777" w:rsidR="007533EB" w:rsidRPr="00667A0F" w:rsidRDefault="00922C43" w:rsidP="00C46F41">
      <w:pPr>
        <w:pStyle w:val="1"/>
        <w:ind w:firstLine="720"/>
        <w:rPr>
          <w:rStyle w:val="Strong"/>
          <w:rFonts w:ascii="宋体" w:hAnsi="宋体"/>
          <w:color w:val="C00000"/>
        </w:rPr>
      </w:pPr>
      <w:r w:rsidRPr="00667A0F">
        <w:rPr>
          <w:rStyle w:val="Strong"/>
          <w:rFonts w:ascii="宋体" w:hAnsi="宋体" w:hint="eastAsia"/>
          <w:color w:val="C00000"/>
        </w:rPr>
        <w:t>开发者：</w:t>
      </w:r>
    </w:p>
    <w:p w14:paraId="79DABF97" w14:textId="7D30A236" w:rsidR="00922C43" w:rsidRDefault="00922C43" w:rsidP="00C46F41">
      <w:pPr>
        <w:pStyle w:val="1"/>
        <w:ind w:firstLine="720"/>
        <w:rPr>
          <w:rStyle w:val="Strong"/>
          <w:b w:val="0"/>
          <w:bCs w:val="0"/>
          <w:color w:val="auto"/>
        </w:rPr>
      </w:pPr>
      <w:proofErr w:type="spellStart"/>
      <w:r>
        <w:rPr>
          <w:rStyle w:val="Strong"/>
          <w:b w:val="0"/>
          <w:bCs w:val="0"/>
          <w:color w:val="auto"/>
        </w:rPr>
        <w:t>MInDe</w:t>
      </w:r>
      <w:r w:rsidR="00E92BF8">
        <w:rPr>
          <w:rStyle w:val="Strong"/>
          <w:b w:val="0"/>
          <w:bCs w:val="0"/>
          <w:color w:val="auto"/>
        </w:rPr>
        <w:t>s</w:t>
      </w:r>
      <w:proofErr w:type="spellEnd"/>
      <w:r w:rsidR="00667A0F">
        <w:rPr>
          <w:rStyle w:val="Strong"/>
          <w:rFonts w:hint="eastAsia"/>
          <w:b w:val="0"/>
          <w:bCs w:val="0"/>
          <w:color w:val="auto"/>
        </w:rPr>
        <w:t>程序</w:t>
      </w:r>
      <w:r>
        <w:rPr>
          <w:rStyle w:val="Strong"/>
          <w:rFonts w:hint="eastAsia"/>
          <w:b w:val="0"/>
          <w:bCs w:val="0"/>
          <w:color w:val="auto"/>
        </w:rPr>
        <w:t>的开发自</w:t>
      </w:r>
      <w:r>
        <w:rPr>
          <w:rStyle w:val="Strong"/>
          <w:rFonts w:hint="eastAsia"/>
          <w:b w:val="0"/>
          <w:bCs w:val="0"/>
          <w:color w:val="auto"/>
        </w:rPr>
        <w:t>2019</w:t>
      </w:r>
      <w:r>
        <w:rPr>
          <w:rStyle w:val="Strong"/>
          <w:rFonts w:hint="eastAsia"/>
          <w:b w:val="0"/>
          <w:bCs w:val="0"/>
          <w:color w:val="auto"/>
        </w:rPr>
        <w:t>年始，</w:t>
      </w:r>
      <w:r w:rsidR="00667A0F">
        <w:rPr>
          <w:rStyle w:val="Strong"/>
          <w:rFonts w:hint="eastAsia"/>
          <w:b w:val="0"/>
          <w:bCs w:val="0"/>
          <w:color w:val="auto"/>
        </w:rPr>
        <w:t>是</w:t>
      </w:r>
      <w:r w:rsidRPr="00C46F41">
        <w:rPr>
          <w:rStyle w:val="Strong"/>
          <w:b w:val="0"/>
          <w:bCs w:val="0"/>
          <w:color w:val="auto"/>
        </w:rPr>
        <w:t>中南大学相图、相变及材料智能设计与制备实验室</w:t>
      </w:r>
      <w:r>
        <w:rPr>
          <w:rStyle w:val="Strong"/>
          <w:rFonts w:hint="eastAsia"/>
          <w:b w:val="0"/>
          <w:bCs w:val="0"/>
          <w:color w:val="auto"/>
        </w:rPr>
        <w:t>在读博士黄奇</w:t>
      </w:r>
      <w:r w:rsidR="00667A0F">
        <w:rPr>
          <w:rStyle w:val="Strong"/>
          <w:rFonts w:hint="eastAsia"/>
          <w:b w:val="0"/>
          <w:bCs w:val="0"/>
          <w:color w:val="auto"/>
        </w:rPr>
        <w:t>（</w:t>
      </w:r>
      <w:r w:rsidR="00667A0F">
        <w:rPr>
          <w:rStyle w:val="Strong"/>
          <w:rFonts w:hint="eastAsia"/>
          <w:b w:val="0"/>
          <w:bCs w:val="0"/>
          <w:color w:val="auto"/>
        </w:rPr>
        <w:t>2018-2023</w:t>
      </w:r>
      <w:r w:rsidR="00667A0F">
        <w:rPr>
          <w:rStyle w:val="Strong"/>
          <w:rFonts w:hint="eastAsia"/>
          <w:b w:val="0"/>
          <w:bCs w:val="0"/>
          <w:color w:val="auto"/>
        </w:rPr>
        <w:t>）博士期间的主要成果。多年</w:t>
      </w:r>
      <w:r w:rsidR="00E92BF8">
        <w:rPr>
          <w:rStyle w:val="Strong"/>
          <w:rFonts w:hint="eastAsia"/>
          <w:b w:val="0"/>
          <w:bCs w:val="0"/>
          <w:color w:val="auto"/>
        </w:rPr>
        <w:t>后续</w:t>
      </w:r>
      <w:r w:rsidR="00667A0F">
        <w:rPr>
          <w:rStyle w:val="Strong"/>
          <w:rFonts w:hint="eastAsia"/>
          <w:b w:val="0"/>
          <w:bCs w:val="0"/>
          <w:color w:val="auto"/>
        </w:rPr>
        <w:t>开发期间，许多</w:t>
      </w:r>
      <w:r w:rsidR="00E92BF8">
        <w:rPr>
          <w:rStyle w:val="Strong"/>
          <w:rFonts w:hint="eastAsia"/>
          <w:b w:val="0"/>
          <w:bCs w:val="0"/>
          <w:color w:val="auto"/>
        </w:rPr>
        <w:t>科研工作者</w:t>
      </w:r>
      <w:r w:rsidR="00667A0F">
        <w:rPr>
          <w:rStyle w:val="Strong"/>
          <w:rFonts w:hint="eastAsia"/>
          <w:b w:val="0"/>
          <w:bCs w:val="0"/>
          <w:color w:val="auto"/>
        </w:rPr>
        <w:t>进行了贡献：</w:t>
      </w:r>
    </w:p>
    <w:p w14:paraId="57F4EF27" w14:textId="77777777" w:rsidR="00667A0F" w:rsidRDefault="00667A0F" w:rsidP="00C46F41">
      <w:pPr>
        <w:pStyle w:val="1"/>
        <w:ind w:firstLine="720"/>
        <w:rPr>
          <w:rStyle w:val="Strong"/>
          <w:b w:val="0"/>
          <w:bCs w:val="0"/>
          <w:color w:val="auto"/>
        </w:rPr>
      </w:pPr>
      <w:r>
        <w:rPr>
          <w:rStyle w:val="Strong"/>
          <w:rFonts w:hint="eastAsia"/>
          <w:b w:val="0"/>
          <w:bCs w:val="0"/>
          <w:color w:val="auto"/>
        </w:rPr>
        <w:t>黄奇、</w:t>
      </w:r>
      <w:r>
        <w:rPr>
          <w:rStyle w:val="Strong"/>
          <w:b w:val="0"/>
          <w:bCs w:val="0"/>
          <w:color w:val="auto"/>
        </w:rPr>
        <w:t>…</w:t>
      </w:r>
    </w:p>
    <w:p w14:paraId="6A878933" w14:textId="77777777" w:rsidR="00667A0F" w:rsidRPr="00667A0F" w:rsidRDefault="00667A0F" w:rsidP="00C46F41">
      <w:pPr>
        <w:pStyle w:val="1"/>
        <w:ind w:firstLine="720"/>
        <w:rPr>
          <w:rStyle w:val="Strong"/>
          <w:color w:val="C00000"/>
        </w:rPr>
      </w:pPr>
      <w:r w:rsidRPr="00667A0F">
        <w:rPr>
          <w:rStyle w:val="Strong"/>
          <w:rFonts w:hint="eastAsia"/>
          <w:color w:val="C00000"/>
        </w:rPr>
        <w:t>手册更新历史：</w:t>
      </w:r>
    </w:p>
    <w:p w14:paraId="6CA76827" w14:textId="2187A10B" w:rsidR="00922C43" w:rsidRDefault="00667A0F" w:rsidP="00C46F41">
      <w:pPr>
        <w:pStyle w:val="1"/>
        <w:ind w:firstLine="720"/>
        <w:rPr>
          <w:rStyle w:val="Strong"/>
          <w:b w:val="0"/>
          <w:bCs w:val="0"/>
          <w:color w:val="auto"/>
        </w:rPr>
      </w:pPr>
      <w:r>
        <w:rPr>
          <w:rStyle w:val="Strong"/>
          <w:rFonts w:hint="eastAsia"/>
          <w:b w:val="0"/>
          <w:bCs w:val="0"/>
          <w:color w:val="auto"/>
        </w:rPr>
        <w:t>2023</w:t>
      </w:r>
      <w:r>
        <w:rPr>
          <w:rStyle w:val="Strong"/>
          <w:rFonts w:hint="eastAsia"/>
          <w:b w:val="0"/>
          <w:bCs w:val="0"/>
          <w:color w:val="auto"/>
        </w:rPr>
        <w:t>年</w:t>
      </w:r>
      <w:r w:rsidR="00173068">
        <w:rPr>
          <w:rStyle w:val="Strong"/>
          <w:rFonts w:hint="eastAsia"/>
          <w:b w:val="0"/>
          <w:bCs w:val="0"/>
          <w:color w:val="auto"/>
        </w:rPr>
        <w:t>5</w:t>
      </w:r>
      <w:r>
        <w:rPr>
          <w:rStyle w:val="Strong"/>
          <w:rFonts w:hint="eastAsia"/>
          <w:b w:val="0"/>
          <w:bCs w:val="0"/>
          <w:color w:val="auto"/>
        </w:rPr>
        <w:t>月（第一版）、</w:t>
      </w:r>
      <w:r>
        <w:rPr>
          <w:rStyle w:val="Strong"/>
          <w:b w:val="0"/>
          <w:bCs w:val="0"/>
          <w:color w:val="auto"/>
        </w:rPr>
        <w:t>…</w:t>
      </w:r>
    </w:p>
    <w:p w14:paraId="6D539F52" w14:textId="77777777" w:rsidR="00667A0F" w:rsidRDefault="00667A0F" w:rsidP="00C46F41">
      <w:pPr>
        <w:pStyle w:val="1"/>
        <w:ind w:firstLine="720"/>
        <w:rPr>
          <w:rStyle w:val="Strong"/>
          <w:b w:val="0"/>
          <w:bCs w:val="0"/>
          <w:color w:val="auto"/>
        </w:rPr>
      </w:pPr>
    </w:p>
    <w:p w14:paraId="3C13F012" w14:textId="77777777" w:rsidR="00667A0F" w:rsidRPr="00C46F41" w:rsidRDefault="00667A0F" w:rsidP="00C46F41">
      <w:pPr>
        <w:pStyle w:val="1"/>
        <w:ind w:firstLine="720"/>
        <w:rPr>
          <w:rStyle w:val="Strong"/>
          <w:b w:val="0"/>
          <w:bCs w:val="0"/>
          <w:color w:val="auto"/>
        </w:rPr>
      </w:pPr>
    </w:p>
    <w:p w14:paraId="63EDAFF0" w14:textId="77777777" w:rsidR="00C46F41" w:rsidRPr="00667A0F" w:rsidRDefault="00C46F41" w:rsidP="00C46F41">
      <w:pPr>
        <w:pStyle w:val="1"/>
        <w:ind w:firstLine="720"/>
        <w:rPr>
          <w:rStyle w:val="Strong"/>
          <w:color w:val="C00000"/>
        </w:rPr>
      </w:pPr>
      <w:r w:rsidRPr="00667A0F">
        <w:rPr>
          <w:rStyle w:val="Strong"/>
          <w:rFonts w:hint="eastAsia"/>
          <w:color w:val="C00000"/>
        </w:rPr>
        <w:t>合作联系：</w:t>
      </w:r>
    </w:p>
    <w:p w14:paraId="30837C61" w14:textId="77777777" w:rsidR="00C46F41" w:rsidRPr="00C46F41" w:rsidRDefault="00C46F41" w:rsidP="00C46F41">
      <w:pPr>
        <w:pStyle w:val="1"/>
        <w:ind w:firstLine="720"/>
        <w:rPr>
          <w:rStyle w:val="Strong"/>
          <w:b w:val="0"/>
          <w:bCs w:val="0"/>
          <w:color w:val="auto"/>
        </w:rPr>
      </w:pPr>
      <w:r w:rsidRPr="00C46F41">
        <w:rPr>
          <w:rStyle w:val="Strong"/>
          <w:rFonts w:hint="eastAsia"/>
          <w:b w:val="0"/>
          <w:bCs w:val="0"/>
          <w:color w:val="auto"/>
        </w:rPr>
        <w:t>杜勇教授</w:t>
      </w:r>
      <w:r w:rsidRPr="00C46F41">
        <w:rPr>
          <w:rStyle w:val="Strong"/>
          <w:rFonts w:hint="eastAsia"/>
          <w:b w:val="0"/>
          <w:bCs w:val="0"/>
          <w:color w:val="auto"/>
        </w:rPr>
        <w:t>:</w:t>
      </w:r>
      <w:r w:rsidRPr="00C46F41">
        <w:rPr>
          <w:rStyle w:val="Strong"/>
          <w:b w:val="0"/>
          <w:bCs w:val="0"/>
          <w:color w:val="auto"/>
        </w:rPr>
        <w:t xml:space="preserve"> </w:t>
      </w:r>
      <w:hyperlink r:id="rId11" w:history="1">
        <w:r w:rsidRPr="00DB7ACC">
          <w:rPr>
            <w:rStyle w:val="Hyperlink"/>
          </w:rPr>
          <w:t>yong-du@csu.edu.cn</w:t>
        </w:r>
      </w:hyperlink>
      <w:r w:rsidRPr="00C46F41">
        <w:rPr>
          <w:rStyle w:val="Strong"/>
          <w:b w:val="0"/>
          <w:bCs w:val="0"/>
          <w:color w:val="auto"/>
        </w:rPr>
        <w:t>;</w:t>
      </w:r>
      <w:r>
        <w:rPr>
          <w:rStyle w:val="Strong"/>
          <w:b w:val="0"/>
          <w:bCs w:val="0"/>
          <w:color w:val="auto"/>
        </w:rPr>
        <w:t xml:space="preserve"> </w:t>
      </w:r>
    </w:p>
    <w:p w14:paraId="3F47682F" w14:textId="77777777" w:rsidR="00E62D52" w:rsidRDefault="00C46F41" w:rsidP="00922C43">
      <w:pPr>
        <w:pStyle w:val="1"/>
        <w:ind w:firstLine="720"/>
        <w:rPr>
          <w:rStyle w:val="Strong"/>
          <w:b w:val="0"/>
          <w:bCs w:val="0"/>
          <w:color w:val="auto"/>
        </w:rPr>
      </w:pPr>
      <w:r w:rsidRPr="00C46F41">
        <w:rPr>
          <w:rStyle w:val="Strong"/>
          <w:rFonts w:hint="eastAsia"/>
          <w:b w:val="0"/>
          <w:bCs w:val="0"/>
          <w:color w:val="auto"/>
        </w:rPr>
        <w:t>黄奇博士</w:t>
      </w:r>
      <w:r w:rsidRPr="00C46F41">
        <w:rPr>
          <w:rStyle w:val="Strong"/>
          <w:rFonts w:hint="eastAsia"/>
          <w:b w:val="0"/>
          <w:bCs w:val="0"/>
          <w:color w:val="auto"/>
        </w:rPr>
        <w:t>:</w:t>
      </w:r>
      <w:r w:rsidRPr="00C46F41">
        <w:rPr>
          <w:rStyle w:val="Strong"/>
          <w:b w:val="0"/>
          <w:bCs w:val="0"/>
          <w:color w:val="auto"/>
        </w:rPr>
        <w:t xml:space="preserve"> </w:t>
      </w:r>
      <w:hyperlink r:id="rId12" w:history="1">
        <w:r w:rsidRPr="00DB7ACC">
          <w:rPr>
            <w:rStyle w:val="Hyperlink"/>
          </w:rPr>
          <w:t>qihuang0908@163.com</w:t>
        </w:r>
      </w:hyperlink>
      <w:r w:rsidRPr="00C46F41">
        <w:rPr>
          <w:rStyle w:val="Strong"/>
          <w:b w:val="0"/>
          <w:bCs w:val="0"/>
          <w:color w:val="auto"/>
        </w:rPr>
        <w:t>;</w:t>
      </w:r>
      <w:r>
        <w:rPr>
          <w:rStyle w:val="Strong"/>
          <w:b w:val="0"/>
          <w:bCs w:val="0"/>
          <w:color w:val="auto"/>
        </w:rPr>
        <w:t xml:space="preserve"> </w:t>
      </w:r>
    </w:p>
    <w:p w14:paraId="3174AFD6" w14:textId="77777777" w:rsidR="00C46F41" w:rsidRPr="00C46F41" w:rsidRDefault="00C46F41" w:rsidP="00C46F41">
      <w:pPr>
        <w:pStyle w:val="1"/>
        <w:ind w:firstLine="720"/>
        <w:rPr>
          <w:rStyle w:val="Strong"/>
        </w:rPr>
      </w:pPr>
      <w:r w:rsidRPr="00C46F41">
        <w:rPr>
          <w:rStyle w:val="Strong"/>
        </w:rPr>
        <w:br w:type="page"/>
      </w:r>
    </w:p>
    <w:p w14:paraId="648A79A2" w14:textId="06793BBC" w:rsidR="00C46F41" w:rsidRPr="00E62D52" w:rsidRDefault="00173068" w:rsidP="00C46F41">
      <w:pPr>
        <w:pStyle w:val="Heading1"/>
        <w:numPr>
          <w:ilvl w:val="0"/>
          <w:numId w:val="34"/>
        </w:numPr>
        <w:ind w:left="792" w:hanging="792"/>
        <w:rPr>
          <w:color w:val="auto"/>
          <w:lang w:eastAsia="zh-CN"/>
        </w:rPr>
      </w:pPr>
      <w:bookmarkStart w:id="3" w:name="_Toc134432846"/>
      <w:r>
        <w:rPr>
          <w:rFonts w:ascii="宋体" w:eastAsia="宋体" w:hAnsi="宋体" w:cs="宋体" w:hint="eastAsia"/>
          <w:color w:val="auto"/>
          <w:lang w:eastAsia="zh-CN"/>
        </w:rPr>
        <w:lastRenderedPageBreak/>
        <w:t>开发环境部署</w:t>
      </w:r>
      <w:bookmarkEnd w:id="3"/>
    </w:p>
    <w:p w14:paraId="0B933890" w14:textId="77777777" w:rsidR="005C6D45" w:rsidRDefault="005C6D45" w:rsidP="00E62D52">
      <w:pPr>
        <w:pStyle w:val="1"/>
      </w:pPr>
    </w:p>
    <w:sectPr w:rsidR="005C6D45">
      <w:footerReference w:type="default" r:id="rId13"/>
      <w:pgSz w:w="12240" w:h="15840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53AAF" w14:textId="77777777" w:rsidR="003D76FC" w:rsidRDefault="003D76FC">
      <w:pPr>
        <w:spacing w:line="240" w:lineRule="auto"/>
      </w:pPr>
      <w:r>
        <w:separator/>
      </w:r>
    </w:p>
  </w:endnote>
  <w:endnote w:type="continuationSeparator" w:id="0">
    <w:p w14:paraId="2EDDD339" w14:textId="77777777" w:rsidR="003D76FC" w:rsidRDefault="003D76FC">
      <w:pPr>
        <w:spacing w:line="240" w:lineRule="auto"/>
      </w:pPr>
      <w:r>
        <w:continuationSeparator/>
      </w:r>
    </w:p>
  </w:endnote>
  <w:endnote w:type="continuationNotice" w:id="1">
    <w:p w14:paraId="18443E7D" w14:textId="77777777" w:rsidR="003D76FC" w:rsidRDefault="003D76FC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2186409"/>
      <w:docPartObj>
        <w:docPartGallery w:val="Page Numbers (Bottom of Page)"/>
        <w:docPartUnique/>
      </w:docPartObj>
    </w:sdtPr>
    <w:sdtContent>
      <w:p w14:paraId="3F3EAD18" w14:textId="77777777" w:rsidR="005C6D45" w:rsidRDefault="002F25A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62833693" w14:textId="77777777" w:rsidR="005C6D45" w:rsidRDefault="005C6D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5DBEB" w14:textId="77777777" w:rsidR="003D76FC" w:rsidRDefault="003D76FC">
      <w:pPr>
        <w:spacing w:line="240" w:lineRule="auto"/>
      </w:pPr>
      <w:r>
        <w:separator/>
      </w:r>
    </w:p>
  </w:footnote>
  <w:footnote w:type="continuationSeparator" w:id="0">
    <w:p w14:paraId="51F54B9E" w14:textId="77777777" w:rsidR="003D76FC" w:rsidRDefault="003D76FC">
      <w:pPr>
        <w:spacing w:line="240" w:lineRule="auto"/>
      </w:pPr>
      <w:r>
        <w:continuationSeparator/>
      </w:r>
    </w:p>
  </w:footnote>
  <w:footnote w:type="continuationNotice" w:id="1">
    <w:p w14:paraId="49E8E901" w14:textId="77777777" w:rsidR="003D76FC" w:rsidRDefault="003D76FC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7FC745D"/>
    <w:multiLevelType w:val="multilevel"/>
    <w:tmpl w:val="07FC745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2F6DA0"/>
    <w:multiLevelType w:val="multilevel"/>
    <w:tmpl w:val="392F6DA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40CE5299"/>
    <w:multiLevelType w:val="multilevel"/>
    <w:tmpl w:val="40CE529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2A1C40"/>
    <w:multiLevelType w:val="multilevel"/>
    <w:tmpl w:val="5B2A1C40"/>
    <w:lvl w:ilvl="0">
      <w:start w:val="1"/>
      <w:numFmt w:val="upperLetter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E7001E"/>
    <w:multiLevelType w:val="multilevel"/>
    <w:tmpl w:val="66E7001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4C77C6"/>
    <w:multiLevelType w:val="multilevel"/>
    <w:tmpl w:val="FA005712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1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9924126">
    <w:abstractNumId w:val="20"/>
  </w:num>
  <w:num w:numId="2" w16cid:durableId="1156649076">
    <w:abstractNumId w:val="20"/>
    <w:lvlOverride w:ilvl="0">
      <w:startOverride w:val="1"/>
    </w:lvlOverride>
  </w:num>
  <w:num w:numId="3" w16cid:durableId="201332778">
    <w:abstractNumId w:val="20"/>
  </w:num>
  <w:num w:numId="4" w16cid:durableId="1653094312">
    <w:abstractNumId w:val="20"/>
    <w:lvlOverride w:ilvl="0">
      <w:startOverride w:val="1"/>
    </w:lvlOverride>
  </w:num>
  <w:num w:numId="5" w16cid:durableId="759374255">
    <w:abstractNumId w:val="8"/>
  </w:num>
  <w:num w:numId="6" w16cid:durableId="183248082">
    <w:abstractNumId w:val="20"/>
    <w:lvlOverride w:ilvl="0">
      <w:startOverride w:val="1"/>
    </w:lvlOverride>
  </w:num>
  <w:num w:numId="7" w16cid:durableId="47167854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4467390">
    <w:abstractNumId w:val="10"/>
  </w:num>
  <w:num w:numId="9" w16cid:durableId="17334584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8790336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45916475">
    <w:abstractNumId w:val="7"/>
  </w:num>
  <w:num w:numId="12" w16cid:durableId="1026784459">
    <w:abstractNumId w:val="6"/>
  </w:num>
  <w:num w:numId="13" w16cid:durableId="894969615">
    <w:abstractNumId w:val="5"/>
  </w:num>
  <w:num w:numId="14" w16cid:durableId="944923460">
    <w:abstractNumId w:val="4"/>
  </w:num>
  <w:num w:numId="15" w16cid:durableId="22363904">
    <w:abstractNumId w:val="3"/>
  </w:num>
  <w:num w:numId="16" w16cid:durableId="2055078343">
    <w:abstractNumId w:val="2"/>
  </w:num>
  <w:num w:numId="17" w16cid:durableId="1794251405">
    <w:abstractNumId w:val="1"/>
  </w:num>
  <w:num w:numId="18" w16cid:durableId="1022442727">
    <w:abstractNumId w:val="0"/>
  </w:num>
  <w:num w:numId="19" w16cid:durableId="1488353044">
    <w:abstractNumId w:val="21"/>
  </w:num>
  <w:num w:numId="20" w16cid:durableId="110322681">
    <w:abstractNumId w:val="9"/>
  </w:num>
  <w:num w:numId="21" w16cid:durableId="603612975">
    <w:abstractNumId w:val="19"/>
  </w:num>
  <w:num w:numId="22" w16cid:durableId="287785469">
    <w:abstractNumId w:val="18"/>
  </w:num>
  <w:num w:numId="23" w16cid:durableId="1766262394">
    <w:abstractNumId w:val="15"/>
  </w:num>
  <w:num w:numId="24" w16cid:durableId="1700544294">
    <w:abstractNumId w:val="14"/>
  </w:num>
  <w:num w:numId="25" w16cid:durableId="194557809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7909024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0949293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81876586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942626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90764024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51822665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57524223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3834920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908612554">
    <w:abstractNumId w:val="12"/>
  </w:num>
  <w:num w:numId="35" w16cid:durableId="787509362">
    <w:abstractNumId w:val="11"/>
  </w:num>
  <w:num w:numId="36" w16cid:durableId="476918897">
    <w:abstractNumId w:val="17"/>
  </w:num>
  <w:num w:numId="37" w16cid:durableId="352613665">
    <w:abstractNumId w:val="16"/>
  </w:num>
  <w:num w:numId="38" w16cid:durableId="116840391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98C"/>
    <w:rsid w:val="00016748"/>
    <w:rsid w:val="0006567E"/>
    <w:rsid w:val="000760DB"/>
    <w:rsid w:val="000F00E7"/>
    <w:rsid w:val="0016766E"/>
    <w:rsid w:val="00170063"/>
    <w:rsid w:val="00173068"/>
    <w:rsid w:val="00175643"/>
    <w:rsid w:val="001B2338"/>
    <w:rsid w:val="002061A9"/>
    <w:rsid w:val="002151C3"/>
    <w:rsid w:val="00217B64"/>
    <w:rsid w:val="00235579"/>
    <w:rsid w:val="00241BCB"/>
    <w:rsid w:val="00257FAA"/>
    <w:rsid w:val="00263938"/>
    <w:rsid w:val="002E78EB"/>
    <w:rsid w:val="002F25A8"/>
    <w:rsid w:val="00321B60"/>
    <w:rsid w:val="003407A9"/>
    <w:rsid w:val="00340DC9"/>
    <w:rsid w:val="00350BD5"/>
    <w:rsid w:val="003D76FC"/>
    <w:rsid w:val="003E66A9"/>
    <w:rsid w:val="00444F02"/>
    <w:rsid w:val="00465228"/>
    <w:rsid w:val="00490CC6"/>
    <w:rsid w:val="004F05F9"/>
    <w:rsid w:val="0050398C"/>
    <w:rsid w:val="005509B2"/>
    <w:rsid w:val="005556DB"/>
    <w:rsid w:val="005C6D45"/>
    <w:rsid w:val="005D58F7"/>
    <w:rsid w:val="00617D63"/>
    <w:rsid w:val="00643D1A"/>
    <w:rsid w:val="00667A0F"/>
    <w:rsid w:val="00674588"/>
    <w:rsid w:val="006A7B57"/>
    <w:rsid w:val="006D44C5"/>
    <w:rsid w:val="00713672"/>
    <w:rsid w:val="0073562D"/>
    <w:rsid w:val="007533EB"/>
    <w:rsid w:val="007B07DE"/>
    <w:rsid w:val="008270A2"/>
    <w:rsid w:val="008313ED"/>
    <w:rsid w:val="0084774C"/>
    <w:rsid w:val="00853F77"/>
    <w:rsid w:val="00857515"/>
    <w:rsid w:val="00885CE1"/>
    <w:rsid w:val="008907FF"/>
    <w:rsid w:val="008A0701"/>
    <w:rsid w:val="008B696C"/>
    <w:rsid w:val="008B6BEE"/>
    <w:rsid w:val="008E7EBA"/>
    <w:rsid w:val="008F78D7"/>
    <w:rsid w:val="009200C1"/>
    <w:rsid w:val="00922C43"/>
    <w:rsid w:val="00980085"/>
    <w:rsid w:val="00997127"/>
    <w:rsid w:val="009C3B20"/>
    <w:rsid w:val="009D216F"/>
    <w:rsid w:val="009D3248"/>
    <w:rsid w:val="00A65E8A"/>
    <w:rsid w:val="00A70C49"/>
    <w:rsid w:val="00A87896"/>
    <w:rsid w:val="00AC1EE7"/>
    <w:rsid w:val="00B650C6"/>
    <w:rsid w:val="00BA63C2"/>
    <w:rsid w:val="00BC6939"/>
    <w:rsid w:val="00BE1875"/>
    <w:rsid w:val="00BE45C8"/>
    <w:rsid w:val="00BF2331"/>
    <w:rsid w:val="00BF7463"/>
    <w:rsid w:val="00C30889"/>
    <w:rsid w:val="00C46F41"/>
    <w:rsid w:val="00C57E83"/>
    <w:rsid w:val="00C90A2E"/>
    <w:rsid w:val="00CC5861"/>
    <w:rsid w:val="00CF0F39"/>
    <w:rsid w:val="00D30B81"/>
    <w:rsid w:val="00D3649E"/>
    <w:rsid w:val="00D65327"/>
    <w:rsid w:val="00DE1286"/>
    <w:rsid w:val="00DF0FDA"/>
    <w:rsid w:val="00E142DA"/>
    <w:rsid w:val="00E16F51"/>
    <w:rsid w:val="00E62D52"/>
    <w:rsid w:val="00E92BF8"/>
    <w:rsid w:val="00EB0B6E"/>
    <w:rsid w:val="00EE70C1"/>
    <w:rsid w:val="00F169E1"/>
    <w:rsid w:val="00F77B79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25FF82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6F41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="Times New Roman" w:eastAsia="Times New Roman" w:hAnsi="Times New Roman" w:cs="Times New Roman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1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46F41"/>
    <w:rPr>
      <w:rFonts w:ascii="Times New Roman" w:eastAsia="Times New Roman" w:hAnsi="Times New Roman" w:cs="Times New Roman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link w:val="ListNumberChar"/>
    <w:uiPriority w:val="10"/>
    <w:qFormat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ListBullet">
    <w:name w:val="List Bullet"/>
    <w:basedOn w:val="Normal"/>
    <w:uiPriority w:val="11"/>
    <w:qFormat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pPr>
      <w:spacing w:before="240"/>
    </w:pPr>
    <w:rPr>
      <w:noProof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unhideWhenUsed/>
    <w:qFormat/>
  </w:style>
  <w:style w:type="character" w:customStyle="1" w:styleId="DateChar">
    <w:name w:val="Date Char"/>
    <w:basedOn w:val="DefaultParagraphFont"/>
    <w:link w:val="Date"/>
    <w:uiPriority w:val="99"/>
    <w:semiHidden/>
    <w:qFormat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table" w:styleId="GridTable1Light-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1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1"/>
    <w:semiHidden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99"/>
    <w:unhideWhenUsed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Pr>
      <w:color w:val="595959" w:themeColor="text1" w:themeTint="A6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63938"/>
    <w:pPr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unhideWhenUsed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pPr>
      <w:spacing w:before="0" w:line="240" w:lineRule="auto"/>
    </w:pPr>
  </w:style>
  <w:style w:type="paragraph" w:customStyle="1" w:styleId="TryItBoilerplate">
    <w:name w:val="Try It Boilerplate"/>
    <w:basedOn w:val="Normal"/>
    <w:rsid w:val="0073562D"/>
    <w:pPr>
      <w:ind w:left="720" w:right="720"/>
    </w:pPr>
    <w:rPr>
      <w:i/>
      <w:color w:val="595959" w:themeColor="text1" w:themeTint="A6"/>
    </w:rPr>
  </w:style>
  <w:style w:type="paragraph" w:customStyle="1" w:styleId="Quoteemphasis">
    <w:name w:val="Quote emphasis"/>
    <w:basedOn w:val="Normal"/>
    <w:next w:val="Normal"/>
    <w:link w:val="QuoteemphasisChar"/>
    <w:qFormat/>
    <w:rsid w:val="00C30889"/>
    <w:rPr>
      <w:i/>
    </w:rPr>
  </w:style>
  <w:style w:type="character" w:customStyle="1" w:styleId="ListNumberChar">
    <w:name w:val="List Number Char"/>
    <w:basedOn w:val="DefaultParagraphFont"/>
    <w:link w:val="ListNumber"/>
    <w:uiPriority w:val="10"/>
    <w:rsid w:val="00C30889"/>
    <w:rPr>
      <w:rFonts w:eastAsiaTheme="minorEastAsia"/>
      <w:color w:val="3B3838" w:themeColor="background2" w:themeShade="40"/>
    </w:rPr>
  </w:style>
  <w:style w:type="character" w:customStyle="1" w:styleId="QuoteemphasisChar">
    <w:name w:val="Quote emphasis Char"/>
    <w:basedOn w:val="ListNumberChar"/>
    <w:link w:val="Quoteemphasis"/>
    <w:rsid w:val="00C30889"/>
    <w:rPr>
      <w:rFonts w:eastAsiaTheme="minorEastAsia"/>
      <w:i/>
      <w:color w:val="3B3838" w:themeColor="background2" w:themeShade="40"/>
    </w:rPr>
  </w:style>
  <w:style w:type="paragraph" w:customStyle="1" w:styleId="1">
    <w:name w:val="正文1"/>
    <w:qFormat/>
    <w:rsid w:val="00C46F41"/>
    <w:pPr>
      <w:spacing w:before="0" w:after="160"/>
      <w:jc w:val="both"/>
    </w:pPr>
    <w:rPr>
      <w:rFonts w:ascii="Times New Roman" w:hAnsi="Times New Roman" w:cs="Times New Roman"/>
      <w:color w:val="000000" w:themeColor="text1"/>
      <w:kern w:val="2"/>
      <w:sz w:val="28"/>
      <w:szCs w:val="21"/>
      <w:lang w:eastAsia="zh-CN"/>
    </w:rPr>
  </w:style>
  <w:style w:type="paragraph" w:customStyle="1" w:styleId="TOC10">
    <w:name w:val="TOC 标题1"/>
    <w:basedOn w:val="Heading1"/>
    <w:next w:val="Normal"/>
    <w:uiPriority w:val="39"/>
    <w:unhideWhenUsed/>
    <w:qFormat/>
    <w:rsid w:val="00C46F41"/>
    <w:pPr>
      <w:pBdr>
        <w:bottom w:val="none" w:sz="0" w:space="0" w:color="auto"/>
      </w:pBdr>
      <w:spacing w:before="240" w:after="0" w:line="259" w:lineRule="auto"/>
      <w:contextualSpacing w:val="0"/>
      <w:outlineLvl w:val="9"/>
    </w:pPr>
    <w:rPr>
      <w:color w:val="2E74B5" w:themeColor="accent1" w:themeShade="BF"/>
      <w:kern w:val="0"/>
      <w:sz w:val="32"/>
      <w:szCs w:val="32"/>
      <w:lang w:eastAsia="zh-CN"/>
      <w14:ligatures w14:val="none"/>
      <w14:numForm w14:val="default"/>
    </w:rPr>
  </w:style>
  <w:style w:type="character" w:customStyle="1" w:styleId="10">
    <w:name w:val="未处理的提及1"/>
    <w:basedOn w:val="DefaultParagraphFont"/>
    <w:uiPriority w:val="99"/>
    <w:unhideWhenUsed/>
    <w:qFormat/>
    <w:rsid w:val="00C46F41"/>
    <w:rPr>
      <w:color w:val="605E5C"/>
      <w:shd w:val="clear" w:color="auto" w:fill="E1DFDD"/>
    </w:rPr>
  </w:style>
  <w:style w:type="paragraph" w:customStyle="1" w:styleId="ListParagraph1">
    <w:name w:val="List Paragraph1"/>
    <w:basedOn w:val="Normal"/>
    <w:uiPriority w:val="34"/>
    <w:qFormat/>
    <w:rsid w:val="00C46F41"/>
    <w:pPr>
      <w:widowControl w:val="0"/>
      <w:spacing w:before="0" w:after="160"/>
      <w:ind w:firstLineChars="200" w:firstLine="420"/>
      <w:jc w:val="both"/>
    </w:pPr>
    <w:rPr>
      <w:rFonts w:eastAsiaTheme="minorEastAsia"/>
      <w:kern w:val="2"/>
      <w:sz w:val="24"/>
      <w:lang w:eastAsia="zh-CN"/>
    </w:rPr>
  </w:style>
  <w:style w:type="character" w:customStyle="1" w:styleId="PlaceholderText1">
    <w:name w:val="Placeholder Text1"/>
    <w:basedOn w:val="DefaultParagraphFont"/>
    <w:uiPriority w:val="99"/>
    <w:semiHidden/>
    <w:qFormat/>
    <w:rsid w:val="00C46F41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unhideWhenUsed/>
    <w:qFormat/>
    <w:rsid w:val="00C46F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qihuang0908@163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yong-du@csu.edu.cn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i%20Huang\AppData\Local\Microsoft\Office\16.0\DTS\en-US%7bA5B5F036-2904-447C-9E40-02B945C7A6A4%7d\%7b1AFF2900-968D-4459-8BBA-63E5EA41D2DA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0" ma:contentTypeDescription="Create a new document." ma:contentTypeScope="" ma:versionID="1267097ee5f5874adfcc408041ae252e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95891a93df65b14727750f2c06c306c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B1B51-5121-472B-BA9E-DC61343F5A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E7373D-5DCA-4092-912F-7D030B4FE61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878A3276-187E-405F-966A-BDA24FF7DC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EAA2E9E-4E47-497B-A79A-B397382D8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{1AFF2900-968D-4459-8BBA-63E5EA41D2DA}tf45325165_win32.dotx</Template>
  <TotalTime>0</TotalTime>
  <Pages>5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2023-04-27T19:26:00Z</dcterms:created>
  <dcterms:modified xsi:type="dcterms:W3CDTF">2023-05-08T08:07:00Z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