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6D2" w:rsidRDefault="00B75B18">
      <w:r>
        <w:t xml:space="preserve">Создать </w:t>
      </w:r>
      <w:proofErr w:type="spellStart"/>
      <w:r>
        <w:t>графовую</w:t>
      </w:r>
      <w:proofErr w:type="spellEnd"/>
      <w:r>
        <w:t xml:space="preserve"> базу данных для системы цитирования научных статей. База учитывает авторов, статьи и научные направления.</w:t>
      </w:r>
      <w:bookmarkStart w:id="0" w:name="_GoBack"/>
      <w:bookmarkEnd w:id="0"/>
    </w:p>
    <w:sectPr w:rsidR="00CA5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18"/>
    <w:rsid w:val="00B75B18"/>
    <w:rsid w:val="00CA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9DC1"/>
  <w15:chartTrackingRefBased/>
  <w15:docId w15:val="{BFEE84B6-9E18-46E2-A88E-DC691E78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1</cp:revision>
  <dcterms:created xsi:type="dcterms:W3CDTF">2025-05-05T07:27:00Z</dcterms:created>
  <dcterms:modified xsi:type="dcterms:W3CDTF">2025-05-05T07:28:00Z</dcterms:modified>
</cp:coreProperties>
</file>