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2E2822">
            <w:rPr>
              <w:rFonts w:asciiTheme="majorEastAsia" w:eastAsiaTheme="majorEastAsia" w:hAnsiTheme="majorEastAsia" w:cs="Meiryo UI" w:hint="eastAsia"/>
              <w:color w:val="auto"/>
              <w:sz w:val="36"/>
              <w:szCs w:val="36"/>
            </w:rPr>
            <w:t>3</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Pr>
          <w:rFonts w:ascii="Arial Unicode MS" w:eastAsia="ＭＳ Ｐゴシック" w:hAnsi="Arial Unicode MS" w:cs="Meiryo UI"/>
          <w:sz w:val="20"/>
          <w:szCs w:val="20"/>
        </w:rPr>
        <w:t xml:space="preserve"> 20</w:t>
      </w:r>
      <w:r w:rsidR="00830CAE">
        <w:rPr>
          <w:rFonts w:ascii="Arial Unicode MS" w:eastAsia="ＭＳ Ｐゴシック" w:hAnsi="Arial Unicode MS" w:cs="Meiryo UI" w:hint="eastAsia"/>
          <w:sz w:val="20"/>
          <w:szCs w:val="20"/>
        </w:rPr>
        <w:t>20</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1666C7"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30066884" w:history="1">
            <w:r w:rsidR="001666C7" w:rsidRPr="00F555DE">
              <w:rPr>
                <w:rStyle w:val="af1"/>
              </w:rPr>
              <w:t>はじめに</w:t>
            </w:r>
            <w:r w:rsidR="001666C7">
              <w:rPr>
                <w:webHidden/>
              </w:rPr>
              <w:tab/>
            </w:r>
            <w:r w:rsidR="001666C7">
              <w:rPr>
                <w:webHidden/>
              </w:rPr>
              <w:fldChar w:fldCharType="begin"/>
            </w:r>
            <w:r w:rsidR="001666C7">
              <w:rPr>
                <w:webHidden/>
              </w:rPr>
              <w:instrText xml:space="preserve"> PAGEREF _Toc30066884 \h </w:instrText>
            </w:r>
            <w:r w:rsidR="001666C7">
              <w:rPr>
                <w:webHidden/>
              </w:rPr>
            </w:r>
            <w:r w:rsidR="001666C7">
              <w:rPr>
                <w:webHidden/>
              </w:rPr>
              <w:fldChar w:fldCharType="separate"/>
            </w:r>
            <w:r w:rsidR="00D56737">
              <w:rPr>
                <w:webHidden/>
              </w:rPr>
              <w:t>3</w:t>
            </w:r>
            <w:r w:rsidR="001666C7">
              <w:rPr>
                <w:webHidden/>
              </w:rPr>
              <w:fldChar w:fldCharType="end"/>
            </w:r>
          </w:hyperlink>
        </w:p>
        <w:p w:rsidR="001666C7" w:rsidRDefault="006E6834">
          <w:pPr>
            <w:pStyle w:val="14"/>
            <w:rPr>
              <w:rFonts w:asciiTheme="minorHAnsi" w:hAnsiTheme="minorHAnsi" w:cstheme="minorBidi"/>
            </w:rPr>
          </w:pPr>
          <w:hyperlink w:anchor="_Toc30066885" w:history="1">
            <w:r w:rsidR="001666C7" w:rsidRPr="00F555DE">
              <w:rPr>
                <w:rStyle w:val="af1"/>
                <w:rFonts w:asciiTheme="majorHAnsi" w:hAnsiTheme="majorHAnsi" w:cstheme="majorHAnsi"/>
              </w:rPr>
              <w:t>1</w:t>
            </w:r>
            <w:r w:rsidR="001666C7">
              <w:rPr>
                <w:rFonts w:asciiTheme="minorHAnsi" w:hAnsiTheme="minorHAnsi" w:cstheme="minorBidi"/>
              </w:rPr>
              <w:tab/>
            </w:r>
            <w:r w:rsidR="001666C7" w:rsidRPr="00F555DE">
              <w:rPr>
                <w:rStyle w:val="af1"/>
              </w:rPr>
              <w:t>システム要件</w:t>
            </w:r>
            <w:r w:rsidR="001666C7">
              <w:rPr>
                <w:webHidden/>
              </w:rPr>
              <w:tab/>
            </w:r>
            <w:r w:rsidR="001666C7">
              <w:rPr>
                <w:webHidden/>
              </w:rPr>
              <w:fldChar w:fldCharType="begin"/>
            </w:r>
            <w:r w:rsidR="001666C7">
              <w:rPr>
                <w:webHidden/>
              </w:rPr>
              <w:instrText xml:space="preserve"> PAGEREF _Toc30066885 \h </w:instrText>
            </w:r>
            <w:r w:rsidR="001666C7">
              <w:rPr>
                <w:webHidden/>
              </w:rPr>
            </w:r>
            <w:r w:rsidR="001666C7">
              <w:rPr>
                <w:webHidden/>
              </w:rPr>
              <w:fldChar w:fldCharType="separate"/>
            </w:r>
            <w:r w:rsidR="00D56737">
              <w:rPr>
                <w:webHidden/>
              </w:rPr>
              <w:t>4</w:t>
            </w:r>
            <w:r w:rsidR="001666C7">
              <w:rPr>
                <w:webHidden/>
              </w:rPr>
              <w:fldChar w:fldCharType="end"/>
            </w:r>
          </w:hyperlink>
        </w:p>
        <w:p w:rsidR="001666C7" w:rsidRDefault="006E6834">
          <w:pPr>
            <w:pStyle w:val="22"/>
            <w:rPr>
              <w:rFonts w:asciiTheme="minorHAnsi" w:eastAsiaTheme="minorEastAsia" w:hAnsiTheme="minorHAnsi" w:cstheme="minorBidi"/>
            </w:rPr>
          </w:pPr>
          <w:hyperlink w:anchor="_Toc30066890" w:history="1">
            <w:r w:rsidR="001666C7" w:rsidRPr="00F555DE">
              <w:rPr>
                <w:rStyle w:val="af1"/>
                <w:rFonts w:asciiTheme="majorHAnsi" w:hAnsiTheme="majorHAnsi" w:cstheme="majorHAnsi"/>
              </w:rPr>
              <w:t>1.1</w:t>
            </w:r>
            <w:r w:rsidR="001666C7">
              <w:rPr>
                <w:rFonts w:asciiTheme="minorHAnsi" w:eastAsiaTheme="minorEastAsia" w:hAnsiTheme="minorHAnsi" w:cstheme="minorBidi"/>
              </w:rPr>
              <w:tab/>
            </w:r>
            <w:r w:rsidR="001666C7" w:rsidRPr="00F555DE">
              <w:rPr>
                <w:rStyle w:val="af1"/>
              </w:rPr>
              <w:t>サーバ動作要件</w:t>
            </w:r>
            <w:r w:rsidR="001666C7">
              <w:rPr>
                <w:webHidden/>
              </w:rPr>
              <w:tab/>
            </w:r>
            <w:r w:rsidR="001666C7">
              <w:rPr>
                <w:webHidden/>
              </w:rPr>
              <w:fldChar w:fldCharType="begin"/>
            </w:r>
            <w:r w:rsidR="001666C7">
              <w:rPr>
                <w:webHidden/>
              </w:rPr>
              <w:instrText xml:space="preserve"> PAGEREF _Toc30066890 \h </w:instrText>
            </w:r>
            <w:r w:rsidR="001666C7">
              <w:rPr>
                <w:webHidden/>
              </w:rPr>
            </w:r>
            <w:r w:rsidR="001666C7">
              <w:rPr>
                <w:webHidden/>
              </w:rPr>
              <w:fldChar w:fldCharType="separate"/>
            </w:r>
            <w:r w:rsidR="00D56737">
              <w:rPr>
                <w:webHidden/>
              </w:rPr>
              <w:t>4</w:t>
            </w:r>
            <w:r w:rsidR="001666C7">
              <w:rPr>
                <w:webHidden/>
              </w:rPr>
              <w:fldChar w:fldCharType="end"/>
            </w:r>
          </w:hyperlink>
        </w:p>
        <w:p w:rsidR="001666C7" w:rsidRDefault="006E6834">
          <w:pPr>
            <w:pStyle w:val="22"/>
            <w:rPr>
              <w:rFonts w:asciiTheme="minorHAnsi" w:eastAsiaTheme="minorEastAsia" w:hAnsiTheme="minorHAnsi" w:cstheme="minorBidi"/>
            </w:rPr>
          </w:pPr>
          <w:hyperlink w:anchor="_Toc30066891" w:history="1">
            <w:r w:rsidR="001666C7" w:rsidRPr="00F555DE">
              <w:rPr>
                <w:rStyle w:val="af1"/>
                <w:rFonts w:asciiTheme="majorHAnsi" w:hAnsiTheme="majorHAnsi" w:cstheme="majorHAnsi"/>
              </w:rPr>
              <w:t>1.2</w:t>
            </w:r>
            <w:r w:rsidR="001666C7">
              <w:rPr>
                <w:rFonts w:asciiTheme="minorHAnsi" w:eastAsiaTheme="minorEastAsia" w:hAnsiTheme="minorHAnsi" w:cstheme="minorBidi"/>
              </w:rPr>
              <w:tab/>
            </w:r>
            <w:r w:rsidR="001666C7" w:rsidRPr="00F555DE">
              <w:rPr>
                <w:rStyle w:val="af1"/>
              </w:rPr>
              <w:t>クライアント</w:t>
            </w:r>
            <w:r w:rsidR="001666C7" w:rsidRPr="00F555DE">
              <w:rPr>
                <w:rStyle w:val="af1"/>
                <w:rFonts w:cs="Meiryo UI"/>
              </w:rPr>
              <w:t>動作要件</w:t>
            </w:r>
            <w:r w:rsidR="001666C7">
              <w:rPr>
                <w:webHidden/>
              </w:rPr>
              <w:tab/>
            </w:r>
            <w:r w:rsidR="001666C7">
              <w:rPr>
                <w:webHidden/>
              </w:rPr>
              <w:fldChar w:fldCharType="begin"/>
            </w:r>
            <w:r w:rsidR="001666C7">
              <w:rPr>
                <w:webHidden/>
              </w:rPr>
              <w:instrText xml:space="preserve"> PAGEREF _Toc30066891 \h </w:instrText>
            </w:r>
            <w:r w:rsidR="001666C7">
              <w:rPr>
                <w:webHidden/>
              </w:rPr>
            </w:r>
            <w:r w:rsidR="001666C7">
              <w:rPr>
                <w:webHidden/>
              </w:rPr>
              <w:fldChar w:fldCharType="separate"/>
            </w:r>
            <w:r w:rsidR="00D56737">
              <w:rPr>
                <w:webHidden/>
              </w:rPr>
              <w:t>5</w:t>
            </w:r>
            <w:r w:rsidR="001666C7">
              <w:rPr>
                <w:webHidden/>
              </w:rPr>
              <w:fldChar w:fldCharType="end"/>
            </w:r>
          </w:hyperlink>
        </w:p>
        <w:p w:rsidR="001666C7" w:rsidRDefault="006E6834">
          <w:pPr>
            <w:pStyle w:val="14"/>
            <w:rPr>
              <w:rFonts w:asciiTheme="minorHAnsi" w:hAnsiTheme="minorHAnsi" w:cstheme="minorBidi"/>
            </w:rPr>
          </w:pPr>
          <w:hyperlink w:anchor="_Toc30066892" w:history="1">
            <w:r w:rsidR="001666C7" w:rsidRPr="00F555DE">
              <w:rPr>
                <w:rStyle w:val="af1"/>
                <w:rFonts w:asciiTheme="majorHAnsi" w:hAnsiTheme="majorHAnsi" w:cstheme="majorHAnsi"/>
              </w:rPr>
              <w:t>2</w:t>
            </w:r>
            <w:r w:rsidR="001666C7">
              <w:rPr>
                <w:rFonts w:asciiTheme="minorHAnsi" w:hAnsiTheme="minorHAnsi" w:cstheme="minorBidi"/>
              </w:rPr>
              <w:tab/>
            </w:r>
            <w:r w:rsidR="001666C7" w:rsidRPr="00F555DE">
              <w:rPr>
                <w:rStyle w:val="af1"/>
              </w:rPr>
              <w:t>システム構成</w:t>
            </w:r>
            <w:r w:rsidR="001666C7">
              <w:rPr>
                <w:webHidden/>
              </w:rPr>
              <w:tab/>
            </w:r>
            <w:r w:rsidR="001666C7">
              <w:rPr>
                <w:webHidden/>
              </w:rPr>
              <w:fldChar w:fldCharType="begin"/>
            </w:r>
            <w:r w:rsidR="001666C7">
              <w:rPr>
                <w:webHidden/>
              </w:rPr>
              <w:instrText xml:space="preserve"> PAGEREF _Toc30066892 \h </w:instrText>
            </w:r>
            <w:r w:rsidR="001666C7">
              <w:rPr>
                <w:webHidden/>
              </w:rPr>
            </w:r>
            <w:r w:rsidR="001666C7">
              <w:rPr>
                <w:webHidden/>
              </w:rPr>
              <w:fldChar w:fldCharType="separate"/>
            </w:r>
            <w:r w:rsidR="00D56737">
              <w:rPr>
                <w:webHidden/>
              </w:rPr>
              <w:t>6</w:t>
            </w:r>
            <w:r w:rsidR="001666C7">
              <w:rPr>
                <w:webHidden/>
              </w:rPr>
              <w:fldChar w:fldCharType="end"/>
            </w:r>
          </w:hyperlink>
        </w:p>
        <w:p w:rsidR="001666C7" w:rsidRDefault="006E6834">
          <w:pPr>
            <w:pStyle w:val="22"/>
            <w:rPr>
              <w:rFonts w:asciiTheme="minorHAnsi" w:eastAsiaTheme="minorEastAsia" w:hAnsiTheme="minorHAnsi" w:cstheme="minorBidi"/>
            </w:rPr>
          </w:pPr>
          <w:hyperlink w:anchor="_Toc30066893" w:history="1">
            <w:r w:rsidR="001666C7" w:rsidRPr="00F555DE">
              <w:rPr>
                <w:rStyle w:val="af1"/>
                <w:rFonts w:asciiTheme="majorHAnsi" w:hAnsiTheme="majorHAnsi" w:cstheme="majorHAnsi"/>
              </w:rPr>
              <w:t>2.1</w:t>
            </w:r>
            <w:r w:rsidR="001666C7">
              <w:rPr>
                <w:rFonts w:asciiTheme="minorHAnsi" w:eastAsiaTheme="minorEastAsia" w:hAnsiTheme="minorHAnsi" w:cstheme="minorBidi"/>
              </w:rPr>
              <w:tab/>
            </w:r>
            <w:r w:rsidR="001666C7" w:rsidRPr="00F555DE">
              <w:rPr>
                <w:rStyle w:val="af1"/>
              </w:rPr>
              <w:t>システム構成パターン</w:t>
            </w:r>
            <w:r w:rsidR="001666C7">
              <w:rPr>
                <w:webHidden/>
              </w:rPr>
              <w:tab/>
            </w:r>
            <w:r w:rsidR="001666C7">
              <w:rPr>
                <w:webHidden/>
              </w:rPr>
              <w:fldChar w:fldCharType="begin"/>
            </w:r>
            <w:r w:rsidR="001666C7">
              <w:rPr>
                <w:webHidden/>
              </w:rPr>
              <w:instrText xml:space="preserve"> PAGEREF _Toc30066893 \h </w:instrText>
            </w:r>
            <w:r w:rsidR="001666C7">
              <w:rPr>
                <w:webHidden/>
              </w:rPr>
            </w:r>
            <w:r w:rsidR="001666C7">
              <w:rPr>
                <w:webHidden/>
              </w:rPr>
              <w:fldChar w:fldCharType="separate"/>
            </w:r>
            <w:r w:rsidR="00D56737">
              <w:rPr>
                <w:webHidden/>
              </w:rPr>
              <w:t>6</w:t>
            </w:r>
            <w:r w:rsidR="001666C7">
              <w:rPr>
                <w:webHidden/>
              </w:rPr>
              <w:fldChar w:fldCharType="end"/>
            </w:r>
          </w:hyperlink>
        </w:p>
        <w:p w:rsidR="001666C7" w:rsidRDefault="006E6834">
          <w:pPr>
            <w:pStyle w:val="22"/>
            <w:rPr>
              <w:rFonts w:asciiTheme="minorHAnsi" w:eastAsiaTheme="minorEastAsia" w:hAnsiTheme="minorHAnsi" w:cstheme="minorBidi"/>
            </w:rPr>
          </w:pPr>
          <w:hyperlink w:anchor="_Toc30066894" w:history="1">
            <w:r w:rsidR="001666C7" w:rsidRPr="00F555DE">
              <w:rPr>
                <w:rStyle w:val="af1"/>
                <w:rFonts w:asciiTheme="majorHAnsi" w:hAnsiTheme="majorHAnsi" w:cstheme="majorHAnsi"/>
              </w:rPr>
              <w:t>2.2</w:t>
            </w:r>
            <w:r w:rsidR="001666C7">
              <w:rPr>
                <w:rFonts w:asciiTheme="minorHAnsi" w:eastAsiaTheme="minorEastAsia" w:hAnsiTheme="minorHAnsi" w:cstheme="minorBidi"/>
              </w:rPr>
              <w:tab/>
            </w:r>
            <w:r w:rsidR="001666C7" w:rsidRPr="00F555DE">
              <w:rPr>
                <w:rStyle w:val="af1"/>
              </w:rPr>
              <w:t>システムの通信要件</w:t>
            </w:r>
            <w:r w:rsidR="001666C7">
              <w:rPr>
                <w:webHidden/>
              </w:rPr>
              <w:tab/>
            </w:r>
            <w:r w:rsidR="001666C7">
              <w:rPr>
                <w:webHidden/>
              </w:rPr>
              <w:fldChar w:fldCharType="begin"/>
            </w:r>
            <w:r w:rsidR="001666C7">
              <w:rPr>
                <w:webHidden/>
              </w:rPr>
              <w:instrText xml:space="preserve"> PAGEREF _Toc30066894 \h </w:instrText>
            </w:r>
            <w:r w:rsidR="001666C7">
              <w:rPr>
                <w:webHidden/>
              </w:rPr>
            </w:r>
            <w:r w:rsidR="001666C7">
              <w:rPr>
                <w:webHidden/>
              </w:rPr>
              <w:fldChar w:fldCharType="separate"/>
            </w:r>
            <w:r w:rsidR="00D56737">
              <w:rPr>
                <w:webHidden/>
              </w:rPr>
              <w:t>8</w:t>
            </w:r>
            <w:r w:rsidR="001666C7">
              <w:rPr>
                <w:webHidden/>
              </w:rPr>
              <w:fldChar w:fldCharType="end"/>
            </w:r>
          </w:hyperlink>
        </w:p>
        <w:p w:rsidR="001666C7" w:rsidRDefault="006E6834">
          <w:pPr>
            <w:pStyle w:val="22"/>
            <w:rPr>
              <w:rFonts w:asciiTheme="minorHAnsi" w:eastAsiaTheme="minorEastAsia" w:hAnsiTheme="minorHAnsi" w:cstheme="minorBidi"/>
            </w:rPr>
          </w:pPr>
          <w:hyperlink w:anchor="_Toc30066895" w:history="1">
            <w:r w:rsidR="001666C7" w:rsidRPr="00F555DE">
              <w:rPr>
                <w:rStyle w:val="af1"/>
                <w:rFonts w:asciiTheme="majorHAnsi" w:hAnsiTheme="majorHAnsi" w:cstheme="majorHAnsi"/>
              </w:rPr>
              <w:t>2.3</w:t>
            </w:r>
            <w:r w:rsidR="001666C7">
              <w:rPr>
                <w:rFonts w:asciiTheme="minorHAnsi" w:eastAsiaTheme="minorEastAsia" w:hAnsiTheme="minorHAnsi" w:cstheme="minorBidi"/>
              </w:rPr>
              <w:tab/>
            </w:r>
            <w:r w:rsidR="001666C7" w:rsidRPr="00F555DE">
              <w:rPr>
                <w:rStyle w:val="af1"/>
              </w:rPr>
              <w:t>サーバ拡張性の</w:t>
            </w:r>
            <w:r w:rsidR="001666C7" w:rsidRPr="00F555DE">
              <w:rPr>
                <w:rStyle w:val="af1"/>
                <w:rFonts w:cs="Meiryo UI"/>
              </w:rPr>
              <w:t>影響ポイント</w:t>
            </w:r>
            <w:r w:rsidR="001666C7">
              <w:rPr>
                <w:webHidden/>
              </w:rPr>
              <w:tab/>
            </w:r>
            <w:r w:rsidR="001666C7">
              <w:rPr>
                <w:webHidden/>
              </w:rPr>
              <w:fldChar w:fldCharType="begin"/>
            </w:r>
            <w:r w:rsidR="001666C7">
              <w:rPr>
                <w:webHidden/>
              </w:rPr>
              <w:instrText xml:space="preserve"> PAGEREF _Toc30066895 \h </w:instrText>
            </w:r>
            <w:r w:rsidR="001666C7">
              <w:rPr>
                <w:webHidden/>
              </w:rPr>
            </w:r>
            <w:r w:rsidR="001666C7">
              <w:rPr>
                <w:webHidden/>
              </w:rPr>
              <w:fldChar w:fldCharType="separate"/>
            </w:r>
            <w:r w:rsidR="00D56737">
              <w:rPr>
                <w:webHidden/>
              </w:rPr>
              <w:t>9</w:t>
            </w:r>
            <w:r w:rsidR="001666C7">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0" w:name="_Toc30066884"/>
      <w:r w:rsidRPr="00BE4041">
        <w:rPr>
          <w:rFonts w:hint="eastAsia"/>
        </w:rPr>
        <w:lastRenderedPageBreak/>
        <w:t>はじめに</w:t>
      </w:r>
      <w:bookmarkEnd w:id="0"/>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1" w:name="_Toc30066885"/>
      <w:r w:rsidRPr="005D5EFB">
        <w:rPr>
          <w:rFonts w:hint="eastAsia"/>
        </w:rPr>
        <w:lastRenderedPageBreak/>
        <w:t>システム要件</w:t>
      </w:r>
      <w:bookmarkStart w:id="2" w:name="_Toc434509114"/>
      <w:bookmarkStart w:id="3" w:name="_Toc434590376"/>
      <w:bookmarkStart w:id="4" w:name="_Toc434596969"/>
      <w:bookmarkStart w:id="5" w:name="_Toc434597129"/>
      <w:bookmarkStart w:id="6" w:name="_Toc435539446"/>
      <w:bookmarkStart w:id="7" w:name="_Toc435540698"/>
      <w:bookmarkStart w:id="8" w:name="_Toc435616786"/>
      <w:bookmarkStart w:id="9" w:name="_Toc436828744"/>
      <w:bookmarkStart w:id="10" w:name="_Toc436828761"/>
      <w:bookmarkStart w:id="11" w:name="_Toc436828884"/>
      <w:bookmarkStart w:id="12" w:name="_Toc436828921"/>
      <w:bookmarkStart w:id="13" w:name="_Toc436828949"/>
      <w:bookmarkStart w:id="14" w:name="_Toc437623352"/>
      <w:bookmarkStart w:id="15" w:name="_Toc437623427"/>
      <w:bookmarkStart w:id="16" w:name="_Toc437623516"/>
      <w:bookmarkStart w:id="17" w:name="_Toc437623632"/>
      <w:bookmarkStart w:id="18" w:name="_Toc437623653"/>
      <w:bookmarkStart w:id="19" w:name="_Toc437623689"/>
      <w:bookmarkStart w:id="20" w:name="_Toc4376237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1" w:name="_Toc6413414"/>
      <w:bookmarkStart w:id="22" w:name="_Toc14438716"/>
      <w:bookmarkStart w:id="23" w:name="_Toc28165964"/>
      <w:bookmarkStart w:id="24" w:name="_Toc29221777"/>
      <w:bookmarkStart w:id="25" w:name="_Toc29221986"/>
      <w:bookmarkStart w:id="26" w:name="_Toc29221998"/>
      <w:bookmarkStart w:id="27" w:name="_Toc29226470"/>
      <w:bookmarkStart w:id="28" w:name="_Toc29231613"/>
      <w:bookmarkStart w:id="29" w:name="_Toc30063105"/>
      <w:bookmarkStart w:id="30" w:name="_Toc30066886"/>
      <w:bookmarkEnd w:id="21"/>
      <w:bookmarkEnd w:id="22"/>
      <w:bookmarkEnd w:id="23"/>
      <w:bookmarkEnd w:id="24"/>
      <w:bookmarkEnd w:id="25"/>
      <w:bookmarkEnd w:id="26"/>
      <w:bookmarkEnd w:id="27"/>
      <w:bookmarkEnd w:id="28"/>
      <w:bookmarkEnd w:id="29"/>
      <w:bookmarkEnd w:id="3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1" w:name="_Toc6413415"/>
      <w:bookmarkStart w:id="32" w:name="_Toc14438717"/>
      <w:bookmarkStart w:id="33" w:name="_Toc28165965"/>
      <w:bookmarkStart w:id="34" w:name="_Toc29221778"/>
      <w:bookmarkStart w:id="35" w:name="_Toc29221987"/>
      <w:bookmarkStart w:id="36" w:name="_Toc29221999"/>
      <w:bookmarkStart w:id="37" w:name="_Toc29226471"/>
      <w:bookmarkStart w:id="38" w:name="_Toc29231614"/>
      <w:bookmarkStart w:id="39" w:name="_Toc30063106"/>
      <w:bookmarkStart w:id="40" w:name="_Toc30066887"/>
      <w:bookmarkEnd w:id="31"/>
      <w:bookmarkEnd w:id="32"/>
      <w:bookmarkEnd w:id="33"/>
      <w:bookmarkEnd w:id="34"/>
      <w:bookmarkEnd w:id="35"/>
      <w:bookmarkEnd w:id="36"/>
      <w:bookmarkEnd w:id="37"/>
      <w:bookmarkEnd w:id="38"/>
      <w:bookmarkEnd w:id="39"/>
      <w:bookmarkEnd w:id="4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1" w:name="_Toc6413416"/>
      <w:bookmarkStart w:id="42" w:name="_Toc14438718"/>
      <w:bookmarkStart w:id="43" w:name="_Toc28165966"/>
      <w:bookmarkStart w:id="44" w:name="_Toc29221779"/>
      <w:bookmarkStart w:id="45" w:name="_Toc29221988"/>
      <w:bookmarkStart w:id="46" w:name="_Toc29222000"/>
      <w:bookmarkStart w:id="47" w:name="_Toc29226472"/>
      <w:bookmarkStart w:id="48" w:name="_Toc29231615"/>
      <w:bookmarkStart w:id="49" w:name="_Toc30063107"/>
      <w:bookmarkStart w:id="50" w:name="_Toc30066888"/>
      <w:bookmarkEnd w:id="41"/>
      <w:bookmarkEnd w:id="42"/>
      <w:bookmarkEnd w:id="43"/>
      <w:bookmarkEnd w:id="44"/>
      <w:bookmarkEnd w:id="45"/>
      <w:bookmarkEnd w:id="46"/>
      <w:bookmarkEnd w:id="47"/>
      <w:bookmarkEnd w:id="48"/>
      <w:bookmarkEnd w:id="49"/>
      <w:bookmarkEnd w:id="5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51" w:name="_Toc6413417"/>
      <w:bookmarkStart w:id="52" w:name="_Toc14438719"/>
      <w:bookmarkStart w:id="53" w:name="_Toc28165967"/>
      <w:bookmarkStart w:id="54" w:name="_Toc29221780"/>
      <w:bookmarkStart w:id="55" w:name="_Toc29221989"/>
      <w:bookmarkStart w:id="56" w:name="_Toc29222001"/>
      <w:bookmarkStart w:id="57" w:name="_Toc29226473"/>
      <w:bookmarkStart w:id="58" w:name="_Toc29231616"/>
      <w:bookmarkStart w:id="59" w:name="_Toc30063108"/>
      <w:bookmarkStart w:id="60" w:name="_Toc30066889"/>
      <w:bookmarkEnd w:id="51"/>
      <w:bookmarkEnd w:id="52"/>
      <w:bookmarkEnd w:id="53"/>
      <w:bookmarkEnd w:id="54"/>
      <w:bookmarkEnd w:id="55"/>
      <w:bookmarkEnd w:id="56"/>
      <w:bookmarkEnd w:id="57"/>
      <w:bookmarkEnd w:id="58"/>
      <w:bookmarkEnd w:id="59"/>
      <w:bookmarkEnd w:id="60"/>
    </w:p>
    <w:p w:rsidR="008022E1" w:rsidRPr="00DB209C" w:rsidRDefault="00DB209C" w:rsidP="009E5FA2">
      <w:pPr>
        <w:pStyle w:val="2"/>
        <w:rPr>
          <w:rFonts w:cs="Meiryo UI"/>
        </w:rPr>
      </w:pPr>
      <w:bookmarkStart w:id="61" w:name="_Toc30066890"/>
      <w:r>
        <w:rPr>
          <w:rFonts w:hint="eastAsia"/>
        </w:rPr>
        <w:t>サーバ動作</w:t>
      </w:r>
      <w:r w:rsidR="008022E1" w:rsidRPr="00493C7E">
        <w:rPr>
          <w:rFonts w:hint="eastAsia"/>
        </w:rPr>
        <w:t>要件</w:t>
      </w:r>
      <w:bookmarkEnd w:id="61"/>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66F9E">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66F9E">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AD3168" w:rsidP="00AD3168">
            <w:pPr>
              <w:spacing w:line="280" w:lineRule="exact"/>
              <w:rPr>
                <w:rFonts w:ascii="メイリオ" w:eastAsia="メイリオ" w:hAnsi="メイリオ" w:cs="Meiryo UI"/>
                <w:sz w:val="20"/>
                <w:szCs w:val="20"/>
              </w:rPr>
            </w:pPr>
            <w:r w:rsidRPr="00AD3168">
              <w:rPr>
                <w:rFonts w:ascii="メイリオ" w:eastAsia="メイリオ" w:hAnsi="メイリオ" w:hint="eastAsia"/>
                <w:sz w:val="20"/>
                <w:szCs w:val="20"/>
              </w:rPr>
              <w:t>Spyc</w:t>
            </w:r>
          </w:p>
        </w:tc>
        <w:tc>
          <w:tcPr>
            <w:tcW w:w="3351" w:type="dxa"/>
            <w:shd w:val="clear" w:color="auto" w:fill="FFFFFF" w:themeFill="background1"/>
            <w:vAlign w:val="center"/>
          </w:tcPr>
          <w:p w:rsidR="00AD3168" w:rsidRPr="00AD3168" w:rsidRDefault="00AD3168" w:rsidP="00AD3168">
            <w:pPr>
              <w:spacing w:line="280" w:lineRule="exact"/>
              <w:rPr>
                <w:rFonts w:ascii="メイリオ" w:eastAsia="メイリオ" w:hAnsi="メイリオ" w:cs="Meiryo UI"/>
                <w:sz w:val="20"/>
                <w:szCs w:val="20"/>
              </w:rPr>
            </w:pPr>
            <w:r w:rsidRPr="00AD3168">
              <w:rPr>
                <w:rFonts w:ascii="メイリオ" w:eastAsia="メイリオ" w:hAnsi="メイリオ" w:hint="eastAsia"/>
                <w:sz w:val="20"/>
                <w:szCs w:val="20"/>
              </w:rPr>
              <w:t>0.6.2</w:t>
            </w:r>
          </w:p>
        </w:tc>
      </w:tr>
      <w:tr w:rsidR="002E2822" w:rsidRPr="00EF34CB" w:rsidTr="00A52A4D">
        <w:trPr>
          <w:trHeight w:val="316"/>
        </w:trPr>
        <w:tc>
          <w:tcPr>
            <w:tcW w:w="1848" w:type="dxa"/>
            <w:vMerge w:val="restart"/>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vMerge w:val="restart"/>
            <w:tcBorders>
              <w:left w:val="single" w:sz="4" w:space="0" w:color="auto"/>
            </w:tcBorders>
            <w:shd w:val="clear" w:color="auto" w:fill="auto"/>
            <w:vAlign w:val="center"/>
          </w:tcPr>
          <w:p w:rsidR="002E2822" w:rsidRPr="001C7D23" w:rsidRDefault="002E2822"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2E2822" w:rsidRPr="001C7D23" w:rsidRDefault="00AD3168"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Auth</w:t>
            </w:r>
          </w:p>
        </w:tc>
        <w:tc>
          <w:tcPr>
            <w:tcW w:w="3351"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w:t>
            </w:r>
            <w:r w:rsidR="001174D6" w:rsidRPr="001C7D23">
              <w:rPr>
                <w:rFonts w:ascii="メイリオ" w:eastAsia="メイリオ" w:hAnsi="メイリオ" w:cs="Meiryo UI"/>
                <w:sz w:val="20"/>
                <w:szCs w:val="18"/>
              </w:rPr>
              <w:t>.</w:t>
            </w:r>
            <w:r w:rsidRPr="001C7D23">
              <w:rPr>
                <w:rFonts w:ascii="メイリオ" w:eastAsia="メイリオ" w:hAnsi="メイリオ" w:cs="Meiryo UI" w:hint="eastAsia"/>
                <w:sz w:val="20"/>
                <w:szCs w:val="18"/>
              </w:rPr>
              <w:t>6.4以上</w:t>
            </w:r>
          </w:p>
        </w:tc>
      </w:tr>
      <w:tr w:rsidR="002E2822" w:rsidRPr="00EF34CB" w:rsidTr="00A52A4D">
        <w:trPr>
          <w:trHeight w:val="316"/>
        </w:trPr>
        <w:tc>
          <w:tcPr>
            <w:tcW w:w="1848" w:type="dxa"/>
            <w:vMerge/>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p>
        </w:tc>
        <w:tc>
          <w:tcPr>
            <w:tcW w:w="2127" w:type="dxa"/>
            <w:shd w:val="clear" w:color="auto" w:fill="FFFFFF" w:themeFill="background1"/>
            <w:vAlign w:val="center"/>
          </w:tcPr>
          <w:p w:rsidR="002E2822" w:rsidRPr="001C7D23" w:rsidRDefault="00AD3168"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DC6A97" w:rsidRPr="001C7D23" w:rsidRDefault="00DC6A97" w:rsidP="00AC699E">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1GB ※1</w:t>
            </w:r>
          </w:p>
        </w:tc>
        <w:tc>
          <w:tcPr>
            <w:tcW w:w="5044" w:type="dxa"/>
            <w:shd w:val="clear" w:color="auto" w:fill="FFFFFF" w:themeFill="background1"/>
            <w:vAlign w:val="center"/>
          </w:tcPr>
          <w:p w:rsidR="00DC6A97" w:rsidRPr="001C7D23" w:rsidRDefault="00DC6A97"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w:t>
            </w:r>
            <w:r w:rsidR="00E35AEE" w:rsidRPr="001C7D23">
              <w:rPr>
                <w:rFonts w:ascii="メイリオ" w:eastAsia="メイリオ" w:hAnsi="メイリオ" w:cs="Meiryo UI" w:hint="eastAsia"/>
                <w:sz w:val="18"/>
                <w:szCs w:val="20"/>
              </w:rPr>
              <w:t>1 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1C7D23" w:rsidRDefault="001C7D23">
      <w:pPr>
        <w:widowControl/>
        <w:jc w:val="left"/>
      </w:pPr>
      <w:r>
        <w:br w:type="page"/>
      </w:r>
    </w:p>
    <w:p w:rsidR="00AC699E" w:rsidRDefault="00AC699E">
      <w:pPr>
        <w:widowControl/>
        <w:jc w:val="left"/>
      </w:pPr>
    </w:p>
    <w:p w:rsidR="00DC6A97" w:rsidRPr="00F62082" w:rsidRDefault="00DC6A97" w:rsidP="009E5FA2">
      <w:pPr>
        <w:pStyle w:val="2"/>
        <w:rPr>
          <w:rFonts w:cs="Meiryo UI"/>
        </w:rPr>
      </w:pPr>
      <w:bookmarkStart w:id="62" w:name="_Toc30066891"/>
      <w:r w:rsidRPr="00F62082">
        <w:rPr>
          <w:rFonts w:hint="eastAsia"/>
        </w:rPr>
        <w:t>クライアント</w:t>
      </w:r>
      <w:bookmarkEnd w:id="62"/>
      <w:r w:rsidR="00A11943">
        <w:rPr>
          <w:rFonts w:hint="eastAsia"/>
        </w:rPr>
        <w:t>動作</w:t>
      </w:r>
      <w:r w:rsidR="00A11943" w:rsidRPr="00493C7E">
        <w:rPr>
          <w:rFonts w:hint="eastAsia"/>
        </w:rPr>
        <w:t>要件</w:t>
      </w:r>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DC6A97" w:rsidP="00AC699E">
      <w:pPr>
        <w:ind w:leftChars="67" w:left="141" w:firstLineChars="100" w:firstLine="180"/>
        <w:rPr>
          <w:rFonts w:ascii="メイリオ" w:eastAsia="メイリオ" w:hAnsi="メイリオ" w:cs="Meiryo UI"/>
          <w:sz w:val="18"/>
          <w:szCs w:val="18"/>
        </w:rPr>
      </w:pPr>
      <w:r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63" w:name="_Toc30066892"/>
      <w:r w:rsidRPr="005D5EFB">
        <w:rPr>
          <w:rFonts w:hint="eastAsia"/>
        </w:rPr>
        <w:lastRenderedPageBreak/>
        <w:t>システム構成</w:t>
      </w:r>
      <w:bookmarkEnd w:id="63"/>
    </w:p>
    <w:p w:rsidR="00452968" w:rsidRPr="00371390" w:rsidRDefault="00631333" w:rsidP="009E5FA2">
      <w:pPr>
        <w:pStyle w:val="2"/>
        <w:rPr>
          <w:rFonts w:cs="Meiryo UI"/>
        </w:rPr>
      </w:pPr>
      <w:bookmarkStart w:id="64" w:name="_Toc30066893"/>
      <w:r>
        <w:rPr>
          <w:rFonts w:hint="eastAsia"/>
        </w:rPr>
        <w:t>システム構成パターン</w:t>
      </w:r>
      <w:bookmarkEnd w:id="64"/>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hint="eastAsia"/>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bookmarkStart w:id="65" w:name="_GoBack"/>
    <w:bookmarkEnd w:id="65"/>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CAD" w:rsidRPr="00CD711C" w:rsidRDefault="00A20CAD"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A20CAD" w:rsidRPr="00CD711C" w:rsidRDefault="00A20CAD"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F967B6" w:rsidP="00F967B6">
      <w:pPr>
        <w:rPr>
          <w:rFonts w:ascii="Meiryo UI" w:eastAsia="Meiryo UI" w:hAnsi="Meiryo UI" w:cs="Meiryo UI"/>
        </w:rPr>
      </w:pPr>
      <w:r>
        <w:rPr>
          <w:rFonts w:ascii="Meiryo UI" w:eastAsia="Meiryo UI" w:hAnsi="Meiryo UI" w:cs="Meiryo UI"/>
          <w:noProof/>
        </w:rPr>
        <w:drawing>
          <wp:inline distT="0" distB="0" distL="0" distR="0">
            <wp:extent cx="6119495" cy="352869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CAD" w:rsidRPr="00926B53" w:rsidRDefault="00A20CAD"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7"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QquAIAAAI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" fillcolor="#d8d8d8 [2732]" strokecolor="#d8d8d8 [2732]" strokeweight="2pt">
                <v:textbox inset="0,0,0,0">
                  <w:txbxContent>
                    <w:p w:rsidR="00A20CAD" w:rsidRPr="00926B53" w:rsidRDefault="00A20CAD"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E7375A" w:rsidP="00371390">
      <w:pPr>
        <w:widowControl/>
        <w:jc w:val="left"/>
      </w:pPr>
      <w:r>
        <w:rPr>
          <w:noProof/>
        </w:rPr>
        <w:drawing>
          <wp:inline distT="0" distB="0" distL="0" distR="0" wp14:anchorId="60C26478" wp14:editId="1C954C47">
            <wp:extent cx="6471852" cy="4174435"/>
            <wp:effectExtent l="0" t="0" r="0" b="0"/>
            <wp:docPr id="213" name="図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図1.png"/>
                    <pic:cNvPicPr/>
                  </pic:nvPicPr>
                  <pic:blipFill>
                    <a:blip r:embed="rId10">
                      <a:extLst>
                        <a:ext uri="{28A0092B-C50C-407E-A947-70E740481C1C}">
                          <a14:useLocalDpi xmlns:a14="http://schemas.microsoft.com/office/drawing/2010/main" val="0"/>
                        </a:ext>
                      </a:extLst>
                    </a:blip>
                    <a:stretch>
                      <a:fillRect/>
                    </a:stretch>
                  </pic:blipFill>
                  <pic:spPr>
                    <a:xfrm>
                      <a:off x="0" y="0"/>
                      <a:ext cx="6474817" cy="4176347"/>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66" w:name="_Toc30066894"/>
      <w:r>
        <w:rPr>
          <w:rFonts w:hint="eastAsia"/>
        </w:rPr>
        <w:lastRenderedPageBreak/>
        <w:t>システムの通信要件</w:t>
      </w:r>
      <w:bookmarkEnd w:id="66"/>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1008"/>
        <w:gridCol w:w="1218"/>
        <w:gridCol w:w="1965"/>
        <w:gridCol w:w="2167"/>
        <w:gridCol w:w="3618"/>
      </w:tblGrid>
      <w:tr w:rsidR="00484120" w:rsidRPr="00E677C8" w:rsidTr="009931B8">
        <w:trPr>
          <w:trHeight w:val="507"/>
        </w:trPr>
        <w:tc>
          <w:tcPr>
            <w:tcW w:w="1008"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通信番号※</w:t>
            </w:r>
            <w:r w:rsidR="006714AD">
              <w:rPr>
                <w:rFonts w:ascii="Meiryo UI" w:eastAsia="Meiryo UI" w:hAnsi="Meiryo UI" w:hint="eastAsia"/>
                <w:bCs/>
                <w:sz w:val="18"/>
                <w:szCs w:val="18"/>
              </w:rPr>
              <w:t>1</w:t>
            </w:r>
          </w:p>
        </w:tc>
        <w:tc>
          <w:tcPr>
            <w:tcW w:w="121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FROM</w:t>
            </w:r>
          </w:p>
        </w:tc>
        <w:tc>
          <w:tcPr>
            <w:tcW w:w="196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TO</w:t>
            </w:r>
          </w:p>
        </w:tc>
        <w:tc>
          <w:tcPr>
            <w:tcW w:w="2167"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6714AD" w:rsidRDefault="006714AD" w:rsidP="003D587D">
            <w:pPr>
              <w:widowControl/>
              <w:adjustRightInd w:val="0"/>
              <w:snapToGrid w:val="0"/>
              <w:spacing w:line="200" w:lineRule="atLeast"/>
              <w:jc w:val="left"/>
              <w:rPr>
                <w:rFonts w:ascii="Meiryo UI" w:eastAsia="Meiryo UI" w:hAnsi="Meiryo UI"/>
                <w:bCs/>
                <w:sz w:val="18"/>
                <w:szCs w:val="18"/>
              </w:rPr>
            </w:pPr>
            <w:r>
              <w:rPr>
                <w:rFonts w:ascii="Meiryo UI" w:eastAsia="Meiryo UI" w:hAnsi="Meiryo UI" w:hint="eastAsia"/>
                <w:bCs/>
                <w:sz w:val="18"/>
                <w:szCs w:val="18"/>
              </w:rPr>
              <w:t>プロトコル</w:t>
            </w:r>
          </w:p>
          <w:p w:rsidR="003D587D" w:rsidRPr="00E677C8" w:rsidRDefault="006714A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[ポート番号※2]</w:t>
            </w:r>
          </w:p>
        </w:tc>
        <w:tc>
          <w:tcPr>
            <w:tcW w:w="3618"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hideMark/>
          </w:tcPr>
          <w:p w:rsidR="003D587D" w:rsidRPr="00E677C8" w:rsidRDefault="008F514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主な</w:t>
            </w:r>
            <w:r w:rsidR="003D587D" w:rsidRPr="00E677C8">
              <w:rPr>
                <w:rFonts w:ascii="Meiryo UI" w:eastAsia="Meiryo UI" w:hAnsi="Meiryo UI" w:hint="eastAsia"/>
                <w:bCs/>
                <w:sz w:val="18"/>
                <w:szCs w:val="18"/>
              </w:rPr>
              <w:t>用途</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931B8">
        <w:trPr>
          <w:trHeight w:val="468"/>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9931B8">
        <w:trPr>
          <w:trHeight w:val="435"/>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実行時の情報やログを格納する。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9931B8">
        <w:trPr>
          <w:trHeight w:val="161"/>
        </w:trPr>
        <w:tc>
          <w:tcPr>
            <w:tcW w:w="1008" w:type="dxa"/>
            <w:tcBorders>
              <w:top w:val="single" w:sz="2" w:space="0" w:color="7F7F7F" w:themeColor="text1" w:themeTint="80"/>
              <w:left w:val="single" w:sz="4" w:space="0" w:color="auto"/>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18" w:type="dxa"/>
            <w:vMerge/>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67"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Pr>
                <w:rFonts w:ascii="Meiryo UI" w:eastAsia="Meiryo UI" w:hAnsi="Meiryo UI" w:hint="eastAsia"/>
                <w:sz w:val="18"/>
                <w:szCs w:val="18"/>
              </w:rPr>
              <w:t xml:space="preserve">　</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tc>
        <w:tc>
          <w:tcPr>
            <w:tcW w:w="3618" w:type="dxa"/>
            <w:tcBorders>
              <w:top w:val="single" w:sz="2" w:space="0" w:color="7F7F7F" w:themeColor="text1" w:themeTint="80"/>
              <w:left w:val="single" w:sz="2" w:space="0" w:color="7F7F7F" w:themeColor="text1" w:themeTint="80"/>
              <w:bottom w:val="single" w:sz="4" w:space="0" w:color="auto"/>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bl>
    <w:p w:rsidR="00926B53" w:rsidRPr="00830CAE" w:rsidRDefault="00E35AEE" w:rsidP="00830CAE">
      <w:pPr>
        <w:pStyle w:val="Web"/>
        <w:spacing w:before="0" w:beforeAutospacing="0" w:after="0" w:afterAutospacing="0"/>
        <w:rPr>
          <w:rFonts w:ascii="メイリオ" w:eastAsia="メイリオ" w:hAnsi="メイリオ" w:cstheme="minorBidi"/>
          <w:color w:val="000000" w:themeColor="text1"/>
          <w:kern w:val="24"/>
          <w:sz w:val="18"/>
          <w:szCs w:val="18"/>
        </w:rPr>
      </w:pPr>
      <w:r>
        <w:rPr>
          <w:noProof/>
        </w:rPr>
        <mc:AlternateContent>
          <mc:Choice Requires="wps">
            <w:drawing>
              <wp:anchor distT="0" distB="0" distL="114300" distR="114300" simplePos="0" relativeHeight="251876352" behindDoc="0" locked="0" layoutInCell="1" allowOverlap="1" wp14:anchorId="33EE7688" wp14:editId="5E46096F">
                <wp:simplePos x="0" y="0"/>
                <wp:positionH relativeFrom="margin">
                  <wp:align>left</wp:align>
                </wp:positionH>
                <wp:positionV relativeFrom="paragraph">
                  <wp:posOffset>20039</wp:posOffset>
                </wp:positionV>
                <wp:extent cx="6329239" cy="988828"/>
                <wp:effectExtent l="0" t="0" r="14605" b="1905"/>
                <wp:wrapNone/>
                <wp:docPr id="4" name="テキスト ボックス 4"/>
                <wp:cNvGraphicFramePr/>
                <a:graphic xmlns:a="http://schemas.openxmlformats.org/drawingml/2006/main">
                  <a:graphicData uri="http://schemas.microsoft.com/office/word/2010/wordprocessingShape">
                    <wps:wsp>
                      <wps:cNvSpPr txBox="1"/>
                      <wps:spPr>
                        <a:xfrm>
                          <a:off x="0" y="0"/>
                          <a:ext cx="6329239" cy="988828"/>
                        </a:xfrm>
                        <a:prstGeom prst="rect">
                          <a:avLst/>
                        </a:prstGeom>
                        <a:noFill/>
                        <a:ln w="6350">
                          <a:noFill/>
                        </a:ln>
                      </wps:spPr>
                      <wps:txbx>
                        <w:txbxContent>
                          <w:p w:rsidR="00A20CAD" w:rsidRPr="00E97CDB" w:rsidRDefault="00A20CAD"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※1「2.1システム構成パターン」の構成イメージに上記番号と紐づく通信番号を記載。</w:t>
                            </w:r>
                          </w:p>
                          <w:p w:rsidR="009931B8" w:rsidRDefault="00A20CA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w:t>
                            </w:r>
                            <w:r w:rsidR="001666C7" w:rsidRPr="00E97CDB">
                              <w:rPr>
                                <w:rFonts w:ascii="メイリオ" w:eastAsia="メイリオ" w:hAnsi="メイリオ" w:cstheme="minorBidi" w:hint="eastAsia"/>
                                <w:color w:val="000000" w:themeColor="text1"/>
                                <w:kern w:val="24"/>
                                <w:sz w:val="18"/>
                                <w:szCs w:val="18"/>
                              </w:rPr>
                              <w:t>ポート番号は標準的なポート番号を記載。</w:t>
                            </w:r>
                            <w:r w:rsidR="008F514D" w:rsidRPr="00E97CDB">
                              <w:rPr>
                                <w:rFonts w:ascii="メイリオ" w:eastAsia="メイリオ" w:hAnsi="メイリオ" w:cstheme="minorBidi" w:hint="eastAsia"/>
                                <w:color w:val="000000" w:themeColor="text1"/>
                                <w:kern w:val="24"/>
                                <w:sz w:val="18"/>
                                <w:szCs w:val="18"/>
                              </w:rPr>
                              <w:t xml:space="preserve"> </w:t>
                            </w:r>
                          </w:p>
                          <w:p w:rsidR="00A20CAD" w:rsidRPr="00E97CDB" w:rsidRDefault="008F514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sidR="009931B8">
                              <w:rPr>
                                <w:rFonts w:ascii="メイリオ" w:eastAsia="メイリオ" w:hAnsi="メイリオ" w:cstheme="minorBidi" w:hint="eastAsia"/>
                                <w:color w:val="000000" w:themeColor="text1"/>
                                <w:kern w:val="24"/>
                                <w:sz w:val="18"/>
                                <w:szCs w:val="18"/>
                              </w:rPr>
                              <w:t>3</w:t>
                            </w:r>
                            <w:r w:rsidR="008640A6">
                              <w:rPr>
                                <w:rFonts w:ascii="メイリオ" w:eastAsia="メイリオ" w:hAnsi="メイリオ" w:cstheme="minorBidi" w:hint="eastAsia"/>
                                <w:color w:val="000000" w:themeColor="text1"/>
                                <w:kern w:val="24"/>
                                <w:sz w:val="18"/>
                                <w:szCs w:val="18"/>
                              </w:rPr>
                              <w:t xml:space="preserve"> </w:t>
                            </w:r>
                            <w:r w:rsidRPr="00E97CDB">
                              <w:rPr>
                                <w:rFonts w:ascii="メイリオ" w:eastAsia="メイリオ" w:hAnsi="メイリオ" w:cstheme="minorBidi" w:hint="eastAsia"/>
                                <w:color w:val="000000" w:themeColor="text1"/>
                                <w:kern w:val="24"/>
                                <w:sz w:val="18"/>
                                <w:szCs w:val="18"/>
                              </w:rPr>
                              <w:t>代表</w:t>
                            </w:r>
                            <w:r w:rsidR="009931B8">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sidR="008640A6">
                              <w:rPr>
                                <w:rFonts w:ascii="メイリオ" w:eastAsia="メイリオ" w:hAnsi="メイリオ" w:cstheme="minorBidi" w:hint="eastAsia"/>
                                <w:color w:val="000000" w:themeColor="text1"/>
                                <w:kern w:val="24"/>
                                <w:sz w:val="18"/>
                                <w:szCs w:val="18"/>
                              </w:rPr>
                              <w:t>を</w:t>
                            </w:r>
                            <w:r w:rsidR="008640A6">
                              <w:rPr>
                                <w:rFonts w:ascii="メイリオ" w:eastAsia="メイリオ" w:hAnsi="メイリオ" w:cstheme="minorBidi"/>
                                <w:color w:val="000000" w:themeColor="text1"/>
                                <w:kern w:val="24"/>
                                <w:sz w:val="18"/>
                                <w:szCs w:val="18"/>
                              </w:rPr>
                              <w:t>記載</w:t>
                            </w:r>
                            <w:r w:rsidR="00E97CDB" w:rsidRPr="00E97CDB">
                              <w:rPr>
                                <w:rFonts w:ascii="メイリオ" w:eastAsia="メイリオ" w:hAnsi="メイリオ" w:cstheme="minorBidi" w:hint="eastAsia"/>
                                <w:color w:val="000000" w:themeColor="text1"/>
                                <w:kern w:val="24"/>
                                <w:sz w:val="18"/>
                                <w:szCs w:val="18"/>
                              </w:rPr>
                              <w:t>。</w:t>
                            </w:r>
                            <w:r w:rsidRPr="00E97CDB">
                              <w:rPr>
                                <w:rFonts w:ascii="メイリオ" w:eastAsia="メイリオ" w:hAnsi="メイリオ" w:cstheme="minorBidi" w:hint="eastAsia"/>
                                <w:color w:val="000000" w:themeColor="text1"/>
                                <w:kern w:val="24"/>
                                <w:sz w:val="18"/>
                                <w:szCs w:val="18"/>
                              </w:rPr>
                              <w:t>Ansibleモジュール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w:t>
                            </w:r>
                            <w:r w:rsidR="00E97CDB" w:rsidRPr="00E97CDB">
                              <w:rPr>
                                <w:rFonts w:ascii="メイリオ" w:eastAsia="メイリオ" w:hAnsi="メイリオ" w:cstheme="minorBidi" w:hint="eastAsia"/>
                                <w:color w:val="000000" w:themeColor="text1"/>
                                <w:kern w:val="24"/>
                                <w:sz w:val="18"/>
                                <w:szCs w:val="18"/>
                              </w:rPr>
                              <w:t>利用</w:t>
                            </w:r>
                            <w:r w:rsidR="009931B8">
                              <w:rPr>
                                <w:rFonts w:ascii="メイリオ" w:eastAsia="メイリオ" w:hAnsi="メイリオ" w:cstheme="minorBidi" w:hint="eastAsia"/>
                                <w:color w:val="000000" w:themeColor="text1"/>
                                <w:kern w:val="24"/>
                                <w:sz w:val="18"/>
                                <w:szCs w:val="18"/>
                              </w:rPr>
                              <w:t>プロトコル</w:t>
                            </w:r>
                            <w:r w:rsidR="008640A6">
                              <w:rPr>
                                <w:rFonts w:ascii="メイリオ" w:eastAsia="メイリオ" w:hAnsi="メイリオ" w:cstheme="minorBidi" w:hint="eastAsia"/>
                                <w:color w:val="000000" w:themeColor="text1"/>
                                <w:kern w:val="24"/>
                                <w:sz w:val="18"/>
                                <w:szCs w:val="18"/>
                              </w:rPr>
                              <w:t>が</w:t>
                            </w:r>
                            <w:r w:rsidR="009931B8">
                              <w:rPr>
                                <w:rFonts w:ascii="メイリオ" w:eastAsia="メイリオ" w:hAnsi="メイリオ" w:cstheme="minorBidi" w:hint="eastAsia"/>
                                <w:color w:val="000000" w:themeColor="text1"/>
                                <w:kern w:val="24"/>
                                <w:sz w:val="18"/>
                                <w:szCs w:val="18"/>
                              </w:rPr>
                              <w:t>異なる</w:t>
                            </w:r>
                            <w:r w:rsidR="009931B8">
                              <w:rPr>
                                <w:rFonts w:ascii="メイリオ" w:eastAsia="メイリオ" w:hAnsi="メイリオ" w:cstheme="minorBidi"/>
                                <w:color w:val="000000" w:themeColor="text1"/>
                                <w:kern w:val="24"/>
                                <w:sz w:val="18"/>
                                <w:szCs w:val="18"/>
                              </w:rPr>
                              <w:t>。</w:t>
                            </w:r>
                          </w:p>
                        </w:txbxContent>
                      </wps:txbx>
                      <wps:bodyPr rot="0" spcFirstLastPara="0" vertOverflow="overflow" horzOverflow="overflow" vert="horz" wrap="square" lIns="36000" tIns="36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E7688" id="_x0000_t202" coordsize="21600,21600" o:spt="202" path="m,l,21600r21600,l21600,xe">
                <v:stroke joinstyle="miter"/>
                <v:path gradientshapeok="t" o:connecttype="rect"/>
              </v:shapetype>
              <v:shape id="テキスト ボックス 4" o:spid="_x0000_s1028" type="#_x0000_t202" style="position:absolute;margin-left:0;margin-top:1.6pt;width:498.35pt;height:77.8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" filled="f" stroked="f" strokeweight=".5pt">
                <v:textbox inset="1mm,1mm,0,0">
                  <w:txbxContent>
                    <w:p w:rsidR="00A20CAD" w:rsidRPr="00E97CDB" w:rsidRDefault="00A20CAD"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※1「2.1システム構成パターン」の構成イメージに上記番号と紐づく通信番号を記載。</w:t>
                      </w:r>
                    </w:p>
                    <w:p w:rsidR="009931B8" w:rsidRDefault="00A20CA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w:t>
                      </w:r>
                      <w:r w:rsidR="001666C7" w:rsidRPr="00E97CDB">
                        <w:rPr>
                          <w:rFonts w:ascii="メイリオ" w:eastAsia="メイリオ" w:hAnsi="メイリオ" w:cstheme="minorBidi" w:hint="eastAsia"/>
                          <w:color w:val="000000" w:themeColor="text1"/>
                          <w:kern w:val="24"/>
                          <w:sz w:val="18"/>
                          <w:szCs w:val="18"/>
                        </w:rPr>
                        <w:t>ポート番号は標準的なポート番号を記載。</w:t>
                      </w:r>
                      <w:r w:rsidR="008F514D" w:rsidRPr="00E97CDB">
                        <w:rPr>
                          <w:rFonts w:ascii="メイリオ" w:eastAsia="メイリオ" w:hAnsi="メイリオ" w:cstheme="minorBidi" w:hint="eastAsia"/>
                          <w:color w:val="000000" w:themeColor="text1"/>
                          <w:kern w:val="24"/>
                          <w:sz w:val="18"/>
                          <w:szCs w:val="18"/>
                        </w:rPr>
                        <w:t xml:space="preserve"> </w:t>
                      </w:r>
                    </w:p>
                    <w:p w:rsidR="00A20CAD" w:rsidRPr="00E97CDB" w:rsidRDefault="008F514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sidR="009931B8">
                        <w:rPr>
                          <w:rFonts w:ascii="メイリオ" w:eastAsia="メイリオ" w:hAnsi="メイリオ" w:cstheme="minorBidi" w:hint="eastAsia"/>
                          <w:color w:val="000000" w:themeColor="text1"/>
                          <w:kern w:val="24"/>
                          <w:sz w:val="18"/>
                          <w:szCs w:val="18"/>
                        </w:rPr>
                        <w:t>3</w:t>
                      </w:r>
                      <w:r w:rsidR="008640A6">
                        <w:rPr>
                          <w:rFonts w:ascii="メイリオ" w:eastAsia="メイリオ" w:hAnsi="メイリオ" w:cstheme="minorBidi" w:hint="eastAsia"/>
                          <w:color w:val="000000" w:themeColor="text1"/>
                          <w:kern w:val="24"/>
                          <w:sz w:val="18"/>
                          <w:szCs w:val="18"/>
                        </w:rPr>
                        <w:t xml:space="preserve"> </w:t>
                      </w:r>
                      <w:r w:rsidRPr="00E97CDB">
                        <w:rPr>
                          <w:rFonts w:ascii="メイリオ" w:eastAsia="メイリオ" w:hAnsi="メイリオ" w:cstheme="minorBidi" w:hint="eastAsia"/>
                          <w:color w:val="000000" w:themeColor="text1"/>
                          <w:kern w:val="24"/>
                          <w:sz w:val="18"/>
                          <w:szCs w:val="18"/>
                        </w:rPr>
                        <w:t>代表</w:t>
                      </w:r>
                      <w:r w:rsidR="009931B8">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sidR="008640A6">
                        <w:rPr>
                          <w:rFonts w:ascii="メイリオ" w:eastAsia="メイリオ" w:hAnsi="メイリオ" w:cstheme="minorBidi" w:hint="eastAsia"/>
                          <w:color w:val="000000" w:themeColor="text1"/>
                          <w:kern w:val="24"/>
                          <w:sz w:val="18"/>
                          <w:szCs w:val="18"/>
                        </w:rPr>
                        <w:t>を</w:t>
                      </w:r>
                      <w:r w:rsidR="008640A6">
                        <w:rPr>
                          <w:rFonts w:ascii="メイリオ" w:eastAsia="メイリオ" w:hAnsi="メイリオ" w:cstheme="minorBidi"/>
                          <w:color w:val="000000" w:themeColor="text1"/>
                          <w:kern w:val="24"/>
                          <w:sz w:val="18"/>
                          <w:szCs w:val="18"/>
                        </w:rPr>
                        <w:t>記載</w:t>
                      </w:r>
                      <w:r w:rsidR="00E97CDB" w:rsidRPr="00E97CDB">
                        <w:rPr>
                          <w:rFonts w:ascii="メイリオ" w:eastAsia="メイリオ" w:hAnsi="メイリオ" w:cstheme="minorBidi" w:hint="eastAsia"/>
                          <w:color w:val="000000" w:themeColor="text1"/>
                          <w:kern w:val="24"/>
                          <w:sz w:val="18"/>
                          <w:szCs w:val="18"/>
                        </w:rPr>
                        <w:t>。</w:t>
                      </w:r>
                      <w:r w:rsidRPr="00E97CDB">
                        <w:rPr>
                          <w:rFonts w:ascii="メイリオ" w:eastAsia="メイリオ" w:hAnsi="メイリオ" w:cstheme="minorBidi" w:hint="eastAsia"/>
                          <w:color w:val="000000" w:themeColor="text1"/>
                          <w:kern w:val="24"/>
                          <w:sz w:val="18"/>
                          <w:szCs w:val="18"/>
                        </w:rPr>
                        <w:t>Ansibleモジュール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w:t>
                      </w:r>
                      <w:r w:rsidR="00E97CDB" w:rsidRPr="00E97CDB">
                        <w:rPr>
                          <w:rFonts w:ascii="メイリオ" w:eastAsia="メイリオ" w:hAnsi="メイリオ" w:cstheme="minorBidi" w:hint="eastAsia"/>
                          <w:color w:val="000000" w:themeColor="text1"/>
                          <w:kern w:val="24"/>
                          <w:sz w:val="18"/>
                          <w:szCs w:val="18"/>
                        </w:rPr>
                        <w:t>利用</w:t>
                      </w:r>
                      <w:r w:rsidR="009931B8">
                        <w:rPr>
                          <w:rFonts w:ascii="メイリオ" w:eastAsia="メイリオ" w:hAnsi="メイリオ" w:cstheme="minorBidi" w:hint="eastAsia"/>
                          <w:color w:val="000000" w:themeColor="text1"/>
                          <w:kern w:val="24"/>
                          <w:sz w:val="18"/>
                          <w:szCs w:val="18"/>
                        </w:rPr>
                        <w:t>プロトコル</w:t>
                      </w:r>
                      <w:r w:rsidR="008640A6">
                        <w:rPr>
                          <w:rFonts w:ascii="メイリオ" w:eastAsia="メイリオ" w:hAnsi="メイリオ" w:cstheme="minorBidi" w:hint="eastAsia"/>
                          <w:color w:val="000000" w:themeColor="text1"/>
                          <w:kern w:val="24"/>
                          <w:sz w:val="18"/>
                          <w:szCs w:val="18"/>
                        </w:rPr>
                        <w:t>が</w:t>
                      </w:r>
                      <w:r w:rsidR="009931B8">
                        <w:rPr>
                          <w:rFonts w:ascii="メイリオ" w:eastAsia="メイリオ" w:hAnsi="メイリオ" w:cstheme="minorBidi" w:hint="eastAsia"/>
                          <w:color w:val="000000" w:themeColor="text1"/>
                          <w:kern w:val="24"/>
                          <w:sz w:val="18"/>
                          <w:szCs w:val="18"/>
                        </w:rPr>
                        <w:t>異なる</w:t>
                      </w:r>
                      <w:r w:rsidR="009931B8">
                        <w:rPr>
                          <w:rFonts w:ascii="メイリオ" w:eastAsia="メイリオ" w:hAnsi="メイリオ" w:cstheme="minorBidi"/>
                          <w:color w:val="000000" w:themeColor="text1"/>
                          <w:kern w:val="24"/>
                          <w:sz w:val="18"/>
                          <w:szCs w:val="18"/>
                        </w:rPr>
                        <w:t>。</w:t>
                      </w:r>
                    </w:p>
                  </w:txbxContent>
                </v:textbox>
                <w10:wrap anchorx="margin"/>
              </v:shape>
            </w:pict>
          </mc:Fallback>
        </mc:AlternateContent>
      </w:r>
    </w:p>
    <w:p w:rsidR="009E5FA2" w:rsidRPr="009E5FA2" w:rsidRDefault="009E5FA2" w:rsidP="009E5FA2">
      <w:pPr>
        <w:pStyle w:val="2"/>
        <w:rPr>
          <w:rFonts w:cs="Meiryo UI"/>
        </w:rPr>
      </w:pPr>
      <w:bookmarkStart w:id="67" w:name="_Toc30066895"/>
      <w:r>
        <w:rPr>
          <w:rFonts w:hint="eastAsia"/>
        </w:rPr>
        <w:lastRenderedPageBreak/>
        <w:t>サーバ拡張性の</w:t>
      </w:r>
      <w:r w:rsidRPr="009E5FA2">
        <w:rPr>
          <w:rFonts w:cs="Meiryo UI" w:hint="eastAsia"/>
        </w:rPr>
        <w:t>影響ポイント</w:t>
      </w:r>
      <w:bookmarkEnd w:id="67"/>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9E5FA2" w:rsidRDefault="009E5FA2" w:rsidP="009E5FA2">
      <w:pPr>
        <w:snapToGrid w:val="0"/>
        <w:ind w:left="3362" w:hanging="3362"/>
        <w:rPr>
          <w:rFonts w:ascii="メイリオ" w:eastAsia="メイリオ" w:hAnsi="メイリオ" w:cs="Meiryo UI"/>
        </w:rPr>
      </w:pPr>
    </w:p>
    <w:p w:rsidR="009E5FA2" w:rsidRPr="00E677C8" w:rsidRDefault="009E5FA2" w:rsidP="009E5FA2">
      <w:pPr>
        <w:snapToGrid w:val="0"/>
        <w:ind w:left="2520" w:firstLine="840"/>
        <w:rPr>
          <w:rFonts w:ascii="メイリオ" w:eastAsia="メイリオ" w:hAnsi="メイリオ" w:cs="Meiryo UI"/>
        </w:rPr>
      </w:pPr>
      <w:r w:rsidRPr="005F5CBF">
        <w:rPr>
          <w:rFonts w:ascii="Meiryo UI" w:eastAsia="Meiryo UI" w:hAnsi="Meiryo UI"/>
          <w:noProof/>
          <w:sz w:val="18"/>
        </w:rPr>
        <mc:AlternateContent>
          <mc:Choice Requires="wps">
            <w:drawing>
              <wp:anchor distT="0" distB="0" distL="114300" distR="114300" simplePos="0" relativeHeight="251878400" behindDoc="0" locked="0" layoutInCell="1" allowOverlap="1" wp14:anchorId="7B757D67" wp14:editId="6558CAD5">
                <wp:simplePos x="0" y="0"/>
                <wp:positionH relativeFrom="column">
                  <wp:posOffset>7620</wp:posOffset>
                </wp:positionH>
                <wp:positionV relativeFrom="paragraph">
                  <wp:posOffset>1002030</wp:posOffset>
                </wp:positionV>
                <wp:extent cx="1367790" cy="386715"/>
                <wp:effectExtent l="0" t="0" r="0" b="0"/>
                <wp:wrapNone/>
                <wp:docPr id="5"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367790" cy="386715"/>
                        </a:xfrm>
                        <a:prstGeom prst="rect">
                          <a:avLst/>
                        </a:prstGeom>
                      </wps:spPr>
                      <wps:txbx>
                        <w:txbxContent>
                          <w:p w:rsidR="00A20CAD" w:rsidRPr="005F5CBF" w:rsidRDefault="00A20CAD"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wps:txbx>
                      <wps:bodyPr vert="horz"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7B757D67" id="コンテンツ プレースホルダー 2" o:spid="_x0000_s1029" type="#_x0000_t202" style="position:absolute;left:0;text-align:left;margin-left:.6pt;margin-top:78.9pt;width:107.7pt;height:30.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" filled="f" stroked="f">
                <v:path arrowok="t"/>
                <v:textbox>
                  <w:txbxContent>
                    <w:p w:rsidR="00A20CAD" w:rsidRPr="005F5CBF" w:rsidRDefault="00A20CAD"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v:textbox>
              </v:shape>
            </w:pict>
          </mc:Fallback>
        </mc:AlternateContent>
      </w: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W w:w="10001" w:type="dxa"/>
        <w:tblCellMar>
          <w:left w:w="0" w:type="dxa"/>
          <w:right w:w="0" w:type="dxa"/>
        </w:tblCellMar>
        <w:tblLook w:val="04A0" w:firstRow="1" w:lastRow="0" w:firstColumn="1" w:lastColumn="0" w:noHBand="0" w:noVBand="1"/>
      </w:tblPr>
      <w:tblGrid>
        <w:gridCol w:w="2282"/>
        <w:gridCol w:w="1472"/>
        <w:gridCol w:w="1615"/>
        <w:gridCol w:w="1544"/>
        <w:gridCol w:w="1424"/>
        <w:gridCol w:w="1664"/>
      </w:tblGrid>
      <w:tr w:rsidR="009E5FA2" w:rsidRPr="005F5CBF" w:rsidTr="00DC491F">
        <w:trPr>
          <w:trHeight w:val="535"/>
        </w:trPr>
        <w:tc>
          <w:tcPr>
            <w:tcW w:w="2282" w:type="dxa"/>
            <w:tcBorders>
              <w:top w:val="single" w:sz="4" w:space="0" w:color="auto"/>
              <w:left w:val="single" w:sz="4" w:space="0" w:color="auto"/>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noProof/>
                <w:sz w:val="18"/>
              </w:rPr>
              <mc:AlternateContent>
                <mc:Choice Requires="wps">
                  <w:drawing>
                    <wp:anchor distT="0" distB="0" distL="114300" distR="114300" simplePos="0" relativeHeight="251879424" behindDoc="0" locked="0" layoutInCell="1" allowOverlap="1" wp14:anchorId="1A6A354F" wp14:editId="778BC8B3">
                      <wp:simplePos x="0" y="0"/>
                      <wp:positionH relativeFrom="column">
                        <wp:posOffset>-2540</wp:posOffset>
                      </wp:positionH>
                      <wp:positionV relativeFrom="paragraph">
                        <wp:posOffset>272415</wp:posOffset>
                      </wp:positionV>
                      <wp:extent cx="1430655" cy="366395"/>
                      <wp:effectExtent l="0" t="0" r="0" b="0"/>
                      <wp:wrapNone/>
                      <wp:docPr id="1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30655" cy="366395"/>
                              </a:xfrm>
                              <a:prstGeom prst="rect">
                                <a:avLst/>
                              </a:prstGeom>
                            </wps:spPr>
                            <wps:txbx>
                              <w:txbxContent>
                                <w:p w:rsidR="00A20CAD" w:rsidRPr="00E677C8" w:rsidRDefault="00A20CAD"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A6A354F" id="_x0000_s1030" type="#_x0000_t202" style="position:absolute;left:0;text-align:left;margin-left:-.2pt;margin-top:21.45pt;width:112.65pt;height:2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" filled="f" stroked="f">
                      <v:path arrowok="t"/>
                      <v:textbox>
                        <w:txbxContent>
                          <w:p w:rsidR="00A20CAD" w:rsidRPr="00E677C8" w:rsidRDefault="00A20CAD"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v:textbox>
                    </v:shape>
                  </w:pict>
                </mc:Fallback>
              </mc:AlternateContent>
            </w:r>
            <w:r w:rsidRPr="005F5CBF">
              <w:rPr>
                <w:rFonts w:ascii="Meiryo UI" w:eastAsia="Meiryo UI" w:hAnsi="Meiryo UI" w:hint="eastAsia"/>
                <w:sz w:val="18"/>
                <w:szCs w:val="20"/>
              </w:rPr>
              <w:t>－</w:t>
            </w:r>
          </w:p>
        </w:tc>
        <w:tc>
          <w:tcPr>
            <w:tcW w:w="1472"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Web/APサーバ</w:t>
            </w:r>
          </w:p>
        </w:tc>
        <w:tc>
          <w:tcPr>
            <w:tcW w:w="1615"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DBMSサーバ</w:t>
            </w:r>
          </w:p>
        </w:tc>
        <w:tc>
          <w:tcPr>
            <w:tcW w:w="154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Backyardサーバ</w:t>
            </w:r>
          </w:p>
        </w:tc>
        <w:tc>
          <w:tcPr>
            <w:tcW w:w="142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Ansibleサーバ</w:t>
            </w:r>
          </w:p>
        </w:tc>
        <w:tc>
          <w:tcPr>
            <w:tcW w:w="1664" w:type="dxa"/>
            <w:tcBorders>
              <w:top w:val="single" w:sz="4" w:space="0" w:color="auto"/>
              <w:left w:val="single" w:sz="2" w:space="0" w:color="D9D9D9" w:themeColor="background1" w:themeShade="D9"/>
              <w:bottom w:val="single" w:sz="4" w:space="0" w:color="auto"/>
              <w:right w:val="single" w:sz="4" w:space="0" w:color="auto"/>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ストレージ機器</w:t>
            </w:r>
          </w:p>
        </w:tc>
      </w:tr>
      <w:tr w:rsidR="009E5FA2" w:rsidRPr="005F5CBF" w:rsidTr="00DC491F">
        <w:trPr>
          <w:trHeight w:val="870"/>
        </w:trPr>
        <w:tc>
          <w:tcPr>
            <w:tcW w:w="2282" w:type="dxa"/>
            <w:tcBorders>
              <w:top w:val="single" w:sz="4" w:space="0" w:color="auto"/>
              <w:left w:val="single" w:sz="4" w:space="0" w:color="auto"/>
              <w:bottom w:val="single" w:sz="4" w:space="0" w:color="auto"/>
              <w:right w:val="single" w:sz="4" w:space="0" w:color="auto"/>
              <w:tl2br w:val="single" w:sz="2" w:space="0" w:color="808080" w:themeColor="background1" w:themeShade="80"/>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
        </w:tc>
        <w:tc>
          <w:tcPr>
            <w:tcW w:w="147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ACT/ACT</w:t>
            </w:r>
          </w:p>
        </w:tc>
        <w:tc>
          <w:tcPr>
            <w:tcW w:w="1615"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 or</w:t>
            </w:r>
          </w:p>
          <w:p w:rsidR="009E5FA2" w:rsidRDefault="009E5FA2" w:rsidP="00F673DE">
            <w:pPr>
              <w:adjustRightInd w:val="0"/>
              <w:snapToGrid w:val="0"/>
              <w:rPr>
                <w:rFonts w:ascii="Meiryo UI" w:eastAsia="Meiryo UI" w:hAnsi="Meiryo UI"/>
                <w:sz w:val="18"/>
                <w:szCs w:val="20"/>
              </w:rPr>
            </w:pPr>
            <w:proofErr w:type="spellStart"/>
            <w:r>
              <w:rPr>
                <w:rFonts w:ascii="Meiryo UI" w:eastAsia="Meiryo UI" w:hAnsi="Meiryo UI" w:hint="eastAsia"/>
                <w:sz w:val="18"/>
                <w:szCs w:val="20"/>
              </w:rPr>
              <w:t>Galera</w:t>
            </w:r>
            <w:r w:rsidRPr="005F5CBF">
              <w:rPr>
                <w:rFonts w:ascii="Meiryo UI" w:eastAsia="Meiryo UI" w:hAnsi="Meiryo UI" w:hint="eastAsia"/>
                <w:sz w:val="18"/>
                <w:szCs w:val="20"/>
              </w:rPr>
              <w:t>Cluster</w:t>
            </w:r>
            <w:proofErr w:type="spellEnd"/>
            <w:r w:rsidRPr="005F5CBF">
              <w:rPr>
                <w:rFonts w:ascii="Meiryo UI" w:eastAsia="Meiryo UI" w:hAnsi="Meiryo UI" w:hint="eastAsia"/>
                <w:sz w:val="18"/>
                <w:szCs w:val="20"/>
              </w:rPr>
              <w:t>等</w:t>
            </w:r>
          </w:p>
          <w:p w:rsidR="009E5FA2"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でACT/ACT</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(3台以上)</w:t>
            </w:r>
          </w:p>
        </w:tc>
        <w:tc>
          <w:tcPr>
            <w:tcW w:w="154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42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66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筐体内冗長</w:t>
            </w:r>
          </w:p>
        </w:tc>
      </w:tr>
      <w:tr w:rsidR="009E5FA2" w:rsidRPr="005F5CBF" w:rsidTr="00DC491F">
        <w:trPr>
          <w:trHeight w:val="1124"/>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① Webアクセス数の増加</w:t>
            </w:r>
            <w:r w:rsidRPr="005F5CBF">
              <w:rPr>
                <w:rFonts w:ascii="Meiryo UI" w:eastAsia="Meiryo UI" w:hAnsi="Meiryo UI" w:hint="eastAsia"/>
                <w:sz w:val="18"/>
                <w:szCs w:val="20"/>
              </w:rPr>
              <w:br/>
              <w:t xml:space="preserve">   (様々な要件を総合して)</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r>
      <w:tr w:rsidR="009E5FA2" w:rsidRPr="005F5CBF" w:rsidTr="00DC491F">
        <w:trPr>
          <w:trHeight w:val="1121"/>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② 同時実行するSymphony数の増加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19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③ 作業パターンの増加</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 xml:space="preserve"> (Movement、Playbook、パラメータシート等の増加)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03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④ 対象機器数の増加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bl>
    <w:p w:rsidR="00B56C65" w:rsidRPr="009E5FA2" w:rsidRDefault="00B56C65" w:rsidP="00371390">
      <w:pPr>
        <w:widowControl/>
        <w:jc w:val="left"/>
        <w:rPr>
          <w:rFonts w:ascii="メイリオ" w:eastAsia="メイリオ" w:hAnsi="メイリオ" w:cs="Meiryo UI"/>
          <w:sz w:val="20"/>
        </w:rPr>
      </w:pPr>
    </w:p>
    <w:sectPr w:rsidR="00B56C65" w:rsidRPr="009E5FA2"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7D" w:rsidRDefault="00361B7D" w:rsidP="00DC6829">
      <w:r>
        <w:separator/>
      </w:r>
    </w:p>
  </w:endnote>
  <w:endnote w:type="continuationSeparator" w:id="0">
    <w:p w:rsidR="00361B7D" w:rsidRDefault="00361B7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5"/>
      <w:jc w:val="center"/>
    </w:pPr>
  </w:p>
  <w:p w:rsidR="00A20CAD" w:rsidRDefault="00A20CAD"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6E6834" w:rsidRPr="006E6834">
          <w:rPr>
            <w:noProof/>
            <w:lang w:val="ja-JP"/>
          </w:rPr>
          <w:t>9</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6E6834">
          <w:rPr>
            <w:noProof/>
          </w:rPr>
          <w:instrText>10</w:instrText>
        </w:r>
        <w:r>
          <w:fldChar w:fldCharType="end"/>
        </w:r>
        <w:r>
          <w:instrText>-1</w:instrText>
        </w:r>
        <w:r>
          <w:rPr>
            <w:rFonts w:hint="eastAsia"/>
          </w:rPr>
          <w:instrText xml:space="preserve"> </w:instrText>
        </w:r>
        <w:r>
          <w:fldChar w:fldCharType="separate"/>
        </w:r>
        <w:r w:rsidR="006E6834">
          <w:rPr>
            <w:noProof/>
          </w:rPr>
          <w:t>9</w:t>
        </w:r>
        <w:r>
          <w:fldChar w:fldCharType="end"/>
        </w:r>
      </w:sdtContent>
    </w:sdt>
  </w:p>
  <w:p w:rsidR="00A20CAD" w:rsidRDefault="00A20CAD">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7D" w:rsidRDefault="00361B7D" w:rsidP="00DC6829">
      <w:r>
        <w:separator/>
      </w:r>
    </w:p>
  </w:footnote>
  <w:footnote w:type="continuationSeparator" w:id="0">
    <w:p w:rsidR="00361B7D" w:rsidRDefault="00361B7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4"/>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D8"/>
    <w:rsid w:val="0003578E"/>
    <w:rsid w:val="00043572"/>
    <w:rsid w:val="00047BEB"/>
    <w:rsid w:val="000529C2"/>
    <w:rsid w:val="00054DC7"/>
    <w:rsid w:val="000610D5"/>
    <w:rsid w:val="000619C3"/>
    <w:rsid w:val="00067764"/>
    <w:rsid w:val="00072BE2"/>
    <w:rsid w:val="00073AF7"/>
    <w:rsid w:val="000765E4"/>
    <w:rsid w:val="00080D1C"/>
    <w:rsid w:val="00092706"/>
    <w:rsid w:val="0009270C"/>
    <w:rsid w:val="00097E3D"/>
    <w:rsid w:val="000A0463"/>
    <w:rsid w:val="000A0B2B"/>
    <w:rsid w:val="000A0DCD"/>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4F39"/>
    <w:rsid w:val="001B6F5C"/>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740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51F44"/>
    <w:rsid w:val="00755BA2"/>
    <w:rsid w:val="0076111B"/>
    <w:rsid w:val="00763BA5"/>
    <w:rsid w:val="00773764"/>
    <w:rsid w:val="00773D2E"/>
    <w:rsid w:val="007800A5"/>
    <w:rsid w:val="00782C2B"/>
    <w:rsid w:val="00786D33"/>
    <w:rsid w:val="007907A3"/>
    <w:rsid w:val="00791609"/>
    <w:rsid w:val="00793083"/>
    <w:rsid w:val="00794752"/>
    <w:rsid w:val="00795467"/>
    <w:rsid w:val="007B0656"/>
    <w:rsid w:val="007B3170"/>
    <w:rsid w:val="007C0E6C"/>
    <w:rsid w:val="007C48C6"/>
    <w:rsid w:val="007C648E"/>
    <w:rsid w:val="007D26D5"/>
    <w:rsid w:val="007D2BB2"/>
    <w:rsid w:val="007D3B1E"/>
    <w:rsid w:val="007D51E1"/>
    <w:rsid w:val="007E486C"/>
    <w:rsid w:val="007F242D"/>
    <w:rsid w:val="007F4DC1"/>
    <w:rsid w:val="007F6C0D"/>
    <w:rsid w:val="00800002"/>
    <w:rsid w:val="00800EDE"/>
    <w:rsid w:val="0080210E"/>
    <w:rsid w:val="008022E1"/>
    <w:rsid w:val="008052E1"/>
    <w:rsid w:val="008104E1"/>
    <w:rsid w:val="00817E53"/>
    <w:rsid w:val="008202B6"/>
    <w:rsid w:val="0082232F"/>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B24FA"/>
    <w:rsid w:val="008B2C22"/>
    <w:rsid w:val="008B4875"/>
    <w:rsid w:val="008C63C4"/>
    <w:rsid w:val="008C78B6"/>
    <w:rsid w:val="008D1E4F"/>
    <w:rsid w:val="008D2A1C"/>
    <w:rsid w:val="008D3954"/>
    <w:rsid w:val="008D7DD6"/>
    <w:rsid w:val="008E1204"/>
    <w:rsid w:val="008E3916"/>
    <w:rsid w:val="008E5860"/>
    <w:rsid w:val="008E734E"/>
    <w:rsid w:val="008F1426"/>
    <w:rsid w:val="008F30B7"/>
    <w:rsid w:val="008F514D"/>
    <w:rsid w:val="0090450A"/>
    <w:rsid w:val="00913E0F"/>
    <w:rsid w:val="0091703B"/>
    <w:rsid w:val="009248F2"/>
    <w:rsid w:val="00925F51"/>
    <w:rsid w:val="00926B53"/>
    <w:rsid w:val="00927637"/>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EF"/>
    <w:rsid w:val="00A44464"/>
    <w:rsid w:val="00A51D5A"/>
    <w:rsid w:val="00A52A4D"/>
    <w:rsid w:val="00A55C6B"/>
    <w:rsid w:val="00A60093"/>
    <w:rsid w:val="00A60140"/>
    <w:rsid w:val="00A60D09"/>
    <w:rsid w:val="00A61EB6"/>
    <w:rsid w:val="00A71299"/>
    <w:rsid w:val="00A75F59"/>
    <w:rsid w:val="00A8044E"/>
    <w:rsid w:val="00A810F9"/>
    <w:rsid w:val="00A8424C"/>
    <w:rsid w:val="00A96D83"/>
    <w:rsid w:val="00AA01DD"/>
    <w:rsid w:val="00AA3623"/>
    <w:rsid w:val="00AA392D"/>
    <w:rsid w:val="00AA4A38"/>
    <w:rsid w:val="00AA5D0A"/>
    <w:rsid w:val="00AA7E40"/>
    <w:rsid w:val="00AB0780"/>
    <w:rsid w:val="00AB4F60"/>
    <w:rsid w:val="00AB5BDD"/>
    <w:rsid w:val="00AB5DCC"/>
    <w:rsid w:val="00AB67B9"/>
    <w:rsid w:val="00AC0F70"/>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7261D"/>
    <w:rsid w:val="00B76837"/>
    <w:rsid w:val="00B76AE7"/>
    <w:rsid w:val="00B859E3"/>
    <w:rsid w:val="00B86726"/>
    <w:rsid w:val="00B8699B"/>
    <w:rsid w:val="00B9206C"/>
    <w:rsid w:val="00B94ED5"/>
    <w:rsid w:val="00BA0425"/>
    <w:rsid w:val="00BA048B"/>
    <w:rsid w:val="00BA17EA"/>
    <w:rsid w:val="00BA4173"/>
    <w:rsid w:val="00BA4C27"/>
    <w:rsid w:val="00BA6191"/>
    <w:rsid w:val="00BB0370"/>
    <w:rsid w:val="00BB2CD1"/>
    <w:rsid w:val="00BB42F1"/>
    <w:rsid w:val="00BB5822"/>
    <w:rsid w:val="00BB64C8"/>
    <w:rsid w:val="00BB6820"/>
    <w:rsid w:val="00BC153C"/>
    <w:rsid w:val="00BD38E0"/>
    <w:rsid w:val="00BE1997"/>
    <w:rsid w:val="00BE2207"/>
    <w:rsid w:val="00BE2939"/>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7EDE"/>
    <w:rsid w:val="00D00AF5"/>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966BC"/>
    <w:rsid w:val="00E97CDB"/>
    <w:rsid w:val="00EA1208"/>
    <w:rsid w:val="00EB6588"/>
    <w:rsid w:val="00EB688C"/>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0FC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23235-A612-404F-9356-190D9A71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635</Words>
  <Characters>3621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2020-02-04T06:26:00Z</dcterms:created>
  <dcterms:modified xsi:type="dcterms:W3CDTF">2020-02-04T06:26:00Z</dcterms:modified>
</cp:coreProperties>
</file>