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1D0" w:rsidRPr="001741D0" w:rsidRDefault="001741D0" w:rsidP="00174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4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CLINICAL IMAGING EXAMINATION ORDER FORM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Hospital/Clinic: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Department/Unit: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Diagnostic Imaging / Radiology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Request No.: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D0">
        <w:rPr>
          <w:rFonts w:ascii="Times New Roman" w:eastAsia="Times New Roman" w:hAnsi="Times New Roman" w:cs="Times New Roman"/>
          <w:b/>
          <w:bCs/>
          <w:sz w:val="36"/>
          <w:szCs w:val="36"/>
        </w:rPr>
        <w:t>1. Patient Information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Patient Name/ID: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 </w:t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Sex: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Male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Female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Other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Medical Record No.: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Ward/Clinic: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Contact No.: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D0">
        <w:rPr>
          <w:rFonts w:ascii="Times New Roman" w:eastAsia="Times New Roman" w:hAnsi="Times New Roman" w:cs="Times New Roman"/>
          <w:b/>
          <w:bCs/>
          <w:sz w:val="36"/>
          <w:szCs w:val="36"/>
        </w:rPr>
        <w:t>2. Clinical Information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Provisional/Clinical Diagnosis:</w: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Presenting Symptoms / Signs:</w: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Medical/Surgical History:</w: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Imaging: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None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Imaging Type/Findings:</w: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Question / Reason for Examination:</w: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D0">
        <w:rPr>
          <w:rFonts w:ascii="Times New Roman" w:eastAsia="Times New Roman" w:hAnsi="Times New Roman" w:cs="Times New Roman"/>
          <w:b/>
          <w:bCs/>
          <w:sz w:val="36"/>
          <w:szCs w:val="36"/>
        </w:rPr>
        <w:t>3. Imaging Examination Requested</w:t>
      </w: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D0">
        <w:rPr>
          <w:rFonts w:ascii="Times New Roman" w:eastAsia="Times New Roman" w:hAnsi="Times New Roman" w:cs="Times New Roman"/>
          <w:b/>
          <w:bCs/>
          <w:sz w:val="27"/>
          <w:szCs w:val="27"/>
        </w:rPr>
        <w:t>A. X-Ray / Radiography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Chest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Abdomen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Skull/Facial Bones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Spine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Pelvis/Hip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Upper Limb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Lower Limb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D0">
        <w:rPr>
          <w:rFonts w:ascii="Times New Roman" w:eastAsia="Times New Roman" w:hAnsi="Times New Roman" w:cs="Times New Roman"/>
          <w:b/>
          <w:bCs/>
          <w:sz w:val="27"/>
          <w:szCs w:val="27"/>
        </w:rPr>
        <w:t>B. Ultrasound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Abdomen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Pelvis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Obstetric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Renal/Urinary Tract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Thyroid/Neck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Breast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Scrotal/Testicular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Doppler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Echocardiography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D0">
        <w:rPr>
          <w:rFonts w:ascii="Times New Roman" w:eastAsia="Times New Roman" w:hAnsi="Times New Roman" w:cs="Times New Roman"/>
          <w:b/>
          <w:bCs/>
          <w:sz w:val="27"/>
          <w:szCs w:val="27"/>
        </w:rPr>
        <w:t>C. CT Scan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Brain/Head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Chest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Abdomen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Pelvis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Spine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Musculoskeletal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CT Angiography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Contrast: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741D0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be determined</w:t>
      </w: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D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D. MRI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Brain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Spine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Musculoskeletal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Abdomen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Pelvis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Cardiac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MRA/MRV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Contrast: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741D0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be determined</w:t>
      </w: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D0">
        <w:rPr>
          <w:rFonts w:ascii="Times New Roman" w:eastAsia="Times New Roman" w:hAnsi="Times New Roman" w:cs="Times New Roman"/>
          <w:b/>
          <w:bCs/>
          <w:sz w:val="27"/>
          <w:szCs w:val="27"/>
        </w:rPr>
        <w:t>E. Other Imaging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Mammography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Fluoroscopy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Interventional Imaging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Nuclear Medicine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D0">
        <w:rPr>
          <w:rFonts w:ascii="Times New Roman" w:eastAsia="Times New Roman" w:hAnsi="Times New Roman" w:cs="Times New Roman"/>
          <w:b/>
          <w:bCs/>
          <w:sz w:val="36"/>
          <w:szCs w:val="36"/>
        </w:rPr>
        <w:t>4. Examination Details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Body Region / Organ: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Site: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Laterality: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Right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Left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Bilateral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Not applicable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/ Views Requested:</w: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Special Clinical Question:</w: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D0">
        <w:rPr>
          <w:rFonts w:ascii="Times New Roman" w:eastAsia="Times New Roman" w:hAnsi="Times New Roman" w:cs="Times New Roman"/>
          <w:b/>
          <w:bCs/>
          <w:sz w:val="36"/>
          <w:szCs w:val="36"/>
        </w:rPr>
        <w:t>5. Contrast / Medication Information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Contrast </w:t>
      </w:r>
      <w:proofErr w:type="gramStart"/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</w:t>
      </w:r>
      <w:proofErr w:type="gramEnd"/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Not applicable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Contrast Reaction: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Details: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Known Allergies:</w: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Renal Function</w:t>
      </w:r>
      <w:proofErr w:type="gramStart"/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Creatinine</w:t>
      </w:r>
      <w:proofErr w:type="spellEnd"/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 </w:t>
      </w:r>
      <w:proofErr w:type="spellStart"/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eGFR</w:t>
      </w:r>
      <w:proofErr w:type="spellEnd"/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Other Relevant Medication/Condition:</w: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D0">
        <w:rPr>
          <w:rFonts w:ascii="Times New Roman" w:eastAsia="Times New Roman" w:hAnsi="Times New Roman" w:cs="Times New Roman"/>
          <w:b/>
          <w:bCs/>
          <w:sz w:val="36"/>
          <w:szCs w:val="36"/>
        </w:rPr>
        <w:t>6. Safety Screening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Pregnancy Status, where applicable</w:t>
      </w:r>
      <w:proofErr w:type="gramStart"/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Not pregnant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Pregnant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Possibly pregnant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Not applicable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Implanted Medical Device: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Device/Implant: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Metallic Foreign Body: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Unknown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Other Safety Considerations:</w: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D0">
        <w:rPr>
          <w:rFonts w:ascii="Times New Roman" w:eastAsia="Times New Roman" w:hAnsi="Times New Roman" w:cs="Times New Roman"/>
          <w:b/>
          <w:bCs/>
          <w:sz w:val="36"/>
          <w:szCs w:val="36"/>
        </w:rPr>
        <w:t>7. Patient Preparation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No preparation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Fasting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Full bladder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Empty bladder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Special medication preparation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741D0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1741D0">
        <w:rPr>
          <w:rFonts w:ascii="Times New Roman" w:eastAsia="Times New Roman" w:hAnsi="Times New Roman" w:cs="Times New Roman"/>
          <w:sz w:val="24"/>
          <w:szCs w:val="24"/>
        </w:rPr>
        <w:t>: ______________________________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01279" w:rsidRDefault="00401279" w:rsidP="0017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01279" w:rsidRDefault="00401279" w:rsidP="0017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Priority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Routine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Urgent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Emergency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Reason for Urgency:</w: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D0">
        <w:rPr>
          <w:rFonts w:ascii="Times New Roman" w:eastAsia="Times New Roman" w:hAnsi="Times New Roman" w:cs="Times New Roman"/>
          <w:b/>
          <w:bCs/>
          <w:sz w:val="36"/>
          <w:szCs w:val="36"/>
        </w:rPr>
        <w:t>9. Referring Clinician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Clinician Name: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License/Registration No.: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Contact/Extension: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Date/Time: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D0">
        <w:rPr>
          <w:rFonts w:ascii="Times New Roman" w:eastAsia="Times New Roman" w:hAnsi="Times New Roman" w:cs="Times New Roman"/>
          <w:b/>
          <w:bCs/>
          <w:sz w:val="36"/>
          <w:szCs w:val="36"/>
        </w:rPr>
        <w:t>10. Imaging Department Use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Examination Performed: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Modality: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X-Ray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US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CT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MRI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Protocol: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Contrast: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741D0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Administered </w:t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Not administered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Technologist/Sonographer: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Radiologist/Physician: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Date/Time Performed: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Image Quality</w:t>
      </w:r>
      <w:proofErr w:type="gramStart"/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Diagnostic/Adequate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Limited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Non-diagnostic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MS Mincho" w:eastAsia="MS Mincho" w:hAnsi="MS Mincho" w:cs="MS Mincho" w:hint="eastAsia"/>
          <w:sz w:val="24"/>
          <w:szCs w:val="24"/>
        </w:rPr>
        <w:t>☐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Repeat Required</w:t>
      </w:r>
    </w:p>
    <w:p w:rsidR="00401279" w:rsidRDefault="00401279" w:rsidP="0017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01279" w:rsidRDefault="00401279" w:rsidP="0017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741D0" w:rsidRPr="001741D0" w:rsidRDefault="001741D0" w:rsidP="0017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1741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 Imaging Report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Findings:</w: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 / Conclusion:</w: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 / Follow-up:</w: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741D0" w:rsidRPr="001741D0" w:rsidRDefault="00401279" w:rsidP="0017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Report No.: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Radiologist/Reporting Physician: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br/>
      </w: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</w:t>
      </w:r>
    </w:p>
    <w:p w:rsidR="001741D0" w:rsidRPr="001741D0" w:rsidRDefault="001741D0" w:rsidP="0017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D0">
        <w:rPr>
          <w:rFonts w:ascii="Times New Roman" w:eastAsia="Times New Roman" w:hAnsi="Times New Roman" w:cs="Times New Roman"/>
          <w:b/>
          <w:bCs/>
          <w:sz w:val="24"/>
          <w:szCs w:val="24"/>
        </w:rPr>
        <w:t>Hospital/Department Stamp:</w:t>
      </w:r>
      <w:r w:rsidRPr="001741D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</w:t>
      </w:r>
    </w:p>
    <w:p w:rsidR="00321A4E" w:rsidRDefault="00321A4E"/>
    <w:sectPr w:rsidR="00321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1D0"/>
    <w:rsid w:val="001741D0"/>
    <w:rsid w:val="00321A4E"/>
    <w:rsid w:val="0040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41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41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41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1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41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41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4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41D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41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41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41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1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41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41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4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41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02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596</Words>
  <Characters>3402</Characters>
  <Application>Microsoft Office Word</Application>
  <DocSecurity>0</DocSecurity>
  <Lines>28</Lines>
  <Paragraphs>7</Paragraphs>
  <ScaleCrop>false</ScaleCrop>
  <Company>home</Company>
  <LinksUpToDate>false</LinksUpToDate>
  <CharactersWithSpaces>3991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2026-09-07T09:38:00Z</dcterms:created>
  <dcterms:modified xsi:type="dcterms:W3CDTF">2026-09-07T09:48:00Z</dcterms:modified>
</cp:coreProperties>
</file>