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2BA11" w14:textId="77777777" w:rsidR="00D1641A" w:rsidRPr="00D1641A" w:rsidRDefault="00D1641A" w:rsidP="00D1641A">
      <w:pPr>
        <w:shd w:val="clear" w:color="auto" w:fill="00B050"/>
        <w:spacing w:before="100" w:beforeAutospacing="1" w:after="100" w:afterAutospacing="1" w:line="276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36"/>
          <w:sz w:val="48"/>
          <w:szCs w:val="48"/>
          <w:shd w:val="clear" w:color="auto" w:fill="000000" w:themeFill="text1"/>
          <w14:ligatures w14:val="none"/>
        </w:rPr>
        <w:t>SOC LAB</w:t>
      </w:r>
      <w:r w:rsidRPr="00D1641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— HTTP Basics, Headers &amp; Common Web Indicators</w:t>
      </w:r>
    </w:p>
    <w:p w14:paraId="0078E057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C1BA9F6">
          <v:rect id="_x0000_i1025" style="width:0;height:1.5pt" o:hralign="center" o:hrstd="t" o:hr="t" fillcolor="#a0a0a0" stroked="f"/>
        </w:pict>
      </w:r>
    </w:p>
    <w:p w14:paraId="38432BFF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Objective</w:t>
      </w:r>
    </w:p>
    <w:p w14:paraId="03FB9D91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To analyze </w:t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HTTP request and response behavior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understand </w:t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HTTP headers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and identify </w:t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common web indicators of malicious activity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from a SOC analyst perspective.</w:t>
      </w:r>
    </w:p>
    <w:p w14:paraId="66D8726E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lab focuses </w:t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on HTTP traffic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without DNS or HTTPS correlation, to isolate web-layer signals.</w:t>
      </w:r>
    </w:p>
    <w:p w14:paraId="18AACCFD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C54492A">
          <v:rect id="_x0000_i1026" style="width:0;height:1.5pt" o:hralign="center" o:hrstd="t" o:hr="t" fillcolor="#a0a0a0" stroked="f"/>
        </w:pict>
      </w:r>
    </w:p>
    <w:p w14:paraId="6B86D661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Lab Environment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460"/>
        <w:gridCol w:w="2595"/>
      </w:tblGrid>
      <w:tr w:rsidR="00D1641A" w:rsidRPr="00D1641A" w14:paraId="1D9D50E1" w14:textId="77777777" w:rsidTr="00D16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B4A97" w14:textId="77777777" w:rsidR="00D1641A" w:rsidRPr="00D1641A" w:rsidRDefault="00D1641A" w:rsidP="00D1641A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2DC9465E" w14:textId="77777777" w:rsidR="00D1641A" w:rsidRPr="00D1641A" w:rsidRDefault="00D1641A" w:rsidP="00D1641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Details</w:t>
            </w:r>
          </w:p>
        </w:tc>
      </w:tr>
      <w:tr w:rsidR="00D1641A" w:rsidRPr="00D1641A" w14:paraId="6E09E60E" w14:textId="77777777" w:rsidTr="00D16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47B37" w14:textId="77777777" w:rsidR="00D1641A" w:rsidRPr="00D1641A" w:rsidRDefault="00D1641A" w:rsidP="00D1641A">
            <w:pPr>
              <w:spacing w:line="276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Client / Attacker</w:t>
            </w:r>
          </w:p>
        </w:tc>
        <w:tc>
          <w:tcPr>
            <w:tcW w:w="0" w:type="auto"/>
            <w:hideMark/>
          </w:tcPr>
          <w:p w14:paraId="7367BEA6" w14:textId="77777777" w:rsidR="00D1641A" w:rsidRPr="00D1641A" w:rsidRDefault="00D1641A" w:rsidP="00D164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Kali Linux</w:t>
            </w:r>
          </w:p>
        </w:tc>
      </w:tr>
      <w:tr w:rsidR="00D1641A" w:rsidRPr="00D1641A" w14:paraId="2819B4B0" w14:textId="77777777" w:rsidTr="00D16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B9BC1" w14:textId="77777777" w:rsidR="00D1641A" w:rsidRPr="00D1641A" w:rsidRDefault="00D1641A" w:rsidP="00D1641A">
            <w:pPr>
              <w:spacing w:line="276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Endpoint / Network</w:t>
            </w:r>
          </w:p>
        </w:tc>
        <w:tc>
          <w:tcPr>
            <w:tcW w:w="0" w:type="auto"/>
            <w:hideMark/>
          </w:tcPr>
          <w:p w14:paraId="7A22E78B" w14:textId="77777777" w:rsidR="00D1641A" w:rsidRPr="00D1641A" w:rsidRDefault="00D1641A" w:rsidP="00D164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Windows 11 (Host OS)</w:t>
            </w:r>
          </w:p>
        </w:tc>
      </w:tr>
      <w:tr w:rsidR="00D1641A" w:rsidRPr="00D1641A" w14:paraId="3C28C471" w14:textId="77777777" w:rsidTr="00D16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57AB5" w14:textId="77777777" w:rsidR="00D1641A" w:rsidRPr="00D1641A" w:rsidRDefault="00D1641A" w:rsidP="00D1641A">
            <w:pPr>
              <w:spacing w:line="276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Protocol</w:t>
            </w:r>
          </w:p>
        </w:tc>
        <w:tc>
          <w:tcPr>
            <w:tcW w:w="0" w:type="auto"/>
            <w:hideMark/>
          </w:tcPr>
          <w:p w14:paraId="07B1697E" w14:textId="77777777" w:rsidR="00D1641A" w:rsidRPr="00D1641A" w:rsidRDefault="00D1641A" w:rsidP="00D164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HTTP</w:t>
            </w:r>
          </w:p>
        </w:tc>
      </w:tr>
      <w:tr w:rsidR="00D1641A" w:rsidRPr="00D1641A" w14:paraId="17C57A6E" w14:textId="77777777" w:rsidTr="00D16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4E956" w14:textId="77777777" w:rsidR="00D1641A" w:rsidRPr="00D1641A" w:rsidRDefault="00D1641A" w:rsidP="00D1641A">
            <w:pPr>
              <w:spacing w:line="276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Tools</w:t>
            </w:r>
          </w:p>
        </w:tc>
        <w:tc>
          <w:tcPr>
            <w:tcW w:w="0" w:type="auto"/>
            <w:hideMark/>
          </w:tcPr>
          <w:p w14:paraId="6E784A40" w14:textId="77777777" w:rsidR="00D1641A" w:rsidRPr="00D1641A" w:rsidRDefault="00D1641A" w:rsidP="00D164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D1641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curl</w:t>
            </w:r>
          </w:p>
        </w:tc>
      </w:tr>
    </w:tbl>
    <w:p w14:paraId="0DF69E36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887A167">
          <v:rect id="_x0000_i1027" style="width:0;height:1.5pt" o:hralign="center" o:hrstd="t" o:hr="t" fillcolor="#a0a0a0" stroked="f"/>
        </w:pict>
      </w:r>
    </w:p>
    <w:p w14:paraId="492045B3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HTTP Concepts Practiced</w:t>
      </w:r>
    </w:p>
    <w:p w14:paraId="761EB3D3" w14:textId="77777777" w:rsidR="00D1641A" w:rsidRPr="00D1641A" w:rsidRDefault="00D1641A" w:rsidP="00D1641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HTTP request–response model</w:t>
      </w:r>
    </w:p>
    <w:p w14:paraId="12E590A7" w14:textId="77777777" w:rsidR="00D1641A" w:rsidRPr="00D1641A" w:rsidRDefault="00D1641A" w:rsidP="00D1641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HTTP methods (GET, POST)</w:t>
      </w:r>
    </w:p>
    <w:p w14:paraId="0BEB18D5" w14:textId="77777777" w:rsidR="00D1641A" w:rsidRPr="00D1641A" w:rsidRDefault="00D1641A" w:rsidP="00D1641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HTTP headers (Host, User-Agent, Content-Type)</w:t>
      </w:r>
    </w:p>
    <w:p w14:paraId="552465C4" w14:textId="77777777" w:rsidR="00D1641A" w:rsidRPr="00D1641A" w:rsidRDefault="00D1641A" w:rsidP="00D1641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HTTP status codes</w:t>
      </w:r>
    </w:p>
    <w:p w14:paraId="7060E77E" w14:textId="77777777" w:rsidR="00D1641A" w:rsidRPr="00D1641A" w:rsidRDefault="00D1641A" w:rsidP="00D1641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Common malicious web indicators</w:t>
      </w:r>
    </w:p>
    <w:p w14:paraId="509DBE10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647E1C1">
          <v:rect id="_x0000_i1028" style="width:0;height:1.5pt" o:hralign="center" o:hrstd="t" o:hr="t" fillcolor="#a0a0a0" stroked="f"/>
        </w:pict>
      </w:r>
    </w:p>
    <w:p w14:paraId="4E915E3A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4. Lab Exercises &amp; Observations</w:t>
      </w:r>
    </w:p>
    <w:p w14:paraId="39D8BEEC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EAC942F">
          <v:rect id="_x0000_i1029" style="width:0;height:1.5pt" o:hralign="center" o:hrstd="t" o:hr="t" fillcolor="#a0a0a0" stroked="f"/>
        </w:pict>
      </w:r>
    </w:p>
    <w:p w14:paraId="4B213422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Lab 1 — Normal HTTP GET Request (Baseline)</w:t>
      </w:r>
    </w:p>
    <w:p w14:paraId="53D9D25E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A standard HTTP GET request was generated to establish baseline web traffic.</w:t>
      </w:r>
    </w:p>
    <w:p w14:paraId="66684E11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</w:t>
      </w:r>
    </w:p>
    <w:p w14:paraId="4A87CDEC" w14:textId="6B14C71D" w:rsid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curl -v </w:t>
      </w:r>
      <w:hyperlink r:id="rId5" w:history="1">
        <w:r w:rsidRPr="00D1641A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14:ligatures w14:val="none"/>
          </w:rPr>
          <w:t>http://example.com</w:t>
        </w:r>
      </w:hyperlink>
    </w:p>
    <w:p w14:paraId="1A93D56B" w14:textId="77777777" w:rsid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6503CF60" w14:textId="716A4760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15411534" wp14:editId="76659E53">
            <wp:extent cx="5029200" cy="2493645"/>
            <wp:effectExtent l="0" t="0" r="0" b="1905"/>
            <wp:docPr id="9814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39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287" cy="25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B837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5EEEFBE2" w14:textId="77777777" w:rsidR="00D1641A" w:rsidRPr="00D1641A" w:rsidRDefault="00D1641A" w:rsidP="00D1641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HTTP method: GET</w:t>
      </w:r>
    </w:p>
    <w:p w14:paraId="1141E825" w14:textId="77777777" w:rsidR="00D1641A" w:rsidRPr="00D1641A" w:rsidRDefault="00D1641A" w:rsidP="00D1641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Valid Host header</w:t>
      </w:r>
    </w:p>
    <w:p w14:paraId="28737B28" w14:textId="77777777" w:rsidR="00D1641A" w:rsidRPr="00D1641A" w:rsidRDefault="00D1641A" w:rsidP="00D1641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Browser-like User-Agent</w:t>
      </w:r>
    </w:p>
    <w:p w14:paraId="71486B58" w14:textId="77777777" w:rsidR="00D1641A" w:rsidRPr="00D1641A" w:rsidRDefault="00D1641A" w:rsidP="00D1641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Status code: 200 OK</w:t>
      </w:r>
    </w:p>
    <w:p w14:paraId="024B098E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Normal web browsing traffic used as a baseline for anomaly detection.</w:t>
      </w:r>
    </w:p>
    <w:p w14:paraId="13BA465C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DBDBE91">
          <v:rect id="_x0000_i1030" style="width:0;height:1.5pt" o:hralign="center" o:hrstd="t" o:hr="t" fillcolor="#a0a0a0" stroked="f"/>
        </w:pict>
      </w:r>
    </w:p>
    <w:p w14:paraId="6C29EC9F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Lab 2 — HTTP Header Visibility</w:t>
      </w:r>
    </w:p>
    <w:p w14:paraId="1F677F42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HTTP response headers were inspected to identify metadata available to SOC tools.</w:t>
      </w:r>
    </w:p>
    <w:p w14:paraId="6089C53E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</w:t>
      </w:r>
    </w:p>
    <w:p w14:paraId="2060B331" w14:textId="3B26AB2B" w:rsid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curl -I </w:t>
      </w:r>
      <w:hyperlink r:id="rId7" w:history="1">
        <w:r w:rsidRPr="00D1641A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14:ligatures w14:val="none"/>
          </w:rPr>
          <w:t>http://example.com</w:t>
        </w:r>
      </w:hyperlink>
    </w:p>
    <w:p w14:paraId="7167B89A" w14:textId="27F2CA78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284E175E" wp14:editId="56E32659">
            <wp:extent cx="4483330" cy="2394073"/>
            <wp:effectExtent l="0" t="0" r="0" b="6350"/>
            <wp:docPr id="129504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48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3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2635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Observed Headers</w:t>
      </w:r>
    </w:p>
    <w:p w14:paraId="4B119D10" w14:textId="77777777" w:rsidR="00D1641A" w:rsidRPr="00D1641A" w:rsidRDefault="00D1641A" w:rsidP="00D1641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Server</w:t>
      </w:r>
    </w:p>
    <w:p w14:paraId="7DC35888" w14:textId="77777777" w:rsidR="00D1641A" w:rsidRPr="00D1641A" w:rsidRDefault="00D1641A" w:rsidP="00D1641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Content-Type</w:t>
      </w:r>
    </w:p>
    <w:p w14:paraId="4A2864EC" w14:textId="77777777" w:rsidR="00D1641A" w:rsidRPr="00D1641A" w:rsidRDefault="00D1641A" w:rsidP="00D1641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Content-Length</w:t>
      </w:r>
    </w:p>
    <w:p w14:paraId="0AB493F8" w14:textId="77777777" w:rsidR="00D1641A" w:rsidRPr="00D1641A" w:rsidRDefault="00D1641A" w:rsidP="00D1641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Date</w:t>
      </w:r>
    </w:p>
    <w:p w14:paraId="4C9D4997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HTTP headers provide critical visibility into content type, server behavior, and response characteristics.</w:t>
      </w:r>
    </w:p>
    <w:p w14:paraId="491CFE0C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344A54E">
          <v:rect id="_x0000_i1031" style="width:0;height:1.5pt" o:hralign="center" o:hrstd="t" o:hr="t" fillcolor="#a0a0a0" stroked="f"/>
        </w:pict>
      </w:r>
    </w:p>
    <w:p w14:paraId="1BE9F1FD" w14:textId="77777777" w:rsid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6FF4EECF" w14:textId="77777777" w:rsid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784AE42E" w14:textId="78F52763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Lab 3 — User-Agent Analysis</w:t>
      </w:r>
    </w:p>
    <w:p w14:paraId="6C20A009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HTTP requests were generated using different User-Agent strings.</w:t>
      </w:r>
    </w:p>
    <w:p w14:paraId="3AA865B1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Commands</w:t>
      </w:r>
    </w:p>
    <w:p w14:paraId="69520AD8" w14:textId="77777777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curl -A "Mozilla/5.0 (Windows NT 10.0; Win64; x64)" http://example.com</w:t>
      </w:r>
    </w:p>
    <w:p w14:paraId="0B76EE9E" w14:textId="77777777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curl -A "curl/7.81.0" http://example.com</w:t>
      </w:r>
    </w:p>
    <w:p w14:paraId="6CACD752" w14:textId="70D00D58" w:rsidR="00D1641A" w:rsidRPr="00916EB8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curl -A "" </w:t>
      </w:r>
      <w:hyperlink r:id="rId9" w:history="1">
        <w:r w:rsidR="00916EB8" w:rsidRPr="00D1641A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14:ligatures w14:val="none"/>
          </w:rPr>
          <w:t>http://example.com</w:t>
        </w:r>
      </w:hyperlink>
    </w:p>
    <w:p w14:paraId="252A4B40" w14:textId="77777777" w:rsidR="00916EB8" w:rsidRDefault="00916EB8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40F2CBC" w14:textId="702E5EA5" w:rsidR="00916EB8" w:rsidRPr="00D1641A" w:rsidRDefault="00916EB8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916EB8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3DF1C04D" wp14:editId="18B4044E">
            <wp:extent cx="5943600" cy="1572895"/>
            <wp:effectExtent l="0" t="0" r="0" b="8255"/>
            <wp:docPr id="7178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3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6045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0AF31E19" w14:textId="77777777" w:rsidR="00D1641A" w:rsidRPr="00D1641A" w:rsidRDefault="00D1641A" w:rsidP="00D1641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Browser-like User-Agent appeared normal</w:t>
      </w:r>
    </w:p>
    <w:p w14:paraId="2BD64F31" w14:textId="77777777" w:rsidR="00D1641A" w:rsidRPr="00D1641A" w:rsidRDefault="00D1641A" w:rsidP="00D1641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Script-based or empty User-Agent appeared abnormal</w:t>
      </w:r>
    </w:p>
    <w:p w14:paraId="57A8E7C9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Malware and automated tools often use generic or missing User-Agent values, making this a high-confidence indicator.</w:t>
      </w:r>
    </w:p>
    <w:p w14:paraId="05D0F3D2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B867914">
          <v:rect id="_x0000_i1032" style="width:0;height:1.5pt" o:hralign="center" o:hrstd="t" o:hr="t" fillcolor="#a0a0a0" stroked="f"/>
        </w:pict>
      </w:r>
    </w:p>
    <w:p w14:paraId="5E018A52" w14:textId="77777777" w:rsidR="00916EB8" w:rsidRDefault="00916EB8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1B782AA6" w14:textId="77777777" w:rsidR="00916EB8" w:rsidRDefault="00916EB8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2A43283A" w14:textId="77777777" w:rsidR="00916EB8" w:rsidRDefault="00916EB8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3C62ED1D" w14:textId="77777777" w:rsidR="00916EB8" w:rsidRDefault="00916EB8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3C26850C" w14:textId="6D6AFC6E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Lab 4 — HTTP POST Request (Data Submission)</w:t>
      </w:r>
    </w:p>
    <w:p w14:paraId="2CCAFB52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A POST request was sent to simulate data transmission over HTTP.</w:t>
      </w:r>
    </w:p>
    <w:p w14:paraId="02184A17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</w:t>
      </w:r>
    </w:p>
    <w:p w14:paraId="78DF0AE6" w14:textId="013477F2" w:rsid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curl -X POST -d "user=</w:t>
      </w:r>
      <w:proofErr w:type="spellStart"/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test&amp;pass</w:t>
      </w:r>
      <w:proofErr w:type="spellEnd"/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=test" </w:t>
      </w:r>
      <w:hyperlink r:id="rId11" w:history="1">
        <w:r w:rsidR="00916EB8" w:rsidRPr="00D1641A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14:ligatures w14:val="none"/>
          </w:rPr>
          <w:t>http://httpbin.org/post</w:t>
        </w:r>
      </w:hyperlink>
    </w:p>
    <w:p w14:paraId="7B03D2CE" w14:textId="77777777" w:rsidR="00916EB8" w:rsidRDefault="00916EB8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395F43B3" w14:textId="4F983D75" w:rsidR="00916EB8" w:rsidRPr="00D1641A" w:rsidRDefault="00916EB8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916EB8">
        <w:rPr>
          <w:rFonts w:ascii="Segoe UI" w:eastAsia="Times New Roman" w:hAnsi="Segoe UI" w:cs="Segoe UI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1E7A94A3" wp14:editId="5D58CB4C">
            <wp:extent cx="5943600" cy="2374900"/>
            <wp:effectExtent l="0" t="0" r="0" b="6350"/>
            <wp:docPr id="915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9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22C1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0FEC00A3" w14:textId="77777777" w:rsidR="00D1641A" w:rsidRPr="00D1641A" w:rsidRDefault="00D1641A" w:rsidP="00D1641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HTTP method: POST</w:t>
      </w:r>
    </w:p>
    <w:p w14:paraId="6BE11B5E" w14:textId="77777777" w:rsidR="00D1641A" w:rsidRPr="00D1641A" w:rsidRDefault="00D1641A" w:rsidP="00D1641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Data transmitted in request body</w:t>
      </w:r>
    </w:p>
    <w:p w14:paraId="35E3E128" w14:textId="77777777" w:rsidR="00D1641A" w:rsidRPr="00D1641A" w:rsidRDefault="00D1641A" w:rsidP="00D1641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Server response echoed submitted data</w:t>
      </w:r>
    </w:p>
    <w:p w14:paraId="024186B0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Unexpected or repetitive POST requests without user interaction may indicate C2 communication or data exfiltration.</w:t>
      </w:r>
    </w:p>
    <w:p w14:paraId="26D8C889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0DFC2A5">
          <v:rect id="_x0000_i1033" style="width:0;height:1.5pt" o:hralign="center" o:hrstd="t" o:hr="t" fillcolor="#a0a0a0" stroked="f"/>
        </w:pict>
      </w:r>
    </w:p>
    <w:p w14:paraId="59C736FE" w14:textId="77777777" w:rsidR="00916EB8" w:rsidRDefault="00916EB8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6545F5B2" w14:textId="77777777" w:rsidR="00916EB8" w:rsidRDefault="00916EB8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6591E4E5" w14:textId="4A958617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Lab 5 — Suspicious URI Patterns</w:t>
      </w:r>
    </w:p>
    <w:p w14:paraId="29070DB8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Requests were sent to generic and suspicious-looking URI paths.</w:t>
      </w:r>
    </w:p>
    <w:p w14:paraId="0EA60E3C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Commands</w:t>
      </w:r>
    </w:p>
    <w:p w14:paraId="137CC4BA" w14:textId="77777777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curl http://example.com/update.php</w:t>
      </w:r>
    </w:p>
    <w:p w14:paraId="3493DE80" w14:textId="77777777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curl http://example.com/gate.php</w:t>
      </w:r>
    </w:p>
    <w:p w14:paraId="27CBA08E" w14:textId="66245145" w:rsid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curl </w:t>
      </w:r>
      <w:hyperlink r:id="rId13" w:history="1">
        <w:r w:rsidR="00916EB8" w:rsidRPr="00D1641A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14:ligatures w14:val="none"/>
          </w:rPr>
          <w:t>http://example.com/.hidden/</w:t>
        </w:r>
      </w:hyperlink>
    </w:p>
    <w:p w14:paraId="20461D40" w14:textId="77777777" w:rsidR="00916EB8" w:rsidRDefault="00916EB8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7BE38F30" w14:textId="3A9E73B7" w:rsidR="00916EB8" w:rsidRPr="00D1641A" w:rsidRDefault="00916EB8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916EB8">
        <w:rPr>
          <w:rFonts w:ascii="Segoe UI" w:eastAsia="Times New Roman" w:hAnsi="Segoe UI" w:cs="Segoe UI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6BCA0599" wp14:editId="3274EF87">
            <wp:extent cx="5943600" cy="1330960"/>
            <wp:effectExtent l="0" t="0" r="0" b="2540"/>
            <wp:docPr id="20955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50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2913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77C38E4C" w14:textId="77777777" w:rsidR="00D1641A" w:rsidRPr="00D1641A" w:rsidRDefault="00D1641A" w:rsidP="00D1641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Generic file names</w:t>
      </w:r>
    </w:p>
    <w:p w14:paraId="2436F5FE" w14:textId="77777777" w:rsidR="00D1641A" w:rsidRPr="00D1641A" w:rsidRDefault="00D1641A" w:rsidP="00D1641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Mixed status codes (200 / 404)</w:t>
      </w:r>
    </w:p>
    <w:p w14:paraId="6B87D8D4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Malware and web shells commonly use non-descriptive or hidden URI paths.</w:t>
      </w:r>
    </w:p>
    <w:p w14:paraId="559628C3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33AE744">
          <v:rect id="_x0000_i1034" style="width:0;height:1.5pt" o:hralign="center" o:hrstd="t" o:hr="t" fillcolor="#a0a0a0" stroked="f"/>
        </w:pict>
      </w:r>
    </w:p>
    <w:p w14:paraId="7CA6A278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Lab 6 — HTTP Status Code Awareness</w:t>
      </w:r>
    </w:p>
    <w:p w14:paraId="1FB3C96F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HTTP responses with different status codes were observed.</w:t>
      </w:r>
    </w:p>
    <w:p w14:paraId="4F437A45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Commands</w:t>
      </w:r>
    </w:p>
    <w:p w14:paraId="6AB685D3" w14:textId="77777777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curl -I http://example.com/notfound</w:t>
      </w:r>
    </w:p>
    <w:p w14:paraId="7738EAE8" w14:textId="4DB06C6F" w:rsidR="00D1641A" w:rsidRPr="0067585D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curl -I </w:t>
      </w:r>
      <w:hyperlink r:id="rId15" w:history="1">
        <w:r w:rsidR="0067585D" w:rsidRPr="00D1641A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14:ligatures w14:val="none"/>
          </w:rPr>
          <w:t>http://github.com</w:t>
        </w:r>
      </w:hyperlink>
    </w:p>
    <w:p w14:paraId="5F1C5F51" w14:textId="77777777" w:rsidR="0067585D" w:rsidRDefault="0067585D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6763CA3" w14:textId="336F0719" w:rsidR="0067585D" w:rsidRPr="00D1641A" w:rsidRDefault="0067585D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67585D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5702771" wp14:editId="7AA60053">
            <wp:extent cx="5353325" cy="2883048"/>
            <wp:effectExtent l="0" t="0" r="0" b="0"/>
            <wp:docPr id="18131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39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BEC4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47DB420A" w14:textId="77777777" w:rsidR="00D1641A" w:rsidRPr="00D1641A" w:rsidRDefault="00D1641A" w:rsidP="00D1641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404 Not Found</w:t>
      </w:r>
    </w:p>
    <w:p w14:paraId="4181557F" w14:textId="77777777" w:rsidR="00D1641A" w:rsidRPr="00D1641A" w:rsidRDefault="00D1641A" w:rsidP="00D1641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301 / 302 Redirect</w:t>
      </w:r>
    </w:p>
    <w:p w14:paraId="19B9B724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</w:p>
    <w:p w14:paraId="04B396EE" w14:textId="77777777" w:rsidR="00D1641A" w:rsidRPr="00D1641A" w:rsidRDefault="00D1641A" w:rsidP="00D1641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Repeated 404 responses may indicate reconnaissance or scanning</w:t>
      </w:r>
    </w:p>
    <w:p w14:paraId="78B1DA6F" w14:textId="77777777" w:rsidR="00D1641A" w:rsidRPr="00D1641A" w:rsidRDefault="00D1641A" w:rsidP="00D1641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Redirect chains are often associated with phishing or tracking activity</w:t>
      </w:r>
    </w:p>
    <w:p w14:paraId="5A15DA72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5C705CD">
          <v:rect id="_x0000_i1035" style="width:0;height:1.5pt" o:hralign="center" o:hrstd="t" o:hr="t" fillcolor="#a0a0a0" stroked="f"/>
        </w:pict>
      </w:r>
    </w:p>
    <w:p w14:paraId="0FE6EB86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23D75468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74A93C35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C35FD0B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1B8BCA83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4EABA933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136A26A7" w14:textId="5CE4C021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Lab 7 — Repetitive HTTP Requests (Beacon Simulation)</w:t>
      </w:r>
    </w:p>
    <w:p w14:paraId="6A5982F9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Repeated HTTP requests were generated at fixed intervals.</w:t>
      </w:r>
    </w:p>
    <w:p w14:paraId="07026E0A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</w:t>
      </w:r>
    </w:p>
    <w:p w14:paraId="03443879" w14:textId="77777777" w:rsid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for </w:t>
      </w:r>
      <w:proofErr w:type="spellStart"/>
      <w:r w:rsidRPr="00D16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D16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in {</w:t>
      </w:r>
      <w:proofErr w:type="gramStart"/>
      <w:r w:rsidRPr="00D16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1..</w:t>
      </w:r>
      <w:proofErr w:type="gramEnd"/>
      <w:r w:rsidRPr="00D16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10}; do curl -s http://example.com &gt; /dev/null; sleep 3; done</w:t>
      </w:r>
    </w:p>
    <w:p w14:paraId="4DEF079B" w14:textId="77777777" w:rsidR="0067585D" w:rsidRDefault="0067585D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71B2C658" w14:textId="77777777" w:rsidR="0067585D" w:rsidRPr="0067585D" w:rsidRDefault="0067585D" w:rsidP="00675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for </w:t>
      </w:r>
      <w:proofErr w:type="spellStart"/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in {</w:t>
      </w:r>
      <w:proofErr w:type="gramStart"/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1..</w:t>
      </w:r>
      <w:proofErr w:type="gramEnd"/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3}; do</w:t>
      </w:r>
    </w:p>
    <w:p w14:paraId="72701913" w14:textId="77777777" w:rsidR="0067585D" w:rsidRPr="0067585D" w:rsidRDefault="0067585D" w:rsidP="00675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 curl -s http://example.com</w:t>
      </w:r>
    </w:p>
    <w:p w14:paraId="517ED886" w14:textId="77777777" w:rsidR="0067585D" w:rsidRPr="0067585D" w:rsidRDefault="0067585D" w:rsidP="00675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 sleep 3</w:t>
      </w:r>
    </w:p>
    <w:p w14:paraId="35D4B145" w14:textId="0A4578CE" w:rsidR="0067585D" w:rsidRDefault="0067585D" w:rsidP="00675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7585D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done</w:t>
      </w:r>
    </w:p>
    <w:p w14:paraId="6EE96AD7" w14:textId="55E7B342" w:rsidR="0067585D" w:rsidRPr="00D1641A" w:rsidRDefault="0067585D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7585D">
        <w:rPr>
          <w:rFonts w:ascii="Segoe UI" w:eastAsia="Times New Roman" w:hAnsi="Segoe UI" w:cs="Segoe UI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34D4BC33" wp14:editId="7A477A82">
            <wp:extent cx="5613720" cy="1684116"/>
            <wp:effectExtent l="0" t="0" r="6350" b="0"/>
            <wp:docPr id="158038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4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3288" cy="16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2E54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3EF94B72" w14:textId="77777777" w:rsidR="00D1641A" w:rsidRPr="00D1641A" w:rsidRDefault="00D1641A" w:rsidP="00D1641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Identical requests</w:t>
      </w:r>
    </w:p>
    <w:p w14:paraId="7CD039CA" w14:textId="77777777" w:rsidR="00D1641A" w:rsidRPr="00D1641A" w:rsidRDefault="00D1641A" w:rsidP="00D1641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Fixed time intervals</w:t>
      </w:r>
    </w:p>
    <w:p w14:paraId="5B45F15E" w14:textId="77777777" w:rsidR="00D1641A" w:rsidRPr="00D1641A" w:rsidRDefault="00D1641A" w:rsidP="00D1641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user interaction</w:t>
      </w:r>
    </w:p>
    <w:p w14:paraId="25498E13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Periodic HTTP requests indicate beaconing behavior commonly used by malware.</w:t>
      </w:r>
    </w:p>
    <w:p w14:paraId="11DC2A19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F366B1B">
          <v:rect id="_x0000_i1036" style="width:0;height:1.5pt" o:hralign="center" o:hrstd="t" o:hr="t" fillcolor="#a0a0a0" stroked="f"/>
        </w:pict>
      </w:r>
    </w:p>
    <w:p w14:paraId="13BEFF78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4A6D8B6C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491A2C7F" w14:textId="77777777" w:rsidR="001B4C55" w:rsidRDefault="001B4C55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4647C797" w14:textId="678A8B98" w:rsidR="00D1641A" w:rsidRPr="00D1641A" w:rsidRDefault="00D1641A" w:rsidP="00D1641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Lab 8 — Content-Type Awareness</w:t>
      </w:r>
    </w:p>
    <w:p w14:paraId="4AC0C2C6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HTTP responses were inspected for Content-Type values.</w:t>
      </w:r>
    </w:p>
    <w:p w14:paraId="5FFCF461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Commands</w:t>
      </w:r>
    </w:p>
    <w:p w14:paraId="06380DE6" w14:textId="77777777" w:rsidR="00D1641A" w:rsidRP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curl -I http://httpbin.org/xml</w:t>
      </w:r>
    </w:p>
    <w:p w14:paraId="2F79F02C" w14:textId="516A4F34" w:rsidR="00D1641A" w:rsidRDefault="00D1641A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curl -I </w:t>
      </w:r>
      <w:hyperlink r:id="rId18" w:history="1">
        <w:r w:rsidR="001D0352" w:rsidRPr="00D1641A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14:ligatures w14:val="none"/>
          </w:rPr>
          <w:t>http://httpbin.org/image/png</w:t>
        </w:r>
      </w:hyperlink>
    </w:p>
    <w:p w14:paraId="33B1406E" w14:textId="08126655" w:rsidR="001D0352" w:rsidRPr="00D1641A" w:rsidRDefault="001D0352" w:rsidP="00D1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1D0352">
        <w:rPr>
          <w:rFonts w:ascii="Segoe UI" w:eastAsia="Times New Roman" w:hAnsi="Segoe UI" w:cs="Segoe UI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44EC6E2C" wp14:editId="75685C49">
            <wp:extent cx="5943600" cy="1696720"/>
            <wp:effectExtent l="0" t="0" r="0" b="0"/>
            <wp:docPr id="53344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1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83A0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Observations</w:t>
      </w:r>
    </w:p>
    <w:p w14:paraId="2C698172" w14:textId="77777777" w:rsidR="00D1641A" w:rsidRPr="00D1641A" w:rsidRDefault="00D1641A" w:rsidP="00D1641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Content-Type accurately reflected returned data</w:t>
      </w:r>
    </w:p>
    <w:p w14:paraId="6697B0AD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Interpretation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SOC analysts validate </w:t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Content-Type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file extensions, to detect disguised payloads.</w:t>
      </w:r>
    </w:p>
    <w:p w14:paraId="6461DAE0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5B7B849">
          <v:rect id="_x0000_i1037" style="width:0;height:1.5pt" o:hralign="center" o:hrstd="t" o:hr="t" fillcolor="#a0a0a0" stroked="f"/>
        </w:pict>
      </w:r>
    </w:p>
    <w:p w14:paraId="1916B126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SOC Detection Logic (Key Indicators)</w:t>
      </w:r>
    </w:p>
    <w:p w14:paraId="1696B641" w14:textId="77777777" w:rsidR="00D1641A" w:rsidRPr="00D1641A" w:rsidRDefault="00D1641A" w:rsidP="00D1641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Empty or script-based User-Agent strings</w:t>
      </w:r>
    </w:p>
    <w:p w14:paraId="2EDA9EFA" w14:textId="77777777" w:rsidR="00D1641A" w:rsidRPr="00D1641A" w:rsidRDefault="00D1641A" w:rsidP="00D1641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Repetitive HTTP requests at fixed intervals</w:t>
      </w:r>
    </w:p>
    <w:p w14:paraId="14119B9D" w14:textId="77777777" w:rsidR="00D1641A" w:rsidRPr="00D1641A" w:rsidRDefault="00D1641A" w:rsidP="00D1641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Unexpected POST requests</w:t>
      </w:r>
    </w:p>
    <w:p w14:paraId="028B91C2" w14:textId="77777777" w:rsidR="00D1641A" w:rsidRPr="00D1641A" w:rsidRDefault="00D1641A" w:rsidP="00D1641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Suspicious or generic URI paths</w:t>
      </w:r>
    </w:p>
    <w:p w14:paraId="3F636A09" w14:textId="77777777" w:rsidR="00D1641A" w:rsidRPr="00D1641A" w:rsidRDefault="00D1641A" w:rsidP="00D1641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Abnormal HTTP status code patterns</w:t>
      </w:r>
    </w:p>
    <w:p w14:paraId="63E7BBB4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4259B52">
          <v:rect id="_x0000_i1038" style="width:0;height:1.5pt" o:hralign="center" o:hrstd="t" o:hr="t" fillcolor="#a0a0a0" stroked="f"/>
        </w:pict>
      </w:r>
    </w:p>
    <w:p w14:paraId="4C18D077" w14:textId="77777777" w:rsidR="00D1641A" w:rsidRPr="00D1641A" w:rsidRDefault="00D1641A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6. If–Then Detection Rules</w:t>
      </w:r>
    </w:p>
    <w:p w14:paraId="6F024A88" w14:textId="77777777" w:rsidR="00D1641A" w:rsidRPr="00D1641A" w:rsidRDefault="00D1641A" w:rsidP="00D1641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HTTP requests contain empty or tool-based User-Agent strings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flag for suspicious automated activity</w:t>
      </w:r>
    </w:p>
    <w:p w14:paraId="45F2336D" w14:textId="77777777" w:rsidR="00D1641A" w:rsidRPr="00D1641A" w:rsidRDefault="00D1641A" w:rsidP="00D1641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 host sends repetitive HTTP requests at consistent intervals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suspect HTTP-based beaconing</w:t>
      </w:r>
    </w:p>
    <w:p w14:paraId="77ABA55A" w14:textId="77777777" w:rsidR="00D1641A" w:rsidRPr="00D1641A" w:rsidRDefault="00D1641A" w:rsidP="00D1641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POST requests occur without user interaction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Then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investigate potential C2 or data exfiltration</w:t>
      </w:r>
    </w:p>
    <w:p w14:paraId="0EF355D9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1C44140">
          <v:rect id="_x0000_i1039" style="width:0;height:1.5pt" o:hralign="center" o:hrstd="t" o:hr="t" fillcolor="#a0a0a0" stroked="f"/>
        </w:pict>
      </w:r>
    </w:p>
    <w:p w14:paraId="5D5A2DEB" w14:textId="77777777" w:rsidR="001D0352" w:rsidRDefault="001D0352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1230F31C" w14:textId="77777777" w:rsidR="001D0352" w:rsidRDefault="001D0352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A8A1493" w14:textId="77777777" w:rsidR="001D0352" w:rsidRDefault="001D0352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8312BE4" w14:textId="7AEB28D3" w:rsidR="00D1641A" w:rsidRPr="00D1641A" w:rsidRDefault="00D1641A" w:rsidP="00D1641A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4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SOC Conclusion</w:t>
      </w:r>
    </w:p>
    <w:p w14:paraId="016D9D4D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lab demonstrated that </w:t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HTTP traffic provides strong behavioral indicators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that allow SOC analysts to distinguish between legitimate user activity and automated or malicious communication.</w:t>
      </w:r>
    </w:p>
    <w:p w14:paraId="653853C9" w14:textId="77777777" w:rsidR="00D1641A" w:rsidRPr="00D1641A" w:rsidRDefault="00D1641A" w:rsidP="00D1641A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Understanding HTTP headers, request patterns, and status codes is critical for detecting </w:t>
      </w:r>
      <w:r w:rsidRPr="00D1641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malware delivery, C2 communication, and web-based abuse</w:t>
      </w:r>
      <w:r w:rsidRPr="00D1641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CF3246E" w14:textId="77777777" w:rsidR="00D1641A" w:rsidRPr="00D1641A" w:rsidRDefault="00000000" w:rsidP="00D1641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1081163">
          <v:rect id="_x0000_i1040" style="width:0;height:1.5pt" o:hralign="center" o:hrstd="t" o:hr="t" fillcolor="#a0a0a0" stroked="f"/>
        </w:pict>
      </w:r>
    </w:p>
    <w:p w14:paraId="0EC79FB7" w14:textId="77777777" w:rsidR="00102C80" w:rsidRPr="00D1641A" w:rsidRDefault="00102C80" w:rsidP="00D1641A">
      <w:pPr>
        <w:spacing w:line="276" w:lineRule="auto"/>
        <w:rPr>
          <w:rFonts w:ascii="Segoe UI" w:hAnsi="Segoe UI" w:cs="Segoe UI"/>
        </w:rPr>
      </w:pPr>
    </w:p>
    <w:sectPr w:rsidR="00102C80" w:rsidRPr="00D16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300"/>
    <w:multiLevelType w:val="multilevel"/>
    <w:tmpl w:val="3DB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E75"/>
    <w:multiLevelType w:val="multilevel"/>
    <w:tmpl w:val="BECA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279D"/>
    <w:multiLevelType w:val="multilevel"/>
    <w:tmpl w:val="EBD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43249"/>
    <w:multiLevelType w:val="multilevel"/>
    <w:tmpl w:val="C4D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1D0B"/>
    <w:multiLevelType w:val="multilevel"/>
    <w:tmpl w:val="DDA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7276B"/>
    <w:multiLevelType w:val="multilevel"/>
    <w:tmpl w:val="DE1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16789"/>
    <w:multiLevelType w:val="multilevel"/>
    <w:tmpl w:val="8E5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D3496"/>
    <w:multiLevelType w:val="multilevel"/>
    <w:tmpl w:val="21E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D26BA"/>
    <w:multiLevelType w:val="multilevel"/>
    <w:tmpl w:val="D07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C2BB4"/>
    <w:multiLevelType w:val="multilevel"/>
    <w:tmpl w:val="B92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E2FA1"/>
    <w:multiLevelType w:val="multilevel"/>
    <w:tmpl w:val="FF6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B7CD0"/>
    <w:multiLevelType w:val="multilevel"/>
    <w:tmpl w:val="FE0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C6889"/>
    <w:multiLevelType w:val="multilevel"/>
    <w:tmpl w:val="334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B151D"/>
    <w:multiLevelType w:val="multilevel"/>
    <w:tmpl w:val="52A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E1F70"/>
    <w:multiLevelType w:val="multilevel"/>
    <w:tmpl w:val="7E40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7679E"/>
    <w:multiLevelType w:val="multilevel"/>
    <w:tmpl w:val="D0E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92540">
    <w:abstractNumId w:val="4"/>
  </w:num>
  <w:num w:numId="2" w16cid:durableId="924533400">
    <w:abstractNumId w:val="15"/>
  </w:num>
  <w:num w:numId="3" w16cid:durableId="377752876">
    <w:abstractNumId w:val="14"/>
  </w:num>
  <w:num w:numId="4" w16cid:durableId="266430750">
    <w:abstractNumId w:val="10"/>
  </w:num>
  <w:num w:numId="5" w16cid:durableId="2127770368">
    <w:abstractNumId w:val="2"/>
  </w:num>
  <w:num w:numId="6" w16cid:durableId="1185485796">
    <w:abstractNumId w:val="1"/>
  </w:num>
  <w:num w:numId="7" w16cid:durableId="1293630726">
    <w:abstractNumId w:val="9"/>
  </w:num>
  <w:num w:numId="8" w16cid:durableId="1570382832">
    <w:abstractNumId w:val="0"/>
  </w:num>
  <w:num w:numId="9" w16cid:durableId="1435591989">
    <w:abstractNumId w:val="11"/>
  </w:num>
  <w:num w:numId="10" w16cid:durableId="1852451237">
    <w:abstractNumId w:val="6"/>
  </w:num>
  <w:num w:numId="11" w16cid:durableId="1433866098">
    <w:abstractNumId w:val="13"/>
  </w:num>
  <w:num w:numId="12" w16cid:durableId="846596588">
    <w:abstractNumId w:val="12"/>
  </w:num>
  <w:num w:numId="13" w16cid:durableId="1536431563">
    <w:abstractNumId w:val="3"/>
  </w:num>
  <w:num w:numId="14" w16cid:durableId="1091202995">
    <w:abstractNumId w:val="8"/>
  </w:num>
  <w:num w:numId="15" w16cid:durableId="2031878964">
    <w:abstractNumId w:val="5"/>
  </w:num>
  <w:num w:numId="16" w16cid:durableId="278686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1A"/>
    <w:rsid w:val="00102C80"/>
    <w:rsid w:val="001B4C55"/>
    <w:rsid w:val="001D0352"/>
    <w:rsid w:val="0067585D"/>
    <w:rsid w:val="00916EB8"/>
    <w:rsid w:val="00D1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6CD3"/>
  <w15:chartTrackingRefBased/>
  <w15:docId w15:val="{490578BD-B8DC-4559-9C9F-66E2AD92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6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16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16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41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64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164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6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164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4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641A"/>
    <w:rPr>
      <w:rFonts w:ascii="Courier New" w:eastAsia="Times New Roman" w:hAnsi="Courier New" w:cs="Courier New"/>
      <w:sz w:val="20"/>
      <w:szCs w:val="20"/>
    </w:rPr>
  </w:style>
  <w:style w:type="table" w:styleId="GridTable2-Accent6">
    <w:name w:val="Grid Table 2 Accent 6"/>
    <w:basedOn w:val="TableNormal"/>
    <w:uiPriority w:val="47"/>
    <w:rsid w:val="00D1641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D1641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164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example.com/.hidden/" TargetMode="External"/><Relationship Id="rId18" Type="http://schemas.openxmlformats.org/officeDocument/2006/relationships/hyperlink" Target="http://httpbin.org/image/p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example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httpbin.org/post" TargetMode="External"/><Relationship Id="rId5" Type="http://schemas.openxmlformats.org/officeDocument/2006/relationships/hyperlink" Target="http://example.com" TargetMode="External"/><Relationship Id="rId15" Type="http://schemas.openxmlformats.org/officeDocument/2006/relationships/hyperlink" Target="http://github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example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2</cp:revision>
  <dcterms:created xsi:type="dcterms:W3CDTF">2025-12-17T09:08:00Z</dcterms:created>
  <dcterms:modified xsi:type="dcterms:W3CDTF">2025-12-17T09:45:00Z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3280222a-c5c6-4e9d-aeae-acf23c2a3d2b</vt:lpwstr>
  </property>
</Properties>
</file>