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1951" w14:textId="03AC6E1E" w:rsidR="00527412" w:rsidRPr="00A374FE" w:rsidRDefault="00527412" w:rsidP="00583FB9">
      <w:pPr>
        <w:jc w:val="center"/>
        <w:rPr>
          <w:sz w:val="22"/>
        </w:rPr>
      </w:pPr>
      <w:r w:rsidRPr="00A374FE">
        <w:rPr>
          <w:rFonts w:hint="eastAsia"/>
          <w:sz w:val="22"/>
        </w:rPr>
        <w:t>实验报告</w:t>
      </w:r>
      <w:r w:rsidR="00F50861">
        <w:rPr>
          <w:rFonts w:hint="eastAsia"/>
          <w:sz w:val="22"/>
        </w:rPr>
        <w:t>二</w:t>
      </w:r>
    </w:p>
    <w:p w14:paraId="11508ED2" w14:textId="10D38C7F" w:rsidR="00527412" w:rsidRPr="00A374FE" w:rsidRDefault="00527412">
      <w:pPr>
        <w:rPr>
          <w:sz w:val="22"/>
        </w:rPr>
      </w:pPr>
    </w:p>
    <w:p w14:paraId="11D1CCF2" w14:textId="0E97D948" w:rsidR="0057446E" w:rsidRPr="00A374FE" w:rsidRDefault="00F162A9" w:rsidP="00B57D18">
      <w:pPr>
        <w:jc w:val="right"/>
        <w:rPr>
          <w:sz w:val="22"/>
        </w:rPr>
      </w:pPr>
      <w:r w:rsidRPr="00A374FE">
        <w:rPr>
          <w:rFonts w:hint="eastAsia"/>
          <w:sz w:val="22"/>
        </w:rPr>
        <w:t>姓名：</w:t>
      </w:r>
      <w:r w:rsidR="00B57D18">
        <w:rPr>
          <w:rFonts w:hint="eastAsia"/>
          <w:sz w:val="22"/>
        </w:rPr>
        <w:t>胡力杭</w:t>
      </w:r>
    </w:p>
    <w:p w14:paraId="7D1B8A11" w14:textId="2FB80B25" w:rsidR="00F162A9" w:rsidRPr="00A374FE" w:rsidRDefault="00F162A9" w:rsidP="00B57D18">
      <w:pPr>
        <w:jc w:val="right"/>
        <w:rPr>
          <w:sz w:val="22"/>
        </w:rPr>
      </w:pPr>
      <w:r w:rsidRPr="00A374FE">
        <w:rPr>
          <w:rFonts w:hint="eastAsia"/>
          <w:sz w:val="22"/>
        </w:rPr>
        <w:t>学号：</w:t>
      </w:r>
      <w:r w:rsidR="00B57D18">
        <w:rPr>
          <w:sz w:val="22"/>
        </w:rPr>
        <w:t>2019</w:t>
      </w:r>
      <w:r w:rsidR="00B57D18">
        <w:rPr>
          <w:rFonts w:hint="eastAsia"/>
          <w:sz w:val="22"/>
        </w:rPr>
        <w:t>K</w:t>
      </w:r>
      <w:r w:rsidR="00B57D18">
        <w:rPr>
          <w:sz w:val="22"/>
        </w:rPr>
        <w:t>8009926002</w:t>
      </w:r>
    </w:p>
    <w:p w14:paraId="30A6F4C4" w14:textId="1008C6DE" w:rsidR="00F162A9" w:rsidRPr="00A374FE" w:rsidRDefault="00F162A9">
      <w:pPr>
        <w:rPr>
          <w:sz w:val="22"/>
        </w:rPr>
      </w:pPr>
    </w:p>
    <w:p w14:paraId="6E5BA498" w14:textId="5A5CF52A" w:rsidR="001B3CD6" w:rsidRDefault="00F162A9">
      <w:pPr>
        <w:rPr>
          <w:sz w:val="22"/>
        </w:rPr>
      </w:pPr>
      <w:r w:rsidRPr="00A374FE">
        <w:rPr>
          <w:rFonts w:hint="eastAsia"/>
          <w:b/>
          <w:bCs/>
          <w:sz w:val="22"/>
        </w:rPr>
        <w:t>代码明细</w:t>
      </w:r>
      <w:r w:rsidRPr="00A374FE">
        <w:rPr>
          <w:rFonts w:hint="eastAsia"/>
          <w:sz w:val="22"/>
        </w:rPr>
        <w:t>：</w:t>
      </w:r>
    </w:p>
    <w:p w14:paraId="4A872248" w14:textId="5C9F8926" w:rsidR="00F162A9" w:rsidRPr="007E5D71" w:rsidRDefault="00146EDF" w:rsidP="007E5D71">
      <w:pPr>
        <w:ind w:firstLine="420"/>
        <w:rPr>
          <w:sz w:val="22"/>
        </w:rPr>
      </w:pPr>
      <w:r>
        <w:rPr>
          <w:rFonts w:hint="eastAsia"/>
          <w:sz w:val="22"/>
        </w:rPr>
        <w:t>基本</w:t>
      </w:r>
      <w:r w:rsidR="00583FB9">
        <w:rPr>
          <w:rFonts w:hint="eastAsia"/>
          <w:sz w:val="22"/>
        </w:rPr>
        <w:t>实验的</w:t>
      </w:r>
      <w:r w:rsidR="00F50861">
        <w:rPr>
          <w:rFonts w:hint="eastAsia"/>
          <w:sz w:val="22"/>
        </w:rPr>
        <w:t>主体</w:t>
      </w:r>
      <w:r w:rsidR="00583FB9">
        <w:rPr>
          <w:rFonts w:hint="eastAsia"/>
          <w:sz w:val="22"/>
        </w:rPr>
        <w:t>代码</w:t>
      </w:r>
      <w:r w:rsidR="00612896">
        <w:rPr>
          <w:rFonts w:hint="eastAsia"/>
          <w:sz w:val="22"/>
        </w:rPr>
        <w:t>使用</w:t>
      </w:r>
      <w:r w:rsidR="00583FB9">
        <w:rPr>
          <w:rFonts w:hint="eastAsia"/>
          <w:sz w:val="22"/>
        </w:rPr>
        <w:t>了老师上课讲过的示例代码，</w:t>
      </w:r>
      <w:r>
        <w:rPr>
          <w:rFonts w:hint="eastAsia"/>
          <w:sz w:val="22"/>
        </w:rPr>
        <w:t>我们要补充的是头文件、main函数、确定正交投影的位置。进阶实验中我们添加了</w:t>
      </w:r>
      <w:r w:rsidR="00612896">
        <w:rPr>
          <w:rFonts w:hint="eastAsia"/>
          <w:sz w:val="22"/>
        </w:rPr>
        <w:t>在鼠标键盘交互功能的实现以及表面法向的计算</w:t>
      </w:r>
      <w:r w:rsidR="00583FB9">
        <w:rPr>
          <w:rFonts w:hint="eastAsia"/>
          <w:sz w:val="22"/>
        </w:rPr>
        <w:t>。</w:t>
      </w:r>
    </w:p>
    <w:p w14:paraId="37F21FE3" w14:textId="4DAF8093" w:rsidR="006A5B6C" w:rsidRDefault="001B3CD6" w:rsidP="00656B87">
      <w:pPr>
        <w:ind w:firstLine="420"/>
        <w:rPr>
          <w:sz w:val="22"/>
        </w:rPr>
      </w:pPr>
      <w:r w:rsidRPr="00A374FE">
        <w:rPr>
          <w:rFonts w:hint="eastAsia"/>
          <w:sz w:val="22"/>
        </w:rPr>
        <w:t>代码</w:t>
      </w:r>
      <w:r w:rsidR="00420B18" w:rsidRPr="00A374FE">
        <w:rPr>
          <w:rFonts w:hint="eastAsia"/>
          <w:sz w:val="22"/>
        </w:rPr>
        <w:t>和执行脚本</w:t>
      </w:r>
      <w:r w:rsidRPr="00A374FE">
        <w:rPr>
          <w:rFonts w:hint="eastAsia"/>
          <w:sz w:val="22"/>
        </w:rPr>
        <w:t>放置于/</w:t>
      </w:r>
      <w:r w:rsidRPr="00A374FE">
        <w:rPr>
          <w:sz w:val="22"/>
        </w:rPr>
        <w:t>root/Exam</w:t>
      </w:r>
      <w:r w:rsidR="007E5D71">
        <w:rPr>
          <w:sz w:val="22"/>
        </w:rPr>
        <w:t>2</w:t>
      </w:r>
      <w:r w:rsidRPr="00A374FE">
        <w:rPr>
          <w:sz w:val="22"/>
        </w:rPr>
        <w:t>/</w:t>
      </w:r>
      <w:r w:rsidRPr="00A374FE">
        <w:rPr>
          <w:rFonts w:hint="eastAsia"/>
          <w:sz w:val="22"/>
        </w:rPr>
        <w:t>目录，e</w:t>
      </w:r>
      <w:r w:rsidRPr="00A374FE">
        <w:rPr>
          <w:sz w:val="22"/>
        </w:rPr>
        <w:t>xp</w:t>
      </w:r>
      <w:r w:rsidR="007E5D71">
        <w:rPr>
          <w:sz w:val="22"/>
        </w:rPr>
        <w:t>1</w:t>
      </w:r>
      <w:r w:rsidRPr="00A374FE">
        <w:rPr>
          <w:rFonts w:hint="eastAsia"/>
          <w:sz w:val="22"/>
        </w:rPr>
        <w:t>为</w:t>
      </w:r>
      <w:r w:rsidR="006A5B6C" w:rsidRPr="006A5B6C">
        <w:rPr>
          <w:sz w:val="22"/>
        </w:rPr>
        <w:t>立体显示三维模型</w:t>
      </w:r>
      <w:r w:rsidRPr="00A374FE">
        <w:rPr>
          <w:rFonts w:hint="eastAsia"/>
          <w:sz w:val="22"/>
        </w:rPr>
        <w:t>实验，exp</w:t>
      </w:r>
      <w:r w:rsidRPr="00A374FE">
        <w:rPr>
          <w:sz w:val="22"/>
        </w:rPr>
        <w:t>2</w:t>
      </w:r>
      <w:r w:rsidRPr="00A374FE">
        <w:rPr>
          <w:rFonts w:hint="eastAsia"/>
          <w:sz w:val="22"/>
        </w:rPr>
        <w:t>为</w:t>
      </w:r>
      <w:r w:rsidR="006A5B6C" w:rsidRPr="006A5B6C">
        <w:rPr>
          <w:rFonts w:hint="eastAsia"/>
          <w:sz w:val="22"/>
        </w:rPr>
        <w:t>鼠标交互及法向计算</w:t>
      </w:r>
      <w:r w:rsidRPr="00A374FE">
        <w:rPr>
          <w:rFonts w:hint="eastAsia"/>
          <w:sz w:val="22"/>
        </w:rPr>
        <w:t>。</w:t>
      </w:r>
    </w:p>
    <w:p w14:paraId="60E45F4B" w14:textId="77777777" w:rsidR="00656B87" w:rsidRPr="00A374FE" w:rsidRDefault="00656B87" w:rsidP="00656B87">
      <w:pPr>
        <w:ind w:firstLine="420"/>
        <w:rPr>
          <w:sz w:val="22"/>
        </w:rPr>
      </w:pPr>
    </w:p>
    <w:p w14:paraId="18F8E381" w14:textId="223A3589" w:rsidR="00BA6CF4" w:rsidRDefault="001B3CD6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目录包含m</w:t>
      </w:r>
      <w:r w:rsidRPr="00A374FE">
        <w:rPr>
          <w:sz w:val="22"/>
        </w:rPr>
        <w:t>ain.cpp</w:t>
      </w:r>
      <w:r w:rsidR="00EF6077" w:rsidRPr="00A374FE">
        <w:rPr>
          <w:rFonts w:hint="eastAsia"/>
          <w:sz w:val="22"/>
        </w:rPr>
        <w:t>、</w:t>
      </w:r>
      <w:r w:rsidRPr="00A374FE">
        <w:rPr>
          <w:rFonts w:hint="eastAsia"/>
          <w:sz w:val="22"/>
        </w:rPr>
        <w:t>可执行文件m</w:t>
      </w:r>
      <w:r w:rsidRPr="00A374FE">
        <w:rPr>
          <w:sz w:val="22"/>
        </w:rPr>
        <w:t>ain</w:t>
      </w:r>
      <w:r w:rsidR="00EF6077" w:rsidRPr="00A374FE">
        <w:rPr>
          <w:rFonts w:hint="eastAsia"/>
          <w:sz w:val="22"/>
        </w:rPr>
        <w:t>、执行脚本m</w:t>
      </w:r>
      <w:r w:rsidR="00EF6077" w:rsidRPr="00A374FE">
        <w:rPr>
          <w:sz w:val="22"/>
        </w:rPr>
        <w:t>ain.sh</w:t>
      </w:r>
      <w:r w:rsidR="006A5B6C">
        <w:rPr>
          <w:rFonts w:hint="eastAsia"/>
          <w:sz w:val="22"/>
        </w:rPr>
        <w:t>、bunny.</w:t>
      </w:r>
      <w:r w:rsidR="006A5B6C">
        <w:rPr>
          <w:sz w:val="22"/>
        </w:rPr>
        <w:t>obj</w:t>
      </w:r>
    </w:p>
    <w:p w14:paraId="7DDCDF10" w14:textId="0A396BE5" w:rsidR="00BA6CF4" w:rsidRPr="00A374FE" w:rsidRDefault="006A5B6C" w:rsidP="00B57D18">
      <w:pPr>
        <w:rPr>
          <w:sz w:val="22"/>
        </w:rPr>
      </w:pPr>
      <w:r>
        <w:rPr>
          <w:noProof/>
        </w:rPr>
        <w:drawing>
          <wp:inline distT="0" distB="0" distL="0" distR="0" wp14:anchorId="57ECE085" wp14:editId="422AAB13">
            <wp:extent cx="2354580" cy="1713996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450" cy="17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FD9" w14:textId="4ED93D4E" w:rsidR="001B3CD6" w:rsidRDefault="001B3CD6">
      <w:pPr>
        <w:rPr>
          <w:sz w:val="22"/>
        </w:rPr>
      </w:pPr>
      <w:r w:rsidRPr="00A374FE">
        <w:rPr>
          <w:rFonts w:hint="eastAsia"/>
          <w:sz w:val="22"/>
        </w:rPr>
        <w:t>e</w:t>
      </w:r>
      <w:r w:rsidRPr="00A374FE">
        <w:rPr>
          <w:sz w:val="22"/>
        </w:rPr>
        <w:t>xp2</w:t>
      </w:r>
      <w:r w:rsidRPr="00A374FE">
        <w:rPr>
          <w:rFonts w:hint="eastAsia"/>
          <w:sz w:val="22"/>
        </w:rPr>
        <w:t>目录包含</w:t>
      </w:r>
      <w:r w:rsidRPr="00A374FE">
        <w:rPr>
          <w:sz w:val="22"/>
        </w:rPr>
        <w:t>main.cpp</w:t>
      </w:r>
      <w:r w:rsidR="00EF6077" w:rsidRPr="00A374FE">
        <w:rPr>
          <w:rFonts w:hint="eastAsia"/>
          <w:sz w:val="22"/>
        </w:rPr>
        <w:t>、</w:t>
      </w:r>
      <w:r w:rsidRPr="00A374FE">
        <w:rPr>
          <w:sz w:val="22"/>
        </w:rPr>
        <w:t>可执行文件main</w:t>
      </w:r>
      <w:r w:rsidR="00EF6077" w:rsidRPr="00A374FE">
        <w:rPr>
          <w:rFonts w:hint="eastAsia"/>
          <w:sz w:val="22"/>
        </w:rPr>
        <w:t>、执行脚本m</w:t>
      </w:r>
      <w:r w:rsidR="00EF6077" w:rsidRPr="00A374FE">
        <w:rPr>
          <w:sz w:val="22"/>
        </w:rPr>
        <w:t>ain.sh</w:t>
      </w:r>
      <w:r w:rsidR="006A5B6C">
        <w:rPr>
          <w:rFonts w:hint="eastAsia"/>
          <w:sz w:val="22"/>
        </w:rPr>
        <w:t>、bunny.</w:t>
      </w:r>
      <w:r w:rsidR="006A5B6C">
        <w:rPr>
          <w:sz w:val="22"/>
        </w:rPr>
        <w:t>obj</w:t>
      </w:r>
    </w:p>
    <w:p w14:paraId="40FD808E" w14:textId="13E6F815" w:rsidR="00B57D18" w:rsidRPr="00A374FE" w:rsidRDefault="006A5B6C">
      <w:pPr>
        <w:rPr>
          <w:sz w:val="22"/>
        </w:rPr>
      </w:pPr>
      <w:r>
        <w:rPr>
          <w:noProof/>
        </w:rPr>
        <w:drawing>
          <wp:inline distT="0" distB="0" distL="0" distR="0" wp14:anchorId="1EC7E9FD" wp14:editId="05C2A752">
            <wp:extent cx="2453640" cy="142904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327" cy="14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90EF" w14:textId="39ED0DC5" w:rsidR="001B3CD6" w:rsidRPr="00A374FE" w:rsidRDefault="001B3CD6">
      <w:pPr>
        <w:rPr>
          <w:sz w:val="22"/>
        </w:rPr>
      </w:pPr>
    </w:p>
    <w:p w14:paraId="56361C73" w14:textId="5A424087" w:rsidR="001B3CD6" w:rsidRPr="00A374FE" w:rsidRDefault="001C2D40">
      <w:pPr>
        <w:rPr>
          <w:b/>
          <w:bCs/>
          <w:sz w:val="22"/>
        </w:rPr>
      </w:pPr>
      <w:r w:rsidRPr="00A374FE">
        <w:rPr>
          <w:rFonts w:hint="eastAsia"/>
          <w:b/>
          <w:bCs/>
          <w:sz w:val="22"/>
        </w:rPr>
        <w:t>环境配置：</w:t>
      </w:r>
    </w:p>
    <w:p w14:paraId="3AB2606C" w14:textId="42875A20" w:rsidR="001C2D40" w:rsidRPr="00A374FE" w:rsidRDefault="001C2D40">
      <w:pPr>
        <w:rPr>
          <w:sz w:val="22"/>
        </w:rPr>
      </w:pPr>
      <w:r w:rsidRPr="00A374FE">
        <w:rPr>
          <w:rFonts w:hint="eastAsia"/>
          <w:sz w:val="22"/>
        </w:rPr>
        <w:t>无</w:t>
      </w:r>
    </w:p>
    <w:p w14:paraId="394645A7" w14:textId="77777777" w:rsidR="001B3CD6" w:rsidRPr="00A374FE" w:rsidRDefault="001B3CD6">
      <w:pPr>
        <w:rPr>
          <w:sz w:val="22"/>
        </w:rPr>
      </w:pPr>
    </w:p>
    <w:p w14:paraId="7A93AA18" w14:textId="5405BDF9" w:rsidR="001B3CD6" w:rsidRPr="00A374FE" w:rsidRDefault="00D80A16">
      <w:pPr>
        <w:rPr>
          <w:sz w:val="22"/>
        </w:rPr>
      </w:pPr>
      <w:r w:rsidRPr="00A374FE">
        <w:rPr>
          <w:rFonts w:hint="eastAsia"/>
          <w:b/>
          <w:bCs/>
          <w:sz w:val="22"/>
        </w:rPr>
        <w:t>程序编译及运行命令：</w:t>
      </w:r>
    </w:p>
    <w:p w14:paraId="76F7254B" w14:textId="455E8A26" w:rsidR="00D80A16" w:rsidRDefault="00D80A16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：</w:t>
      </w:r>
    </w:p>
    <w:p w14:paraId="56E69AFC" w14:textId="41CC55CF" w:rsidR="00435CE0" w:rsidRDefault="00435CE0">
      <w:pPr>
        <w:rPr>
          <w:sz w:val="22"/>
        </w:rPr>
      </w:pPr>
      <w:r>
        <w:rPr>
          <w:rFonts w:hint="eastAsia"/>
          <w:sz w:val="22"/>
        </w:rPr>
        <w:t>使用s</w:t>
      </w:r>
      <w:r>
        <w:rPr>
          <w:sz w:val="22"/>
        </w:rPr>
        <w:t>h main.sh</w:t>
      </w:r>
      <w:r>
        <w:rPr>
          <w:rFonts w:hint="eastAsia"/>
          <w:sz w:val="22"/>
        </w:rPr>
        <w:t>命令进行编译运行</w:t>
      </w:r>
    </w:p>
    <w:p w14:paraId="5704C0A3" w14:textId="790E1C38" w:rsidR="00435CE0" w:rsidRPr="00A374FE" w:rsidRDefault="00435CE0">
      <w:pPr>
        <w:rPr>
          <w:sz w:val="22"/>
        </w:rPr>
      </w:pPr>
      <w:r>
        <w:rPr>
          <w:rFonts w:hint="eastAsia"/>
          <w:sz w:val="22"/>
        </w:rPr>
        <w:t>在main</w:t>
      </w:r>
      <w:r>
        <w:rPr>
          <w:sz w:val="22"/>
        </w:rPr>
        <w:t>.sh</w:t>
      </w:r>
      <w:r>
        <w:rPr>
          <w:rFonts w:hint="eastAsia"/>
          <w:sz w:val="22"/>
        </w:rPr>
        <w:t>中包含编译命令和执行命令，</w:t>
      </w:r>
    </w:p>
    <w:p w14:paraId="4E910298" w14:textId="2C94D766" w:rsidR="00D80A16" w:rsidRPr="00A374FE" w:rsidRDefault="00D80A16" w:rsidP="00435CE0">
      <w:pPr>
        <w:ind w:leftChars="200" w:left="420"/>
        <w:rPr>
          <w:sz w:val="22"/>
        </w:rPr>
      </w:pPr>
      <w:r w:rsidRPr="00A374FE">
        <w:rPr>
          <w:rFonts w:hint="eastAsia"/>
          <w:sz w:val="22"/>
        </w:rPr>
        <w:t>编译：</w:t>
      </w:r>
      <w:r w:rsidRPr="00A374FE">
        <w:rPr>
          <w:sz w:val="22"/>
        </w:rPr>
        <w:t>g++ main.cpp -lglut -lGLU -lGL -o main</w:t>
      </w:r>
    </w:p>
    <w:p w14:paraId="65D914F4" w14:textId="5269D990" w:rsidR="00D80A16" w:rsidRDefault="00D80A16" w:rsidP="00435CE0">
      <w:pPr>
        <w:ind w:leftChars="200" w:left="420"/>
        <w:rPr>
          <w:sz w:val="22"/>
        </w:rPr>
      </w:pPr>
      <w:r w:rsidRPr="00A374FE">
        <w:rPr>
          <w:rFonts w:hint="eastAsia"/>
          <w:sz w:val="22"/>
        </w:rPr>
        <w:t>运行：</w:t>
      </w:r>
      <w:r w:rsidRPr="00A374FE">
        <w:rPr>
          <w:sz w:val="22"/>
        </w:rPr>
        <w:t>./main</w:t>
      </w:r>
    </w:p>
    <w:p w14:paraId="5EC7C08D" w14:textId="3032D237" w:rsidR="00B57D18" w:rsidRDefault="00B57D18">
      <w:pPr>
        <w:rPr>
          <w:sz w:val="22"/>
        </w:rPr>
      </w:pPr>
    </w:p>
    <w:p w14:paraId="28B75E86" w14:textId="52F84119" w:rsidR="00B57D18" w:rsidRDefault="00B57D18">
      <w:pPr>
        <w:rPr>
          <w:sz w:val="22"/>
        </w:rPr>
      </w:pPr>
      <w:r>
        <w:rPr>
          <w:sz w:val="22"/>
        </w:rPr>
        <w:t>exp2</w:t>
      </w:r>
      <w:r>
        <w:rPr>
          <w:rFonts w:hint="eastAsia"/>
          <w:sz w:val="22"/>
        </w:rPr>
        <w:t>：编译和运行命令完全相同</w:t>
      </w:r>
      <w:r w:rsidR="00F858B1">
        <w:rPr>
          <w:rFonts w:hint="eastAsia"/>
          <w:sz w:val="22"/>
        </w:rPr>
        <w:t xml:space="preserve"> </w:t>
      </w:r>
    </w:p>
    <w:p w14:paraId="18E635D9" w14:textId="77777777" w:rsidR="00F858B1" w:rsidRPr="00A374FE" w:rsidRDefault="00F858B1">
      <w:pPr>
        <w:rPr>
          <w:sz w:val="22"/>
        </w:rPr>
      </w:pPr>
    </w:p>
    <w:p w14:paraId="2CF09195" w14:textId="5CBF8F3D" w:rsidR="005F215A" w:rsidRPr="00A374FE" w:rsidRDefault="005F215A">
      <w:pPr>
        <w:rPr>
          <w:b/>
          <w:bCs/>
          <w:sz w:val="22"/>
        </w:rPr>
      </w:pPr>
      <w:r w:rsidRPr="00A374FE">
        <w:rPr>
          <w:rFonts w:hint="eastAsia"/>
          <w:b/>
          <w:bCs/>
          <w:sz w:val="22"/>
        </w:rPr>
        <w:lastRenderedPageBreak/>
        <w:t>实验效果</w:t>
      </w:r>
      <w:r w:rsidR="00E04F11" w:rsidRPr="00A374FE">
        <w:rPr>
          <w:rFonts w:hint="eastAsia"/>
          <w:b/>
          <w:bCs/>
          <w:sz w:val="22"/>
        </w:rPr>
        <w:t>（效果展示+操作说明）</w:t>
      </w:r>
      <w:r w:rsidRPr="00A374FE">
        <w:rPr>
          <w:rFonts w:hint="eastAsia"/>
          <w:b/>
          <w:bCs/>
          <w:sz w:val="22"/>
        </w:rPr>
        <w:t>：</w:t>
      </w:r>
    </w:p>
    <w:p w14:paraId="3EB33147" w14:textId="6BB34FD4" w:rsidR="005F215A" w:rsidRPr="00A374FE" w:rsidRDefault="00C72873">
      <w:pPr>
        <w:rPr>
          <w:sz w:val="22"/>
        </w:rPr>
      </w:pPr>
      <w:r w:rsidRPr="00A374FE">
        <w:rPr>
          <w:sz w:val="22"/>
        </w:rPr>
        <w:t>e</w:t>
      </w:r>
      <w:r w:rsidRPr="00A374FE">
        <w:rPr>
          <w:rFonts w:hint="eastAsia"/>
          <w:sz w:val="22"/>
        </w:rPr>
        <w:t>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：</w:t>
      </w:r>
    </w:p>
    <w:p w14:paraId="69CEC1E9" w14:textId="1688A15F" w:rsidR="00C72873" w:rsidRPr="00A374FE" w:rsidRDefault="006A5B6C">
      <w:pPr>
        <w:rPr>
          <w:sz w:val="22"/>
        </w:rPr>
      </w:pPr>
      <w:r w:rsidRPr="006A5B6C">
        <w:rPr>
          <w:sz w:val="22"/>
        </w:rPr>
        <w:t>立体显示三维模型</w:t>
      </w:r>
      <w:r w:rsidRPr="00A374FE">
        <w:rPr>
          <w:rFonts w:hint="eastAsia"/>
          <w:sz w:val="22"/>
        </w:rPr>
        <w:t>实验</w:t>
      </w:r>
      <w:r w:rsidR="00C72873" w:rsidRPr="00A374FE">
        <w:rPr>
          <w:rFonts w:hint="eastAsia"/>
          <w:sz w:val="22"/>
        </w:rPr>
        <w:t>：</w:t>
      </w:r>
    </w:p>
    <w:p w14:paraId="05128F88" w14:textId="3F0C3AEC" w:rsidR="00C72873" w:rsidRPr="006A5B6C" w:rsidRDefault="006A5B6C">
      <w:pPr>
        <w:rPr>
          <w:sz w:val="22"/>
        </w:rPr>
      </w:pPr>
      <w:r>
        <w:rPr>
          <w:noProof/>
        </w:rPr>
        <w:drawing>
          <wp:inline distT="0" distB="0" distL="0" distR="0" wp14:anchorId="533D5303" wp14:editId="460739A1">
            <wp:extent cx="3299460" cy="346630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426" cy="34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3DA" w14:textId="07C26B00" w:rsidR="00C72873" w:rsidRDefault="00F858B1" w:rsidP="00F858B1">
      <w:pPr>
        <w:rPr>
          <w:sz w:val="22"/>
        </w:rPr>
      </w:pPr>
      <w:r>
        <w:rPr>
          <w:sz w:val="22"/>
        </w:rPr>
        <w:tab/>
      </w:r>
      <w:r w:rsidR="004E2B3D">
        <w:rPr>
          <w:rFonts w:hint="eastAsia"/>
          <w:sz w:val="22"/>
        </w:rPr>
        <w:t>读取名为bunny的obj</w:t>
      </w:r>
      <w:r w:rsidR="00A71143">
        <w:rPr>
          <w:rFonts w:hint="eastAsia"/>
          <w:sz w:val="22"/>
        </w:rPr>
        <w:t>文件</w:t>
      </w:r>
      <w:r w:rsidR="000417D7">
        <w:rPr>
          <w:rFonts w:hint="eastAsia"/>
          <w:sz w:val="22"/>
        </w:rPr>
        <w:t>，使用脚本后即可显示图像。</w:t>
      </w:r>
      <w:r w:rsidR="002F6AE8">
        <w:rPr>
          <w:rFonts w:hint="eastAsia"/>
          <w:sz w:val="22"/>
        </w:rPr>
        <w:t>可以看出实验效果和预想的效果相同。</w:t>
      </w:r>
    </w:p>
    <w:p w14:paraId="6DC0E443" w14:textId="77777777" w:rsidR="00F858B1" w:rsidRPr="00A374FE" w:rsidRDefault="00F858B1" w:rsidP="00F858B1">
      <w:pPr>
        <w:rPr>
          <w:sz w:val="22"/>
        </w:rPr>
      </w:pPr>
    </w:p>
    <w:p w14:paraId="04C952A3" w14:textId="4414602B" w:rsidR="005F215A" w:rsidRPr="00A374FE" w:rsidRDefault="00C72873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2</w:t>
      </w:r>
      <w:r w:rsidRPr="00A374FE">
        <w:rPr>
          <w:rFonts w:hint="eastAsia"/>
          <w:sz w:val="22"/>
        </w:rPr>
        <w:t>：</w:t>
      </w:r>
    </w:p>
    <w:p w14:paraId="5CBA22EB" w14:textId="56B04C21" w:rsidR="00C72873" w:rsidRDefault="008E6147">
      <w:pPr>
        <w:rPr>
          <w:sz w:val="22"/>
        </w:rPr>
      </w:pPr>
      <w:r w:rsidRPr="008E6147">
        <w:rPr>
          <w:rFonts w:hint="eastAsia"/>
          <w:sz w:val="22"/>
        </w:rPr>
        <w:t>鼠标交互及法向计算</w:t>
      </w:r>
      <w:r w:rsidR="00C72873" w:rsidRPr="00A374FE">
        <w:rPr>
          <w:rFonts w:hint="eastAsia"/>
          <w:sz w:val="22"/>
        </w:rPr>
        <w:t>：</w:t>
      </w:r>
    </w:p>
    <w:p w14:paraId="44657876" w14:textId="34954C74" w:rsidR="008E6147" w:rsidRDefault="008E6147">
      <w:pPr>
        <w:rPr>
          <w:sz w:val="22"/>
        </w:rPr>
      </w:pPr>
      <w:r>
        <w:rPr>
          <w:rFonts w:hint="eastAsia"/>
          <w:sz w:val="22"/>
        </w:rPr>
        <w:t>（1）鼠标交互：</w:t>
      </w:r>
    </w:p>
    <w:p w14:paraId="5EA2C792" w14:textId="77A80CA6" w:rsidR="00AC65DA" w:rsidRDefault="00AC65DA">
      <w:pPr>
        <w:rPr>
          <w:sz w:val="22"/>
        </w:rPr>
      </w:pPr>
      <w:r>
        <w:rPr>
          <w:rFonts w:hint="eastAsia"/>
          <w:sz w:val="22"/>
        </w:rPr>
        <w:t>实现方法：</w:t>
      </w:r>
    </w:p>
    <w:p w14:paraId="52762892" w14:textId="77777777" w:rsidR="00AC65DA" w:rsidRDefault="00AC65D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用一个times的浮点数记录放大或者缩小倍数。写一个mouseclick函数，当左键弹起时times增大，右键弹起时times减小。最后在显示图像之前使用</w:t>
      </w:r>
    </w:p>
    <w:p w14:paraId="04FA3A57" w14:textId="19FF3A0A" w:rsidR="00AC65DA" w:rsidRDefault="00AC65DA" w:rsidP="00AC65DA">
      <w:pPr>
        <w:jc w:val="center"/>
        <w:rPr>
          <w:sz w:val="22"/>
        </w:rPr>
      </w:pPr>
      <w:r w:rsidRPr="00AC65DA">
        <w:rPr>
          <w:sz w:val="22"/>
        </w:rPr>
        <w:t>glScalef(times, times, times);</w:t>
      </w:r>
    </w:p>
    <w:p w14:paraId="6F6252AB" w14:textId="34EE2CFC" w:rsidR="00AC65DA" w:rsidRDefault="00AC65DA" w:rsidP="00AC65DA">
      <w:pPr>
        <w:rPr>
          <w:sz w:val="22"/>
        </w:rPr>
      </w:pPr>
      <w:r>
        <w:rPr>
          <w:rFonts w:hint="eastAsia"/>
          <w:sz w:val="22"/>
        </w:rPr>
        <w:t>使得显示的图像放大或者缩小。</w:t>
      </w:r>
    </w:p>
    <w:p w14:paraId="139445CF" w14:textId="684DBA40" w:rsidR="008E6147" w:rsidRDefault="008E6147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单击鼠标左键，</w:t>
      </w:r>
      <w:r w:rsidR="002F6AE8">
        <w:rPr>
          <w:rFonts w:hint="eastAsia"/>
          <w:sz w:val="22"/>
        </w:rPr>
        <w:t>会放大图像，效果如下图：</w:t>
      </w:r>
    </w:p>
    <w:p w14:paraId="08EF2316" w14:textId="796AD8E1" w:rsidR="002F6AE8" w:rsidRDefault="002F6AE8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EE9D0D1" wp14:editId="00A8967B">
            <wp:extent cx="3223260" cy="338624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388" cy="33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1917" w14:textId="5CAB7BD3" w:rsidR="002F6AE8" w:rsidRDefault="002F6AE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单击鼠标右键，可以缩小图像，效果如下图：</w:t>
      </w:r>
    </w:p>
    <w:p w14:paraId="39BA40E5" w14:textId="60CD4BFB" w:rsidR="002F6AE8" w:rsidRDefault="002F6AE8">
      <w:pPr>
        <w:rPr>
          <w:sz w:val="22"/>
        </w:rPr>
      </w:pPr>
      <w:r>
        <w:rPr>
          <w:noProof/>
        </w:rPr>
        <w:drawing>
          <wp:inline distT="0" distB="0" distL="0" distR="0" wp14:anchorId="31E9CC1E" wp14:editId="3BC7A5E2">
            <wp:extent cx="3336487" cy="3505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960" cy="35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1131" w14:textId="723BA5DD" w:rsidR="001B3CD6" w:rsidRDefault="00FB78C1">
      <w:pPr>
        <w:rPr>
          <w:sz w:val="22"/>
        </w:rPr>
      </w:pPr>
      <w:r>
        <w:rPr>
          <w:rFonts w:hint="eastAsia"/>
          <w:sz w:val="22"/>
        </w:rPr>
        <w:t>（2）键盘交互：</w:t>
      </w:r>
    </w:p>
    <w:p w14:paraId="75571148" w14:textId="1E18AFB2" w:rsidR="00656B87" w:rsidRDefault="00656B87">
      <w:pPr>
        <w:rPr>
          <w:sz w:val="22"/>
        </w:rPr>
      </w:pPr>
      <w:r>
        <w:rPr>
          <w:rFonts w:hint="eastAsia"/>
          <w:sz w:val="22"/>
        </w:rPr>
        <w:t>实现方法：</w:t>
      </w:r>
    </w:p>
    <w:p w14:paraId="3418F7F0" w14:textId="3636EBE8" w:rsidR="00656B87" w:rsidRDefault="00656B87">
      <w:pPr>
        <w:rPr>
          <w:sz w:val="22"/>
        </w:rPr>
      </w:pPr>
      <w:r>
        <w:rPr>
          <w:sz w:val="22"/>
        </w:rPr>
        <w:tab/>
      </w:r>
      <w:r w:rsidR="009848F9">
        <w:rPr>
          <w:rFonts w:hint="eastAsia"/>
          <w:sz w:val="22"/>
        </w:rPr>
        <w:t>键盘按下x，y，z值时修改</w:t>
      </w:r>
      <w:r w:rsidR="009848F9" w:rsidRPr="009848F9">
        <w:rPr>
          <w:sz w:val="22"/>
        </w:rPr>
        <w:t>x_rotate</w:t>
      </w:r>
      <w:r w:rsidR="009848F9">
        <w:rPr>
          <w:rFonts w:hint="eastAsia"/>
          <w:sz w:val="22"/>
        </w:rPr>
        <w:t>，y</w:t>
      </w:r>
      <w:r w:rsidR="009848F9" w:rsidRPr="009848F9">
        <w:rPr>
          <w:sz w:val="22"/>
        </w:rPr>
        <w:t>_rotate</w:t>
      </w:r>
      <w:r w:rsidR="009848F9">
        <w:rPr>
          <w:rFonts w:hint="eastAsia"/>
          <w:sz w:val="22"/>
        </w:rPr>
        <w:t>和z</w:t>
      </w:r>
      <w:r w:rsidR="009848F9" w:rsidRPr="009848F9">
        <w:rPr>
          <w:sz w:val="22"/>
        </w:rPr>
        <w:t>_rotate</w:t>
      </w:r>
      <w:r w:rsidR="009848F9">
        <w:rPr>
          <w:rFonts w:hint="eastAsia"/>
          <w:sz w:val="22"/>
        </w:rPr>
        <w:t>。最后在显示图像前</w:t>
      </w:r>
      <w:r w:rsidR="00F60C65">
        <w:rPr>
          <w:rFonts w:hint="eastAsia"/>
          <w:sz w:val="22"/>
        </w:rPr>
        <w:t>使用</w:t>
      </w:r>
    </w:p>
    <w:p w14:paraId="10623D3B" w14:textId="77777777" w:rsidR="00F60C65" w:rsidRPr="00F60C65" w:rsidRDefault="00F60C65" w:rsidP="00F60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60C65">
        <w:rPr>
          <w:rFonts w:ascii="Consolas" w:eastAsia="宋体" w:hAnsi="Consolas" w:cs="宋体"/>
          <w:color w:val="DCDCAA"/>
          <w:kern w:val="0"/>
          <w:szCs w:val="21"/>
        </w:rPr>
        <w:t>glRotated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0C65">
        <w:rPr>
          <w:rFonts w:ascii="Consolas" w:eastAsia="宋体" w:hAnsi="Consolas" w:cs="宋体"/>
          <w:color w:val="9CDCFE"/>
          <w:kern w:val="0"/>
          <w:szCs w:val="21"/>
        </w:rPr>
        <w:t>x_rotate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1.0f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D3B2F0" w14:textId="77777777" w:rsidR="00F60C65" w:rsidRPr="00F60C65" w:rsidRDefault="00F60C65" w:rsidP="00F60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60C65">
        <w:rPr>
          <w:rFonts w:ascii="Consolas" w:eastAsia="宋体" w:hAnsi="Consolas" w:cs="宋体"/>
          <w:color w:val="DCDCAA"/>
          <w:kern w:val="0"/>
          <w:szCs w:val="21"/>
        </w:rPr>
        <w:t>glRotated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0C65">
        <w:rPr>
          <w:rFonts w:ascii="Consolas" w:eastAsia="宋体" w:hAnsi="Consolas" w:cs="宋体"/>
          <w:color w:val="9CDCFE"/>
          <w:kern w:val="0"/>
          <w:szCs w:val="21"/>
        </w:rPr>
        <w:t>y_rotate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1.0f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846500" w14:textId="77777777" w:rsidR="00F60C65" w:rsidRPr="00F60C65" w:rsidRDefault="00F60C65" w:rsidP="00F60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60C65">
        <w:rPr>
          <w:rFonts w:ascii="Consolas" w:eastAsia="宋体" w:hAnsi="Consolas" w:cs="宋体"/>
          <w:color w:val="DCDCAA"/>
          <w:kern w:val="0"/>
          <w:szCs w:val="21"/>
        </w:rPr>
        <w:t>glRotated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0C65">
        <w:rPr>
          <w:rFonts w:ascii="Consolas" w:eastAsia="宋体" w:hAnsi="Consolas" w:cs="宋体"/>
          <w:color w:val="9CDCFE"/>
          <w:kern w:val="0"/>
          <w:szCs w:val="21"/>
        </w:rPr>
        <w:t>z_rotate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0.0f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0C65">
        <w:rPr>
          <w:rFonts w:ascii="Consolas" w:eastAsia="宋体" w:hAnsi="Consolas" w:cs="宋体"/>
          <w:color w:val="B5CEA8"/>
          <w:kern w:val="0"/>
          <w:szCs w:val="21"/>
        </w:rPr>
        <w:t>1.0f</w:t>
      </w:r>
      <w:r w:rsidRPr="00F60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7E7C30" w14:textId="5BA7A0F0" w:rsidR="00656B87" w:rsidRDefault="00F60C65">
      <w:pPr>
        <w:rPr>
          <w:sz w:val="22"/>
        </w:rPr>
      </w:pPr>
      <w:r>
        <w:rPr>
          <w:rFonts w:hint="eastAsia"/>
          <w:sz w:val="22"/>
        </w:rPr>
        <w:t>即可。</w:t>
      </w:r>
    </w:p>
    <w:p w14:paraId="7060183C" w14:textId="67652531" w:rsidR="00FB78C1" w:rsidRDefault="00FB78C1">
      <w:pPr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我们只允许bunny沿着x、y、z轴的正方向移动。</w:t>
      </w:r>
    </w:p>
    <w:p w14:paraId="2E50A4E4" w14:textId="5832BC7C" w:rsidR="00FB78C1" w:rsidRDefault="00FB78C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按住x键，bunny沿着x轴移动：</w:t>
      </w:r>
    </w:p>
    <w:p w14:paraId="2D75D70F" w14:textId="35FF50C0" w:rsidR="00FB78C1" w:rsidRDefault="00FB78C1">
      <w:pPr>
        <w:rPr>
          <w:sz w:val="22"/>
        </w:rPr>
      </w:pPr>
      <w:r>
        <w:rPr>
          <w:noProof/>
        </w:rPr>
        <w:drawing>
          <wp:inline distT="0" distB="0" distL="0" distR="0" wp14:anchorId="1EC9B3F0" wp14:editId="5BA19B70">
            <wp:extent cx="3409020" cy="35814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719" cy="35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809" w14:textId="12424DAA" w:rsidR="006B7584" w:rsidRDefault="00FB78C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按住y键，bunny沿着y轴移动：</w:t>
      </w:r>
    </w:p>
    <w:p w14:paraId="14AA2B68" w14:textId="731359A3" w:rsidR="0090681E" w:rsidRDefault="0090681E">
      <w:pPr>
        <w:rPr>
          <w:sz w:val="22"/>
        </w:rPr>
      </w:pPr>
      <w:r>
        <w:rPr>
          <w:noProof/>
        </w:rPr>
        <w:drawing>
          <wp:inline distT="0" distB="0" distL="0" distR="0" wp14:anchorId="23B8BCC8" wp14:editId="6B24851B">
            <wp:extent cx="3445286" cy="36195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985" cy="36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B3BB" w14:textId="33912AA7" w:rsidR="0090681E" w:rsidRDefault="0090681E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按住z</w:t>
      </w:r>
      <w:r w:rsidR="00C460BF">
        <w:rPr>
          <w:rFonts w:hint="eastAsia"/>
          <w:sz w:val="22"/>
        </w:rPr>
        <w:t>键</w:t>
      </w:r>
      <w:r>
        <w:rPr>
          <w:rFonts w:hint="eastAsia"/>
          <w:sz w:val="22"/>
        </w:rPr>
        <w:t>，bunny沿着z轴移动：</w:t>
      </w:r>
    </w:p>
    <w:p w14:paraId="6C4E9B24" w14:textId="1F333EF6" w:rsidR="0090681E" w:rsidRDefault="0090681E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9D61DE1" wp14:editId="6284E432">
            <wp:extent cx="3793441" cy="3985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829" cy="39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3352" w14:textId="631E18B1" w:rsidR="0090681E" w:rsidRDefault="0090681E">
      <w:pPr>
        <w:rPr>
          <w:sz w:val="22"/>
        </w:rPr>
      </w:pPr>
      <w:r>
        <w:rPr>
          <w:rFonts w:hint="eastAsia"/>
          <w:sz w:val="22"/>
        </w:rPr>
        <w:t>（3）自行计算法向：</w:t>
      </w:r>
    </w:p>
    <w:p w14:paraId="14A617D8" w14:textId="5025E4B2" w:rsidR="00C460BF" w:rsidRDefault="00C460BF">
      <w:pPr>
        <w:rPr>
          <w:sz w:val="22"/>
        </w:rPr>
      </w:pPr>
      <w:r>
        <w:rPr>
          <w:rFonts w:hint="eastAsia"/>
          <w:sz w:val="22"/>
        </w:rPr>
        <w:t>实现方法：</w:t>
      </w:r>
    </w:p>
    <w:p w14:paraId="58C371A8" w14:textId="30B83810" w:rsidR="00C460BF" w:rsidRDefault="00C460BF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通过顶点算出每个面的法向量，然后通过取平均算出</w:t>
      </w:r>
      <w:r w:rsidR="00A6452B">
        <w:rPr>
          <w:rFonts w:hint="eastAsia"/>
          <w:sz w:val="22"/>
        </w:rPr>
        <w:t>顶点的法向量。</w:t>
      </w:r>
    </w:p>
    <w:p w14:paraId="52690303" w14:textId="3FD6245C" w:rsidR="0090681E" w:rsidRPr="0090681E" w:rsidRDefault="0090681E">
      <w:pPr>
        <w:rPr>
          <w:sz w:val="22"/>
        </w:rPr>
      </w:pPr>
      <w:r>
        <w:rPr>
          <w:sz w:val="22"/>
        </w:rPr>
        <w:tab/>
        <w:t>E</w:t>
      </w:r>
      <w:r>
        <w:rPr>
          <w:rFonts w:hint="eastAsia"/>
          <w:sz w:val="22"/>
        </w:rPr>
        <w:t>xp</w:t>
      </w:r>
      <w:r>
        <w:rPr>
          <w:sz w:val="22"/>
        </w:rPr>
        <w:t>2</w:t>
      </w:r>
      <w:r>
        <w:rPr>
          <w:rFonts w:hint="eastAsia"/>
          <w:sz w:val="22"/>
        </w:rPr>
        <w:t>的实现中顶点的法向都是自行计算的。从上面的图像可以看出</w:t>
      </w:r>
      <w:r w:rsidR="007B5F7C">
        <w:rPr>
          <w:rFonts w:hint="eastAsia"/>
          <w:sz w:val="22"/>
        </w:rPr>
        <w:t>与直接读取法向效果差不多。</w:t>
      </w:r>
    </w:p>
    <w:sectPr w:rsidR="0090681E" w:rsidRPr="00906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F719" w14:textId="77777777" w:rsidR="0036612A" w:rsidRDefault="0036612A" w:rsidP="00527412">
      <w:r>
        <w:separator/>
      </w:r>
    </w:p>
  </w:endnote>
  <w:endnote w:type="continuationSeparator" w:id="0">
    <w:p w14:paraId="6CB2A979" w14:textId="77777777" w:rsidR="0036612A" w:rsidRDefault="0036612A" w:rsidP="0052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758B" w14:textId="77777777" w:rsidR="0036612A" w:rsidRDefault="0036612A" w:rsidP="00527412">
      <w:r>
        <w:separator/>
      </w:r>
    </w:p>
  </w:footnote>
  <w:footnote w:type="continuationSeparator" w:id="0">
    <w:p w14:paraId="0855B443" w14:textId="77777777" w:rsidR="0036612A" w:rsidRDefault="0036612A" w:rsidP="00527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F"/>
    <w:rsid w:val="00020A42"/>
    <w:rsid w:val="000417D7"/>
    <w:rsid w:val="00053710"/>
    <w:rsid w:val="00146EDF"/>
    <w:rsid w:val="001B3CD6"/>
    <w:rsid w:val="001C2D40"/>
    <w:rsid w:val="002F6AE8"/>
    <w:rsid w:val="00345117"/>
    <w:rsid w:val="00363EC4"/>
    <w:rsid w:val="0036612A"/>
    <w:rsid w:val="00393674"/>
    <w:rsid w:val="003F7AF2"/>
    <w:rsid w:val="00420B18"/>
    <w:rsid w:val="00435CE0"/>
    <w:rsid w:val="004518A3"/>
    <w:rsid w:val="0049715C"/>
    <w:rsid w:val="004E2B3D"/>
    <w:rsid w:val="00527412"/>
    <w:rsid w:val="0057446E"/>
    <w:rsid w:val="00583FB9"/>
    <w:rsid w:val="00584B77"/>
    <w:rsid w:val="005F215A"/>
    <w:rsid w:val="00612896"/>
    <w:rsid w:val="00656B87"/>
    <w:rsid w:val="006A5B6C"/>
    <w:rsid w:val="006B7584"/>
    <w:rsid w:val="007B5F7C"/>
    <w:rsid w:val="007E5D71"/>
    <w:rsid w:val="007F3F21"/>
    <w:rsid w:val="008474B0"/>
    <w:rsid w:val="008E6147"/>
    <w:rsid w:val="0090681E"/>
    <w:rsid w:val="009808F8"/>
    <w:rsid w:val="009848F9"/>
    <w:rsid w:val="00A374FE"/>
    <w:rsid w:val="00A6452B"/>
    <w:rsid w:val="00A71143"/>
    <w:rsid w:val="00AC65DA"/>
    <w:rsid w:val="00AF598F"/>
    <w:rsid w:val="00B34331"/>
    <w:rsid w:val="00B471C7"/>
    <w:rsid w:val="00B57D18"/>
    <w:rsid w:val="00BA6CF4"/>
    <w:rsid w:val="00C0392B"/>
    <w:rsid w:val="00C03B09"/>
    <w:rsid w:val="00C3254E"/>
    <w:rsid w:val="00C460BF"/>
    <w:rsid w:val="00C608AD"/>
    <w:rsid w:val="00C72873"/>
    <w:rsid w:val="00D80A16"/>
    <w:rsid w:val="00E04F11"/>
    <w:rsid w:val="00EF6077"/>
    <w:rsid w:val="00F1418D"/>
    <w:rsid w:val="00F162A9"/>
    <w:rsid w:val="00F238D7"/>
    <w:rsid w:val="00F23CBF"/>
    <w:rsid w:val="00F50861"/>
    <w:rsid w:val="00F60C65"/>
    <w:rsid w:val="00F858B1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47900"/>
  <w15:chartTrackingRefBased/>
  <w15:docId w15:val="{EEFD5FDF-B62A-4841-8A98-35B5D48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fenglin</dc:creator>
  <cp:keywords/>
  <dc:description/>
  <cp:lastModifiedBy>力杭 胡</cp:lastModifiedBy>
  <cp:revision>42</cp:revision>
  <dcterms:created xsi:type="dcterms:W3CDTF">2021-10-03T13:12:00Z</dcterms:created>
  <dcterms:modified xsi:type="dcterms:W3CDTF">2021-10-27T17:10:00Z</dcterms:modified>
</cp:coreProperties>
</file>