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7EC53" w14:textId="77777777" w:rsidR="00FA2EB1" w:rsidRDefault="001247ED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>ПОЛИТИКА ОБРАБОТКИ ПЕРСОНАЛЬНЫХ ДАННЫХ</w:t>
      </w:r>
    </w:p>
    <w:p w14:paraId="4FD203AB" w14:textId="682B1BB4" w:rsidR="00FA2EB1" w:rsidRDefault="001247ED">
      <w:pPr>
        <w:spacing w:after="80"/>
        <w:jc w:val="center"/>
      </w:pPr>
      <w:r>
        <w:rPr>
          <w:color w:val="1F3864"/>
          <w:sz w:val="24"/>
          <w:szCs w:val="24"/>
        </w:rPr>
        <w:t xml:space="preserve">Сервис </w:t>
      </w:r>
      <w:r w:rsidRPr="001247ED">
        <w:rPr>
          <w:color w:val="1F3864"/>
          <w:sz w:val="24"/>
          <w:szCs w:val="24"/>
        </w:rPr>
        <w:t>Транс</w:t>
      </w:r>
      <w:r>
        <w:rPr>
          <w:color w:val="1F3864"/>
          <w:sz w:val="24"/>
          <w:szCs w:val="24"/>
        </w:rPr>
        <w:t>д</w:t>
      </w:r>
      <w:r w:rsidRPr="001247ED">
        <w:rPr>
          <w:color w:val="1F3864"/>
          <w:sz w:val="24"/>
          <w:szCs w:val="24"/>
        </w:rPr>
        <w:t>оки</w:t>
      </w:r>
      <w:r w:rsidRPr="001247ED">
        <w:rPr>
          <w:color w:val="1F3864"/>
          <w:sz w:val="24"/>
          <w:szCs w:val="24"/>
        </w:rPr>
        <w:t xml:space="preserve"> </w:t>
      </w:r>
      <w:r>
        <w:rPr>
          <w:color w:val="1F3864"/>
          <w:sz w:val="24"/>
          <w:szCs w:val="24"/>
        </w:rPr>
        <w:t>(transdoki.ru)</w:t>
      </w:r>
    </w:p>
    <w:p w14:paraId="46E396F4" w14:textId="108B4371" w:rsidR="00FA2EB1" w:rsidRDefault="001247ED">
      <w:pPr>
        <w:spacing w:after="400"/>
        <w:jc w:val="center"/>
      </w:pPr>
      <w:r>
        <w:t>«09</w:t>
      </w:r>
      <w:r>
        <w:t>» апреля</w:t>
      </w:r>
      <w:r>
        <w:t xml:space="preserve"> 2025 г.</w:t>
      </w:r>
    </w:p>
    <w:p w14:paraId="2422F4B2" w14:textId="77777777" w:rsidR="00FA2EB1" w:rsidRDefault="001247ED">
      <w:pPr>
        <w:pStyle w:val="1"/>
      </w:pPr>
      <w:r>
        <w:t>1. Общие положения</w:t>
      </w:r>
    </w:p>
    <w:p w14:paraId="6C121346" w14:textId="46EA5ADD" w:rsidR="00FA2EB1" w:rsidRDefault="001247ED">
      <w:pPr>
        <w:spacing w:before="60" w:after="60" w:line="276" w:lineRule="auto"/>
        <w:jc w:val="both"/>
      </w:pPr>
      <w:r>
        <w:t>Настоящая политика обработки персональных данных (далее — Политика) составлена в соответствии с требованиями Федерального закона от 27.07.2006 № 152-ФЗ «О персональных данных» и определяет порядок обработки персональных данных пользователей Сервиса, а такж</w:t>
      </w:r>
      <w:r>
        <w:t>е меры по обеспечению их безопасности, предпринимаемые Индивидуальный предприниматель Астахин Артём Владленович</w:t>
      </w:r>
      <w:r>
        <w:t xml:space="preserve">, ИНН </w:t>
      </w:r>
      <w:r w:rsidRPr="001247ED">
        <w:t>616713614215</w:t>
      </w:r>
      <w:r>
        <w:t xml:space="preserve">, ОГРН </w:t>
      </w:r>
      <w:r w:rsidRPr="001247ED">
        <w:t>319619600229595</w:t>
      </w:r>
      <w:r>
        <w:t xml:space="preserve"> (далее — Оператор).</w:t>
      </w:r>
    </w:p>
    <w:p w14:paraId="0C7A50A1" w14:textId="77777777" w:rsidR="00FA2EB1" w:rsidRDefault="001247ED">
      <w:pPr>
        <w:spacing w:before="60" w:after="60" w:line="276" w:lineRule="auto"/>
        <w:jc w:val="both"/>
      </w:pPr>
      <w:r>
        <w:t>1.1. Оператор обеспечивает соблюдение прав и свобод граждан при обработке персональных данных, в том числе защиту прав на неп</w:t>
      </w:r>
      <w:r>
        <w:t>рикосновенность частной жизни, личную и семейную тайну.</w:t>
      </w:r>
    </w:p>
    <w:p w14:paraId="4B73EF0E" w14:textId="77777777" w:rsidR="00FA2EB1" w:rsidRDefault="001247ED">
      <w:pPr>
        <w:spacing w:before="60" w:after="60" w:line="276" w:lineRule="auto"/>
        <w:jc w:val="both"/>
      </w:pPr>
      <w:r>
        <w:t>1.2. Политика разработана в соответствии с действующим законодательством Российской Федерации и определяет порядок работы с персональными данными пользователей Сервиса, а также требования к обеспечени</w:t>
      </w:r>
      <w:r>
        <w:t>ю их безопасности.</w:t>
      </w:r>
    </w:p>
    <w:p w14:paraId="39A6B943" w14:textId="77777777" w:rsidR="00FA2EB1" w:rsidRDefault="001247ED">
      <w:pPr>
        <w:spacing w:before="60" w:after="60" w:line="276" w:lineRule="auto"/>
        <w:jc w:val="both"/>
      </w:pPr>
      <w:r>
        <w:t>1.3. Настоящая Политика применяется ко всей информации, которую Оператор получает о пользователях при использовании Сервиса.</w:t>
      </w:r>
    </w:p>
    <w:p w14:paraId="4C1E1CA0" w14:textId="77777777" w:rsidR="00FA2EB1" w:rsidRDefault="001247ED">
      <w:pPr>
        <w:pStyle w:val="1"/>
      </w:pPr>
      <w:r>
        <w:t>2. Основные понятия</w:t>
      </w:r>
    </w:p>
    <w:p w14:paraId="3A3D056F" w14:textId="145FA76D" w:rsidR="00FA2EB1" w:rsidRDefault="001247ED">
      <w:pPr>
        <w:spacing w:before="60" w:after="60" w:line="276" w:lineRule="auto"/>
        <w:jc w:val="both"/>
      </w:pPr>
      <w:r>
        <w:t xml:space="preserve">2.1. Сервис — веб-приложение </w:t>
      </w:r>
      <w:r w:rsidRPr="001247ED">
        <w:t>Трансдоки</w:t>
      </w:r>
      <w:r>
        <w:t>, расположенное по адресу https://transdoki.ru, предна</w:t>
      </w:r>
      <w:r>
        <w:t>значенное для управления путевыми листами, рейсами, транспортными средствами и сопутствующими документами транспортных предприятий.</w:t>
      </w:r>
    </w:p>
    <w:p w14:paraId="52064EF6" w14:textId="77777777" w:rsidR="00FA2EB1" w:rsidRDefault="001247ED">
      <w:pPr>
        <w:spacing w:before="60" w:after="60" w:line="276" w:lineRule="auto"/>
        <w:jc w:val="both"/>
      </w:pPr>
      <w:r>
        <w:t>2.2. Пользователь — физическое лицо, прошедшее регистрацию в Сервисе или являющееся уполномоченным представителем организаци</w:t>
      </w:r>
      <w:r>
        <w:t>и, использующей Сервис (владелец аккаунта, администратор, диспетчер, логист).</w:t>
      </w:r>
    </w:p>
    <w:p w14:paraId="571012D3" w14:textId="77777777" w:rsidR="00FA2EB1" w:rsidRDefault="001247ED">
      <w:pPr>
        <w:spacing w:before="60" w:after="60" w:line="276" w:lineRule="auto"/>
        <w:jc w:val="both"/>
      </w:pPr>
      <w:r>
        <w:t>2.3. Персональные данные — любая информация, относящаяся прямо или косвенно к определённому физическому лицу (субъекту персональных данных).</w:t>
      </w:r>
    </w:p>
    <w:p w14:paraId="1EAF123B" w14:textId="77777777" w:rsidR="00FA2EB1" w:rsidRDefault="001247ED">
      <w:pPr>
        <w:spacing w:before="60" w:after="60" w:line="276" w:lineRule="auto"/>
        <w:jc w:val="both"/>
      </w:pPr>
      <w:r>
        <w:t xml:space="preserve">2.4. Обработка персональных данных — </w:t>
      </w:r>
      <w:r>
        <w:t>любое действие с персональными данными: 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 w14:paraId="3D5B124A" w14:textId="77777777" w:rsidR="00FA2EB1" w:rsidRDefault="001247ED">
      <w:pPr>
        <w:spacing w:before="60" w:after="60" w:line="276" w:lineRule="auto"/>
        <w:jc w:val="both"/>
      </w:pPr>
      <w:r>
        <w:t xml:space="preserve">2.5. Оператор — юридическое лицо, организующее и осуществляющее </w:t>
      </w:r>
      <w:r>
        <w:t>обработку персональных данных пользователей Сервиса.</w:t>
      </w:r>
    </w:p>
    <w:p w14:paraId="69D964D7" w14:textId="77777777" w:rsidR="00FA2EB1" w:rsidRDefault="001247ED">
      <w:pPr>
        <w:spacing w:before="60" w:after="60" w:line="276" w:lineRule="auto"/>
        <w:jc w:val="both"/>
      </w:pPr>
      <w:r>
        <w:t>2.6. Аккаунт — учётная запись организации (тенант) в Сервисе, к которой привязаны пользователи, транспортные средства, водители и документы.</w:t>
      </w:r>
    </w:p>
    <w:p w14:paraId="53FE82A4" w14:textId="77777777" w:rsidR="00FA2EB1" w:rsidRDefault="001247ED">
      <w:pPr>
        <w:spacing w:before="60" w:after="60" w:line="276" w:lineRule="auto"/>
        <w:jc w:val="both"/>
      </w:pPr>
      <w:r>
        <w:t xml:space="preserve">2.7. Третьи лица-партнёры — сервисы, обрабатывающие данные по </w:t>
      </w:r>
      <w:r>
        <w:t>поручению Оператора в целях оказания отдельных функций: CloudPayments (приём платежей), DaData (автодополнение адресов и реквизитов), Petrolplus (учёт топлива).</w:t>
      </w:r>
    </w:p>
    <w:p w14:paraId="65E6B50D" w14:textId="77777777" w:rsidR="00FA2EB1" w:rsidRDefault="001247ED">
      <w:pPr>
        <w:spacing w:before="60" w:after="60" w:line="276" w:lineRule="auto"/>
        <w:jc w:val="both"/>
      </w:pPr>
      <w:r>
        <w:t>2.8. Файлы cookies — данные, сохраняемые браузером пользователя и позволяющие Сервису поддержив</w:t>
      </w:r>
      <w:r>
        <w:t>ать сессию и персонализировать работу.</w:t>
      </w:r>
    </w:p>
    <w:p w14:paraId="5EBCAE01" w14:textId="77777777" w:rsidR="00FA2EB1" w:rsidRDefault="001247ED">
      <w:pPr>
        <w:pStyle w:val="1"/>
      </w:pPr>
      <w:r>
        <w:lastRenderedPageBreak/>
        <w:t>3. Права и обязанности Оператора</w:t>
      </w:r>
    </w:p>
    <w:p w14:paraId="076C46FD" w14:textId="77777777" w:rsidR="00FA2EB1" w:rsidRDefault="001247ED">
      <w:pPr>
        <w:spacing w:before="60" w:after="60" w:line="276" w:lineRule="auto"/>
        <w:jc w:val="both"/>
      </w:pPr>
      <w:r>
        <w:t>3.1. Оператор имеет право:</w:t>
      </w:r>
    </w:p>
    <w:p w14:paraId="5FEC1D98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получать от субъектов персональных данных достоверную информацию, необходимую для работы Сервиса;</w:t>
      </w:r>
    </w:p>
    <w:p w14:paraId="00382737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продолжать обработку персональных данных без согласия субъе</w:t>
      </w:r>
      <w:r>
        <w:t>кта при наличии законных оснований, предусмотренных Законом о персональных данных;</w:t>
      </w:r>
    </w:p>
    <w:p w14:paraId="0545180A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самостоятельно определять состав мер, необходимых для соблюдения требований законодательства.</w:t>
      </w:r>
    </w:p>
    <w:p w14:paraId="46B7EDCF" w14:textId="77777777" w:rsidR="00FA2EB1" w:rsidRDefault="001247ED">
      <w:pPr>
        <w:spacing w:before="60" w:after="60" w:line="276" w:lineRule="auto"/>
        <w:jc w:val="both"/>
      </w:pPr>
      <w:r>
        <w:t>3.2. Оператор обязан:</w:t>
      </w:r>
    </w:p>
    <w:p w14:paraId="192AEC90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предоставлять субъекту персональных данных по его запросу</w:t>
      </w:r>
      <w:r>
        <w:t xml:space="preserve"> информацию об обработке его данных;</w:t>
      </w:r>
    </w:p>
    <w:p w14:paraId="1EC21327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организовывать обработку персональных данных в соответствии с действующим законодательством РФ;</w:t>
      </w:r>
    </w:p>
    <w:p w14:paraId="1665738C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отвечать на обращения субъектов в установленные сроки;</w:t>
      </w:r>
    </w:p>
    <w:p w14:paraId="4D0E7410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обеспечивать доступ к настоящей Политике на сайте transdoki.ru;</w:t>
      </w:r>
    </w:p>
    <w:p w14:paraId="3E87581D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принимать организационные и технические меры для защиты персональных данных;</w:t>
      </w:r>
    </w:p>
    <w:p w14:paraId="694C2341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прекращать обработку и уничтожать данные в случаях, предусмотренных законом.</w:t>
      </w:r>
    </w:p>
    <w:p w14:paraId="28F162D6" w14:textId="77777777" w:rsidR="00FA2EB1" w:rsidRDefault="001247ED">
      <w:pPr>
        <w:pStyle w:val="1"/>
      </w:pPr>
      <w:r>
        <w:t>4. Права и обязанности субъектов персо</w:t>
      </w:r>
      <w:r>
        <w:t>нальных данных</w:t>
      </w:r>
    </w:p>
    <w:p w14:paraId="4F6966A3" w14:textId="77777777" w:rsidR="00FA2EB1" w:rsidRDefault="001247ED">
      <w:pPr>
        <w:spacing w:before="60" w:after="60" w:line="276" w:lineRule="auto"/>
        <w:jc w:val="both"/>
      </w:pPr>
      <w:r>
        <w:t>4.1. Субъекты персональных данных вправе:</w:t>
      </w:r>
    </w:p>
    <w:p w14:paraId="19934C37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получать информацию об обработке своих персональных данных;</w:t>
      </w:r>
    </w:p>
    <w:p w14:paraId="42DF9B05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требовать уточнения, блокирования или уничтожения персональных данных, если они неполны, неточны или обработаны неправомерно;</w:t>
      </w:r>
    </w:p>
    <w:p w14:paraId="174ADBC5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отозвать согл</w:t>
      </w:r>
      <w:r>
        <w:t>асие на обработку персональных данных;</w:t>
      </w:r>
    </w:p>
    <w:p w14:paraId="2DDDDCF3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обжаловать действия Оператора в Роскомнадзоре или в суде.</w:t>
      </w:r>
    </w:p>
    <w:p w14:paraId="33721B96" w14:textId="77777777" w:rsidR="00FA2EB1" w:rsidRDefault="001247ED">
      <w:pPr>
        <w:spacing w:before="60" w:after="60" w:line="276" w:lineRule="auto"/>
        <w:jc w:val="both"/>
      </w:pPr>
      <w:r>
        <w:t>4.2. Субъекты персональных данных обязаны предоставлять достоверные данные и сообщать об их изменении.</w:t>
      </w:r>
    </w:p>
    <w:p w14:paraId="3B992402" w14:textId="77777777" w:rsidR="00FA2EB1" w:rsidRDefault="001247ED">
      <w:pPr>
        <w:spacing w:before="60" w:after="60" w:line="276" w:lineRule="auto"/>
        <w:jc w:val="both"/>
      </w:pPr>
      <w:r>
        <w:t>4.3. Лица, передавшие недостоверные сведения или данные третьих лиц без их согласия, несут ответственность в соответствии с законодательством РФ.</w:t>
      </w:r>
    </w:p>
    <w:p w14:paraId="7D072462" w14:textId="77777777" w:rsidR="00FA2EB1" w:rsidRDefault="001247ED">
      <w:pPr>
        <w:pStyle w:val="1"/>
      </w:pPr>
      <w:r>
        <w:t>5. Прин</w:t>
      </w:r>
      <w:r>
        <w:t>ципы обработки персональных данных</w:t>
      </w:r>
    </w:p>
    <w:p w14:paraId="160BC4A2" w14:textId="77777777" w:rsidR="00FA2EB1" w:rsidRDefault="001247ED">
      <w:pPr>
        <w:spacing w:before="60" w:after="60" w:line="276" w:lineRule="auto"/>
        <w:jc w:val="both"/>
      </w:pPr>
      <w:r>
        <w:t>5.1. Обработка персональных данных осуществляется на законной и справедливой основе при наличии согласия субъекта (выражается при регистрации в Сервисе).</w:t>
      </w:r>
    </w:p>
    <w:p w14:paraId="5C83263C" w14:textId="77777777" w:rsidR="00FA2EB1" w:rsidRDefault="001247ED">
      <w:pPr>
        <w:spacing w:before="60" w:after="60" w:line="276" w:lineRule="auto"/>
        <w:jc w:val="both"/>
      </w:pPr>
      <w:r>
        <w:t>5.2. Обработка ограничена конкретными, заранее определёнными и зако</w:t>
      </w:r>
      <w:r>
        <w:t>нными целями.</w:t>
      </w:r>
    </w:p>
    <w:p w14:paraId="2E5EAC28" w14:textId="77777777" w:rsidR="00FA2EB1" w:rsidRDefault="001247ED">
      <w:pPr>
        <w:spacing w:before="60" w:after="60" w:line="276" w:lineRule="auto"/>
        <w:jc w:val="both"/>
      </w:pPr>
      <w:r>
        <w:t>5.3. Обрабатываются только данные, необходимые для достижения заявленных целей; избыточная обработка не допускается.</w:t>
      </w:r>
    </w:p>
    <w:p w14:paraId="00FF44A4" w14:textId="77777777" w:rsidR="00FA2EB1" w:rsidRDefault="001247ED">
      <w:pPr>
        <w:spacing w:before="60" w:after="60" w:line="276" w:lineRule="auto"/>
        <w:jc w:val="both"/>
      </w:pPr>
      <w:r>
        <w:t>5.4. Персональные данные хранятся не дольше, чем требуется для достижения целей их обработки, либо на срок, установленный зак</w:t>
      </w:r>
      <w:r>
        <w:t>онодательством.</w:t>
      </w:r>
    </w:p>
    <w:p w14:paraId="5BF8ED57" w14:textId="77777777" w:rsidR="00FA2EB1" w:rsidRDefault="001247ED">
      <w:pPr>
        <w:pStyle w:val="1"/>
      </w:pPr>
      <w:r>
        <w:lastRenderedPageBreak/>
        <w:t>6. Цели обработки персональных данных</w:t>
      </w:r>
    </w:p>
    <w:p w14:paraId="77B6116C" w14:textId="77777777" w:rsidR="00FA2EB1" w:rsidRDefault="001247ED">
      <w:pPr>
        <w:spacing w:before="60" w:after="60" w:line="276" w:lineRule="auto"/>
        <w:jc w:val="both"/>
      </w:pPr>
      <w:r>
        <w:t>Оператор обрабатывает персональные данные в следующих целях:</w:t>
      </w:r>
    </w:p>
    <w:p w14:paraId="1EC75A57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регистрация и идентификация пользователей Сервиса;</w:t>
      </w:r>
    </w:p>
    <w:p w14:paraId="60E18A0E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предоставление доступа к функциям Сервиса: оформление путевых листов, управление рейсами, </w:t>
      </w:r>
      <w:r>
        <w:t>транспортными средствами и водителями;</w:t>
      </w:r>
    </w:p>
    <w:p w14:paraId="477A1BBE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ведение учёта физических лиц (водителей, должностных лиц организаций) в рамках транспортных документов;</w:t>
      </w:r>
    </w:p>
    <w:p w14:paraId="32872E01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выставление счетов и проведение взаиморасчётов (биллинг, пополнение баланса через CloudPayments);</w:t>
      </w:r>
    </w:p>
    <w:p w14:paraId="06FC9803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обеспечение мно</w:t>
      </w:r>
      <w:r>
        <w:t>гопользовательской работы в рамках одного аккаунта организации (роли: владелец, администратор, диспетчер, логист);</w:t>
      </w:r>
    </w:p>
    <w:p w14:paraId="23604EAF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обеспечение безопасности Сервиса и предотвращение злоупотреблений;</w:t>
      </w:r>
    </w:p>
    <w:p w14:paraId="40B74DC4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исполнение требований законодательства Российской Федерации;</w:t>
      </w:r>
    </w:p>
    <w:p w14:paraId="532F28E6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техническая поддержка и информирование о работе Сервиса.</w:t>
      </w:r>
    </w:p>
    <w:p w14:paraId="5340F172" w14:textId="77777777" w:rsidR="00FA2EB1" w:rsidRDefault="001247ED">
      <w:pPr>
        <w:pStyle w:val="1"/>
      </w:pPr>
      <w:r>
        <w:t>7. Перечень обрабатываемых персональных данных</w:t>
      </w:r>
    </w:p>
    <w:p w14:paraId="7D7B7FD9" w14:textId="77777777" w:rsidR="00FA2EB1" w:rsidRDefault="001247ED">
      <w:pPr>
        <w:pStyle w:val="2"/>
      </w:pPr>
      <w:r>
        <w:t>7.1. Данные пользователей (сотрудников организаций)</w:t>
      </w:r>
    </w:p>
    <w:p w14:paraId="05E49515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ФИО;</w:t>
      </w:r>
    </w:p>
    <w:p w14:paraId="2D37F3D0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адрес электронной почты;</w:t>
      </w:r>
    </w:p>
    <w:p w14:paraId="56913A58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номер тел</w:t>
      </w:r>
      <w:r>
        <w:t>ефона;</w:t>
      </w:r>
    </w:p>
    <w:p w14:paraId="1C781C43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роль в системе (владелец, администратор, диспетчер, логист).</w:t>
      </w:r>
    </w:p>
    <w:p w14:paraId="46E0E518" w14:textId="77777777" w:rsidR="00FA2EB1" w:rsidRDefault="001247ED">
      <w:pPr>
        <w:pStyle w:val="2"/>
      </w:pPr>
      <w:r>
        <w:t>7.2. Данные физических лиц (водителей и иных лиц, указываемых в документах)</w:t>
      </w:r>
    </w:p>
    <w:p w14:paraId="3CC1B0BF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ФИО;</w:t>
      </w:r>
    </w:p>
    <w:p w14:paraId="6DA65FDB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серия и номер водительского удостоверения (при наличии);</w:t>
      </w:r>
    </w:p>
    <w:p w14:paraId="22B857E9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иные реквизиты, обязательные для формирования путе</w:t>
      </w:r>
      <w:r>
        <w:t>вых листов по законодательству РФ.</w:t>
      </w:r>
    </w:p>
    <w:p w14:paraId="15114928" w14:textId="77777777" w:rsidR="00FA2EB1" w:rsidRDefault="001247ED">
      <w:pPr>
        <w:pStyle w:val="2"/>
      </w:pPr>
      <w:r>
        <w:t>7.3. Данные об организациях (юридических лицах)</w:t>
      </w:r>
    </w:p>
    <w:p w14:paraId="53305042" w14:textId="77777777" w:rsidR="00FA2EB1" w:rsidRDefault="001247ED">
      <w:pPr>
        <w:spacing w:before="60" w:after="60" w:line="276" w:lineRule="auto"/>
        <w:jc w:val="both"/>
      </w:pPr>
      <w:r>
        <w:t>Обрабатываются реквизиты организаций: наименование, ИНН, КПП, ОГРН, юридический и фактический адреса, банковские реквизиты, контактные данные. Сведения об организациях не яв</w:t>
      </w:r>
      <w:r>
        <w:t>ляются персональными данными физических лиц, однако обрабатываются с соблюдением требований конфиденциальности.</w:t>
      </w:r>
    </w:p>
    <w:p w14:paraId="7F83CDD0" w14:textId="77777777" w:rsidR="00FA2EB1" w:rsidRDefault="001247ED">
      <w:pPr>
        <w:pStyle w:val="2"/>
      </w:pPr>
      <w:r>
        <w:t>7.4. Данные о транспортных средствах</w:t>
      </w:r>
    </w:p>
    <w:p w14:paraId="7E7B9C98" w14:textId="77777777" w:rsidR="00FA2EB1" w:rsidRDefault="001247ED">
      <w:pPr>
        <w:spacing w:before="60" w:after="60" w:line="276" w:lineRule="auto"/>
        <w:jc w:val="both"/>
      </w:pPr>
      <w:r>
        <w:t>Государственный регистрационный номер, марка, модель, VIN, год выпуска и иные сведения, необходимые для офо</w:t>
      </w:r>
      <w:r>
        <w:t>рмления путевых листов.</w:t>
      </w:r>
    </w:p>
    <w:p w14:paraId="6733731F" w14:textId="77777777" w:rsidR="00FA2EB1" w:rsidRDefault="001247ED">
      <w:pPr>
        <w:pStyle w:val="2"/>
      </w:pPr>
      <w:r>
        <w:t>7.5. Технические данные</w:t>
      </w:r>
    </w:p>
    <w:p w14:paraId="3BD44880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IP-адрес;</w:t>
      </w:r>
    </w:p>
    <w:p w14:paraId="59EE20FA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тип и версия браузера;</w:t>
      </w:r>
    </w:p>
    <w:p w14:paraId="1F7405CB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операционная система;</w:t>
      </w:r>
    </w:p>
    <w:p w14:paraId="410EF099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дата и время сессии, активность в Сервисе;</w:t>
      </w:r>
    </w:p>
    <w:p w14:paraId="7530EBBB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lastRenderedPageBreak/>
        <w:t>файлы cookies (сессионные и функциональные).</w:t>
      </w:r>
    </w:p>
    <w:p w14:paraId="70D05014" w14:textId="77777777" w:rsidR="00FA2EB1" w:rsidRDefault="001247ED">
      <w:pPr>
        <w:pStyle w:val="2"/>
      </w:pPr>
      <w:r>
        <w:t>7.6. Платёжные данные</w:t>
      </w:r>
    </w:p>
    <w:p w14:paraId="029D05E2" w14:textId="77777777" w:rsidR="00FA2EB1" w:rsidRDefault="001247ED">
      <w:pPr>
        <w:spacing w:before="60" w:after="60" w:line="276" w:lineRule="auto"/>
        <w:jc w:val="both"/>
      </w:pPr>
      <w:r>
        <w:t>При пополнении баланса через CloudPayments Сервис не получает и не хранит полные реквизиты банковской карты. Оператор сохраняет только маскированные данные (первые 6 и последние 4 цифры карты, тип карты), передаваемые CloudPayments в уведомлениях об оплате</w:t>
      </w:r>
      <w:r>
        <w:t>.</w:t>
      </w:r>
    </w:p>
    <w:p w14:paraId="5CF750E5" w14:textId="77777777" w:rsidR="00FA2EB1" w:rsidRDefault="001247ED">
      <w:pPr>
        <w:pStyle w:val="1"/>
      </w:pPr>
      <w:r>
        <w:t>8. Порядок сбора, хранения и обработки персональных данных</w:t>
      </w:r>
    </w:p>
    <w:p w14:paraId="16E737F7" w14:textId="77777777" w:rsidR="00FA2EB1" w:rsidRDefault="001247ED">
      <w:pPr>
        <w:spacing w:before="60" w:after="60" w:line="276" w:lineRule="auto"/>
        <w:jc w:val="both"/>
      </w:pPr>
      <w:r>
        <w:t>8.1. Сервис собирает персональные данные при регистрации, заполнении профиля, добавлении сотрудников, водителей, транспортных средств и оформлении документов.</w:t>
      </w:r>
    </w:p>
    <w:p w14:paraId="3F5AAFE2" w14:textId="77777777" w:rsidR="00FA2EB1" w:rsidRDefault="001247ED">
      <w:pPr>
        <w:spacing w:before="60" w:after="60" w:line="276" w:lineRule="auto"/>
        <w:jc w:val="both"/>
      </w:pPr>
      <w:r>
        <w:t>8.2. Персональные данные хранятся на серверах, расположенных на территории Российской Федерации, с применением шифрования чувствительных полей.</w:t>
      </w:r>
    </w:p>
    <w:p w14:paraId="151A50F0" w14:textId="77777777" w:rsidR="00FA2EB1" w:rsidRDefault="001247ED">
      <w:pPr>
        <w:spacing w:before="60" w:after="60" w:line="276" w:lineRule="auto"/>
        <w:jc w:val="both"/>
      </w:pPr>
      <w:r>
        <w:t>8.3. Доступ к данным внутри аккаунта разграничен по ролям. Данные разных организаций (тенантов) изолированы на у</w:t>
      </w:r>
      <w:r>
        <w:t>ровне приложения и базы данных.</w:t>
      </w:r>
    </w:p>
    <w:p w14:paraId="2D9FC6E1" w14:textId="77777777" w:rsidR="00FA2EB1" w:rsidRDefault="001247ED">
      <w:pPr>
        <w:spacing w:before="60" w:after="60" w:line="276" w:lineRule="auto"/>
        <w:jc w:val="both"/>
      </w:pPr>
      <w:r>
        <w:t>8.4. Субъект персональных данных может в любой момент направить запрос на уточнение, исправление или удаление своих данных по адресу: support@transdoki.ru с пометкой «Персональные данные».</w:t>
      </w:r>
    </w:p>
    <w:p w14:paraId="659D6859" w14:textId="77777777" w:rsidR="00FA2EB1" w:rsidRDefault="001247ED">
      <w:pPr>
        <w:spacing w:before="60" w:after="60" w:line="276" w:lineRule="auto"/>
        <w:jc w:val="both"/>
      </w:pPr>
      <w:r>
        <w:t>8.5. Отзыв согласия направляется на</w:t>
      </w:r>
      <w:r>
        <w:t xml:space="preserve"> адрес support@transdoki.ru с пометкой «Отзыв согласия на обработку персональных данных». Отзыв согласия влечёт прекращение доступа к Сервису.</w:t>
      </w:r>
    </w:p>
    <w:p w14:paraId="62B90A87" w14:textId="77777777" w:rsidR="00FA2EB1" w:rsidRDefault="001247ED">
      <w:pPr>
        <w:spacing w:before="60" w:after="60" w:line="276" w:lineRule="auto"/>
        <w:jc w:val="both"/>
      </w:pPr>
      <w:r>
        <w:t>8.6. Оператор принимает технические и организационные меры для защиты персональных данных от несанкционированного</w:t>
      </w:r>
      <w:r>
        <w:t xml:space="preserve"> доступа, уничтожения, изменения или распространения.</w:t>
      </w:r>
    </w:p>
    <w:p w14:paraId="6FD5C1F8" w14:textId="77777777" w:rsidR="00FA2EB1" w:rsidRDefault="001247ED">
      <w:pPr>
        <w:spacing w:before="60" w:after="60" w:line="276" w:lineRule="auto"/>
        <w:jc w:val="both"/>
      </w:pPr>
      <w:r>
        <w:t>8.7. Срок хранения персональных данных: в течение действия договора с Оператором и в течение 3 лет после его прекращения, если иное не предусмотрено законодательством.</w:t>
      </w:r>
    </w:p>
    <w:p w14:paraId="767F3AA1" w14:textId="77777777" w:rsidR="00FA2EB1" w:rsidRDefault="001247ED">
      <w:pPr>
        <w:pStyle w:val="1"/>
      </w:pPr>
      <w:r>
        <w:t>9. Передача персональных данных тр</w:t>
      </w:r>
      <w:r>
        <w:t>етьим лицам</w:t>
      </w:r>
    </w:p>
    <w:p w14:paraId="09F9364A" w14:textId="77777777" w:rsidR="00FA2EB1" w:rsidRDefault="001247ED">
      <w:pPr>
        <w:spacing w:before="60" w:after="60" w:line="276" w:lineRule="auto"/>
        <w:jc w:val="both"/>
      </w:pPr>
      <w:r>
        <w:t>9.1. Оператор не передаёт персональные данные третьим лицам без согласия субъекта, за исключением следующих случаев:</w:t>
      </w:r>
    </w:p>
    <w:p w14:paraId="38A47BD7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 xml:space="preserve">CloudPayments (ООО «Клаудпэйментс») — для проведения платежей при пополнении баланса. CloudPayments действует в соответствии с </w:t>
      </w:r>
      <w:r>
        <w:t>собственной политикой конфиденциальности.</w:t>
      </w:r>
    </w:p>
    <w:p w14:paraId="192FC179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DaData (АО «Банки.ру») — для автодополнения адресов и реквизитов организаций. Запросы содержат только вводимые пользователем строки; полные персональные данные не передаются.</w:t>
      </w:r>
    </w:p>
    <w:p w14:paraId="581DF4AE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Petrolplus — для учёта топливных операц</w:t>
      </w:r>
      <w:r>
        <w:t>ий в рамках интеграции. Данные передаются только при наличии соответствующей настройки в аккаунте.</w:t>
      </w:r>
    </w:p>
    <w:p w14:paraId="10409A1F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органы государственной власти — по мотивированному запросу в случаях, предусмотренных законодательством РФ.</w:t>
      </w:r>
    </w:p>
    <w:p w14:paraId="196541C0" w14:textId="77777777" w:rsidR="00FA2EB1" w:rsidRDefault="001247ED">
      <w:pPr>
        <w:spacing w:before="60" w:after="60" w:line="276" w:lineRule="auto"/>
        <w:jc w:val="both"/>
      </w:pPr>
      <w:r>
        <w:t>9.2. Перечисленные третьи лица обрабатывают получ</w:t>
      </w:r>
      <w:r>
        <w:t>енные данные в соответствии со своими пользовательскими соглашениями и политиками конфиденциальности. Оператор не несёт ответственности за их действия.</w:t>
      </w:r>
    </w:p>
    <w:p w14:paraId="5C9815DA" w14:textId="77777777" w:rsidR="00FA2EB1" w:rsidRDefault="001247ED">
      <w:pPr>
        <w:pStyle w:val="1"/>
      </w:pPr>
      <w:r>
        <w:lastRenderedPageBreak/>
        <w:t>10. Трансграничная передача персональных данных</w:t>
      </w:r>
    </w:p>
    <w:p w14:paraId="518B2163" w14:textId="77777777" w:rsidR="00FA2EB1" w:rsidRDefault="001247ED">
      <w:pPr>
        <w:spacing w:before="60" w:after="60" w:line="276" w:lineRule="auto"/>
        <w:jc w:val="both"/>
      </w:pPr>
      <w:r>
        <w:t>10.1. Оператор не осуществляет трансграничную передачу п</w:t>
      </w:r>
      <w:r>
        <w:t>ерсональных данных.</w:t>
      </w:r>
    </w:p>
    <w:p w14:paraId="618CC0F5" w14:textId="77777777" w:rsidR="00FA2EB1" w:rsidRDefault="001247ED">
      <w:pPr>
        <w:spacing w:before="60" w:after="60" w:line="276" w:lineRule="auto"/>
        <w:jc w:val="both"/>
      </w:pPr>
      <w:r>
        <w:t>10.2. Все данные хранятся и обрабатываются на серверах, расположенных на территории Российской Федерации.</w:t>
      </w:r>
    </w:p>
    <w:p w14:paraId="6FD369B7" w14:textId="77777777" w:rsidR="00FA2EB1" w:rsidRDefault="001247ED">
      <w:pPr>
        <w:pStyle w:val="1"/>
      </w:pPr>
      <w:r>
        <w:t>11. Защита персональных данных</w:t>
      </w:r>
    </w:p>
    <w:p w14:paraId="1C8B9535" w14:textId="77777777" w:rsidR="00FA2EB1" w:rsidRDefault="001247ED">
      <w:pPr>
        <w:spacing w:before="60" w:after="60" w:line="276" w:lineRule="auto"/>
        <w:jc w:val="both"/>
      </w:pPr>
      <w:r>
        <w:t>11.1. Оператор применяет следующие меры защиты:</w:t>
      </w:r>
    </w:p>
    <w:p w14:paraId="31E7D252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шифрование чувствительных полей базы данных;</w:t>
      </w:r>
    </w:p>
    <w:p w14:paraId="257C52E1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разгра</w:t>
      </w:r>
      <w:r>
        <w:t>ничение доступа по ролям пользователей;</w:t>
      </w:r>
    </w:p>
    <w:p w14:paraId="2D845955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изоляция данных между аккаунтами (мультитенантная архитектура);</w:t>
      </w:r>
    </w:p>
    <w:p w14:paraId="4963D251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ведение журналов действий и событий безопасности;</w:t>
      </w:r>
    </w:p>
    <w:p w14:paraId="15884F5C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использование защищённого соединения HTTPS;</w:t>
      </w:r>
    </w:p>
    <w:p w14:paraId="29593F69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ограничение количества одновременных сессий на пользовател</w:t>
      </w:r>
      <w:r>
        <w:t>я;</w:t>
      </w:r>
    </w:p>
    <w:p w14:paraId="5FE26174" w14:textId="77777777" w:rsidR="00FA2EB1" w:rsidRDefault="001247ED">
      <w:pPr>
        <w:pStyle w:val="a4"/>
        <w:numPr>
          <w:ilvl w:val="0"/>
          <w:numId w:val="2"/>
        </w:numPr>
        <w:spacing w:before="40" w:after="40" w:line="276" w:lineRule="auto"/>
      </w:pPr>
      <w:r>
        <w:t>регулярное обнаружение и устранение уязвимостей.</w:t>
      </w:r>
    </w:p>
    <w:p w14:paraId="0AC195D5" w14:textId="77777777" w:rsidR="00FA2EB1" w:rsidRDefault="001247ED">
      <w:pPr>
        <w:spacing w:before="60" w:after="60" w:line="276" w:lineRule="auto"/>
        <w:jc w:val="both"/>
      </w:pPr>
      <w:r>
        <w:t>11.2. Оператор обязует лиц, имеющих доступ к персональным данным, соблюдать конфиденциальность и не раскрывать данные третьим лицам без законных оснований.</w:t>
      </w:r>
    </w:p>
    <w:p w14:paraId="3F9DB511" w14:textId="77777777" w:rsidR="00FA2EB1" w:rsidRDefault="001247ED">
      <w:pPr>
        <w:pStyle w:val="1"/>
      </w:pPr>
      <w:r>
        <w:t>12. Заключительные положения</w:t>
      </w:r>
    </w:p>
    <w:p w14:paraId="203818DB" w14:textId="77777777" w:rsidR="00FA2EB1" w:rsidRDefault="001247ED">
      <w:pPr>
        <w:spacing w:before="60" w:after="60" w:line="276" w:lineRule="auto"/>
        <w:jc w:val="both"/>
      </w:pPr>
      <w:r>
        <w:t>12.1. По любым вопросам, связанным с обработкой персональных данных, субъект персональных данных может обратиться к Оператору по адресу электронной почты: support@transdoki.ru.</w:t>
      </w:r>
    </w:p>
    <w:p w14:paraId="231E4E92" w14:textId="77777777" w:rsidR="00FA2EB1" w:rsidRDefault="001247ED">
      <w:pPr>
        <w:spacing w:before="60" w:after="60" w:line="276" w:lineRule="auto"/>
        <w:jc w:val="both"/>
      </w:pPr>
      <w:r>
        <w:t>12.2. Настоящая Политика действует бессрочно до за</w:t>
      </w:r>
      <w:r>
        <w:t>мены новой редакцией. Актуальная версия всегда доступна по адресу: https://transdoki.ru/privacy/.</w:t>
      </w:r>
    </w:p>
    <w:p w14:paraId="5CB8F5AD" w14:textId="77777777" w:rsidR="00FA2EB1" w:rsidRDefault="001247ED">
      <w:pPr>
        <w:spacing w:before="60" w:after="60" w:line="276" w:lineRule="auto"/>
        <w:jc w:val="both"/>
      </w:pPr>
      <w:r>
        <w:t>12.3. Новая редакция Политики вступает в силу с момента её публикации на сайте, если не указано иное.</w:t>
      </w:r>
    </w:p>
    <w:p w14:paraId="3EB5E85B" w14:textId="77777777" w:rsidR="00FA2EB1" w:rsidRDefault="001247ED">
      <w:pPr>
        <w:spacing w:before="60" w:after="60" w:line="276" w:lineRule="auto"/>
        <w:jc w:val="both"/>
      </w:pPr>
      <w:r>
        <w:t>12.4. Продолжая использовать Сервис после публикации обн</w:t>
      </w:r>
      <w:r>
        <w:t>овлённой Политики, пользователь выражает своё согласие с её условиями.</w:t>
      </w:r>
    </w:p>
    <w:p w14:paraId="639FC439" w14:textId="77777777" w:rsidR="00FA2EB1" w:rsidRDefault="001247ED">
      <w:pPr>
        <w:spacing w:before="600" w:after="60"/>
      </w:pPr>
      <w:r>
        <w:rPr>
          <w:b/>
          <w:bCs/>
        </w:rPr>
        <w:t>Оператор:</w:t>
      </w:r>
    </w:p>
    <w:p w14:paraId="6C4C1E15" w14:textId="77777777" w:rsidR="001247ED" w:rsidRDefault="001247ED">
      <w:pPr>
        <w:spacing w:before="60" w:after="60"/>
      </w:pPr>
      <w:r w:rsidRPr="001247ED">
        <w:t>Индивидуальный предприниматель Астахин Артём Владленович</w:t>
      </w:r>
      <w:r w:rsidRPr="001247ED">
        <w:t xml:space="preserve"> </w:t>
      </w:r>
    </w:p>
    <w:p w14:paraId="07C43A73" w14:textId="35EF27CD" w:rsidR="00FA2EB1" w:rsidRDefault="001247ED">
      <w:pPr>
        <w:spacing w:before="60" w:after="60"/>
      </w:pPr>
      <w:r>
        <w:t xml:space="preserve">ИНН: </w:t>
      </w:r>
      <w:r>
        <w:rPr>
          <w:rFonts w:ascii="Arial Narrow" w:hAnsi="Arial Narrow"/>
          <w:bCs/>
          <w:sz w:val="24"/>
          <w:szCs w:val="24"/>
        </w:rPr>
        <w:t>616713614215</w:t>
      </w:r>
      <w:r>
        <w:t xml:space="preserve"> </w:t>
      </w:r>
      <w:r>
        <w:t xml:space="preserve">/ ОГРН: </w:t>
      </w:r>
      <w:r>
        <w:rPr>
          <w:rFonts w:ascii="Arial Narrow" w:hAnsi="Arial Narrow"/>
          <w:bCs/>
          <w:sz w:val="24"/>
          <w:szCs w:val="24"/>
        </w:rPr>
        <w:t>319619600229595</w:t>
      </w:r>
    </w:p>
    <w:p w14:paraId="0E02F246" w14:textId="2237813F" w:rsidR="00FA2EB1" w:rsidRDefault="001247ED">
      <w:pPr>
        <w:spacing w:before="60" w:after="60"/>
      </w:pPr>
      <w:r>
        <w:t xml:space="preserve">Юридический адрес: </w:t>
      </w:r>
      <w:r w:rsidRPr="001247ED">
        <w:t>344072, г. Ростов-на-Дону, ул. Вересаева, д. 105/4, кв. 21</w:t>
      </w:r>
    </w:p>
    <w:p w14:paraId="22151D25" w14:textId="77777777" w:rsidR="00FA2EB1" w:rsidRDefault="001247ED">
      <w:pPr>
        <w:spacing w:before="60" w:after="60"/>
      </w:pPr>
      <w:r>
        <w:t>E-mail: support@transdoki.ru</w:t>
      </w:r>
    </w:p>
    <w:p w14:paraId="1F0BE81A" w14:textId="77777777" w:rsidR="00FA2EB1" w:rsidRDefault="001247ED">
      <w:pPr>
        <w:spacing w:before="60" w:after="60"/>
      </w:pPr>
      <w:r>
        <w:t>Сайт: https://transdoki.ru</w:t>
      </w:r>
    </w:p>
    <w:sectPr w:rsidR="00FA2EB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A07A0"/>
    <w:multiLevelType w:val="hybridMultilevel"/>
    <w:tmpl w:val="5CB4F782"/>
    <w:lvl w:ilvl="0" w:tplc="EB5A79F0">
      <w:start w:val="1"/>
      <w:numFmt w:val="bullet"/>
      <w:lvlText w:val="—"/>
      <w:lvlJc w:val="left"/>
      <w:pPr>
        <w:ind w:left="720" w:hanging="360"/>
      </w:pPr>
    </w:lvl>
    <w:lvl w:ilvl="1" w:tplc="60A04568">
      <w:numFmt w:val="decimal"/>
      <w:lvlText w:val=""/>
      <w:lvlJc w:val="left"/>
    </w:lvl>
    <w:lvl w:ilvl="2" w:tplc="38EE773E">
      <w:numFmt w:val="decimal"/>
      <w:lvlText w:val=""/>
      <w:lvlJc w:val="left"/>
    </w:lvl>
    <w:lvl w:ilvl="3" w:tplc="F7261516">
      <w:numFmt w:val="decimal"/>
      <w:lvlText w:val=""/>
      <w:lvlJc w:val="left"/>
    </w:lvl>
    <w:lvl w:ilvl="4" w:tplc="57B89482">
      <w:numFmt w:val="decimal"/>
      <w:lvlText w:val=""/>
      <w:lvlJc w:val="left"/>
    </w:lvl>
    <w:lvl w:ilvl="5" w:tplc="AC40803C">
      <w:numFmt w:val="decimal"/>
      <w:lvlText w:val=""/>
      <w:lvlJc w:val="left"/>
    </w:lvl>
    <w:lvl w:ilvl="6" w:tplc="F77C1418">
      <w:numFmt w:val="decimal"/>
      <w:lvlText w:val=""/>
      <w:lvlJc w:val="left"/>
    </w:lvl>
    <w:lvl w:ilvl="7" w:tplc="52D086F2">
      <w:numFmt w:val="decimal"/>
      <w:lvlText w:val=""/>
      <w:lvlJc w:val="left"/>
    </w:lvl>
    <w:lvl w:ilvl="8" w:tplc="95DA3AE4">
      <w:numFmt w:val="decimal"/>
      <w:lvlText w:val=""/>
      <w:lvlJc w:val="left"/>
    </w:lvl>
  </w:abstractNum>
  <w:abstractNum w:abstractNumId="1" w15:restartNumberingAfterBreak="0">
    <w:nsid w:val="73804795"/>
    <w:multiLevelType w:val="hybridMultilevel"/>
    <w:tmpl w:val="B37ADB6E"/>
    <w:lvl w:ilvl="0" w:tplc="BCB6261C">
      <w:start w:val="1"/>
      <w:numFmt w:val="bullet"/>
      <w:lvlText w:val="●"/>
      <w:lvlJc w:val="left"/>
      <w:pPr>
        <w:ind w:left="720" w:hanging="360"/>
      </w:pPr>
    </w:lvl>
    <w:lvl w:ilvl="1" w:tplc="438E123E">
      <w:start w:val="1"/>
      <w:numFmt w:val="bullet"/>
      <w:lvlText w:val="○"/>
      <w:lvlJc w:val="left"/>
      <w:pPr>
        <w:ind w:left="1440" w:hanging="360"/>
      </w:pPr>
    </w:lvl>
    <w:lvl w:ilvl="2" w:tplc="16FC1B88">
      <w:start w:val="1"/>
      <w:numFmt w:val="bullet"/>
      <w:lvlText w:val="■"/>
      <w:lvlJc w:val="left"/>
      <w:pPr>
        <w:ind w:left="2160" w:hanging="360"/>
      </w:pPr>
    </w:lvl>
    <w:lvl w:ilvl="3" w:tplc="727A2968">
      <w:start w:val="1"/>
      <w:numFmt w:val="bullet"/>
      <w:lvlText w:val="●"/>
      <w:lvlJc w:val="left"/>
      <w:pPr>
        <w:ind w:left="2880" w:hanging="360"/>
      </w:pPr>
    </w:lvl>
    <w:lvl w:ilvl="4" w:tplc="DB283D0E">
      <w:start w:val="1"/>
      <w:numFmt w:val="bullet"/>
      <w:lvlText w:val="○"/>
      <w:lvlJc w:val="left"/>
      <w:pPr>
        <w:ind w:left="3600" w:hanging="360"/>
      </w:pPr>
    </w:lvl>
    <w:lvl w:ilvl="5" w:tplc="BCE651BE">
      <w:start w:val="1"/>
      <w:numFmt w:val="bullet"/>
      <w:lvlText w:val="■"/>
      <w:lvlJc w:val="left"/>
      <w:pPr>
        <w:ind w:left="4320" w:hanging="360"/>
      </w:pPr>
    </w:lvl>
    <w:lvl w:ilvl="6" w:tplc="42AC31EC">
      <w:start w:val="1"/>
      <w:numFmt w:val="bullet"/>
      <w:lvlText w:val="●"/>
      <w:lvlJc w:val="left"/>
      <w:pPr>
        <w:ind w:left="5040" w:hanging="360"/>
      </w:pPr>
    </w:lvl>
    <w:lvl w:ilvl="7" w:tplc="AB06A57E">
      <w:start w:val="1"/>
      <w:numFmt w:val="bullet"/>
      <w:lvlText w:val="●"/>
      <w:lvlJc w:val="left"/>
      <w:pPr>
        <w:ind w:left="5760" w:hanging="360"/>
      </w:pPr>
    </w:lvl>
    <w:lvl w:ilvl="8" w:tplc="3C6EB1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B1"/>
    <w:rsid w:val="001247ED"/>
    <w:rsid w:val="00FA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AB6D"/>
  <w15:docId w15:val="{81BE593D-DE55-4092-83EF-3061C3C5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Name Surname</cp:lastModifiedBy>
  <cp:revision>2</cp:revision>
  <dcterms:created xsi:type="dcterms:W3CDTF">2026-04-09T14:44:00Z</dcterms:created>
  <dcterms:modified xsi:type="dcterms:W3CDTF">2026-04-09T14:58:00Z</dcterms:modified>
</cp:coreProperties>
</file>