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7D3E2A" w14:paraId="0E25CBE9"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4C5562D3" w14:textId="77777777" w:rsidR="007D3E2A" w:rsidRDefault="007D3E2A">
            <w:pPr>
              <w:spacing w:before="2400"/>
            </w:pPr>
          </w:p>
          <w:p w14:paraId="02BD0E86" w14:textId="77777777" w:rsidR="007D3E2A" w:rsidRDefault="00000000">
            <w:pPr>
              <w:bidi/>
              <w:spacing w:after="300" w:line="620" w:lineRule="atLeast"/>
              <w:jc w:val="center"/>
            </w:pPr>
            <w:r>
              <w:rPr>
                <w:color w:val="444444"/>
                <w:sz w:val="30"/>
                <w:szCs w:val="30"/>
                <w:rtl/>
              </w:rPr>
              <w:t>گزارش فنی و تحلیل نتایج پروژه پژوهشی</w:t>
            </w:r>
          </w:p>
          <w:p w14:paraId="29E2E44D" w14:textId="77777777" w:rsidR="007D3E2A" w:rsidRDefault="00000000">
            <w:pPr>
              <w:bidi/>
              <w:spacing w:after="140" w:line="560" w:lineRule="atLeast"/>
              <w:jc w:val="center"/>
            </w:pPr>
            <w:r>
              <w:rPr>
                <w:rFonts w:cs="B Titr"/>
                <w:b/>
                <w:bCs/>
                <w:sz w:val="44"/>
                <w:szCs w:val="44"/>
                <w:rtl/>
              </w:rPr>
              <w:t>طراحی توپولوژی زنجیره تأمین</w:t>
            </w:r>
          </w:p>
          <w:p w14:paraId="005D2B9B" w14:textId="77777777" w:rsidR="007D3E2A" w:rsidRDefault="00000000">
            <w:pPr>
              <w:bidi/>
              <w:spacing w:after="140" w:line="560" w:lineRule="atLeast"/>
              <w:jc w:val="center"/>
            </w:pPr>
            <w:r>
              <w:rPr>
                <w:rFonts w:cs="B Titr"/>
                <w:b/>
                <w:bCs/>
                <w:sz w:val="44"/>
                <w:szCs w:val="44"/>
                <w:rtl/>
              </w:rPr>
              <w:t>مبتنی بر اینترنت اشیای اجتماعی</w:t>
            </w:r>
          </w:p>
          <w:p w14:paraId="115E8452" w14:textId="77777777" w:rsidR="007D3E2A" w:rsidRDefault="00000000">
            <w:pPr>
              <w:bidi/>
              <w:spacing w:after="400" w:line="560" w:lineRule="atLeast"/>
              <w:jc w:val="center"/>
            </w:pPr>
            <w:r>
              <w:rPr>
                <w:rFonts w:cs="B Titr"/>
                <w:b/>
                <w:bCs/>
                <w:sz w:val="44"/>
                <w:szCs w:val="44"/>
                <w:rtl/>
              </w:rPr>
              <w:t>با یادگیری تقویتی عمیق</w:t>
            </w:r>
          </w:p>
          <w:p w14:paraId="7206FB4E" w14:textId="77777777" w:rsidR="007D3E2A" w:rsidRDefault="00000000">
            <w:pPr>
              <w:bidi/>
              <w:spacing w:after="200" w:line="460" w:lineRule="atLeast"/>
              <w:jc w:val="center"/>
            </w:pPr>
            <w:r>
              <w:rPr>
                <w:color w:val="444444"/>
                <w:rtl/>
              </w:rPr>
              <w:t>مقایسه الگوریتم‌های ‎DQN‎، ‎PPO‎ و ‎</w:t>
            </w:r>
            <w:r w:rsidR="00ED2E67">
              <w:rPr>
                <w:color w:val="444444"/>
              </w:rPr>
              <w:t>A2C</w:t>
            </w:r>
            <w:r>
              <w:rPr>
                <w:color w:val="444444"/>
                <w:rtl/>
              </w:rPr>
              <w:t>‎، تحلیل آماری نتایج و ارزیابی مقاومت شبکه در برابر اختلال</w:t>
            </w:r>
          </w:p>
          <w:p w14:paraId="10E3CC6A" w14:textId="77777777" w:rsidR="007D3E2A" w:rsidRDefault="007D3E2A" w:rsidP="00ED2E67">
            <w:pPr>
              <w:bidi/>
            </w:pPr>
          </w:p>
        </w:tc>
      </w:tr>
    </w:tbl>
    <w:p w14:paraId="5B0C7578" w14:textId="77777777" w:rsidR="007D3E2A" w:rsidRDefault="007D3E2A">
      <w:pPr>
        <w:sectPr w:rsidR="007D3E2A">
          <w:pgSz w:w="11906" w:h="16838"/>
          <w:pgMar w:top="0" w:right="0" w:bottom="0" w:left="0" w:header="708" w:footer="708" w:gutter="0"/>
          <w:cols w:space="720"/>
          <w:docGrid w:linePitch="360"/>
        </w:sectPr>
      </w:pPr>
    </w:p>
    <w:p w14:paraId="080375E8" w14:textId="77777777" w:rsidR="007D3E2A" w:rsidRDefault="00000000">
      <w:pPr>
        <w:bidi/>
        <w:spacing w:before="480" w:after="360"/>
        <w:jc w:val="center"/>
      </w:pPr>
      <w:r>
        <w:rPr>
          <w:rFonts w:cs="B Titr"/>
          <w:b/>
          <w:bCs/>
          <w:sz w:val="32"/>
          <w:szCs w:val="32"/>
          <w:rtl/>
        </w:rPr>
        <w:lastRenderedPageBreak/>
        <w:t>فهرست مطالب</w:t>
      </w:r>
    </w:p>
    <w:sdt>
      <w:sdtPr>
        <w:rPr>
          <w:rtl/>
        </w:rPr>
        <w:alias w:val="Table of Contents"/>
        <w:id w:val="1718167701"/>
      </w:sdtPr>
      <w:sdtContent>
        <w:p w14:paraId="07CEFBAF" w14:textId="77777777" w:rsidR="00ED2E67" w:rsidRDefault="00000000" w:rsidP="00ED2E67">
          <w:pPr>
            <w:pStyle w:val="TOC1"/>
            <w:tabs>
              <w:tab w:val="right" w:leader="dot" w:pos="8778"/>
            </w:tabs>
            <w:bidi/>
            <w:rPr>
              <w:noProof/>
            </w:rPr>
          </w:pPr>
          <w:r>
            <w:fldChar w:fldCharType="begin"/>
          </w:r>
          <w:r>
            <w:instrText>TOC \h \o "1-2"</w:instrText>
          </w:r>
          <w:r>
            <w:fldChar w:fldCharType="separate"/>
          </w:r>
          <w:hyperlink w:anchor="_Toc241407034" w:history="1">
            <w:r w:rsidR="00ED2E67" w:rsidRPr="006358B3">
              <w:rPr>
                <w:rStyle w:val="Hyperlink"/>
                <w:noProof/>
                <w:rtl/>
              </w:rPr>
              <w:t>۱. خلاصه اجرا</w:t>
            </w:r>
            <w:r w:rsidR="00ED2E67" w:rsidRPr="006358B3">
              <w:rPr>
                <w:rStyle w:val="Hyperlink"/>
                <w:rFonts w:hint="cs"/>
                <w:noProof/>
                <w:rtl/>
              </w:rPr>
              <w:t>یی</w:t>
            </w:r>
            <w:r w:rsidR="00ED2E67">
              <w:rPr>
                <w:noProof/>
              </w:rPr>
              <w:tab/>
            </w:r>
            <w:r w:rsidR="00ED2E67">
              <w:rPr>
                <w:noProof/>
              </w:rPr>
              <w:fldChar w:fldCharType="begin"/>
            </w:r>
            <w:r w:rsidR="00ED2E67">
              <w:rPr>
                <w:noProof/>
              </w:rPr>
              <w:instrText xml:space="preserve"> PAGEREF _Toc241407034 \h </w:instrText>
            </w:r>
            <w:r w:rsidR="00ED2E67">
              <w:rPr>
                <w:noProof/>
              </w:rPr>
            </w:r>
            <w:r w:rsidR="00ED2E67">
              <w:rPr>
                <w:noProof/>
              </w:rPr>
              <w:fldChar w:fldCharType="separate"/>
            </w:r>
            <w:r w:rsidR="00ED2E67">
              <w:rPr>
                <w:noProof/>
              </w:rPr>
              <w:t>1</w:t>
            </w:r>
            <w:r w:rsidR="00ED2E67">
              <w:rPr>
                <w:noProof/>
              </w:rPr>
              <w:fldChar w:fldCharType="end"/>
            </w:r>
          </w:hyperlink>
        </w:p>
        <w:p w14:paraId="2A9A171B" w14:textId="77777777" w:rsidR="00ED2E67" w:rsidRDefault="00ED2E67" w:rsidP="00ED2E67">
          <w:pPr>
            <w:pStyle w:val="TOC1"/>
            <w:tabs>
              <w:tab w:val="right" w:leader="dot" w:pos="8778"/>
            </w:tabs>
            <w:bidi/>
            <w:rPr>
              <w:noProof/>
            </w:rPr>
          </w:pPr>
          <w:hyperlink w:anchor="_Toc241407035" w:history="1">
            <w:r w:rsidRPr="006358B3">
              <w:rPr>
                <w:rStyle w:val="Hyperlink"/>
                <w:noProof/>
                <w:rtl/>
              </w:rPr>
              <w:t>۲. داور</w:t>
            </w:r>
            <w:r w:rsidRPr="006358B3">
              <w:rPr>
                <w:rStyle w:val="Hyperlink"/>
                <w:rFonts w:hint="cs"/>
                <w:noProof/>
                <w:rtl/>
              </w:rPr>
              <w:t>ی</w:t>
            </w:r>
            <w:r w:rsidRPr="006358B3">
              <w:rPr>
                <w:rStyle w:val="Hyperlink"/>
                <w:noProof/>
                <w:rtl/>
              </w:rPr>
              <w:t xml:space="preserve"> نسخه دوم و بهبودها</w:t>
            </w:r>
            <w:r w:rsidRPr="006358B3">
              <w:rPr>
                <w:rStyle w:val="Hyperlink"/>
                <w:rFonts w:hint="cs"/>
                <w:noProof/>
                <w:rtl/>
              </w:rPr>
              <w:t>ی</w:t>
            </w:r>
            <w:r w:rsidRPr="006358B3">
              <w:rPr>
                <w:rStyle w:val="Hyperlink"/>
                <w:noProof/>
                <w:rtl/>
              </w:rPr>
              <w:t xml:space="preserve"> نسخه سوم</w:t>
            </w:r>
            <w:r>
              <w:rPr>
                <w:noProof/>
              </w:rPr>
              <w:tab/>
            </w:r>
            <w:r>
              <w:rPr>
                <w:noProof/>
              </w:rPr>
              <w:fldChar w:fldCharType="begin"/>
            </w:r>
            <w:r>
              <w:rPr>
                <w:noProof/>
              </w:rPr>
              <w:instrText xml:space="preserve"> PAGEREF _Toc241407035 \h </w:instrText>
            </w:r>
            <w:r>
              <w:rPr>
                <w:noProof/>
              </w:rPr>
            </w:r>
            <w:r>
              <w:rPr>
                <w:noProof/>
              </w:rPr>
              <w:fldChar w:fldCharType="separate"/>
            </w:r>
            <w:r>
              <w:rPr>
                <w:noProof/>
              </w:rPr>
              <w:t>2</w:t>
            </w:r>
            <w:r>
              <w:rPr>
                <w:noProof/>
              </w:rPr>
              <w:fldChar w:fldCharType="end"/>
            </w:r>
          </w:hyperlink>
        </w:p>
        <w:p w14:paraId="747538ED" w14:textId="77777777" w:rsidR="00ED2E67" w:rsidRDefault="00ED2E67" w:rsidP="00ED2E67">
          <w:pPr>
            <w:pStyle w:val="TOC1"/>
            <w:tabs>
              <w:tab w:val="right" w:leader="dot" w:pos="8778"/>
            </w:tabs>
            <w:bidi/>
            <w:rPr>
              <w:noProof/>
            </w:rPr>
          </w:pPr>
          <w:hyperlink w:anchor="_Toc241407036" w:history="1">
            <w:r w:rsidRPr="006358B3">
              <w:rPr>
                <w:rStyle w:val="Hyperlink"/>
                <w:noProof/>
                <w:rtl/>
              </w:rPr>
              <w:t>۳. داده‌ها و مدل‌ساز</w:t>
            </w:r>
            <w:r w:rsidRPr="006358B3">
              <w:rPr>
                <w:rStyle w:val="Hyperlink"/>
                <w:rFonts w:hint="cs"/>
                <w:noProof/>
                <w:rtl/>
              </w:rPr>
              <w:t>ی</w:t>
            </w:r>
            <w:r w:rsidRPr="006358B3">
              <w:rPr>
                <w:rStyle w:val="Hyperlink"/>
                <w:noProof/>
                <w:rtl/>
              </w:rPr>
              <w:t xml:space="preserve"> شبکه ‎SIoT‎</w:t>
            </w:r>
            <w:r>
              <w:rPr>
                <w:noProof/>
              </w:rPr>
              <w:tab/>
            </w:r>
            <w:r>
              <w:rPr>
                <w:noProof/>
              </w:rPr>
              <w:fldChar w:fldCharType="begin"/>
            </w:r>
            <w:r>
              <w:rPr>
                <w:noProof/>
              </w:rPr>
              <w:instrText xml:space="preserve"> PAGEREF _Toc241407036 \h </w:instrText>
            </w:r>
            <w:r>
              <w:rPr>
                <w:noProof/>
              </w:rPr>
            </w:r>
            <w:r>
              <w:rPr>
                <w:noProof/>
              </w:rPr>
              <w:fldChar w:fldCharType="separate"/>
            </w:r>
            <w:r>
              <w:rPr>
                <w:noProof/>
              </w:rPr>
              <w:t>3</w:t>
            </w:r>
            <w:r>
              <w:rPr>
                <w:noProof/>
              </w:rPr>
              <w:fldChar w:fldCharType="end"/>
            </w:r>
          </w:hyperlink>
        </w:p>
        <w:p w14:paraId="5015DF4C" w14:textId="77777777" w:rsidR="00ED2E67" w:rsidRDefault="00ED2E67" w:rsidP="00ED2E67">
          <w:pPr>
            <w:pStyle w:val="TOC2"/>
            <w:tabs>
              <w:tab w:val="right" w:leader="dot" w:pos="8778"/>
            </w:tabs>
            <w:bidi/>
            <w:rPr>
              <w:noProof/>
            </w:rPr>
          </w:pPr>
          <w:hyperlink w:anchor="_Toc241407037" w:history="1">
            <w:r w:rsidRPr="006358B3">
              <w:rPr>
                <w:rStyle w:val="Hyperlink"/>
                <w:noProof/>
                <w:rtl/>
              </w:rPr>
              <w:t>۳-۱. د</w:t>
            </w:r>
            <w:r w:rsidRPr="006358B3">
              <w:rPr>
                <w:rStyle w:val="Hyperlink"/>
                <w:rFonts w:hint="cs"/>
                <w:noProof/>
                <w:rtl/>
              </w:rPr>
              <w:t>ی</w:t>
            </w:r>
            <w:r w:rsidRPr="006358B3">
              <w:rPr>
                <w:rStyle w:val="Hyperlink"/>
                <w:rFonts w:hint="eastAsia"/>
                <w:noProof/>
                <w:rtl/>
              </w:rPr>
              <w:t>تاست</w:t>
            </w:r>
            <w:r>
              <w:rPr>
                <w:noProof/>
              </w:rPr>
              <w:tab/>
            </w:r>
            <w:r>
              <w:rPr>
                <w:noProof/>
              </w:rPr>
              <w:fldChar w:fldCharType="begin"/>
            </w:r>
            <w:r>
              <w:rPr>
                <w:noProof/>
              </w:rPr>
              <w:instrText xml:space="preserve"> PAGEREF _Toc241407037 \h </w:instrText>
            </w:r>
            <w:r>
              <w:rPr>
                <w:noProof/>
              </w:rPr>
            </w:r>
            <w:r>
              <w:rPr>
                <w:noProof/>
              </w:rPr>
              <w:fldChar w:fldCharType="separate"/>
            </w:r>
            <w:r>
              <w:rPr>
                <w:noProof/>
              </w:rPr>
              <w:t>3</w:t>
            </w:r>
            <w:r>
              <w:rPr>
                <w:noProof/>
              </w:rPr>
              <w:fldChar w:fldCharType="end"/>
            </w:r>
          </w:hyperlink>
        </w:p>
        <w:p w14:paraId="7224428B" w14:textId="77777777" w:rsidR="00ED2E67" w:rsidRDefault="00ED2E67" w:rsidP="00ED2E67">
          <w:pPr>
            <w:pStyle w:val="TOC2"/>
            <w:tabs>
              <w:tab w:val="right" w:leader="dot" w:pos="8778"/>
            </w:tabs>
            <w:bidi/>
            <w:rPr>
              <w:noProof/>
            </w:rPr>
          </w:pPr>
          <w:hyperlink w:anchor="_Toc241407038" w:history="1">
            <w:r w:rsidRPr="006358B3">
              <w:rPr>
                <w:rStyle w:val="Hyperlink"/>
                <w:noProof/>
                <w:rtl/>
              </w:rPr>
              <w:t>۳-۲. ساختار شبکه چهارسطح</w:t>
            </w:r>
            <w:r w:rsidRPr="006358B3">
              <w:rPr>
                <w:rStyle w:val="Hyperlink"/>
                <w:rFonts w:hint="cs"/>
                <w:noProof/>
                <w:rtl/>
              </w:rPr>
              <w:t>ی</w:t>
            </w:r>
            <w:r>
              <w:rPr>
                <w:noProof/>
              </w:rPr>
              <w:tab/>
            </w:r>
            <w:r>
              <w:rPr>
                <w:noProof/>
              </w:rPr>
              <w:fldChar w:fldCharType="begin"/>
            </w:r>
            <w:r>
              <w:rPr>
                <w:noProof/>
              </w:rPr>
              <w:instrText xml:space="preserve"> PAGEREF _Toc241407038 \h </w:instrText>
            </w:r>
            <w:r>
              <w:rPr>
                <w:noProof/>
              </w:rPr>
            </w:r>
            <w:r>
              <w:rPr>
                <w:noProof/>
              </w:rPr>
              <w:fldChar w:fldCharType="separate"/>
            </w:r>
            <w:r>
              <w:rPr>
                <w:noProof/>
              </w:rPr>
              <w:t>4</w:t>
            </w:r>
            <w:r>
              <w:rPr>
                <w:noProof/>
              </w:rPr>
              <w:fldChar w:fldCharType="end"/>
            </w:r>
          </w:hyperlink>
        </w:p>
        <w:p w14:paraId="7419C9D3" w14:textId="77777777" w:rsidR="00ED2E67" w:rsidRDefault="00ED2E67" w:rsidP="00ED2E67">
          <w:pPr>
            <w:pStyle w:val="TOC2"/>
            <w:tabs>
              <w:tab w:val="right" w:leader="dot" w:pos="8778"/>
            </w:tabs>
            <w:bidi/>
            <w:rPr>
              <w:noProof/>
            </w:rPr>
          </w:pPr>
          <w:hyperlink w:anchor="_Toc241407039" w:history="1">
            <w:r w:rsidRPr="006358B3">
              <w:rPr>
                <w:rStyle w:val="Hyperlink"/>
                <w:noProof/>
                <w:rtl/>
              </w:rPr>
              <w:t>۳-۳. لا</w:t>
            </w:r>
            <w:r w:rsidRPr="006358B3">
              <w:rPr>
                <w:rStyle w:val="Hyperlink"/>
                <w:rFonts w:hint="cs"/>
                <w:noProof/>
                <w:rtl/>
              </w:rPr>
              <w:t>ی</w:t>
            </w:r>
            <w:r w:rsidRPr="006358B3">
              <w:rPr>
                <w:rStyle w:val="Hyperlink"/>
                <w:rFonts w:hint="eastAsia"/>
                <w:noProof/>
                <w:rtl/>
              </w:rPr>
              <w:t>ه</w:t>
            </w:r>
            <w:r w:rsidRPr="006358B3">
              <w:rPr>
                <w:rStyle w:val="Hyperlink"/>
                <w:noProof/>
                <w:rtl/>
              </w:rPr>
              <w:t xml:space="preserve"> اجتماع</w:t>
            </w:r>
            <w:r w:rsidRPr="006358B3">
              <w:rPr>
                <w:rStyle w:val="Hyperlink"/>
                <w:rFonts w:hint="cs"/>
                <w:noProof/>
                <w:rtl/>
              </w:rPr>
              <w:t>ی</w:t>
            </w:r>
            <w:r w:rsidRPr="006358B3">
              <w:rPr>
                <w:rStyle w:val="Hyperlink"/>
                <w:noProof/>
                <w:rtl/>
              </w:rPr>
              <w:t>: ماتر</w:t>
            </w:r>
            <w:r w:rsidRPr="006358B3">
              <w:rPr>
                <w:rStyle w:val="Hyperlink"/>
                <w:rFonts w:hint="cs"/>
                <w:noProof/>
                <w:rtl/>
              </w:rPr>
              <w:t>ی</w:t>
            </w:r>
            <w:r w:rsidRPr="006358B3">
              <w:rPr>
                <w:rStyle w:val="Hyperlink"/>
                <w:rFonts w:hint="eastAsia"/>
                <w:noProof/>
                <w:rtl/>
              </w:rPr>
              <w:t>س</w:t>
            </w:r>
            <w:r w:rsidRPr="006358B3">
              <w:rPr>
                <w:rStyle w:val="Hyperlink"/>
                <w:noProof/>
                <w:rtl/>
              </w:rPr>
              <w:t xml:space="preserve"> اعتماد و پارامتر اطم</w:t>
            </w:r>
            <w:r w:rsidRPr="006358B3">
              <w:rPr>
                <w:rStyle w:val="Hyperlink"/>
                <w:rFonts w:hint="cs"/>
                <w:noProof/>
                <w:rtl/>
              </w:rPr>
              <w:t>ی</w:t>
            </w:r>
            <w:r w:rsidRPr="006358B3">
              <w:rPr>
                <w:rStyle w:val="Hyperlink"/>
                <w:rFonts w:hint="eastAsia"/>
                <w:noProof/>
                <w:rtl/>
              </w:rPr>
              <w:t>نان</w:t>
            </w:r>
            <w:r>
              <w:rPr>
                <w:noProof/>
              </w:rPr>
              <w:tab/>
            </w:r>
            <w:r>
              <w:rPr>
                <w:noProof/>
              </w:rPr>
              <w:fldChar w:fldCharType="begin"/>
            </w:r>
            <w:r>
              <w:rPr>
                <w:noProof/>
              </w:rPr>
              <w:instrText xml:space="preserve"> PAGEREF _Toc241407039 \h </w:instrText>
            </w:r>
            <w:r>
              <w:rPr>
                <w:noProof/>
              </w:rPr>
            </w:r>
            <w:r>
              <w:rPr>
                <w:noProof/>
              </w:rPr>
              <w:fldChar w:fldCharType="separate"/>
            </w:r>
            <w:r>
              <w:rPr>
                <w:noProof/>
              </w:rPr>
              <w:t>4</w:t>
            </w:r>
            <w:r>
              <w:rPr>
                <w:noProof/>
              </w:rPr>
              <w:fldChar w:fldCharType="end"/>
            </w:r>
          </w:hyperlink>
        </w:p>
        <w:p w14:paraId="1C60A342" w14:textId="77777777" w:rsidR="00ED2E67" w:rsidRDefault="00ED2E67" w:rsidP="00ED2E67">
          <w:pPr>
            <w:pStyle w:val="TOC2"/>
            <w:tabs>
              <w:tab w:val="right" w:leader="dot" w:pos="8778"/>
            </w:tabs>
            <w:bidi/>
            <w:rPr>
              <w:noProof/>
            </w:rPr>
          </w:pPr>
          <w:hyperlink w:anchor="_Toc241407040" w:history="1">
            <w:r w:rsidRPr="006358B3">
              <w:rPr>
                <w:rStyle w:val="Hyperlink"/>
                <w:noProof/>
                <w:rtl/>
              </w:rPr>
              <w:t>۳-۴. امت</w:t>
            </w:r>
            <w:r w:rsidRPr="006358B3">
              <w:rPr>
                <w:rStyle w:val="Hyperlink"/>
                <w:rFonts w:hint="cs"/>
                <w:noProof/>
                <w:rtl/>
              </w:rPr>
              <w:t>ی</w:t>
            </w:r>
            <w:r w:rsidRPr="006358B3">
              <w:rPr>
                <w:rStyle w:val="Hyperlink"/>
                <w:rFonts w:hint="eastAsia"/>
                <w:noProof/>
                <w:rtl/>
              </w:rPr>
              <w:t>ازده</w:t>
            </w:r>
            <w:r w:rsidRPr="006358B3">
              <w:rPr>
                <w:rStyle w:val="Hyperlink"/>
                <w:rFonts w:hint="cs"/>
                <w:noProof/>
                <w:rtl/>
              </w:rPr>
              <w:t>ی</w:t>
            </w:r>
            <w:r w:rsidRPr="006358B3">
              <w:rPr>
                <w:rStyle w:val="Hyperlink"/>
                <w:noProof/>
                <w:rtl/>
              </w:rPr>
              <w:t xml:space="preserve"> مس</w:t>
            </w:r>
            <w:r w:rsidRPr="006358B3">
              <w:rPr>
                <w:rStyle w:val="Hyperlink"/>
                <w:rFonts w:hint="cs"/>
                <w:noProof/>
                <w:rtl/>
              </w:rPr>
              <w:t>ی</w:t>
            </w:r>
            <w:r w:rsidRPr="006358B3">
              <w:rPr>
                <w:rStyle w:val="Hyperlink"/>
                <w:rFonts w:hint="eastAsia"/>
                <w:noProof/>
                <w:rtl/>
              </w:rPr>
              <w:t>ر</w:t>
            </w:r>
            <w:r w:rsidRPr="006358B3">
              <w:rPr>
                <w:rStyle w:val="Hyperlink"/>
                <w:noProof/>
                <w:rtl/>
              </w:rPr>
              <w:t xml:space="preserve"> (‎PEP)‎ و تخص</w:t>
            </w:r>
            <w:r w:rsidRPr="006358B3">
              <w:rPr>
                <w:rStyle w:val="Hyperlink"/>
                <w:rFonts w:hint="cs"/>
                <w:noProof/>
                <w:rtl/>
              </w:rPr>
              <w:t>ی</w:t>
            </w:r>
            <w:r w:rsidRPr="006358B3">
              <w:rPr>
                <w:rStyle w:val="Hyperlink"/>
                <w:rFonts w:hint="eastAsia"/>
                <w:noProof/>
                <w:rtl/>
              </w:rPr>
              <w:t>ص</w:t>
            </w:r>
            <w:r w:rsidRPr="006358B3">
              <w:rPr>
                <w:rStyle w:val="Hyperlink"/>
                <w:noProof/>
                <w:rtl/>
              </w:rPr>
              <w:t xml:space="preserve"> جر</w:t>
            </w:r>
            <w:r w:rsidRPr="006358B3">
              <w:rPr>
                <w:rStyle w:val="Hyperlink"/>
                <w:rFonts w:hint="cs"/>
                <w:noProof/>
                <w:rtl/>
              </w:rPr>
              <w:t>ی</w:t>
            </w:r>
            <w:r w:rsidRPr="006358B3">
              <w:rPr>
                <w:rStyle w:val="Hyperlink"/>
                <w:rFonts w:hint="eastAsia"/>
                <w:noProof/>
                <w:rtl/>
              </w:rPr>
              <w:t>ان</w:t>
            </w:r>
            <w:r>
              <w:rPr>
                <w:noProof/>
              </w:rPr>
              <w:tab/>
            </w:r>
            <w:r>
              <w:rPr>
                <w:noProof/>
              </w:rPr>
              <w:fldChar w:fldCharType="begin"/>
            </w:r>
            <w:r>
              <w:rPr>
                <w:noProof/>
              </w:rPr>
              <w:instrText xml:space="preserve"> PAGEREF _Toc241407040 \h </w:instrText>
            </w:r>
            <w:r>
              <w:rPr>
                <w:noProof/>
              </w:rPr>
            </w:r>
            <w:r>
              <w:rPr>
                <w:noProof/>
              </w:rPr>
              <w:fldChar w:fldCharType="separate"/>
            </w:r>
            <w:r>
              <w:rPr>
                <w:noProof/>
              </w:rPr>
              <w:t>5</w:t>
            </w:r>
            <w:r>
              <w:rPr>
                <w:noProof/>
              </w:rPr>
              <w:fldChar w:fldCharType="end"/>
            </w:r>
          </w:hyperlink>
        </w:p>
        <w:p w14:paraId="4263DB57" w14:textId="77777777" w:rsidR="00ED2E67" w:rsidRDefault="00ED2E67" w:rsidP="00ED2E67">
          <w:pPr>
            <w:pStyle w:val="TOC1"/>
            <w:tabs>
              <w:tab w:val="right" w:leader="dot" w:pos="8778"/>
            </w:tabs>
            <w:bidi/>
            <w:rPr>
              <w:noProof/>
            </w:rPr>
          </w:pPr>
          <w:hyperlink w:anchor="_Toc241407041" w:history="1">
            <w:r w:rsidRPr="006358B3">
              <w:rPr>
                <w:rStyle w:val="Hyperlink"/>
                <w:noProof/>
                <w:rtl/>
              </w:rPr>
              <w:t>۴. مسئله به</w:t>
            </w:r>
            <w:r w:rsidRPr="006358B3">
              <w:rPr>
                <w:rStyle w:val="Hyperlink"/>
                <w:rFonts w:hint="cs"/>
                <w:noProof/>
                <w:rtl/>
              </w:rPr>
              <w:t>ی</w:t>
            </w:r>
            <w:r w:rsidRPr="006358B3">
              <w:rPr>
                <w:rStyle w:val="Hyperlink"/>
                <w:rFonts w:hint="eastAsia"/>
                <w:noProof/>
                <w:rtl/>
              </w:rPr>
              <w:t>نه‌ساز</w:t>
            </w:r>
            <w:r w:rsidRPr="006358B3">
              <w:rPr>
                <w:rStyle w:val="Hyperlink"/>
                <w:rFonts w:hint="cs"/>
                <w:noProof/>
                <w:rtl/>
              </w:rPr>
              <w:t>ی</w:t>
            </w:r>
            <w:r w:rsidRPr="006358B3">
              <w:rPr>
                <w:rStyle w:val="Hyperlink"/>
                <w:noProof/>
                <w:rtl/>
              </w:rPr>
              <w:t xml:space="preserve"> و </w:t>
            </w:r>
            <w:r w:rsidRPr="006358B3">
              <w:rPr>
                <w:rStyle w:val="Hyperlink"/>
                <w:rFonts w:hint="cs"/>
                <w:noProof/>
                <w:rtl/>
              </w:rPr>
              <w:t>ی</w:t>
            </w:r>
            <w:r w:rsidRPr="006358B3">
              <w:rPr>
                <w:rStyle w:val="Hyperlink"/>
                <w:rFonts w:hint="eastAsia"/>
                <w:noProof/>
                <w:rtl/>
              </w:rPr>
              <w:t>ادگ</w:t>
            </w:r>
            <w:r w:rsidRPr="006358B3">
              <w:rPr>
                <w:rStyle w:val="Hyperlink"/>
                <w:rFonts w:hint="cs"/>
                <w:noProof/>
                <w:rtl/>
              </w:rPr>
              <w:t>ی</w:t>
            </w:r>
            <w:r w:rsidRPr="006358B3">
              <w:rPr>
                <w:rStyle w:val="Hyperlink"/>
                <w:rFonts w:hint="eastAsia"/>
                <w:noProof/>
                <w:rtl/>
              </w:rPr>
              <w:t>ر</w:t>
            </w:r>
            <w:r w:rsidRPr="006358B3">
              <w:rPr>
                <w:rStyle w:val="Hyperlink"/>
                <w:rFonts w:hint="cs"/>
                <w:noProof/>
                <w:rtl/>
              </w:rPr>
              <w:t>ی</w:t>
            </w:r>
            <w:r w:rsidRPr="006358B3">
              <w:rPr>
                <w:rStyle w:val="Hyperlink"/>
                <w:noProof/>
                <w:rtl/>
              </w:rPr>
              <w:t xml:space="preserve"> تقو</w:t>
            </w:r>
            <w:r w:rsidRPr="006358B3">
              <w:rPr>
                <w:rStyle w:val="Hyperlink"/>
                <w:rFonts w:hint="cs"/>
                <w:noProof/>
                <w:rtl/>
              </w:rPr>
              <w:t>ی</w:t>
            </w:r>
            <w:r w:rsidRPr="006358B3">
              <w:rPr>
                <w:rStyle w:val="Hyperlink"/>
                <w:rFonts w:hint="eastAsia"/>
                <w:noProof/>
                <w:rtl/>
              </w:rPr>
              <w:t>ت</w:t>
            </w:r>
            <w:r w:rsidRPr="006358B3">
              <w:rPr>
                <w:rStyle w:val="Hyperlink"/>
                <w:rFonts w:hint="cs"/>
                <w:noProof/>
                <w:rtl/>
              </w:rPr>
              <w:t>ی</w:t>
            </w:r>
            <w:r>
              <w:rPr>
                <w:noProof/>
              </w:rPr>
              <w:tab/>
            </w:r>
            <w:r>
              <w:rPr>
                <w:noProof/>
              </w:rPr>
              <w:fldChar w:fldCharType="begin"/>
            </w:r>
            <w:r>
              <w:rPr>
                <w:noProof/>
              </w:rPr>
              <w:instrText xml:space="preserve"> PAGEREF _Toc241407041 \h </w:instrText>
            </w:r>
            <w:r>
              <w:rPr>
                <w:noProof/>
              </w:rPr>
            </w:r>
            <w:r>
              <w:rPr>
                <w:noProof/>
              </w:rPr>
              <w:fldChar w:fldCharType="separate"/>
            </w:r>
            <w:r>
              <w:rPr>
                <w:noProof/>
              </w:rPr>
              <w:t>6</w:t>
            </w:r>
            <w:r>
              <w:rPr>
                <w:noProof/>
              </w:rPr>
              <w:fldChar w:fldCharType="end"/>
            </w:r>
          </w:hyperlink>
        </w:p>
        <w:p w14:paraId="0BE27392" w14:textId="77777777" w:rsidR="00ED2E67" w:rsidRDefault="00ED2E67" w:rsidP="00ED2E67">
          <w:pPr>
            <w:pStyle w:val="TOC2"/>
            <w:tabs>
              <w:tab w:val="right" w:leader="dot" w:pos="8778"/>
            </w:tabs>
            <w:bidi/>
            <w:rPr>
              <w:noProof/>
            </w:rPr>
          </w:pPr>
          <w:hyperlink w:anchor="_Toc241407042" w:history="1">
            <w:r w:rsidRPr="006358B3">
              <w:rPr>
                <w:rStyle w:val="Hyperlink"/>
                <w:noProof/>
                <w:rtl/>
              </w:rPr>
              <w:t>۴-۱. توابع هدف</w:t>
            </w:r>
            <w:r>
              <w:rPr>
                <w:noProof/>
              </w:rPr>
              <w:tab/>
            </w:r>
            <w:r>
              <w:rPr>
                <w:noProof/>
              </w:rPr>
              <w:fldChar w:fldCharType="begin"/>
            </w:r>
            <w:r>
              <w:rPr>
                <w:noProof/>
              </w:rPr>
              <w:instrText xml:space="preserve"> PAGEREF _Toc241407042 \h </w:instrText>
            </w:r>
            <w:r>
              <w:rPr>
                <w:noProof/>
              </w:rPr>
            </w:r>
            <w:r>
              <w:rPr>
                <w:noProof/>
              </w:rPr>
              <w:fldChar w:fldCharType="separate"/>
            </w:r>
            <w:r>
              <w:rPr>
                <w:noProof/>
              </w:rPr>
              <w:t>6</w:t>
            </w:r>
            <w:r>
              <w:rPr>
                <w:noProof/>
              </w:rPr>
              <w:fldChar w:fldCharType="end"/>
            </w:r>
          </w:hyperlink>
        </w:p>
        <w:p w14:paraId="09786F26" w14:textId="77777777" w:rsidR="00ED2E67" w:rsidRDefault="00ED2E67" w:rsidP="00ED2E67">
          <w:pPr>
            <w:pStyle w:val="TOC2"/>
            <w:tabs>
              <w:tab w:val="right" w:leader="dot" w:pos="8778"/>
            </w:tabs>
            <w:bidi/>
            <w:rPr>
              <w:noProof/>
            </w:rPr>
          </w:pPr>
          <w:hyperlink w:anchor="_Toc241407043" w:history="1">
            <w:r w:rsidRPr="006358B3">
              <w:rPr>
                <w:rStyle w:val="Hyperlink"/>
                <w:noProof/>
                <w:rtl/>
              </w:rPr>
              <w:t>۴-۲. مح</w:t>
            </w:r>
            <w:r w:rsidRPr="006358B3">
              <w:rPr>
                <w:rStyle w:val="Hyperlink"/>
                <w:rFonts w:hint="cs"/>
                <w:noProof/>
                <w:rtl/>
              </w:rPr>
              <w:t>ی</w:t>
            </w:r>
            <w:r w:rsidRPr="006358B3">
              <w:rPr>
                <w:rStyle w:val="Hyperlink"/>
                <w:rFonts w:hint="eastAsia"/>
                <w:noProof/>
                <w:rtl/>
              </w:rPr>
              <w:t>ط</w:t>
            </w:r>
            <w:r w:rsidRPr="006358B3">
              <w:rPr>
                <w:rStyle w:val="Hyperlink"/>
                <w:noProof/>
                <w:rtl/>
              </w:rPr>
              <w:t xml:space="preserve"> </w:t>
            </w:r>
            <w:r w:rsidRPr="006358B3">
              <w:rPr>
                <w:rStyle w:val="Hyperlink"/>
                <w:rFonts w:hint="cs"/>
                <w:noProof/>
                <w:rtl/>
              </w:rPr>
              <w:t>ی</w:t>
            </w:r>
            <w:r w:rsidRPr="006358B3">
              <w:rPr>
                <w:rStyle w:val="Hyperlink"/>
                <w:rFonts w:hint="eastAsia"/>
                <w:noProof/>
                <w:rtl/>
              </w:rPr>
              <w:t>ادگ</w:t>
            </w:r>
            <w:r w:rsidRPr="006358B3">
              <w:rPr>
                <w:rStyle w:val="Hyperlink"/>
                <w:rFonts w:hint="cs"/>
                <w:noProof/>
                <w:rtl/>
              </w:rPr>
              <w:t>ی</w:t>
            </w:r>
            <w:r w:rsidRPr="006358B3">
              <w:rPr>
                <w:rStyle w:val="Hyperlink"/>
                <w:rFonts w:hint="eastAsia"/>
                <w:noProof/>
                <w:rtl/>
              </w:rPr>
              <w:t>ر</w:t>
            </w:r>
            <w:r w:rsidRPr="006358B3">
              <w:rPr>
                <w:rStyle w:val="Hyperlink"/>
                <w:rFonts w:hint="cs"/>
                <w:noProof/>
                <w:rtl/>
              </w:rPr>
              <w:t>ی</w:t>
            </w:r>
            <w:r w:rsidRPr="006358B3">
              <w:rPr>
                <w:rStyle w:val="Hyperlink"/>
                <w:noProof/>
                <w:rtl/>
              </w:rPr>
              <w:t xml:space="preserve"> تقو</w:t>
            </w:r>
            <w:r w:rsidRPr="006358B3">
              <w:rPr>
                <w:rStyle w:val="Hyperlink"/>
                <w:rFonts w:hint="cs"/>
                <w:noProof/>
                <w:rtl/>
              </w:rPr>
              <w:t>ی</w:t>
            </w:r>
            <w:r w:rsidRPr="006358B3">
              <w:rPr>
                <w:rStyle w:val="Hyperlink"/>
                <w:rFonts w:hint="eastAsia"/>
                <w:noProof/>
                <w:rtl/>
              </w:rPr>
              <w:t>ت</w:t>
            </w:r>
            <w:r w:rsidRPr="006358B3">
              <w:rPr>
                <w:rStyle w:val="Hyperlink"/>
                <w:rFonts w:hint="cs"/>
                <w:noProof/>
                <w:rtl/>
              </w:rPr>
              <w:t>ی</w:t>
            </w:r>
            <w:r w:rsidRPr="006358B3">
              <w:rPr>
                <w:rStyle w:val="Hyperlink"/>
                <w:noProof/>
                <w:rtl/>
              </w:rPr>
              <w:t>: حالت، عمل و پاداش</w:t>
            </w:r>
            <w:r>
              <w:rPr>
                <w:noProof/>
              </w:rPr>
              <w:tab/>
            </w:r>
            <w:r>
              <w:rPr>
                <w:noProof/>
              </w:rPr>
              <w:fldChar w:fldCharType="begin"/>
            </w:r>
            <w:r>
              <w:rPr>
                <w:noProof/>
              </w:rPr>
              <w:instrText xml:space="preserve"> PAGEREF _Toc241407043 \h </w:instrText>
            </w:r>
            <w:r>
              <w:rPr>
                <w:noProof/>
              </w:rPr>
            </w:r>
            <w:r>
              <w:rPr>
                <w:noProof/>
              </w:rPr>
              <w:fldChar w:fldCharType="separate"/>
            </w:r>
            <w:r>
              <w:rPr>
                <w:noProof/>
              </w:rPr>
              <w:t>6</w:t>
            </w:r>
            <w:r>
              <w:rPr>
                <w:noProof/>
              </w:rPr>
              <w:fldChar w:fldCharType="end"/>
            </w:r>
          </w:hyperlink>
        </w:p>
        <w:p w14:paraId="6C4CC6BD" w14:textId="77777777" w:rsidR="00ED2E67" w:rsidRDefault="00ED2E67" w:rsidP="00ED2E67">
          <w:pPr>
            <w:pStyle w:val="TOC2"/>
            <w:tabs>
              <w:tab w:val="right" w:leader="dot" w:pos="8778"/>
            </w:tabs>
            <w:bidi/>
            <w:rPr>
              <w:noProof/>
            </w:rPr>
          </w:pPr>
          <w:hyperlink w:anchor="_Toc241407044" w:history="1">
            <w:r w:rsidRPr="006358B3">
              <w:rPr>
                <w:rStyle w:val="Hyperlink"/>
                <w:noProof/>
                <w:rtl/>
              </w:rPr>
              <w:t>۴-۳. الگور</w:t>
            </w:r>
            <w:r w:rsidRPr="006358B3">
              <w:rPr>
                <w:rStyle w:val="Hyperlink"/>
                <w:rFonts w:hint="cs"/>
                <w:noProof/>
                <w:rtl/>
              </w:rPr>
              <w:t>ی</w:t>
            </w:r>
            <w:r w:rsidRPr="006358B3">
              <w:rPr>
                <w:rStyle w:val="Hyperlink"/>
                <w:rFonts w:hint="eastAsia"/>
                <w:noProof/>
                <w:rtl/>
              </w:rPr>
              <w:t>تم‌ها</w:t>
            </w:r>
            <w:r w:rsidRPr="006358B3">
              <w:rPr>
                <w:rStyle w:val="Hyperlink"/>
                <w:rFonts w:hint="cs"/>
                <w:noProof/>
                <w:rtl/>
              </w:rPr>
              <w:t>ی</w:t>
            </w:r>
            <w:r w:rsidRPr="006358B3">
              <w:rPr>
                <w:rStyle w:val="Hyperlink"/>
                <w:noProof/>
                <w:rtl/>
              </w:rPr>
              <w:t xml:space="preserve"> حل</w:t>
            </w:r>
            <w:r>
              <w:rPr>
                <w:noProof/>
              </w:rPr>
              <w:tab/>
            </w:r>
            <w:r>
              <w:rPr>
                <w:noProof/>
              </w:rPr>
              <w:fldChar w:fldCharType="begin"/>
            </w:r>
            <w:r>
              <w:rPr>
                <w:noProof/>
              </w:rPr>
              <w:instrText xml:space="preserve"> PAGEREF _Toc241407044 \h </w:instrText>
            </w:r>
            <w:r>
              <w:rPr>
                <w:noProof/>
              </w:rPr>
            </w:r>
            <w:r>
              <w:rPr>
                <w:noProof/>
              </w:rPr>
              <w:fldChar w:fldCharType="separate"/>
            </w:r>
            <w:r>
              <w:rPr>
                <w:noProof/>
              </w:rPr>
              <w:t>7</w:t>
            </w:r>
            <w:r>
              <w:rPr>
                <w:noProof/>
              </w:rPr>
              <w:fldChar w:fldCharType="end"/>
            </w:r>
          </w:hyperlink>
        </w:p>
        <w:p w14:paraId="58713ADE" w14:textId="77777777" w:rsidR="00ED2E67" w:rsidRDefault="00ED2E67" w:rsidP="00ED2E67">
          <w:pPr>
            <w:pStyle w:val="TOC1"/>
            <w:tabs>
              <w:tab w:val="right" w:leader="dot" w:pos="8778"/>
            </w:tabs>
            <w:bidi/>
            <w:rPr>
              <w:noProof/>
            </w:rPr>
          </w:pPr>
          <w:hyperlink w:anchor="_Toc241407045" w:history="1">
            <w:r w:rsidRPr="006358B3">
              <w:rPr>
                <w:rStyle w:val="Hyperlink"/>
                <w:noProof/>
                <w:rtl/>
              </w:rPr>
              <w:t>۵. پ</w:t>
            </w:r>
            <w:r w:rsidRPr="006358B3">
              <w:rPr>
                <w:rStyle w:val="Hyperlink"/>
                <w:rFonts w:hint="cs"/>
                <w:noProof/>
                <w:rtl/>
              </w:rPr>
              <w:t>ی</w:t>
            </w:r>
            <w:r w:rsidRPr="006358B3">
              <w:rPr>
                <w:rStyle w:val="Hyperlink"/>
                <w:rFonts w:hint="eastAsia"/>
                <w:noProof/>
                <w:rtl/>
              </w:rPr>
              <w:t>اده‌ساز</w:t>
            </w:r>
            <w:r w:rsidRPr="006358B3">
              <w:rPr>
                <w:rStyle w:val="Hyperlink"/>
                <w:rFonts w:hint="cs"/>
                <w:noProof/>
                <w:rtl/>
              </w:rPr>
              <w:t>ی</w:t>
            </w:r>
            <w:r w:rsidRPr="006358B3">
              <w:rPr>
                <w:rStyle w:val="Hyperlink"/>
                <w:rFonts w:hint="eastAsia"/>
                <w:noProof/>
                <w:rtl/>
              </w:rPr>
              <w:t>،</w:t>
            </w:r>
            <w:r w:rsidRPr="006358B3">
              <w:rPr>
                <w:rStyle w:val="Hyperlink"/>
                <w:noProof/>
                <w:rtl/>
              </w:rPr>
              <w:t xml:space="preserve"> سلول کانف</w:t>
            </w:r>
            <w:r w:rsidRPr="006358B3">
              <w:rPr>
                <w:rStyle w:val="Hyperlink"/>
                <w:rFonts w:hint="cs"/>
                <w:noProof/>
                <w:rtl/>
              </w:rPr>
              <w:t>ی</w:t>
            </w:r>
            <w:r w:rsidRPr="006358B3">
              <w:rPr>
                <w:rStyle w:val="Hyperlink"/>
                <w:rFonts w:hint="eastAsia"/>
                <w:noProof/>
                <w:rtl/>
              </w:rPr>
              <w:t>گ</w:t>
            </w:r>
            <w:r w:rsidRPr="006358B3">
              <w:rPr>
                <w:rStyle w:val="Hyperlink"/>
                <w:noProof/>
                <w:rtl/>
              </w:rPr>
              <w:t xml:space="preserve"> و تنظ</w:t>
            </w:r>
            <w:r w:rsidRPr="006358B3">
              <w:rPr>
                <w:rStyle w:val="Hyperlink"/>
                <w:rFonts w:hint="cs"/>
                <w:noProof/>
                <w:rtl/>
              </w:rPr>
              <w:t>ی</w:t>
            </w:r>
            <w:r w:rsidRPr="006358B3">
              <w:rPr>
                <w:rStyle w:val="Hyperlink"/>
                <w:rFonts w:hint="eastAsia"/>
                <w:noProof/>
                <w:rtl/>
              </w:rPr>
              <w:t>مات</w:t>
            </w:r>
            <w:r w:rsidRPr="006358B3">
              <w:rPr>
                <w:rStyle w:val="Hyperlink"/>
                <w:noProof/>
                <w:rtl/>
              </w:rPr>
              <w:t xml:space="preserve"> آزما</w:t>
            </w:r>
            <w:r w:rsidRPr="006358B3">
              <w:rPr>
                <w:rStyle w:val="Hyperlink"/>
                <w:rFonts w:hint="cs"/>
                <w:noProof/>
                <w:rtl/>
              </w:rPr>
              <w:t>ی</w:t>
            </w:r>
            <w:r w:rsidRPr="006358B3">
              <w:rPr>
                <w:rStyle w:val="Hyperlink"/>
                <w:rFonts w:hint="eastAsia"/>
                <w:noProof/>
                <w:rtl/>
              </w:rPr>
              <w:t>ش</w:t>
            </w:r>
            <w:r>
              <w:rPr>
                <w:noProof/>
              </w:rPr>
              <w:tab/>
            </w:r>
            <w:r>
              <w:rPr>
                <w:noProof/>
              </w:rPr>
              <w:fldChar w:fldCharType="begin"/>
            </w:r>
            <w:r>
              <w:rPr>
                <w:noProof/>
              </w:rPr>
              <w:instrText xml:space="preserve"> PAGEREF _Toc241407045 \h </w:instrText>
            </w:r>
            <w:r>
              <w:rPr>
                <w:noProof/>
              </w:rPr>
            </w:r>
            <w:r>
              <w:rPr>
                <w:noProof/>
              </w:rPr>
              <w:fldChar w:fldCharType="separate"/>
            </w:r>
            <w:r>
              <w:rPr>
                <w:noProof/>
              </w:rPr>
              <w:t>8</w:t>
            </w:r>
            <w:r>
              <w:rPr>
                <w:noProof/>
              </w:rPr>
              <w:fldChar w:fldCharType="end"/>
            </w:r>
          </w:hyperlink>
        </w:p>
        <w:p w14:paraId="0AEC3A62" w14:textId="77777777" w:rsidR="00ED2E67" w:rsidRDefault="00ED2E67" w:rsidP="00ED2E67">
          <w:pPr>
            <w:pStyle w:val="TOC1"/>
            <w:tabs>
              <w:tab w:val="right" w:leader="dot" w:pos="8778"/>
            </w:tabs>
            <w:bidi/>
            <w:rPr>
              <w:noProof/>
            </w:rPr>
          </w:pPr>
          <w:hyperlink w:anchor="_Toc241407046" w:history="1">
            <w:r w:rsidRPr="006358B3">
              <w:rPr>
                <w:rStyle w:val="Hyperlink"/>
                <w:noProof/>
                <w:rtl/>
              </w:rPr>
              <w:t>۶. نتا</w:t>
            </w:r>
            <w:r w:rsidRPr="006358B3">
              <w:rPr>
                <w:rStyle w:val="Hyperlink"/>
                <w:rFonts w:hint="cs"/>
                <w:noProof/>
                <w:rtl/>
              </w:rPr>
              <w:t>ی</w:t>
            </w:r>
            <w:r w:rsidRPr="006358B3">
              <w:rPr>
                <w:rStyle w:val="Hyperlink"/>
                <w:rFonts w:hint="eastAsia"/>
                <w:noProof/>
                <w:rtl/>
              </w:rPr>
              <w:t>ج</w:t>
            </w:r>
            <w:r w:rsidRPr="006358B3">
              <w:rPr>
                <w:rStyle w:val="Hyperlink"/>
                <w:noProof/>
                <w:rtl/>
              </w:rPr>
              <w:t xml:space="preserve"> آموزش و آزمون</w:t>
            </w:r>
            <w:r>
              <w:rPr>
                <w:noProof/>
              </w:rPr>
              <w:tab/>
            </w:r>
            <w:r>
              <w:rPr>
                <w:noProof/>
              </w:rPr>
              <w:fldChar w:fldCharType="begin"/>
            </w:r>
            <w:r>
              <w:rPr>
                <w:noProof/>
              </w:rPr>
              <w:instrText xml:space="preserve"> PAGEREF _Toc241407046 \h </w:instrText>
            </w:r>
            <w:r>
              <w:rPr>
                <w:noProof/>
              </w:rPr>
            </w:r>
            <w:r>
              <w:rPr>
                <w:noProof/>
              </w:rPr>
              <w:fldChar w:fldCharType="separate"/>
            </w:r>
            <w:r>
              <w:rPr>
                <w:noProof/>
              </w:rPr>
              <w:t>9</w:t>
            </w:r>
            <w:r>
              <w:rPr>
                <w:noProof/>
              </w:rPr>
              <w:fldChar w:fldCharType="end"/>
            </w:r>
          </w:hyperlink>
        </w:p>
        <w:p w14:paraId="23886C03" w14:textId="77777777" w:rsidR="00ED2E67" w:rsidRDefault="00ED2E67" w:rsidP="00ED2E67">
          <w:pPr>
            <w:pStyle w:val="TOC2"/>
            <w:tabs>
              <w:tab w:val="right" w:leader="dot" w:pos="8778"/>
            </w:tabs>
            <w:bidi/>
            <w:rPr>
              <w:noProof/>
            </w:rPr>
          </w:pPr>
          <w:hyperlink w:anchor="_Toc241407047" w:history="1">
            <w:r w:rsidRPr="006358B3">
              <w:rPr>
                <w:rStyle w:val="Hyperlink"/>
                <w:noProof/>
                <w:rtl/>
              </w:rPr>
              <w:t xml:space="preserve">۶-۱. روند </w:t>
            </w:r>
            <w:r w:rsidRPr="006358B3">
              <w:rPr>
                <w:rStyle w:val="Hyperlink"/>
                <w:rFonts w:hint="cs"/>
                <w:noProof/>
                <w:rtl/>
              </w:rPr>
              <w:t>ی</w:t>
            </w:r>
            <w:r w:rsidRPr="006358B3">
              <w:rPr>
                <w:rStyle w:val="Hyperlink"/>
                <w:rFonts w:hint="eastAsia"/>
                <w:noProof/>
                <w:rtl/>
              </w:rPr>
              <w:t>ادگ</w:t>
            </w:r>
            <w:r w:rsidRPr="006358B3">
              <w:rPr>
                <w:rStyle w:val="Hyperlink"/>
                <w:rFonts w:hint="cs"/>
                <w:noProof/>
                <w:rtl/>
              </w:rPr>
              <w:t>ی</w:t>
            </w:r>
            <w:r w:rsidRPr="006358B3">
              <w:rPr>
                <w:rStyle w:val="Hyperlink"/>
                <w:rFonts w:hint="eastAsia"/>
                <w:noProof/>
                <w:rtl/>
              </w:rPr>
              <w:t>ر</w:t>
            </w:r>
            <w:r w:rsidRPr="006358B3">
              <w:rPr>
                <w:rStyle w:val="Hyperlink"/>
                <w:rFonts w:hint="cs"/>
                <w:noProof/>
                <w:rtl/>
              </w:rPr>
              <w:t>ی</w:t>
            </w:r>
            <w:r>
              <w:rPr>
                <w:noProof/>
              </w:rPr>
              <w:tab/>
            </w:r>
            <w:r>
              <w:rPr>
                <w:noProof/>
              </w:rPr>
              <w:fldChar w:fldCharType="begin"/>
            </w:r>
            <w:r>
              <w:rPr>
                <w:noProof/>
              </w:rPr>
              <w:instrText xml:space="preserve"> PAGEREF _Toc241407047 \h </w:instrText>
            </w:r>
            <w:r>
              <w:rPr>
                <w:noProof/>
              </w:rPr>
            </w:r>
            <w:r>
              <w:rPr>
                <w:noProof/>
              </w:rPr>
              <w:fldChar w:fldCharType="separate"/>
            </w:r>
            <w:r>
              <w:rPr>
                <w:noProof/>
              </w:rPr>
              <w:t>9</w:t>
            </w:r>
            <w:r>
              <w:rPr>
                <w:noProof/>
              </w:rPr>
              <w:fldChar w:fldCharType="end"/>
            </w:r>
          </w:hyperlink>
        </w:p>
        <w:p w14:paraId="43A48196" w14:textId="77777777" w:rsidR="00ED2E67" w:rsidRDefault="00ED2E67" w:rsidP="00ED2E67">
          <w:pPr>
            <w:pStyle w:val="TOC2"/>
            <w:tabs>
              <w:tab w:val="right" w:leader="dot" w:pos="8778"/>
            </w:tabs>
            <w:bidi/>
            <w:rPr>
              <w:noProof/>
            </w:rPr>
          </w:pPr>
          <w:hyperlink w:anchor="_Toc241407048" w:history="1">
            <w:r w:rsidRPr="006358B3">
              <w:rPr>
                <w:rStyle w:val="Hyperlink"/>
                <w:noProof/>
                <w:rtl/>
              </w:rPr>
              <w:t>۶-۲. مقا</w:t>
            </w:r>
            <w:r w:rsidRPr="006358B3">
              <w:rPr>
                <w:rStyle w:val="Hyperlink"/>
                <w:rFonts w:hint="cs"/>
                <w:noProof/>
                <w:rtl/>
              </w:rPr>
              <w:t>ی</w:t>
            </w:r>
            <w:r w:rsidRPr="006358B3">
              <w:rPr>
                <w:rStyle w:val="Hyperlink"/>
                <w:rFonts w:hint="eastAsia"/>
                <w:noProof/>
                <w:rtl/>
              </w:rPr>
              <w:t>سه</w:t>
            </w:r>
            <w:r w:rsidRPr="006358B3">
              <w:rPr>
                <w:rStyle w:val="Hyperlink"/>
                <w:noProof/>
                <w:rtl/>
              </w:rPr>
              <w:t xml:space="preserve"> چند‎seed‎ الگور</w:t>
            </w:r>
            <w:r w:rsidRPr="006358B3">
              <w:rPr>
                <w:rStyle w:val="Hyperlink"/>
                <w:rFonts w:hint="cs"/>
                <w:noProof/>
                <w:rtl/>
              </w:rPr>
              <w:t>ی</w:t>
            </w:r>
            <w:r w:rsidRPr="006358B3">
              <w:rPr>
                <w:rStyle w:val="Hyperlink"/>
                <w:rFonts w:hint="eastAsia"/>
                <w:noProof/>
                <w:rtl/>
              </w:rPr>
              <w:t>تم‌ها</w:t>
            </w:r>
            <w:r w:rsidRPr="006358B3">
              <w:rPr>
                <w:rStyle w:val="Hyperlink"/>
                <w:noProof/>
                <w:rtl/>
              </w:rPr>
              <w:t xml:space="preserve"> در فاز آزمون</w:t>
            </w:r>
            <w:r>
              <w:rPr>
                <w:noProof/>
              </w:rPr>
              <w:tab/>
            </w:r>
            <w:r>
              <w:rPr>
                <w:noProof/>
              </w:rPr>
              <w:fldChar w:fldCharType="begin"/>
            </w:r>
            <w:r>
              <w:rPr>
                <w:noProof/>
              </w:rPr>
              <w:instrText xml:space="preserve"> PAGEREF _Toc241407048 \h </w:instrText>
            </w:r>
            <w:r>
              <w:rPr>
                <w:noProof/>
              </w:rPr>
            </w:r>
            <w:r>
              <w:rPr>
                <w:noProof/>
              </w:rPr>
              <w:fldChar w:fldCharType="separate"/>
            </w:r>
            <w:r>
              <w:rPr>
                <w:noProof/>
              </w:rPr>
              <w:t>10</w:t>
            </w:r>
            <w:r>
              <w:rPr>
                <w:noProof/>
              </w:rPr>
              <w:fldChar w:fldCharType="end"/>
            </w:r>
          </w:hyperlink>
        </w:p>
        <w:p w14:paraId="190C30CF" w14:textId="77777777" w:rsidR="00ED2E67" w:rsidRDefault="00ED2E67" w:rsidP="00ED2E67">
          <w:pPr>
            <w:pStyle w:val="TOC1"/>
            <w:tabs>
              <w:tab w:val="right" w:leader="dot" w:pos="8778"/>
            </w:tabs>
            <w:bidi/>
            <w:rPr>
              <w:noProof/>
            </w:rPr>
          </w:pPr>
          <w:hyperlink w:anchor="_Toc241407049" w:history="1">
            <w:r w:rsidRPr="006358B3">
              <w:rPr>
                <w:rStyle w:val="Hyperlink"/>
                <w:noProof/>
                <w:rtl/>
              </w:rPr>
              <w:t>۷. تحل</w:t>
            </w:r>
            <w:r w:rsidRPr="006358B3">
              <w:rPr>
                <w:rStyle w:val="Hyperlink"/>
                <w:rFonts w:hint="cs"/>
                <w:noProof/>
                <w:rtl/>
              </w:rPr>
              <w:t>ی</w:t>
            </w:r>
            <w:r w:rsidRPr="006358B3">
              <w:rPr>
                <w:rStyle w:val="Hyperlink"/>
                <w:rFonts w:hint="eastAsia"/>
                <w:noProof/>
                <w:rtl/>
              </w:rPr>
              <w:t>ل</w:t>
            </w:r>
            <w:r w:rsidRPr="006358B3">
              <w:rPr>
                <w:rStyle w:val="Hyperlink"/>
                <w:noProof/>
                <w:rtl/>
              </w:rPr>
              <w:t xml:space="preserve"> عم</w:t>
            </w:r>
            <w:r w:rsidRPr="006358B3">
              <w:rPr>
                <w:rStyle w:val="Hyperlink"/>
                <w:rFonts w:hint="cs"/>
                <w:noProof/>
                <w:rtl/>
              </w:rPr>
              <w:t>ی</w:t>
            </w:r>
            <w:r w:rsidRPr="006358B3">
              <w:rPr>
                <w:rStyle w:val="Hyperlink"/>
                <w:rFonts w:hint="eastAsia"/>
                <w:noProof/>
                <w:rtl/>
              </w:rPr>
              <w:t>ق</w:t>
            </w:r>
            <w:r w:rsidRPr="006358B3">
              <w:rPr>
                <w:rStyle w:val="Hyperlink"/>
                <w:noProof/>
                <w:rtl/>
              </w:rPr>
              <w:t xml:space="preserve"> نتا</w:t>
            </w:r>
            <w:r w:rsidRPr="006358B3">
              <w:rPr>
                <w:rStyle w:val="Hyperlink"/>
                <w:rFonts w:hint="cs"/>
                <w:noProof/>
                <w:rtl/>
              </w:rPr>
              <w:t>ی</w:t>
            </w:r>
            <w:r w:rsidRPr="006358B3">
              <w:rPr>
                <w:rStyle w:val="Hyperlink"/>
                <w:rFonts w:hint="eastAsia"/>
                <w:noProof/>
                <w:rtl/>
              </w:rPr>
              <w:t>ج</w:t>
            </w:r>
            <w:r>
              <w:rPr>
                <w:noProof/>
              </w:rPr>
              <w:tab/>
            </w:r>
            <w:r>
              <w:rPr>
                <w:noProof/>
              </w:rPr>
              <w:fldChar w:fldCharType="begin"/>
            </w:r>
            <w:r>
              <w:rPr>
                <w:noProof/>
              </w:rPr>
              <w:instrText xml:space="preserve"> PAGEREF _Toc241407049 \h </w:instrText>
            </w:r>
            <w:r>
              <w:rPr>
                <w:noProof/>
              </w:rPr>
            </w:r>
            <w:r>
              <w:rPr>
                <w:noProof/>
              </w:rPr>
              <w:fldChar w:fldCharType="separate"/>
            </w:r>
            <w:r>
              <w:rPr>
                <w:noProof/>
              </w:rPr>
              <w:t>13</w:t>
            </w:r>
            <w:r>
              <w:rPr>
                <w:noProof/>
              </w:rPr>
              <w:fldChar w:fldCharType="end"/>
            </w:r>
          </w:hyperlink>
        </w:p>
        <w:p w14:paraId="03B93C76" w14:textId="77777777" w:rsidR="00ED2E67" w:rsidRDefault="00ED2E67" w:rsidP="00ED2E67">
          <w:pPr>
            <w:pStyle w:val="TOC2"/>
            <w:tabs>
              <w:tab w:val="right" w:leader="dot" w:pos="8778"/>
            </w:tabs>
            <w:bidi/>
            <w:rPr>
              <w:noProof/>
            </w:rPr>
          </w:pPr>
          <w:hyperlink w:anchor="_Toc241407050" w:history="1">
            <w:r w:rsidRPr="006358B3">
              <w:rPr>
                <w:rStyle w:val="Hyperlink"/>
                <w:noProof/>
                <w:rtl/>
              </w:rPr>
              <w:t>۷-۱. معنادار</w:t>
            </w:r>
            <w:r w:rsidRPr="006358B3">
              <w:rPr>
                <w:rStyle w:val="Hyperlink"/>
                <w:rFonts w:hint="cs"/>
                <w:noProof/>
                <w:rtl/>
              </w:rPr>
              <w:t>ی</w:t>
            </w:r>
            <w:r w:rsidRPr="006358B3">
              <w:rPr>
                <w:rStyle w:val="Hyperlink"/>
                <w:noProof/>
                <w:rtl/>
              </w:rPr>
              <w:t xml:space="preserve"> آمار</w:t>
            </w:r>
            <w:r w:rsidRPr="006358B3">
              <w:rPr>
                <w:rStyle w:val="Hyperlink"/>
                <w:rFonts w:hint="cs"/>
                <w:noProof/>
                <w:rtl/>
              </w:rPr>
              <w:t>ی</w:t>
            </w:r>
            <w:r w:rsidRPr="006358B3">
              <w:rPr>
                <w:rStyle w:val="Hyperlink"/>
                <w:noProof/>
                <w:rtl/>
              </w:rPr>
              <w:t xml:space="preserve"> تفاوت الگور</w:t>
            </w:r>
            <w:r w:rsidRPr="006358B3">
              <w:rPr>
                <w:rStyle w:val="Hyperlink"/>
                <w:rFonts w:hint="cs"/>
                <w:noProof/>
                <w:rtl/>
              </w:rPr>
              <w:t>ی</w:t>
            </w:r>
            <w:r w:rsidRPr="006358B3">
              <w:rPr>
                <w:rStyle w:val="Hyperlink"/>
                <w:rFonts w:hint="eastAsia"/>
                <w:noProof/>
                <w:rtl/>
              </w:rPr>
              <w:t>تم‌ها</w:t>
            </w:r>
            <w:r>
              <w:rPr>
                <w:noProof/>
              </w:rPr>
              <w:tab/>
            </w:r>
            <w:r>
              <w:rPr>
                <w:noProof/>
              </w:rPr>
              <w:fldChar w:fldCharType="begin"/>
            </w:r>
            <w:r>
              <w:rPr>
                <w:noProof/>
              </w:rPr>
              <w:instrText xml:space="preserve"> PAGEREF _Toc241407050 \h </w:instrText>
            </w:r>
            <w:r>
              <w:rPr>
                <w:noProof/>
              </w:rPr>
            </w:r>
            <w:r>
              <w:rPr>
                <w:noProof/>
              </w:rPr>
              <w:fldChar w:fldCharType="separate"/>
            </w:r>
            <w:r>
              <w:rPr>
                <w:noProof/>
              </w:rPr>
              <w:t>13</w:t>
            </w:r>
            <w:r>
              <w:rPr>
                <w:noProof/>
              </w:rPr>
              <w:fldChar w:fldCharType="end"/>
            </w:r>
          </w:hyperlink>
        </w:p>
        <w:p w14:paraId="74512460" w14:textId="77777777" w:rsidR="00ED2E67" w:rsidRDefault="00ED2E67" w:rsidP="00ED2E67">
          <w:pPr>
            <w:pStyle w:val="TOC2"/>
            <w:tabs>
              <w:tab w:val="right" w:leader="dot" w:pos="8778"/>
            </w:tabs>
            <w:bidi/>
            <w:rPr>
              <w:noProof/>
            </w:rPr>
          </w:pPr>
          <w:hyperlink w:anchor="_Toc241407051" w:history="1">
            <w:r w:rsidRPr="006358B3">
              <w:rPr>
                <w:rStyle w:val="Hyperlink"/>
                <w:noProof/>
                <w:rtl/>
              </w:rPr>
              <w:t>۷-۱-ب. تحل</w:t>
            </w:r>
            <w:r w:rsidRPr="006358B3">
              <w:rPr>
                <w:rStyle w:val="Hyperlink"/>
                <w:rFonts w:hint="cs"/>
                <w:noProof/>
                <w:rtl/>
              </w:rPr>
              <w:t>ی</w:t>
            </w:r>
            <w:r w:rsidRPr="006358B3">
              <w:rPr>
                <w:rStyle w:val="Hyperlink"/>
                <w:rFonts w:hint="eastAsia"/>
                <w:noProof/>
                <w:rtl/>
              </w:rPr>
              <w:t>ل</w:t>
            </w:r>
            <w:r w:rsidRPr="006358B3">
              <w:rPr>
                <w:rStyle w:val="Hyperlink"/>
                <w:noProof/>
                <w:rtl/>
              </w:rPr>
              <w:t xml:space="preserve"> سطح خدمت: اثر جمله ‎FOF‎ در پاداش (جد</w:t>
            </w:r>
            <w:r w:rsidRPr="006358B3">
              <w:rPr>
                <w:rStyle w:val="Hyperlink"/>
                <w:rFonts w:hint="cs"/>
                <w:noProof/>
                <w:rtl/>
              </w:rPr>
              <w:t>ی</w:t>
            </w:r>
            <w:r w:rsidRPr="006358B3">
              <w:rPr>
                <w:rStyle w:val="Hyperlink"/>
                <w:rFonts w:hint="eastAsia"/>
                <w:noProof/>
                <w:rtl/>
              </w:rPr>
              <w:t>د</w:t>
            </w:r>
            <w:r w:rsidRPr="006358B3">
              <w:rPr>
                <w:rStyle w:val="Hyperlink"/>
                <w:noProof/>
                <w:rtl/>
              </w:rPr>
              <w:t xml:space="preserve"> در نسخه ۳)</w:t>
            </w:r>
            <w:r>
              <w:rPr>
                <w:noProof/>
              </w:rPr>
              <w:tab/>
            </w:r>
            <w:r>
              <w:rPr>
                <w:noProof/>
              </w:rPr>
              <w:fldChar w:fldCharType="begin"/>
            </w:r>
            <w:r>
              <w:rPr>
                <w:noProof/>
              </w:rPr>
              <w:instrText xml:space="preserve"> PAGEREF _Toc241407051 \h </w:instrText>
            </w:r>
            <w:r>
              <w:rPr>
                <w:noProof/>
              </w:rPr>
            </w:r>
            <w:r>
              <w:rPr>
                <w:noProof/>
              </w:rPr>
              <w:fldChar w:fldCharType="separate"/>
            </w:r>
            <w:r>
              <w:rPr>
                <w:noProof/>
              </w:rPr>
              <w:t>14</w:t>
            </w:r>
            <w:r>
              <w:rPr>
                <w:noProof/>
              </w:rPr>
              <w:fldChar w:fldCharType="end"/>
            </w:r>
          </w:hyperlink>
        </w:p>
        <w:p w14:paraId="67ED68D7" w14:textId="77777777" w:rsidR="00ED2E67" w:rsidRDefault="00ED2E67" w:rsidP="00ED2E67">
          <w:pPr>
            <w:pStyle w:val="TOC2"/>
            <w:tabs>
              <w:tab w:val="right" w:leader="dot" w:pos="8778"/>
            </w:tabs>
            <w:bidi/>
            <w:rPr>
              <w:noProof/>
            </w:rPr>
          </w:pPr>
          <w:hyperlink w:anchor="_Toc241407052" w:history="1">
            <w:r w:rsidRPr="006358B3">
              <w:rPr>
                <w:rStyle w:val="Hyperlink"/>
                <w:noProof/>
                <w:rtl/>
              </w:rPr>
              <w:t>۷-۲. شکاف اکتشاف-بهره‌بردار</w:t>
            </w:r>
            <w:r w:rsidRPr="006358B3">
              <w:rPr>
                <w:rStyle w:val="Hyperlink"/>
                <w:rFonts w:hint="cs"/>
                <w:noProof/>
                <w:rtl/>
              </w:rPr>
              <w:t>ی</w:t>
            </w:r>
            <w:r w:rsidRPr="006358B3">
              <w:rPr>
                <w:rStyle w:val="Hyperlink"/>
                <w:noProof/>
                <w:rtl/>
              </w:rPr>
              <w:t>: اوراکل در برابر س</w:t>
            </w:r>
            <w:r w:rsidRPr="006358B3">
              <w:rPr>
                <w:rStyle w:val="Hyperlink"/>
                <w:rFonts w:hint="cs"/>
                <w:noProof/>
                <w:rtl/>
              </w:rPr>
              <w:t>ی</w:t>
            </w:r>
            <w:r w:rsidRPr="006358B3">
              <w:rPr>
                <w:rStyle w:val="Hyperlink"/>
                <w:rFonts w:hint="eastAsia"/>
                <w:noProof/>
                <w:rtl/>
              </w:rPr>
              <w:t>است</w:t>
            </w:r>
            <w:r w:rsidRPr="006358B3">
              <w:rPr>
                <w:rStyle w:val="Hyperlink"/>
                <w:noProof/>
                <w:rtl/>
              </w:rPr>
              <w:t xml:space="preserve"> حر</w:t>
            </w:r>
            <w:r w:rsidRPr="006358B3">
              <w:rPr>
                <w:rStyle w:val="Hyperlink"/>
                <w:rFonts w:hint="cs"/>
                <w:noProof/>
                <w:rtl/>
              </w:rPr>
              <w:t>ی</w:t>
            </w:r>
            <w:r w:rsidRPr="006358B3">
              <w:rPr>
                <w:rStyle w:val="Hyperlink"/>
                <w:rFonts w:hint="eastAsia"/>
                <w:noProof/>
                <w:rtl/>
              </w:rPr>
              <w:t>صانه</w:t>
            </w:r>
            <w:r>
              <w:rPr>
                <w:noProof/>
              </w:rPr>
              <w:tab/>
            </w:r>
            <w:r>
              <w:rPr>
                <w:noProof/>
              </w:rPr>
              <w:fldChar w:fldCharType="begin"/>
            </w:r>
            <w:r>
              <w:rPr>
                <w:noProof/>
              </w:rPr>
              <w:instrText xml:space="preserve"> PAGEREF _Toc241407052 \h </w:instrText>
            </w:r>
            <w:r>
              <w:rPr>
                <w:noProof/>
              </w:rPr>
            </w:r>
            <w:r>
              <w:rPr>
                <w:noProof/>
              </w:rPr>
              <w:fldChar w:fldCharType="separate"/>
            </w:r>
            <w:r>
              <w:rPr>
                <w:noProof/>
              </w:rPr>
              <w:t>15</w:t>
            </w:r>
            <w:r>
              <w:rPr>
                <w:noProof/>
              </w:rPr>
              <w:fldChar w:fldCharType="end"/>
            </w:r>
          </w:hyperlink>
        </w:p>
        <w:p w14:paraId="19DBE496" w14:textId="77777777" w:rsidR="00ED2E67" w:rsidRDefault="00ED2E67" w:rsidP="00ED2E67">
          <w:pPr>
            <w:pStyle w:val="TOC2"/>
            <w:tabs>
              <w:tab w:val="right" w:leader="dot" w:pos="8778"/>
            </w:tabs>
            <w:bidi/>
            <w:rPr>
              <w:noProof/>
            </w:rPr>
          </w:pPr>
          <w:hyperlink w:anchor="_Toc241407053" w:history="1">
            <w:r w:rsidRPr="006358B3">
              <w:rPr>
                <w:rStyle w:val="Hyperlink"/>
                <w:noProof/>
                <w:rtl/>
              </w:rPr>
              <w:t>۷-۳. رفتار واقع</w:t>
            </w:r>
            <w:r w:rsidRPr="006358B3">
              <w:rPr>
                <w:rStyle w:val="Hyperlink"/>
                <w:rFonts w:hint="cs"/>
                <w:noProof/>
                <w:rtl/>
              </w:rPr>
              <w:t>ی</w:t>
            </w:r>
            <w:r w:rsidRPr="006358B3">
              <w:rPr>
                <w:rStyle w:val="Hyperlink"/>
                <w:noProof/>
                <w:rtl/>
              </w:rPr>
              <w:t xml:space="preserve"> س</w:t>
            </w:r>
            <w:r w:rsidRPr="006358B3">
              <w:rPr>
                <w:rStyle w:val="Hyperlink"/>
                <w:rFonts w:hint="cs"/>
                <w:noProof/>
                <w:rtl/>
              </w:rPr>
              <w:t>ی</w:t>
            </w:r>
            <w:r w:rsidRPr="006358B3">
              <w:rPr>
                <w:rStyle w:val="Hyperlink"/>
                <w:rFonts w:hint="eastAsia"/>
                <w:noProof/>
                <w:rtl/>
              </w:rPr>
              <w:t>است‌ها</w:t>
            </w:r>
            <w:r w:rsidRPr="006358B3">
              <w:rPr>
                <w:rStyle w:val="Hyperlink"/>
                <w:noProof/>
                <w:rtl/>
              </w:rPr>
              <w:t>: چه چ</w:t>
            </w:r>
            <w:r w:rsidRPr="006358B3">
              <w:rPr>
                <w:rStyle w:val="Hyperlink"/>
                <w:rFonts w:hint="cs"/>
                <w:noProof/>
                <w:rtl/>
              </w:rPr>
              <w:t>ی</w:t>
            </w:r>
            <w:r w:rsidRPr="006358B3">
              <w:rPr>
                <w:rStyle w:val="Hyperlink"/>
                <w:rFonts w:hint="eastAsia"/>
                <w:noProof/>
                <w:rtl/>
              </w:rPr>
              <w:t>ز</w:t>
            </w:r>
            <w:r w:rsidRPr="006358B3">
              <w:rPr>
                <w:rStyle w:val="Hyperlink"/>
                <w:rFonts w:hint="cs"/>
                <w:noProof/>
                <w:rtl/>
              </w:rPr>
              <w:t>ی</w:t>
            </w:r>
            <w:r w:rsidRPr="006358B3">
              <w:rPr>
                <w:rStyle w:val="Hyperlink"/>
                <w:noProof/>
                <w:rtl/>
              </w:rPr>
              <w:t xml:space="preserve"> واقعاً </w:t>
            </w:r>
            <w:r w:rsidRPr="006358B3">
              <w:rPr>
                <w:rStyle w:val="Hyperlink"/>
                <w:rFonts w:hint="cs"/>
                <w:noProof/>
                <w:rtl/>
              </w:rPr>
              <w:t>ی</w:t>
            </w:r>
            <w:r w:rsidRPr="006358B3">
              <w:rPr>
                <w:rStyle w:val="Hyperlink"/>
                <w:rFonts w:hint="eastAsia"/>
                <w:noProof/>
                <w:rtl/>
              </w:rPr>
              <w:t>اد</w:t>
            </w:r>
            <w:r w:rsidRPr="006358B3">
              <w:rPr>
                <w:rStyle w:val="Hyperlink"/>
                <w:noProof/>
                <w:rtl/>
              </w:rPr>
              <w:t xml:space="preserve"> گرفته شده است؟</w:t>
            </w:r>
            <w:r>
              <w:rPr>
                <w:noProof/>
              </w:rPr>
              <w:tab/>
            </w:r>
            <w:r>
              <w:rPr>
                <w:noProof/>
              </w:rPr>
              <w:fldChar w:fldCharType="begin"/>
            </w:r>
            <w:r>
              <w:rPr>
                <w:noProof/>
              </w:rPr>
              <w:instrText xml:space="preserve"> PAGEREF _Toc241407053 \h </w:instrText>
            </w:r>
            <w:r>
              <w:rPr>
                <w:noProof/>
              </w:rPr>
            </w:r>
            <w:r>
              <w:rPr>
                <w:noProof/>
              </w:rPr>
              <w:fldChar w:fldCharType="separate"/>
            </w:r>
            <w:r>
              <w:rPr>
                <w:noProof/>
              </w:rPr>
              <w:t>15</w:t>
            </w:r>
            <w:r>
              <w:rPr>
                <w:noProof/>
              </w:rPr>
              <w:fldChar w:fldCharType="end"/>
            </w:r>
          </w:hyperlink>
        </w:p>
        <w:p w14:paraId="23DD1839" w14:textId="77777777" w:rsidR="00ED2E67" w:rsidRDefault="00ED2E67" w:rsidP="00ED2E67">
          <w:pPr>
            <w:pStyle w:val="TOC2"/>
            <w:tabs>
              <w:tab w:val="right" w:leader="dot" w:pos="8778"/>
            </w:tabs>
            <w:bidi/>
            <w:rPr>
              <w:noProof/>
            </w:rPr>
          </w:pPr>
          <w:hyperlink w:anchor="_Toc241407054" w:history="1">
            <w:r w:rsidRPr="006358B3">
              <w:rPr>
                <w:rStyle w:val="Hyperlink"/>
                <w:noProof/>
                <w:rtl/>
              </w:rPr>
              <w:t>۷-۴. جبهه پارتو و مصالحه خدمت-هز</w:t>
            </w:r>
            <w:r w:rsidRPr="006358B3">
              <w:rPr>
                <w:rStyle w:val="Hyperlink"/>
                <w:rFonts w:hint="cs"/>
                <w:noProof/>
                <w:rtl/>
              </w:rPr>
              <w:t>ی</w:t>
            </w:r>
            <w:r w:rsidRPr="006358B3">
              <w:rPr>
                <w:rStyle w:val="Hyperlink"/>
                <w:rFonts w:hint="eastAsia"/>
                <w:noProof/>
                <w:rtl/>
              </w:rPr>
              <w:t>نه</w:t>
            </w:r>
            <w:r>
              <w:rPr>
                <w:noProof/>
              </w:rPr>
              <w:tab/>
            </w:r>
            <w:r>
              <w:rPr>
                <w:noProof/>
              </w:rPr>
              <w:fldChar w:fldCharType="begin"/>
            </w:r>
            <w:r>
              <w:rPr>
                <w:noProof/>
              </w:rPr>
              <w:instrText xml:space="preserve"> PAGEREF _Toc241407054 \h </w:instrText>
            </w:r>
            <w:r>
              <w:rPr>
                <w:noProof/>
              </w:rPr>
            </w:r>
            <w:r>
              <w:rPr>
                <w:noProof/>
              </w:rPr>
              <w:fldChar w:fldCharType="separate"/>
            </w:r>
            <w:r>
              <w:rPr>
                <w:noProof/>
              </w:rPr>
              <w:t>16</w:t>
            </w:r>
            <w:r>
              <w:rPr>
                <w:noProof/>
              </w:rPr>
              <w:fldChar w:fldCharType="end"/>
            </w:r>
          </w:hyperlink>
        </w:p>
        <w:p w14:paraId="73F7125A" w14:textId="77777777" w:rsidR="00ED2E67" w:rsidRDefault="00ED2E67" w:rsidP="00ED2E67">
          <w:pPr>
            <w:pStyle w:val="TOC2"/>
            <w:tabs>
              <w:tab w:val="right" w:leader="dot" w:pos="8778"/>
            </w:tabs>
            <w:bidi/>
            <w:rPr>
              <w:noProof/>
            </w:rPr>
          </w:pPr>
          <w:hyperlink w:anchor="_Toc241407055" w:history="1">
            <w:r w:rsidRPr="006358B3">
              <w:rPr>
                <w:rStyle w:val="Hyperlink"/>
                <w:noProof/>
                <w:rtl/>
              </w:rPr>
              <w:t>۷-۵. کم</w:t>
            </w:r>
            <w:r w:rsidRPr="006358B3">
              <w:rPr>
                <w:rStyle w:val="Hyperlink"/>
                <w:rFonts w:hint="cs"/>
                <w:noProof/>
                <w:rtl/>
              </w:rPr>
              <w:t>ی‌</w:t>
            </w:r>
            <w:r w:rsidRPr="006358B3">
              <w:rPr>
                <w:rStyle w:val="Hyperlink"/>
                <w:rFonts w:hint="eastAsia"/>
                <w:noProof/>
                <w:rtl/>
              </w:rPr>
              <w:t>ساز</w:t>
            </w:r>
            <w:r w:rsidRPr="006358B3">
              <w:rPr>
                <w:rStyle w:val="Hyperlink"/>
                <w:rFonts w:hint="cs"/>
                <w:noProof/>
                <w:rtl/>
              </w:rPr>
              <w:t>ی</w:t>
            </w:r>
            <w:r w:rsidRPr="006358B3">
              <w:rPr>
                <w:rStyle w:val="Hyperlink"/>
                <w:noProof/>
                <w:rtl/>
              </w:rPr>
              <w:t xml:space="preserve"> همگرا</w:t>
            </w:r>
            <w:r w:rsidRPr="006358B3">
              <w:rPr>
                <w:rStyle w:val="Hyperlink"/>
                <w:rFonts w:hint="cs"/>
                <w:noProof/>
                <w:rtl/>
              </w:rPr>
              <w:t>یی</w:t>
            </w:r>
            <w:r w:rsidRPr="006358B3">
              <w:rPr>
                <w:rStyle w:val="Hyperlink"/>
                <w:noProof/>
                <w:rtl/>
              </w:rPr>
              <w:t xml:space="preserve"> و پا</w:t>
            </w:r>
            <w:r w:rsidRPr="006358B3">
              <w:rPr>
                <w:rStyle w:val="Hyperlink"/>
                <w:rFonts w:hint="cs"/>
                <w:noProof/>
                <w:rtl/>
              </w:rPr>
              <w:t>ی</w:t>
            </w:r>
            <w:r w:rsidRPr="006358B3">
              <w:rPr>
                <w:rStyle w:val="Hyperlink"/>
                <w:rFonts w:hint="eastAsia"/>
                <w:noProof/>
                <w:rtl/>
              </w:rPr>
              <w:t>دار</w:t>
            </w:r>
            <w:r w:rsidRPr="006358B3">
              <w:rPr>
                <w:rStyle w:val="Hyperlink"/>
                <w:rFonts w:hint="cs"/>
                <w:noProof/>
                <w:rtl/>
              </w:rPr>
              <w:t>ی</w:t>
            </w:r>
            <w:r>
              <w:rPr>
                <w:noProof/>
              </w:rPr>
              <w:tab/>
            </w:r>
            <w:r>
              <w:rPr>
                <w:noProof/>
              </w:rPr>
              <w:fldChar w:fldCharType="begin"/>
            </w:r>
            <w:r>
              <w:rPr>
                <w:noProof/>
              </w:rPr>
              <w:instrText xml:space="preserve"> PAGEREF _Toc241407055 \h </w:instrText>
            </w:r>
            <w:r>
              <w:rPr>
                <w:noProof/>
              </w:rPr>
            </w:r>
            <w:r>
              <w:rPr>
                <w:noProof/>
              </w:rPr>
              <w:fldChar w:fldCharType="separate"/>
            </w:r>
            <w:r>
              <w:rPr>
                <w:noProof/>
              </w:rPr>
              <w:t>17</w:t>
            </w:r>
            <w:r>
              <w:rPr>
                <w:noProof/>
              </w:rPr>
              <w:fldChar w:fldCharType="end"/>
            </w:r>
          </w:hyperlink>
        </w:p>
        <w:p w14:paraId="68880A1E" w14:textId="77777777" w:rsidR="00ED2E67" w:rsidRDefault="00ED2E67" w:rsidP="00ED2E67">
          <w:pPr>
            <w:pStyle w:val="TOC1"/>
            <w:tabs>
              <w:tab w:val="right" w:leader="dot" w:pos="8778"/>
            </w:tabs>
            <w:bidi/>
            <w:rPr>
              <w:noProof/>
            </w:rPr>
          </w:pPr>
          <w:hyperlink w:anchor="_Toc241407056" w:history="1">
            <w:r w:rsidRPr="006358B3">
              <w:rPr>
                <w:rStyle w:val="Hyperlink"/>
                <w:noProof/>
                <w:rtl/>
              </w:rPr>
              <w:t>۸. ارز</w:t>
            </w:r>
            <w:r w:rsidRPr="006358B3">
              <w:rPr>
                <w:rStyle w:val="Hyperlink"/>
                <w:rFonts w:hint="cs"/>
                <w:noProof/>
                <w:rtl/>
              </w:rPr>
              <w:t>ی</w:t>
            </w:r>
            <w:r w:rsidRPr="006358B3">
              <w:rPr>
                <w:rStyle w:val="Hyperlink"/>
                <w:rFonts w:hint="eastAsia"/>
                <w:noProof/>
                <w:rtl/>
              </w:rPr>
              <w:t>اب</w:t>
            </w:r>
            <w:r w:rsidRPr="006358B3">
              <w:rPr>
                <w:rStyle w:val="Hyperlink"/>
                <w:rFonts w:hint="cs"/>
                <w:noProof/>
                <w:rtl/>
              </w:rPr>
              <w:t>ی</w:t>
            </w:r>
            <w:r w:rsidRPr="006358B3">
              <w:rPr>
                <w:rStyle w:val="Hyperlink"/>
                <w:noProof/>
                <w:rtl/>
              </w:rPr>
              <w:t xml:space="preserve"> مقاومت شبکه در برابر اختلال (پروتکل تجمع</w:t>
            </w:r>
            <w:r w:rsidRPr="006358B3">
              <w:rPr>
                <w:rStyle w:val="Hyperlink"/>
                <w:rFonts w:hint="cs"/>
                <w:noProof/>
                <w:rtl/>
              </w:rPr>
              <w:t>ی</w:t>
            </w:r>
            <w:r w:rsidRPr="006358B3">
              <w:rPr>
                <w:rStyle w:val="Hyperlink"/>
                <w:noProof/>
                <w:rtl/>
              </w:rPr>
              <w:t>)</w:t>
            </w:r>
            <w:r>
              <w:rPr>
                <w:noProof/>
              </w:rPr>
              <w:tab/>
            </w:r>
            <w:r>
              <w:rPr>
                <w:noProof/>
              </w:rPr>
              <w:fldChar w:fldCharType="begin"/>
            </w:r>
            <w:r>
              <w:rPr>
                <w:noProof/>
              </w:rPr>
              <w:instrText xml:space="preserve"> PAGEREF _Toc241407056 \h </w:instrText>
            </w:r>
            <w:r>
              <w:rPr>
                <w:noProof/>
              </w:rPr>
            </w:r>
            <w:r>
              <w:rPr>
                <w:noProof/>
              </w:rPr>
              <w:fldChar w:fldCharType="separate"/>
            </w:r>
            <w:r>
              <w:rPr>
                <w:noProof/>
              </w:rPr>
              <w:t>18</w:t>
            </w:r>
            <w:r>
              <w:rPr>
                <w:noProof/>
              </w:rPr>
              <w:fldChar w:fldCharType="end"/>
            </w:r>
          </w:hyperlink>
        </w:p>
        <w:p w14:paraId="45F911D1" w14:textId="77777777" w:rsidR="00ED2E67" w:rsidRDefault="00ED2E67" w:rsidP="00ED2E67">
          <w:pPr>
            <w:pStyle w:val="TOC2"/>
            <w:tabs>
              <w:tab w:val="right" w:leader="dot" w:pos="8778"/>
            </w:tabs>
            <w:bidi/>
            <w:rPr>
              <w:noProof/>
            </w:rPr>
          </w:pPr>
          <w:hyperlink w:anchor="_Toc241407057" w:history="1">
            <w:r w:rsidRPr="006358B3">
              <w:rPr>
                <w:rStyle w:val="Hyperlink"/>
                <w:noProof/>
                <w:rtl/>
              </w:rPr>
              <w:t>۸-۱. اختلال تجمع</w:t>
            </w:r>
            <w:r w:rsidRPr="006358B3">
              <w:rPr>
                <w:rStyle w:val="Hyperlink"/>
                <w:rFonts w:hint="cs"/>
                <w:noProof/>
                <w:rtl/>
              </w:rPr>
              <w:t>ی</w:t>
            </w:r>
            <w:r w:rsidRPr="006358B3">
              <w:rPr>
                <w:rStyle w:val="Hyperlink"/>
                <w:noProof/>
                <w:rtl/>
              </w:rPr>
              <w:t xml:space="preserve"> در احتمال خراب</w:t>
            </w:r>
            <w:r w:rsidRPr="006358B3">
              <w:rPr>
                <w:rStyle w:val="Hyperlink"/>
                <w:rFonts w:hint="cs"/>
                <w:noProof/>
                <w:rtl/>
              </w:rPr>
              <w:t>ی</w:t>
            </w:r>
            <w:r w:rsidRPr="006358B3">
              <w:rPr>
                <w:rStyle w:val="Hyperlink"/>
                <w:noProof/>
                <w:rtl/>
              </w:rPr>
              <w:t xml:space="preserve"> گره‌ها</w:t>
            </w:r>
            <w:r>
              <w:rPr>
                <w:noProof/>
              </w:rPr>
              <w:tab/>
            </w:r>
            <w:r>
              <w:rPr>
                <w:noProof/>
              </w:rPr>
              <w:fldChar w:fldCharType="begin"/>
            </w:r>
            <w:r>
              <w:rPr>
                <w:noProof/>
              </w:rPr>
              <w:instrText xml:space="preserve"> PAGEREF _Toc241407057 \h </w:instrText>
            </w:r>
            <w:r>
              <w:rPr>
                <w:noProof/>
              </w:rPr>
            </w:r>
            <w:r>
              <w:rPr>
                <w:noProof/>
              </w:rPr>
              <w:fldChar w:fldCharType="separate"/>
            </w:r>
            <w:r>
              <w:rPr>
                <w:noProof/>
              </w:rPr>
              <w:t>18</w:t>
            </w:r>
            <w:r>
              <w:rPr>
                <w:noProof/>
              </w:rPr>
              <w:fldChar w:fldCharType="end"/>
            </w:r>
          </w:hyperlink>
        </w:p>
        <w:p w14:paraId="7F2D4E7F" w14:textId="77777777" w:rsidR="00ED2E67" w:rsidRDefault="00ED2E67" w:rsidP="00ED2E67">
          <w:pPr>
            <w:pStyle w:val="TOC2"/>
            <w:tabs>
              <w:tab w:val="right" w:leader="dot" w:pos="8778"/>
            </w:tabs>
            <w:bidi/>
            <w:rPr>
              <w:noProof/>
            </w:rPr>
          </w:pPr>
          <w:hyperlink w:anchor="_Toc241407058" w:history="1">
            <w:r w:rsidRPr="006358B3">
              <w:rPr>
                <w:rStyle w:val="Hyperlink"/>
                <w:noProof/>
                <w:rtl/>
              </w:rPr>
              <w:t>۸-۲. اختلال در تقاضا</w:t>
            </w:r>
            <w:r>
              <w:rPr>
                <w:noProof/>
              </w:rPr>
              <w:tab/>
            </w:r>
            <w:r>
              <w:rPr>
                <w:noProof/>
              </w:rPr>
              <w:fldChar w:fldCharType="begin"/>
            </w:r>
            <w:r>
              <w:rPr>
                <w:noProof/>
              </w:rPr>
              <w:instrText xml:space="preserve"> PAGEREF _Toc241407058 \h </w:instrText>
            </w:r>
            <w:r>
              <w:rPr>
                <w:noProof/>
              </w:rPr>
            </w:r>
            <w:r>
              <w:rPr>
                <w:noProof/>
              </w:rPr>
              <w:fldChar w:fldCharType="separate"/>
            </w:r>
            <w:r>
              <w:rPr>
                <w:noProof/>
              </w:rPr>
              <w:t>19</w:t>
            </w:r>
            <w:r>
              <w:rPr>
                <w:noProof/>
              </w:rPr>
              <w:fldChar w:fldCharType="end"/>
            </w:r>
          </w:hyperlink>
        </w:p>
        <w:p w14:paraId="08295A99" w14:textId="77777777" w:rsidR="00ED2E67" w:rsidRDefault="00ED2E67" w:rsidP="00ED2E67">
          <w:pPr>
            <w:pStyle w:val="TOC2"/>
            <w:tabs>
              <w:tab w:val="right" w:leader="dot" w:pos="8778"/>
            </w:tabs>
            <w:bidi/>
            <w:rPr>
              <w:noProof/>
            </w:rPr>
          </w:pPr>
          <w:hyperlink w:anchor="_Toc241407059" w:history="1">
            <w:r w:rsidRPr="006358B3">
              <w:rPr>
                <w:rStyle w:val="Hyperlink"/>
                <w:noProof/>
                <w:rtl/>
              </w:rPr>
              <w:t>۸-۳. شاخص‌ها</w:t>
            </w:r>
            <w:r w:rsidRPr="006358B3">
              <w:rPr>
                <w:rStyle w:val="Hyperlink"/>
                <w:rFonts w:hint="cs"/>
                <w:noProof/>
                <w:rtl/>
              </w:rPr>
              <w:t>ی</w:t>
            </w:r>
            <w:r w:rsidRPr="006358B3">
              <w:rPr>
                <w:rStyle w:val="Hyperlink"/>
                <w:noProof/>
                <w:rtl/>
              </w:rPr>
              <w:t xml:space="preserve"> کم</w:t>
            </w:r>
            <w:r w:rsidRPr="006358B3">
              <w:rPr>
                <w:rStyle w:val="Hyperlink"/>
                <w:rFonts w:hint="cs"/>
                <w:noProof/>
                <w:rtl/>
              </w:rPr>
              <w:t>ی</w:t>
            </w:r>
            <w:r w:rsidRPr="006358B3">
              <w:rPr>
                <w:rStyle w:val="Hyperlink"/>
                <w:noProof/>
                <w:rtl/>
              </w:rPr>
              <w:t xml:space="preserve"> مقاومت</w:t>
            </w:r>
            <w:r>
              <w:rPr>
                <w:noProof/>
              </w:rPr>
              <w:tab/>
            </w:r>
            <w:r>
              <w:rPr>
                <w:noProof/>
              </w:rPr>
              <w:fldChar w:fldCharType="begin"/>
            </w:r>
            <w:r>
              <w:rPr>
                <w:noProof/>
              </w:rPr>
              <w:instrText xml:space="preserve"> PAGEREF _Toc241407059 \h </w:instrText>
            </w:r>
            <w:r>
              <w:rPr>
                <w:noProof/>
              </w:rPr>
            </w:r>
            <w:r>
              <w:rPr>
                <w:noProof/>
              </w:rPr>
              <w:fldChar w:fldCharType="separate"/>
            </w:r>
            <w:r>
              <w:rPr>
                <w:noProof/>
              </w:rPr>
              <w:t>20</w:t>
            </w:r>
            <w:r>
              <w:rPr>
                <w:noProof/>
              </w:rPr>
              <w:fldChar w:fldCharType="end"/>
            </w:r>
          </w:hyperlink>
        </w:p>
        <w:p w14:paraId="358547D2" w14:textId="77777777" w:rsidR="00ED2E67" w:rsidRDefault="00ED2E67" w:rsidP="00ED2E67">
          <w:pPr>
            <w:pStyle w:val="TOC1"/>
            <w:tabs>
              <w:tab w:val="right" w:leader="dot" w:pos="8778"/>
            </w:tabs>
            <w:bidi/>
            <w:rPr>
              <w:noProof/>
            </w:rPr>
          </w:pPr>
          <w:hyperlink w:anchor="_Toc241407060" w:history="1">
            <w:r w:rsidRPr="006358B3">
              <w:rPr>
                <w:rStyle w:val="Hyperlink"/>
                <w:noProof/>
                <w:rtl/>
              </w:rPr>
              <w:t>۹. جمع‌بند</w:t>
            </w:r>
            <w:r w:rsidRPr="006358B3">
              <w:rPr>
                <w:rStyle w:val="Hyperlink"/>
                <w:rFonts w:hint="cs"/>
                <w:noProof/>
                <w:rtl/>
              </w:rPr>
              <w:t>ی</w:t>
            </w:r>
            <w:r w:rsidRPr="006358B3">
              <w:rPr>
                <w:rStyle w:val="Hyperlink"/>
                <w:rFonts w:hint="eastAsia"/>
                <w:noProof/>
                <w:rtl/>
              </w:rPr>
              <w:t>،</w:t>
            </w:r>
            <w:r w:rsidRPr="006358B3">
              <w:rPr>
                <w:rStyle w:val="Hyperlink"/>
                <w:noProof/>
                <w:rtl/>
              </w:rPr>
              <w:t xml:space="preserve"> محدود</w:t>
            </w:r>
            <w:r w:rsidRPr="006358B3">
              <w:rPr>
                <w:rStyle w:val="Hyperlink"/>
                <w:rFonts w:hint="cs"/>
                <w:noProof/>
                <w:rtl/>
              </w:rPr>
              <w:t>ی</w:t>
            </w:r>
            <w:r w:rsidRPr="006358B3">
              <w:rPr>
                <w:rStyle w:val="Hyperlink"/>
                <w:rFonts w:hint="eastAsia"/>
                <w:noProof/>
                <w:rtl/>
              </w:rPr>
              <w:t>ت‌ها</w:t>
            </w:r>
            <w:r w:rsidRPr="006358B3">
              <w:rPr>
                <w:rStyle w:val="Hyperlink"/>
                <w:noProof/>
                <w:rtl/>
              </w:rPr>
              <w:t xml:space="preserve"> و پ</w:t>
            </w:r>
            <w:r w:rsidRPr="006358B3">
              <w:rPr>
                <w:rStyle w:val="Hyperlink"/>
                <w:rFonts w:hint="cs"/>
                <w:noProof/>
                <w:rtl/>
              </w:rPr>
              <w:t>ی</w:t>
            </w:r>
            <w:r w:rsidRPr="006358B3">
              <w:rPr>
                <w:rStyle w:val="Hyperlink"/>
                <w:rFonts w:hint="eastAsia"/>
                <w:noProof/>
                <w:rtl/>
              </w:rPr>
              <w:t>شنهادها</w:t>
            </w:r>
            <w:r>
              <w:rPr>
                <w:noProof/>
              </w:rPr>
              <w:tab/>
            </w:r>
            <w:r>
              <w:rPr>
                <w:noProof/>
              </w:rPr>
              <w:fldChar w:fldCharType="begin"/>
            </w:r>
            <w:r>
              <w:rPr>
                <w:noProof/>
              </w:rPr>
              <w:instrText xml:space="preserve"> PAGEREF _Toc241407060 \h </w:instrText>
            </w:r>
            <w:r>
              <w:rPr>
                <w:noProof/>
              </w:rPr>
            </w:r>
            <w:r>
              <w:rPr>
                <w:noProof/>
              </w:rPr>
              <w:fldChar w:fldCharType="separate"/>
            </w:r>
            <w:r>
              <w:rPr>
                <w:noProof/>
              </w:rPr>
              <w:t>21</w:t>
            </w:r>
            <w:r>
              <w:rPr>
                <w:noProof/>
              </w:rPr>
              <w:fldChar w:fldCharType="end"/>
            </w:r>
          </w:hyperlink>
        </w:p>
        <w:p w14:paraId="55210B85" w14:textId="77777777" w:rsidR="00ED2E67" w:rsidRDefault="00ED2E67" w:rsidP="00ED2E67">
          <w:pPr>
            <w:pStyle w:val="TOC1"/>
            <w:tabs>
              <w:tab w:val="right" w:leader="dot" w:pos="8778"/>
            </w:tabs>
            <w:bidi/>
            <w:rPr>
              <w:noProof/>
            </w:rPr>
          </w:pPr>
          <w:hyperlink w:anchor="_Toc241407061" w:history="1">
            <w:r w:rsidRPr="006358B3">
              <w:rPr>
                <w:rStyle w:val="Hyperlink"/>
                <w:noProof/>
                <w:rtl/>
              </w:rPr>
              <w:t>پ</w:t>
            </w:r>
            <w:r w:rsidRPr="006358B3">
              <w:rPr>
                <w:rStyle w:val="Hyperlink"/>
                <w:rFonts w:hint="cs"/>
                <w:noProof/>
                <w:rtl/>
              </w:rPr>
              <w:t>ی</w:t>
            </w:r>
            <w:r w:rsidRPr="006358B3">
              <w:rPr>
                <w:rStyle w:val="Hyperlink"/>
                <w:rFonts w:hint="eastAsia"/>
                <w:noProof/>
                <w:rtl/>
              </w:rPr>
              <w:t>وست</w:t>
            </w:r>
            <w:r w:rsidRPr="006358B3">
              <w:rPr>
                <w:rStyle w:val="Hyperlink"/>
                <w:noProof/>
                <w:rtl/>
              </w:rPr>
              <w:t>: ساختار بسته تحو</w:t>
            </w:r>
            <w:r w:rsidRPr="006358B3">
              <w:rPr>
                <w:rStyle w:val="Hyperlink"/>
                <w:rFonts w:hint="cs"/>
                <w:noProof/>
                <w:rtl/>
              </w:rPr>
              <w:t>ی</w:t>
            </w:r>
            <w:r w:rsidRPr="006358B3">
              <w:rPr>
                <w:rStyle w:val="Hyperlink"/>
                <w:rFonts w:hint="eastAsia"/>
                <w:noProof/>
                <w:rtl/>
              </w:rPr>
              <w:t>ل</w:t>
            </w:r>
            <w:r w:rsidRPr="006358B3">
              <w:rPr>
                <w:rStyle w:val="Hyperlink"/>
                <w:rFonts w:hint="cs"/>
                <w:noProof/>
                <w:rtl/>
              </w:rPr>
              <w:t>ی</w:t>
            </w:r>
            <w:r w:rsidRPr="006358B3">
              <w:rPr>
                <w:rStyle w:val="Hyperlink"/>
                <w:noProof/>
                <w:rtl/>
              </w:rPr>
              <w:t xml:space="preserve"> نسخه ۳</w:t>
            </w:r>
            <w:r>
              <w:rPr>
                <w:noProof/>
              </w:rPr>
              <w:tab/>
            </w:r>
            <w:r>
              <w:rPr>
                <w:noProof/>
              </w:rPr>
              <w:fldChar w:fldCharType="begin"/>
            </w:r>
            <w:r>
              <w:rPr>
                <w:noProof/>
              </w:rPr>
              <w:instrText xml:space="preserve"> PAGEREF _Toc241407061 \h </w:instrText>
            </w:r>
            <w:r>
              <w:rPr>
                <w:noProof/>
              </w:rPr>
            </w:r>
            <w:r>
              <w:rPr>
                <w:noProof/>
              </w:rPr>
              <w:fldChar w:fldCharType="separate"/>
            </w:r>
            <w:r>
              <w:rPr>
                <w:noProof/>
              </w:rPr>
              <w:t>21</w:t>
            </w:r>
            <w:r>
              <w:rPr>
                <w:noProof/>
              </w:rPr>
              <w:fldChar w:fldCharType="end"/>
            </w:r>
          </w:hyperlink>
        </w:p>
        <w:p w14:paraId="6FC3CB0D" w14:textId="77777777" w:rsidR="007D3E2A" w:rsidRDefault="00000000" w:rsidP="00ED2E67">
          <w:pPr>
            <w:bidi/>
          </w:pPr>
          <w:r>
            <w:fldChar w:fldCharType="end"/>
          </w:r>
        </w:p>
      </w:sdtContent>
    </w:sdt>
    <w:p w14:paraId="4551947A" w14:textId="77777777" w:rsidR="007D3E2A" w:rsidRDefault="00000000">
      <w:r>
        <w:br w:type="page"/>
      </w:r>
    </w:p>
    <w:p w14:paraId="65B9F5BE" w14:textId="77777777" w:rsidR="007D3E2A" w:rsidRDefault="007D3E2A">
      <w:pPr>
        <w:sectPr w:rsidR="007D3E2A">
          <w:footerReference w:type="default" r:id="rId7"/>
          <w:pgSz w:w="11906" w:h="16838"/>
          <w:pgMar w:top="1440" w:right="1417" w:bottom="1440" w:left="1701" w:header="850" w:footer="992" w:gutter="0"/>
          <w:pgNumType w:fmt="upperRoman" w:start="1"/>
          <w:cols w:space="720"/>
          <w:docGrid w:linePitch="360"/>
        </w:sectPr>
      </w:pPr>
    </w:p>
    <w:p w14:paraId="2A1569AB" w14:textId="77777777" w:rsidR="007D3E2A" w:rsidRDefault="00000000">
      <w:pPr>
        <w:pStyle w:val="Heading1"/>
        <w:bidi/>
        <w:spacing w:line="340" w:lineRule="atLeast"/>
      </w:pPr>
      <w:bookmarkStart w:id="0" w:name="_Toc241407034"/>
      <w:r>
        <w:rPr>
          <w:rtl/>
        </w:rPr>
        <w:lastRenderedPageBreak/>
        <w:t>۱. خلاصه اجرایی</w:t>
      </w:r>
      <w:bookmarkEnd w:id="0"/>
    </w:p>
    <w:p w14:paraId="12839154" w14:textId="77777777" w:rsidR="007D3E2A" w:rsidRDefault="00000000">
      <w:pPr>
        <w:bidi/>
        <w:spacing w:after="120"/>
        <w:jc w:val="both"/>
      </w:pPr>
      <w:r>
        <w:rPr>
          <w:rtl/>
        </w:rPr>
        <w:t>در این پروژه، مسئله طراحی توپولوژی شبکه زنجیره تأمین چهارسطحی (تأمین‌کننده، تولیدکننده، توزیع‌کننده و خرده‌فروش) در بستر اینترنت اشیای اجتماعی (‎SIoT)‎ با استفاده از یادگیری تقویتی عمیق حل شده است. هر عضو شبکه به‌صورت یک شیء هوشمند اینترنت اشیاء مدل‌سازی می‌شود که با سایر اعضا روابط اجتماعی برقرار می‌کند؛ کیفیت این روابط با ماتریس اعتماد و پارامتر اطمینان شبکه توصیف می‌گردد و بر اساس موفقیت یا شکست تعامل‌ها به‌روزرسانی می‌شود. بر خلاف نسخه اولیه کد، روش مبتنی بر قاعده (‎Rule-Based)‎ به‌طور کامل حذف شده و تمام تصمیمات توپولوژی صرفاً توسط عامل‌های یادگیری تقویتی گرفته می‌شود. نسخه سوم گزارش، حاصل داوری آماری نتایج نسخه دوم است: تعداد ‎seed‎ از ۳ به ۱۰ افزایش یافته تا آزمون‌های معناداری قدرت واقعی بگیرند، جمله خدمت ‎w_S‎·Δ‎FOF‎ به تابع پاداش افزوده شده تا کاهش هزینه به قیمت تقاضای پاسخ‌داده‌نشده خریداری نشود، و پیاده‌سازی هر الگوریتم به فایل مستقل خود منتقل شده است.</w:t>
      </w:r>
    </w:p>
    <w:p w14:paraId="5C6AEC93" w14:textId="77777777" w:rsidR="007D3E2A" w:rsidRDefault="00000000">
      <w:pPr>
        <w:bidi/>
        <w:spacing w:after="120"/>
        <w:jc w:val="both"/>
      </w:pPr>
      <w:r>
        <w:rPr>
          <w:rtl/>
        </w:rPr>
        <w:t>سه الگوریتم ‎DQN‎، ‎PPO‎ و ‎</w:t>
      </w:r>
      <w:r w:rsidR="00ED2E67">
        <w:t>A2C</w:t>
      </w:r>
      <w:r>
        <w:rPr>
          <w:rtl/>
        </w:rPr>
        <w:t>‎ در شرایط کاملاً یکسان و با پاداش آگاه از خدمت آموزش دیدند و عملکرد آن‌ها در فاز آزمون با ۳۰ استقرار حریصانه مستقل (سه الگوریتم در ۱۰ ‎seed)‎ مقایسه شد. شبکه اولیه شامل ‎30‎ گره و ‎82‎ یال با هزینه ‎Z1‎ برابر ‎421,000‎ و ریسک ‎Z2‎ برابر ‎13,419‎ بود. در نمای میانگین ۱۰ ‎seed‎، الگوریتم ‎DQN‎ هم بهترین توازن هزینه-ریسک (نسبت میانگین ‎0.0282)‎ و هم کمترین هزینه میانگین (‎371,279)‎ و کمترین ریسک میانگین (‎9,983)‎ را به دست آورد. مهم‌تر از رتبه‌بندی، تثبیت سطح خدمت است: جمله خدمت نسخه ۳ باعث شد ‎DQN‎ و ‎</w:t>
      </w:r>
      <w:r w:rsidR="00ED2E67">
        <w:t>A2C</w:t>
      </w:r>
      <w:r>
        <w:rPr>
          <w:rtl/>
        </w:rPr>
        <w:t>‎ در هر ۱۰ ‎seed‎ نرخ پاسخ‌دهی کامل (‎FOF‎=‎1)‎ را حفظ کنند؛ در حالی که در نسخه ۲، ‎DQN‎ در یک ‎seed‎ تا ‎FOF‎=‎0.818‎ سقوط می‌کرد. تنها ‎PPO‎ است که هنوز در ۱ از ۱۰ ‎seed‎ به توپولوژی ناقص‌سرویس (‎FOF‎=‎0.818)‎ می‌رسد — سازگار با تشخیص آنتروپی باقی‌مانده بالا در فصل ۷.</w:t>
      </w:r>
    </w:p>
    <w:p w14:paraId="0D02B1ED" w14:textId="77777777" w:rsidR="007D3E2A" w:rsidRDefault="00000000">
      <w:pPr>
        <w:bidi/>
        <w:spacing w:after="120"/>
        <w:jc w:val="both"/>
      </w:pPr>
      <w:r>
        <w:rPr>
          <w:rtl/>
        </w:rPr>
        <w:t>در تحلیل آماری با ۱۰ ‎seed‎ در هر الگوریتم، ارتقای اصلی نسخه ۳ محقق شد: آزمون کروسکال-والیس برای شاخص ریسک ‎Z2‎ معنادار است (‎p‎=‎0.0059‎ &lt; ‎0‎٫۰۵) و آزمون زوجی ‎Welch‎ بین ‎DQN‎ و ‎PPO‎ در ‎Z2‎ با ‎p‎=‎0.0006‎ حتی پس از تصحیح بونفرونی برای سه مقایسه زوجی معتبر می‌ماند؛ بنابراین «‎DQN‎ ریسک کمتری از ‎PPO‎ می‌سازد» یک ادعای آماری استوار است، نه یک برآورد نقطه‌ای. برای ‎Z1 (p‎=‎0.49)‎ و نسبت هزینه-ریسک (‎p‎=‎0.49)‎ تفاوت‌ها هنوز معنادار نیست؛ زیرا پراکندگی هزینه بین ‎seed‎ها (انحراف تا ‎120,107)‎ بزرگ است و ادعاهای هزینه باید با اندازه اثر و پراکندگی بیان شوند. در ارزیابی مقاومت با پروتکل تجمعی (مجموعه گره‌های آسیب‌دیده ثابت و افزایش گام‌به‌گام احتمال خرابی)، انطباق مجدد ‎SIoT-RL‎ با الگوریتم ‎</w:t>
      </w:r>
      <w:r w:rsidR="00ED2E67">
        <w:t>A2C</w:t>
      </w:r>
      <w:r>
        <w:rPr>
          <w:rtl/>
        </w:rPr>
        <w:t xml:space="preserve">‎ در شدیدترین سطح، هزینه را ‎37.3‎ درصد نسبت به حالت بدون انطباق کاهش داد و در اختلال تقاضا (تا دو برابر </w:t>
      </w:r>
      <w:r>
        <w:rPr>
          <w:rtl/>
        </w:rPr>
        <w:lastRenderedPageBreak/>
        <w:t>شدن)، صرفه‌جویی آن به ‎28.1‎ درصد رسید. شیب تخریب ریسک شبکه ‎</w:t>
      </w:r>
      <w:r w:rsidR="00ED2E67">
        <w:t>A2C</w:t>
      </w:r>
      <w:r>
        <w:rPr>
          <w:rtl/>
        </w:rPr>
        <w:t xml:space="preserve"> (316‎ واحد ‎Z2‎ به ازای هر واحد افزایش احتمال خرابی) کمترین مقدار در میان سه الگوریتم است؛ یعنی شبکه بهینه ‎</w:t>
      </w:r>
      <w:r w:rsidR="00ED2E67">
        <w:t>A2C</w:t>
      </w:r>
      <w:r>
        <w:rPr>
          <w:rtl/>
        </w:rPr>
        <w:t>‎ هم ارزان‌ترین انطباق را دارد و هم کندترین تخریب را نشان می‌دهد.</w:t>
      </w:r>
    </w:p>
    <w:p w14:paraId="3B708180" w14:textId="77777777" w:rsidR="007D3E2A" w:rsidRDefault="00000000">
      <w:pPr>
        <w:pStyle w:val="Heading1"/>
        <w:bidi/>
        <w:spacing w:line="340" w:lineRule="atLeast"/>
      </w:pPr>
      <w:bookmarkStart w:id="1" w:name="_Toc241407035"/>
      <w:r>
        <w:rPr>
          <w:rtl/>
        </w:rPr>
        <w:t>۲. داوری نسخه دوم و بهبودهای نسخه سوم</w:t>
      </w:r>
      <w:bookmarkEnd w:id="1"/>
    </w:p>
    <w:p w14:paraId="6624F260" w14:textId="77777777" w:rsidR="007D3E2A" w:rsidRDefault="00000000">
      <w:pPr>
        <w:bidi/>
        <w:spacing w:after="120"/>
        <w:jc w:val="both"/>
      </w:pPr>
      <w:r>
        <w:rPr>
          <w:rtl/>
        </w:rPr>
        <w:t>نسخه دوم، پروژه را از «اجرای درست» به «اجرای تحلیل‌محور» ارتقا داد؛ اما داوری نتایج آن دو ضعف اساسی را آشکار کرد که هر دو در ادبیات روش‌شناسی ‎RL‎ نیز شناخته‌شده‌اند. نخست، ضعف اعتبار آماری: با سه ‎seed‎ در هر الگوریتم، آزمون کروسکال-والیس برای هیچ شاخصی معنادار نبود (کوچک‌ترین ‎p‎ برابر ‎0.25)‎ و رتبه‌بندی الگوریتم‌ها صرفاً برآورد نقطه‌ای بدون قدرت آماری بود؛ خود گزارش نسخه ۲ نیز افزایش ‎seed‎ به ۱۰ یا بیشتر را به‌عنوان نخستین پیشنهاد کار آینده ثبت کرده بود. دوم، مصالحه پنهان خدمت-هزینه: پاداش وزن‌دار (۰.۶ و ۰.۴) هیچ جمله مستقیمی برای سطح خدمت نداشت و در نتیجه سیاست‌های ‎DQN‎ و ‎PPO‎ در یک ‎seed‎، با قبول ‎FOF‎=‎0.818‎ به شبکه‌های ارزان‌تر اما ناقص‌سرویس می‌رسند؛ یعنی بهبود هزینه می‌توانست به قیمت تقاضای پاسخ‌داده‌نشده خریداری شود. علاوه بر این، از منظر مهندسی نرم‌افزار، هر سه الگوریتم در یک فایل واحد (‎agents.py)‎ پیاده‌سازی شده بودند که خوانایی، داوری مستقل و استفاده مجزای هر الگوریتم را دشوار می‌ساخت.</w:t>
      </w:r>
    </w:p>
    <w:p w14:paraId="327335C7" w14:textId="77777777" w:rsidR="007D3E2A" w:rsidRDefault="00000000">
      <w:pPr>
        <w:keepNext/>
        <w:bidi/>
        <w:spacing w:before="200" w:after="80"/>
        <w:jc w:val="center"/>
      </w:pPr>
      <w:r>
        <w:rPr>
          <w:b/>
          <w:bCs/>
          <w:color w:val="444444"/>
          <w:sz w:val="22"/>
          <w:szCs w:val="22"/>
          <w:rtl/>
        </w:rPr>
        <w:t>جدول ۱- یافته‌های داوری نسخه دوم و اصلاح‌های اعمال‌شده در نسخه سوم</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615"/>
        <w:gridCol w:w="3339"/>
        <w:gridCol w:w="1055"/>
        <w:gridCol w:w="3779"/>
      </w:tblGrid>
      <w:tr w:rsidR="007D3E2A" w14:paraId="4211C415" w14:textId="77777777">
        <w:tblPrEx>
          <w:tblCellMar>
            <w:top w:w="0" w:type="dxa"/>
            <w:bottom w:w="0" w:type="dxa"/>
          </w:tblCellMar>
        </w:tblPrEx>
        <w:trPr>
          <w:cantSplit/>
          <w:tblHeader/>
        </w:trPr>
        <w:tc>
          <w:tcPr>
            <w:tcW w:w="350" w:type="pct"/>
            <w:shd w:val="clear" w:color="auto" w:fill="E8EEF2"/>
            <w:tcMar>
              <w:top w:w="80" w:type="dxa"/>
              <w:left w:w="100" w:type="dxa"/>
              <w:bottom w:w="80" w:type="dxa"/>
              <w:right w:w="100" w:type="dxa"/>
            </w:tcMar>
          </w:tcPr>
          <w:p w14:paraId="08E2D229" w14:textId="77777777" w:rsidR="007D3E2A" w:rsidRDefault="00000000">
            <w:pPr>
              <w:bidi/>
              <w:spacing w:line="300" w:lineRule="auto"/>
              <w:jc w:val="center"/>
            </w:pPr>
            <w:r>
              <w:rPr>
                <w:b/>
                <w:bCs/>
                <w:sz w:val="22"/>
                <w:szCs w:val="22"/>
                <w:rtl/>
              </w:rPr>
              <w:t>#</w:t>
            </w:r>
          </w:p>
        </w:tc>
        <w:tc>
          <w:tcPr>
            <w:tcW w:w="1900" w:type="pct"/>
            <w:shd w:val="clear" w:color="auto" w:fill="E8EEF2"/>
            <w:tcMar>
              <w:top w:w="80" w:type="dxa"/>
              <w:left w:w="100" w:type="dxa"/>
              <w:bottom w:w="80" w:type="dxa"/>
              <w:right w:w="100" w:type="dxa"/>
            </w:tcMar>
          </w:tcPr>
          <w:p w14:paraId="00A53196" w14:textId="77777777" w:rsidR="007D3E2A" w:rsidRDefault="00000000">
            <w:pPr>
              <w:bidi/>
              <w:spacing w:line="300" w:lineRule="auto"/>
              <w:jc w:val="center"/>
            </w:pPr>
            <w:r>
              <w:rPr>
                <w:b/>
                <w:bCs/>
                <w:sz w:val="22"/>
                <w:szCs w:val="22"/>
                <w:rtl/>
              </w:rPr>
              <w:t>یافته داوری</w:t>
            </w:r>
          </w:p>
        </w:tc>
        <w:tc>
          <w:tcPr>
            <w:tcW w:w="600" w:type="pct"/>
            <w:shd w:val="clear" w:color="auto" w:fill="E8EEF2"/>
            <w:tcMar>
              <w:top w:w="80" w:type="dxa"/>
              <w:left w:w="100" w:type="dxa"/>
              <w:bottom w:w="80" w:type="dxa"/>
              <w:right w:w="100" w:type="dxa"/>
            </w:tcMar>
          </w:tcPr>
          <w:p w14:paraId="5C6BEDEE" w14:textId="77777777" w:rsidR="007D3E2A" w:rsidRDefault="00000000">
            <w:pPr>
              <w:bidi/>
              <w:spacing w:line="300" w:lineRule="auto"/>
              <w:jc w:val="center"/>
            </w:pPr>
            <w:r>
              <w:rPr>
                <w:b/>
                <w:bCs/>
                <w:sz w:val="22"/>
                <w:szCs w:val="22"/>
                <w:rtl/>
              </w:rPr>
              <w:t>شدت</w:t>
            </w:r>
          </w:p>
        </w:tc>
        <w:tc>
          <w:tcPr>
            <w:tcW w:w="2150" w:type="pct"/>
            <w:shd w:val="clear" w:color="auto" w:fill="E8EEF2"/>
            <w:tcMar>
              <w:top w:w="80" w:type="dxa"/>
              <w:left w:w="100" w:type="dxa"/>
              <w:bottom w:w="80" w:type="dxa"/>
              <w:right w:w="100" w:type="dxa"/>
            </w:tcMar>
          </w:tcPr>
          <w:p w14:paraId="3393A445" w14:textId="77777777" w:rsidR="007D3E2A" w:rsidRDefault="00000000">
            <w:pPr>
              <w:bidi/>
              <w:spacing w:line="300" w:lineRule="auto"/>
              <w:jc w:val="center"/>
            </w:pPr>
            <w:r>
              <w:rPr>
                <w:b/>
                <w:bCs/>
                <w:sz w:val="22"/>
                <w:szCs w:val="22"/>
                <w:rtl/>
              </w:rPr>
              <w:t>اصلاح نسخه ۳</w:t>
            </w:r>
          </w:p>
        </w:tc>
      </w:tr>
      <w:tr w:rsidR="007D3E2A" w14:paraId="35B4BFD1" w14:textId="77777777">
        <w:tblPrEx>
          <w:tblCellMar>
            <w:top w:w="0" w:type="dxa"/>
            <w:bottom w:w="0" w:type="dxa"/>
          </w:tblCellMar>
        </w:tblPrEx>
        <w:trPr>
          <w:cantSplit/>
        </w:trPr>
        <w:tc>
          <w:tcPr>
            <w:tcW w:w="350" w:type="pct"/>
            <w:tcMar>
              <w:top w:w="60" w:type="dxa"/>
              <w:left w:w="100" w:type="dxa"/>
              <w:bottom w:w="60" w:type="dxa"/>
              <w:right w:w="100" w:type="dxa"/>
            </w:tcMar>
          </w:tcPr>
          <w:p w14:paraId="3E9C2B60" w14:textId="77777777" w:rsidR="007D3E2A" w:rsidRDefault="00000000">
            <w:pPr>
              <w:bidi/>
              <w:spacing w:line="300" w:lineRule="auto"/>
              <w:jc w:val="center"/>
            </w:pPr>
            <w:r>
              <w:rPr>
                <w:sz w:val="22"/>
                <w:szCs w:val="22"/>
                <w:rtl/>
              </w:rPr>
              <w:t>‎R13‎</w:t>
            </w:r>
          </w:p>
        </w:tc>
        <w:tc>
          <w:tcPr>
            <w:tcW w:w="1900" w:type="pct"/>
            <w:tcMar>
              <w:top w:w="60" w:type="dxa"/>
              <w:left w:w="100" w:type="dxa"/>
              <w:bottom w:w="60" w:type="dxa"/>
              <w:right w:w="100" w:type="dxa"/>
            </w:tcMar>
          </w:tcPr>
          <w:p w14:paraId="0838E23D" w14:textId="77777777" w:rsidR="007D3E2A" w:rsidRDefault="00000000">
            <w:pPr>
              <w:bidi/>
              <w:spacing w:line="300" w:lineRule="auto"/>
              <w:jc w:val="center"/>
            </w:pPr>
            <w:r>
              <w:rPr>
                <w:sz w:val="22"/>
                <w:szCs w:val="22"/>
                <w:rtl/>
              </w:rPr>
              <w:t>فقط ۳ ‎seed‎؛ آزمون‌های معناداری بی‌قدرت (‎p‎≥‎0.25)‎</w:t>
            </w:r>
          </w:p>
        </w:tc>
        <w:tc>
          <w:tcPr>
            <w:tcW w:w="600" w:type="pct"/>
            <w:tcMar>
              <w:top w:w="60" w:type="dxa"/>
              <w:left w:w="100" w:type="dxa"/>
              <w:bottom w:w="60" w:type="dxa"/>
              <w:right w:w="100" w:type="dxa"/>
            </w:tcMar>
          </w:tcPr>
          <w:p w14:paraId="094BE1E8" w14:textId="77777777" w:rsidR="007D3E2A" w:rsidRDefault="00000000">
            <w:pPr>
              <w:bidi/>
              <w:spacing w:line="300" w:lineRule="auto"/>
              <w:jc w:val="center"/>
            </w:pPr>
            <w:r>
              <w:rPr>
                <w:sz w:val="22"/>
                <w:szCs w:val="22"/>
                <w:rtl/>
              </w:rPr>
              <w:t>زیاد</w:t>
            </w:r>
          </w:p>
        </w:tc>
        <w:tc>
          <w:tcPr>
            <w:tcW w:w="2150" w:type="pct"/>
            <w:tcMar>
              <w:top w:w="60" w:type="dxa"/>
              <w:left w:w="100" w:type="dxa"/>
              <w:bottom w:w="60" w:type="dxa"/>
              <w:right w:w="100" w:type="dxa"/>
            </w:tcMar>
          </w:tcPr>
          <w:p w14:paraId="3F26270C" w14:textId="77777777" w:rsidR="007D3E2A" w:rsidRDefault="00000000">
            <w:pPr>
              <w:bidi/>
              <w:spacing w:line="300" w:lineRule="auto"/>
              <w:jc w:val="center"/>
            </w:pPr>
            <w:r>
              <w:rPr>
                <w:sz w:val="22"/>
                <w:szCs w:val="22"/>
                <w:rtl/>
              </w:rPr>
              <w:t>۱۰ ‎seed‎ مستقل × ۳ الگوریتم؛ ‎KW‎ روی ‎Z2‎ معنادار (‎p‎=‎0.006)‎</w:t>
            </w:r>
          </w:p>
        </w:tc>
      </w:tr>
      <w:tr w:rsidR="007D3E2A" w14:paraId="54A6DCD1" w14:textId="77777777">
        <w:tblPrEx>
          <w:tblCellMar>
            <w:top w:w="0" w:type="dxa"/>
            <w:bottom w:w="0" w:type="dxa"/>
          </w:tblCellMar>
        </w:tblPrEx>
        <w:trPr>
          <w:cantSplit/>
        </w:trPr>
        <w:tc>
          <w:tcPr>
            <w:tcW w:w="350" w:type="pct"/>
            <w:shd w:val="clear" w:color="auto" w:fill="F8FAFC"/>
            <w:tcMar>
              <w:top w:w="60" w:type="dxa"/>
              <w:left w:w="100" w:type="dxa"/>
              <w:bottom w:w="60" w:type="dxa"/>
              <w:right w:w="100" w:type="dxa"/>
            </w:tcMar>
          </w:tcPr>
          <w:p w14:paraId="722F8133" w14:textId="77777777" w:rsidR="007D3E2A" w:rsidRDefault="00000000">
            <w:pPr>
              <w:bidi/>
              <w:spacing w:line="300" w:lineRule="auto"/>
              <w:jc w:val="center"/>
            </w:pPr>
            <w:r>
              <w:rPr>
                <w:sz w:val="22"/>
                <w:szCs w:val="22"/>
                <w:rtl/>
              </w:rPr>
              <w:t>‎R14‎</w:t>
            </w:r>
          </w:p>
        </w:tc>
        <w:tc>
          <w:tcPr>
            <w:tcW w:w="1900" w:type="pct"/>
            <w:shd w:val="clear" w:color="auto" w:fill="F8FAFC"/>
            <w:tcMar>
              <w:top w:w="60" w:type="dxa"/>
              <w:left w:w="100" w:type="dxa"/>
              <w:bottom w:w="60" w:type="dxa"/>
              <w:right w:w="100" w:type="dxa"/>
            </w:tcMar>
          </w:tcPr>
          <w:p w14:paraId="237C7E49" w14:textId="77777777" w:rsidR="007D3E2A" w:rsidRDefault="00000000">
            <w:pPr>
              <w:bidi/>
              <w:spacing w:line="300" w:lineRule="auto"/>
              <w:jc w:val="center"/>
            </w:pPr>
            <w:r>
              <w:rPr>
                <w:sz w:val="22"/>
                <w:szCs w:val="22"/>
                <w:rtl/>
              </w:rPr>
              <w:t>نبود جمله خدمت در پاداش؛ سقوط ‎FOF‎ به ‎0.818‎</w:t>
            </w:r>
          </w:p>
        </w:tc>
        <w:tc>
          <w:tcPr>
            <w:tcW w:w="600" w:type="pct"/>
            <w:shd w:val="clear" w:color="auto" w:fill="F8FAFC"/>
            <w:tcMar>
              <w:top w:w="60" w:type="dxa"/>
              <w:left w:w="100" w:type="dxa"/>
              <w:bottom w:w="60" w:type="dxa"/>
              <w:right w:w="100" w:type="dxa"/>
            </w:tcMar>
          </w:tcPr>
          <w:p w14:paraId="7A057AA0" w14:textId="77777777" w:rsidR="007D3E2A" w:rsidRDefault="00000000">
            <w:pPr>
              <w:bidi/>
              <w:spacing w:line="300" w:lineRule="auto"/>
              <w:jc w:val="center"/>
            </w:pPr>
            <w:r>
              <w:rPr>
                <w:sz w:val="22"/>
                <w:szCs w:val="22"/>
                <w:rtl/>
              </w:rPr>
              <w:t>زیاد</w:t>
            </w:r>
          </w:p>
        </w:tc>
        <w:tc>
          <w:tcPr>
            <w:tcW w:w="2150" w:type="pct"/>
            <w:shd w:val="clear" w:color="auto" w:fill="F8FAFC"/>
            <w:tcMar>
              <w:top w:w="60" w:type="dxa"/>
              <w:left w:w="100" w:type="dxa"/>
              <w:bottom w:w="60" w:type="dxa"/>
              <w:right w:w="100" w:type="dxa"/>
            </w:tcMar>
          </w:tcPr>
          <w:p w14:paraId="3F3E5099" w14:textId="77777777" w:rsidR="007D3E2A" w:rsidRDefault="00000000">
            <w:pPr>
              <w:bidi/>
              <w:spacing w:line="300" w:lineRule="auto"/>
              <w:jc w:val="center"/>
            </w:pPr>
            <w:r>
              <w:rPr>
                <w:sz w:val="22"/>
                <w:szCs w:val="22"/>
                <w:rtl/>
              </w:rPr>
              <w:t>جمله ‎w_S‎·Δ‎FOF‎ با ‎w_S‎=‎5‎ در ‎CONFIG‎؛ ‎FOF‎=‎1‎ در همه ۱۰ ‎seed DQN/</w:t>
            </w:r>
            <w:r w:rsidR="00ED2E67">
              <w:rPr>
                <w:sz w:val="22"/>
                <w:szCs w:val="22"/>
              </w:rPr>
              <w:t>A2C</w:t>
            </w:r>
            <w:r>
              <w:rPr>
                <w:sz w:val="22"/>
                <w:szCs w:val="22"/>
                <w:rtl/>
              </w:rPr>
              <w:t>‎</w:t>
            </w:r>
          </w:p>
        </w:tc>
      </w:tr>
      <w:tr w:rsidR="007D3E2A" w14:paraId="762F8540" w14:textId="77777777">
        <w:tblPrEx>
          <w:tblCellMar>
            <w:top w:w="0" w:type="dxa"/>
            <w:bottom w:w="0" w:type="dxa"/>
          </w:tblCellMar>
        </w:tblPrEx>
        <w:trPr>
          <w:cantSplit/>
        </w:trPr>
        <w:tc>
          <w:tcPr>
            <w:tcW w:w="350" w:type="pct"/>
            <w:tcMar>
              <w:top w:w="60" w:type="dxa"/>
              <w:left w:w="100" w:type="dxa"/>
              <w:bottom w:w="60" w:type="dxa"/>
              <w:right w:w="100" w:type="dxa"/>
            </w:tcMar>
          </w:tcPr>
          <w:p w14:paraId="20721299" w14:textId="77777777" w:rsidR="007D3E2A" w:rsidRDefault="00000000">
            <w:pPr>
              <w:bidi/>
              <w:spacing w:line="300" w:lineRule="auto"/>
              <w:jc w:val="center"/>
            </w:pPr>
            <w:r>
              <w:rPr>
                <w:sz w:val="22"/>
                <w:szCs w:val="22"/>
                <w:rtl/>
              </w:rPr>
              <w:t>‎R15‎</w:t>
            </w:r>
          </w:p>
        </w:tc>
        <w:tc>
          <w:tcPr>
            <w:tcW w:w="1900" w:type="pct"/>
            <w:tcMar>
              <w:top w:w="60" w:type="dxa"/>
              <w:left w:w="100" w:type="dxa"/>
              <w:bottom w:w="60" w:type="dxa"/>
              <w:right w:w="100" w:type="dxa"/>
            </w:tcMar>
          </w:tcPr>
          <w:p w14:paraId="534034CC" w14:textId="77777777" w:rsidR="007D3E2A" w:rsidRDefault="00000000">
            <w:pPr>
              <w:bidi/>
              <w:spacing w:line="300" w:lineRule="auto"/>
              <w:jc w:val="center"/>
            </w:pPr>
            <w:r>
              <w:rPr>
                <w:sz w:val="22"/>
                <w:szCs w:val="22"/>
                <w:rtl/>
              </w:rPr>
              <w:t>سه الگوریتم در یک فایل؛ داوری و استفاده مجزا دشوار</w:t>
            </w:r>
          </w:p>
        </w:tc>
        <w:tc>
          <w:tcPr>
            <w:tcW w:w="600" w:type="pct"/>
            <w:tcMar>
              <w:top w:w="60" w:type="dxa"/>
              <w:left w:w="100" w:type="dxa"/>
              <w:bottom w:w="60" w:type="dxa"/>
              <w:right w:w="100" w:type="dxa"/>
            </w:tcMar>
          </w:tcPr>
          <w:p w14:paraId="61365F4F" w14:textId="77777777" w:rsidR="007D3E2A" w:rsidRDefault="00000000">
            <w:pPr>
              <w:bidi/>
              <w:spacing w:line="300" w:lineRule="auto"/>
              <w:jc w:val="center"/>
            </w:pPr>
            <w:r>
              <w:rPr>
                <w:sz w:val="22"/>
                <w:szCs w:val="22"/>
                <w:rtl/>
              </w:rPr>
              <w:t>متوسط</w:t>
            </w:r>
          </w:p>
        </w:tc>
        <w:tc>
          <w:tcPr>
            <w:tcW w:w="2150" w:type="pct"/>
            <w:tcMar>
              <w:top w:w="60" w:type="dxa"/>
              <w:left w:w="100" w:type="dxa"/>
              <w:bottom w:w="60" w:type="dxa"/>
              <w:right w:w="100" w:type="dxa"/>
            </w:tcMar>
          </w:tcPr>
          <w:p w14:paraId="7DF3346F" w14:textId="77777777" w:rsidR="007D3E2A" w:rsidRDefault="00000000">
            <w:pPr>
              <w:bidi/>
              <w:spacing w:line="300" w:lineRule="auto"/>
              <w:jc w:val="center"/>
            </w:pPr>
            <w:r>
              <w:rPr>
                <w:sz w:val="22"/>
                <w:szCs w:val="22"/>
                <w:rtl/>
              </w:rPr>
              <w:t>بسته ‎algorithms‎/ با فایل مستقل هر الگوریتم + دموی اجرای مستقل</w:t>
            </w:r>
          </w:p>
        </w:tc>
      </w:tr>
      <w:tr w:rsidR="007D3E2A" w14:paraId="26AC3185" w14:textId="77777777">
        <w:tblPrEx>
          <w:tblCellMar>
            <w:top w:w="0" w:type="dxa"/>
            <w:bottom w:w="0" w:type="dxa"/>
          </w:tblCellMar>
        </w:tblPrEx>
        <w:trPr>
          <w:cantSplit/>
        </w:trPr>
        <w:tc>
          <w:tcPr>
            <w:tcW w:w="350" w:type="pct"/>
            <w:shd w:val="clear" w:color="auto" w:fill="F8FAFC"/>
            <w:tcMar>
              <w:top w:w="60" w:type="dxa"/>
              <w:left w:w="100" w:type="dxa"/>
              <w:bottom w:w="60" w:type="dxa"/>
              <w:right w:w="100" w:type="dxa"/>
            </w:tcMar>
          </w:tcPr>
          <w:p w14:paraId="1817DD11" w14:textId="77777777" w:rsidR="007D3E2A" w:rsidRDefault="00000000">
            <w:pPr>
              <w:bidi/>
              <w:spacing w:line="300" w:lineRule="auto"/>
              <w:jc w:val="center"/>
            </w:pPr>
            <w:r>
              <w:rPr>
                <w:sz w:val="22"/>
                <w:szCs w:val="22"/>
                <w:rtl/>
              </w:rPr>
              <w:t>‎R16‎</w:t>
            </w:r>
          </w:p>
        </w:tc>
        <w:tc>
          <w:tcPr>
            <w:tcW w:w="1900" w:type="pct"/>
            <w:shd w:val="clear" w:color="auto" w:fill="F8FAFC"/>
            <w:tcMar>
              <w:top w:w="60" w:type="dxa"/>
              <w:left w:w="100" w:type="dxa"/>
              <w:bottom w:w="60" w:type="dxa"/>
              <w:right w:w="100" w:type="dxa"/>
            </w:tcMar>
          </w:tcPr>
          <w:p w14:paraId="66888F8B" w14:textId="77777777" w:rsidR="007D3E2A" w:rsidRDefault="00000000">
            <w:pPr>
              <w:bidi/>
              <w:spacing w:line="300" w:lineRule="auto"/>
              <w:jc w:val="center"/>
            </w:pPr>
            <w:r>
              <w:rPr>
                <w:sz w:val="22"/>
                <w:szCs w:val="22"/>
                <w:rtl/>
              </w:rPr>
              <w:t>پراکندگی نتایج هزینه بین ‎seed‎ها به‌طور کامل گزارش نمی‌شود</w:t>
            </w:r>
          </w:p>
        </w:tc>
        <w:tc>
          <w:tcPr>
            <w:tcW w:w="600" w:type="pct"/>
            <w:shd w:val="clear" w:color="auto" w:fill="F8FAFC"/>
            <w:tcMar>
              <w:top w:w="60" w:type="dxa"/>
              <w:left w:w="100" w:type="dxa"/>
              <w:bottom w:w="60" w:type="dxa"/>
              <w:right w:w="100" w:type="dxa"/>
            </w:tcMar>
          </w:tcPr>
          <w:p w14:paraId="1FF7B472" w14:textId="77777777" w:rsidR="007D3E2A" w:rsidRDefault="00000000">
            <w:pPr>
              <w:bidi/>
              <w:spacing w:line="300" w:lineRule="auto"/>
              <w:jc w:val="center"/>
            </w:pPr>
            <w:r>
              <w:rPr>
                <w:sz w:val="22"/>
                <w:szCs w:val="22"/>
                <w:rtl/>
              </w:rPr>
              <w:t>متوسط</w:t>
            </w:r>
          </w:p>
        </w:tc>
        <w:tc>
          <w:tcPr>
            <w:tcW w:w="2150" w:type="pct"/>
            <w:shd w:val="clear" w:color="auto" w:fill="F8FAFC"/>
            <w:tcMar>
              <w:top w:w="60" w:type="dxa"/>
              <w:left w:w="100" w:type="dxa"/>
              <w:bottom w:w="60" w:type="dxa"/>
              <w:right w:w="100" w:type="dxa"/>
            </w:tcMar>
          </w:tcPr>
          <w:p w14:paraId="7CD230EF" w14:textId="77777777" w:rsidR="007D3E2A" w:rsidRDefault="00000000">
            <w:pPr>
              <w:bidi/>
              <w:spacing w:line="300" w:lineRule="auto"/>
              <w:jc w:val="center"/>
            </w:pPr>
            <w:r>
              <w:rPr>
                <w:sz w:val="22"/>
                <w:szCs w:val="22"/>
                <w:rtl/>
              </w:rPr>
              <w:t>میانگین ± انحراف معیار و نمودار پراکندگی ۱۰ ‎seed‎</w:t>
            </w:r>
          </w:p>
        </w:tc>
      </w:tr>
      <w:tr w:rsidR="007D3E2A" w14:paraId="19A732DB" w14:textId="77777777">
        <w:tblPrEx>
          <w:tblCellMar>
            <w:top w:w="0" w:type="dxa"/>
            <w:bottom w:w="0" w:type="dxa"/>
          </w:tblCellMar>
        </w:tblPrEx>
        <w:trPr>
          <w:cantSplit/>
        </w:trPr>
        <w:tc>
          <w:tcPr>
            <w:tcW w:w="350" w:type="pct"/>
            <w:tcMar>
              <w:top w:w="60" w:type="dxa"/>
              <w:left w:w="100" w:type="dxa"/>
              <w:bottom w:w="60" w:type="dxa"/>
              <w:right w:w="100" w:type="dxa"/>
            </w:tcMar>
          </w:tcPr>
          <w:p w14:paraId="36F475FC" w14:textId="77777777" w:rsidR="007D3E2A" w:rsidRDefault="00000000">
            <w:pPr>
              <w:bidi/>
              <w:spacing w:line="300" w:lineRule="auto"/>
              <w:jc w:val="center"/>
            </w:pPr>
            <w:r>
              <w:rPr>
                <w:sz w:val="22"/>
                <w:szCs w:val="22"/>
                <w:rtl/>
              </w:rPr>
              <w:t>‎R17‎</w:t>
            </w:r>
          </w:p>
        </w:tc>
        <w:tc>
          <w:tcPr>
            <w:tcW w:w="1900" w:type="pct"/>
            <w:tcMar>
              <w:top w:w="60" w:type="dxa"/>
              <w:left w:w="100" w:type="dxa"/>
              <w:bottom w:w="60" w:type="dxa"/>
              <w:right w:w="100" w:type="dxa"/>
            </w:tcMar>
          </w:tcPr>
          <w:p w14:paraId="5B5F2700" w14:textId="77777777" w:rsidR="007D3E2A" w:rsidRDefault="00000000">
            <w:pPr>
              <w:bidi/>
              <w:spacing w:line="300" w:lineRule="auto"/>
              <w:jc w:val="center"/>
            </w:pPr>
            <w:r>
              <w:rPr>
                <w:sz w:val="22"/>
                <w:szCs w:val="22"/>
                <w:rtl/>
              </w:rPr>
              <w:t>ادعاهای آماری بدون تصحیح مقایسه‌های چندگانه</w:t>
            </w:r>
          </w:p>
        </w:tc>
        <w:tc>
          <w:tcPr>
            <w:tcW w:w="600" w:type="pct"/>
            <w:tcMar>
              <w:top w:w="60" w:type="dxa"/>
              <w:left w:w="100" w:type="dxa"/>
              <w:bottom w:w="60" w:type="dxa"/>
              <w:right w:w="100" w:type="dxa"/>
            </w:tcMar>
          </w:tcPr>
          <w:p w14:paraId="6C681EC3" w14:textId="77777777" w:rsidR="007D3E2A" w:rsidRDefault="00000000">
            <w:pPr>
              <w:bidi/>
              <w:spacing w:line="300" w:lineRule="auto"/>
              <w:jc w:val="center"/>
            </w:pPr>
            <w:r>
              <w:rPr>
                <w:sz w:val="22"/>
                <w:szCs w:val="22"/>
                <w:rtl/>
              </w:rPr>
              <w:t>کم</w:t>
            </w:r>
          </w:p>
        </w:tc>
        <w:tc>
          <w:tcPr>
            <w:tcW w:w="2150" w:type="pct"/>
            <w:tcMar>
              <w:top w:w="60" w:type="dxa"/>
              <w:left w:w="100" w:type="dxa"/>
              <w:bottom w:w="60" w:type="dxa"/>
              <w:right w:w="100" w:type="dxa"/>
            </w:tcMar>
          </w:tcPr>
          <w:p w14:paraId="71711107" w14:textId="77777777" w:rsidR="007D3E2A" w:rsidRDefault="00000000">
            <w:pPr>
              <w:bidi/>
              <w:spacing w:line="300" w:lineRule="auto"/>
              <w:jc w:val="center"/>
            </w:pPr>
            <w:r>
              <w:rPr>
                <w:sz w:val="22"/>
                <w:szCs w:val="22"/>
                <w:rtl/>
              </w:rPr>
              <w:t>تصحیح بونفرونی روی سه مقایسه زوجی در فصل ۷</w:t>
            </w:r>
          </w:p>
        </w:tc>
      </w:tr>
    </w:tbl>
    <w:p w14:paraId="3E56B208" w14:textId="77777777" w:rsidR="007D3E2A" w:rsidRDefault="00000000">
      <w:pPr>
        <w:bidi/>
        <w:spacing w:after="120"/>
        <w:jc w:val="both"/>
      </w:pPr>
      <w:r>
        <w:rPr>
          <w:rtl/>
        </w:rPr>
        <w:lastRenderedPageBreak/>
        <w:t>نتیجه داوری در سه تصمیم مهندسی نسخه ۳ خلاصه می‌شود. نخست، اعتبار آماری: تمام آموزش‌ها با ۱۰ ‎seed‎ مستقل تکرار شدند (۳۰ اجرای آموزش، حدود ۶۰ دقیقه پردازش) و هر ۳۰ سیاست در فاز آزمون به‌صورت حریصانه مستقر و با آزمون‌های ناپارامتری کروسکال-والیس، ویلکوکسون-مان-ویتنی و ‎t‎ ویلچ مقایسه شدند. دوم، یکپارچگی خدمت-هزینه: جمله Δ‎FOF‎ با وزن ۵ به تابع پاداش افزوده شد؛ با این وزن، یک سقوط کامل خدمت (Δ‎FOF‎=-۱) تقریباً هم‌ارز جریمه ۲۰ درصد افزایش هزینه است و هیچ بهبود هزینه‌ای نمی‌تواند آن را جبران کند. سوم، معماری ماژولار: هر الگوریتم در فایل مستقل خود (‎src/algorithms/dqn.py‎ و ‎ppo.py‎ و ‎a2c.py)‎ با مستندات فرمولی و دموی اجرای مستقل سازمان‌دهی شد و فایل ‎agents.py‎ به لایه سازگاری تبدیل گردید تا پایپ‌لاین و ‎checkpoints‎ قبلی بدون تغییر معتبر بمانند. تمام نتایج این گزارش از بازآموزی کامل با پاداش جدید تولید شده‌اند.</w:t>
      </w:r>
    </w:p>
    <w:p w14:paraId="1EF8B8C5" w14:textId="77777777" w:rsidR="007D3E2A" w:rsidRDefault="00000000">
      <w:pPr>
        <w:pStyle w:val="Heading1"/>
        <w:bidi/>
        <w:spacing w:line="340" w:lineRule="atLeast"/>
      </w:pPr>
      <w:bookmarkStart w:id="2" w:name="_Toc241407036"/>
      <w:r>
        <w:rPr>
          <w:rtl/>
        </w:rPr>
        <w:t>۳. داده‌ها و مدل‌سازی شبکه ‎SIoT‎</w:t>
      </w:r>
      <w:bookmarkEnd w:id="2"/>
    </w:p>
    <w:p w14:paraId="46D52B91" w14:textId="77777777" w:rsidR="007D3E2A" w:rsidRDefault="00000000">
      <w:pPr>
        <w:pStyle w:val="Heading2"/>
        <w:bidi/>
        <w:spacing w:line="340" w:lineRule="atLeast"/>
      </w:pPr>
      <w:bookmarkStart w:id="3" w:name="_Toc241407037"/>
      <w:r>
        <w:rPr>
          <w:rtl/>
        </w:rPr>
        <w:t>۳-۱. دیتاست</w:t>
      </w:r>
      <w:bookmarkEnd w:id="3"/>
    </w:p>
    <w:p w14:paraId="7AF536E2" w14:textId="77777777" w:rsidR="007D3E2A" w:rsidRDefault="00000000">
      <w:pPr>
        <w:bidi/>
        <w:spacing w:after="120"/>
        <w:jc w:val="both"/>
      </w:pPr>
      <w:r>
        <w:rPr>
          <w:rtl/>
        </w:rPr>
        <w:t>پژوهش از دیتاست «‎dynamic_supply_chain_logistics_dataset‎» استفاده می‌کند که شامل ‎32,065‎ رکورد ساعتی با ‎26‎ ویژگی است و پارامترهای عملیاتی لجستیک پویا را پوشش می‌دهد. چهار ستون کلیدی مدل‌سازی عبارت‌اند از: هزینه حمل (‎shipping_costs)‎ با میانگین ‎459‎ و انحراف معیار ‎312‎ که هزینه انتقال واحد کالا میان دو گره را تعیین می‌کند؛ نمره احتمال اختلال (‎disruption_likelihood_score)‎ که مبنای احتمال خرابی هر گره است؛ نمره قابلیت اطمینان تأمین‌کننده (‎supplier_reliability_score)‎ که مقدار اولیه اعتماد اجتماعی گره‌ها را شکل می‌دهد؛ و تقاضای تاریخی (‎historical_demand)‎ با میانگین ‎6,022‎ که مقیاس نیاز خرده‌فروشان را تنظیم می‌کند. سایر پارامترهای گراف (هزینه اتصال و ظرفیت یال) در همان بازه عددی هزینه حمل به‌صورت تصادفی تولید می‌شوند تا سازگاری مقیاس حفظ شود.</w:t>
      </w:r>
    </w:p>
    <w:p w14:paraId="2C477ACF" w14:textId="77777777" w:rsidR="007D3E2A" w:rsidRDefault="00000000">
      <w:pPr>
        <w:keepNext/>
        <w:bidi/>
        <w:spacing w:before="200" w:after="80"/>
        <w:jc w:val="center"/>
      </w:pPr>
      <w:r>
        <w:rPr>
          <w:b/>
          <w:bCs/>
          <w:color w:val="444444"/>
          <w:sz w:val="22"/>
          <w:szCs w:val="22"/>
          <w:rtl/>
        </w:rPr>
        <w:t>جدول ۲- مشخصات ستون‌های کلیدی دیتاست در مدل‌سازی</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2636"/>
        <w:gridCol w:w="2988"/>
        <w:gridCol w:w="1582"/>
        <w:gridCol w:w="1582"/>
      </w:tblGrid>
      <w:tr w:rsidR="007D3E2A" w14:paraId="047AEE76" w14:textId="77777777">
        <w:tblPrEx>
          <w:tblCellMar>
            <w:top w:w="0" w:type="dxa"/>
            <w:bottom w:w="0" w:type="dxa"/>
          </w:tblCellMar>
        </w:tblPrEx>
        <w:trPr>
          <w:cantSplit/>
          <w:tblHeader/>
        </w:trPr>
        <w:tc>
          <w:tcPr>
            <w:tcW w:w="1500" w:type="pct"/>
            <w:shd w:val="clear" w:color="auto" w:fill="E8EEF2"/>
            <w:tcMar>
              <w:top w:w="80" w:type="dxa"/>
              <w:left w:w="100" w:type="dxa"/>
              <w:bottom w:w="80" w:type="dxa"/>
              <w:right w:w="100" w:type="dxa"/>
            </w:tcMar>
          </w:tcPr>
          <w:p w14:paraId="4D3F10AB" w14:textId="77777777" w:rsidR="007D3E2A" w:rsidRDefault="00000000">
            <w:pPr>
              <w:bidi/>
              <w:spacing w:line="300" w:lineRule="auto"/>
              <w:jc w:val="center"/>
            </w:pPr>
            <w:r>
              <w:rPr>
                <w:b/>
                <w:bCs/>
                <w:sz w:val="22"/>
                <w:szCs w:val="22"/>
                <w:rtl/>
              </w:rPr>
              <w:t>ستون دیتاست</w:t>
            </w:r>
          </w:p>
        </w:tc>
        <w:tc>
          <w:tcPr>
            <w:tcW w:w="1700" w:type="pct"/>
            <w:shd w:val="clear" w:color="auto" w:fill="E8EEF2"/>
            <w:tcMar>
              <w:top w:w="80" w:type="dxa"/>
              <w:left w:w="100" w:type="dxa"/>
              <w:bottom w:w="80" w:type="dxa"/>
              <w:right w:w="100" w:type="dxa"/>
            </w:tcMar>
          </w:tcPr>
          <w:p w14:paraId="076F562D" w14:textId="77777777" w:rsidR="007D3E2A" w:rsidRDefault="00000000">
            <w:pPr>
              <w:bidi/>
              <w:spacing w:line="300" w:lineRule="auto"/>
              <w:jc w:val="center"/>
            </w:pPr>
            <w:r>
              <w:rPr>
                <w:b/>
                <w:bCs/>
                <w:sz w:val="22"/>
                <w:szCs w:val="22"/>
                <w:rtl/>
              </w:rPr>
              <w:t>نقش در مدل</w:t>
            </w:r>
          </w:p>
        </w:tc>
        <w:tc>
          <w:tcPr>
            <w:tcW w:w="900" w:type="pct"/>
            <w:shd w:val="clear" w:color="auto" w:fill="E8EEF2"/>
            <w:tcMar>
              <w:top w:w="80" w:type="dxa"/>
              <w:left w:w="100" w:type="dxa"/>
              <w:bottom w:w="80" w:type="dxa"/>
              <w:right w:w="100" w:type="dxa"/>
            </w:tcMar>
          </w:tcPr>
          <w:p w14:paraId="5549BEF5" w14:textId="77777777" w:rsidR="007D3E2A" w:rsidRDefault="00000000">
            <w:pPr>
              <w:bidi/>
              <w:spacing w:line="300" w:lineRule="auto"/>
              <w:jc w:val="center"/>
            </w:pPr>
            <w:r>
              <w:rPr>
                <w:b/>
                <w:bCs/>
                <w:sz w:val="22"/>
                <w:szCs w:val="22"/>
                <w:rtl/>
              </w:rPr>
              <w:t>میانگین</w:t>
            </w:r>
          </w:p>
        </w:tc>
        <w:tc>
          <w:tcPr>
            <w:tcW w:w="900" w:type="pct"/>
            <w:shd w:val="clear" w:color="auto" w:fill="E8EEF2"/>
            <w:tcMar>
              <w:top w:w="80" w:type="dxa"/>
              <w:left w:w="100" w:type="dxa"/>
              <w:bottom w:w="80" w:type="dxa"/>
              <w:right w:w="100" w:type="dxa"/>
            </w:tcMar>
          </w:tcPr>
          <w:p w14:paraId="092FA934" w14:textId="77777777" w:rsidR="007D3E2A" w:rsidRDefault="00000000">
            <w:pPr>
              <w:bidi/>
              <w:spacing w:line="300" w:lineRule="auto"/>
              <w:jc w:val="center"/>
            </w:pPr>
            <w:r>
              <w:rPr>
                <w:b/>
                <w:bCs/>
                <w:sz w:val="22"/>
                <w:szCs w:val="22"/>
                <w:rtl/>
              </w:rPr>
              <w:t>انحراف معیار</w:t>
            </w:r>
          </w:p>
        </w:tc>
      </w:tr>
      <w:tr w:rsidR="007D3E2A" w14:paraId="73629312" w14:textId="77777777">
        <w:tblPrEx>
          <w:tblCellMar>
            <w:top w:w="0" w:type="dxa"/>
            <w:bottom w:w="0" w:type="dxa"/>
          </w:tblCellMar>
        </w:tblPrEx>
        <w:trPr>
          <w:cantSplit/>
        </w:trPr>
        <w:tc>
          <w:tcPr>
            <w:tcW w:w="1500" w:type="pct"/>
            <w:tcMar>
              <w:top w:w="60" w:type="dxa"/>
              <w:left w:w="100" w:type="dxa"/>
              <w:bottom w:w="60" w:type="dxa"/>
              <w:right w:w="100" w:type="dxa"/>
            </w:tcMar>
          </w:tcPr>
          <w:p w14:paraId="7B1ACBAD" w14:textId="77777777" w:rsidR="007D3E2A" w:rsidRDefault="00000000">
            <w:pPr>
              <w:bidi/>
              <w:spacing w:line="300" w:lineRule="auto"/>
              <w:jc w:val="center"/>
            </w:pPr>
            <w:r>
              <w:rPr>
                <w:sz w:val="22"/>
                <w:szCs w:val="22"/>
                <w:rtl/>
              </w:rPr>
              <w:t>‎shipping_costs‎</w:t>
            </w:r>
          </w:p>
        </w:tc>
        <w:tc>
          <w:tcPr>
            <w:tcW w:w="1700" w:type="pct"/>
            <w:tcMar>
              <w:top w:w="60" w:type="dxa"/>
              <w:left w:w="100" w:type="dxa"/>
              <w:bottom w:w="60" w:type="dxa"/>
              <w:right w:w="100" w:type="dxa"/>
            </w:tcMar>
          </w:tcPr>
          <w:p w14:paraId="4E04AF7F" w14:textId="77777777" w:rsidR="007D3E2A" w:rsidRDefault="00000000">
            <w:pPr>
              <w:bidi/>
              <w:spacing w:line="300" w:lineRule="auto"/>
              <w:jc w:val="center"/>
            </w:pPr>
            <w:r>
              <w:rPr>
                <w:sz w:val="22"/>
                <w:szCs w:val="22"/>
                <w:rtl/>
              </w:rPr>
              <w:t>هزینه انتقال یال‌ها (‎c_ij)‎</w:t>
            </w:r>
          </w:p>
        </w:tc>
        <w:tc>
          <w:tcPr>
            <w:tcW w:w="900" w:type="pct"/>
            <w:tcMar>
              <w:top w:w="60" w:type="dxa"/>
              <w:left w:w="100" w:type="dxa"/>
              <w:bottom w:w="60" w:type="dxa"/>
              <w:right w:w="100" w:type="dxa"/>
            </w:tcMar>
          </w:tcPr>
          <w:p w14:paraId="24CD7A86" w14:textId="77777777" w:rsidR="007D3E2A" w:rsidRDefault="00000000">
            <w:pPr>
              <w:bidi/>
              <w:spacing w:line="300" w:lineRule="auto"/>
              <w:jc w:val="center"/>
            </w:pPr>
            <w:r>
              <w:rPr>
                <w:sz w:val="22"/>
                <w:szCs w:val="22"/>
                <w:rtl/>
              </w:rPr>
              <w:t>‎459.4‎</w:t>
            </w:r>
          </w:p>
        </w:tc>
        <w:tc>
          <w:tcPr>
            <w:tcW w:w="900" w:type="pct"/>
            <w:tcMar>
              <w:top w:w="60" w:type="dxa"/>
              <w:left w:w="100" w:type="dxa"/>
              <w:bottom w:w="60" w:type="dxa"/>
              <w:right w:w="100" w:type="dxa"/>
            </w:tcMar>
          </w:tcPr>
          <w:p w14:paraId="79E222EB" w14:textId="77777777" w:rsidR="007D3E2A" w:rsidRDefault="00000000">
            <w:pPr>
              <w:bidi/>
              <w:spacing w:line="300" w:lineRule="auto"/>
              <w:jc w:val="center"/>
            </w:pPr>
            <w:r>
              <w:rPr>
                <w:sz w:val="22"/>
                <w:szCs w:val="22"/>
                <w:rtl/>
              </w:rPr>
              <w:t>‎312.2‎</w:t>
            </w:r>
          </w:p>
        </w:tc>
      </w:tr>
      <w:tr w:rsidR="007D3E2A" w14:paraId="09590FCC" w14:textId="77777777">
        <w:tblPrEx>
          <w:tblCellMar>
            <w:top w:w="0" w:type="dxa"/>
            <w:bottom w:w="0" w:type="dxa"/>
          </w:tblCellMar>
        </w:tblPrEx>
        <w:trPr>
          <w:cantSplit/>
        </w:trPr>
        <w:tc>
          <w:tcPr>
            <w:tcW w:w="1500" w:type="pct"/>
            <w:shd w:val="clear" w:color="auto" w:fill="F8FAFC"/>
            <w:tcMar>
              <w:top w:w="60" w:type="dxa"/>
              <w:left w:w="100" w:type="dxa"/>
              <w:bottom w:w="60" w:type="dxa"/>
              <w:right w:w="100" w:type="dxa"/>
            </w:tcMar>
          </w:tcPr>
          <w:p w14:paraId="27B10390" w14:textId="77777777" w:rsidR="007D3E2A" w:rsidRDefault="00000000">
            <w:pPr>
              <w:bidi/>
              <w:spacing w:line="300" w:lineRule="auto"/>
              <w:jc w:val="center"/>
            </w:pPr>
            <w:r>
              <w:rPr>
                <w:sz w:val="22"/>
                <w:szCs w:val="22"/>
                <w:rtl/>
              </w:rPr>
              <w:t>‎disruption_likelihood_score‎</w:t>
            </w:r>
          </w:p>
        </w:tc>
        <w:tc>
          <w:tcPr>
            <w:tcW w:w="1700" w:type="pct"/>
            <w:shd w:val="clear" w:color="auto" w:fill="F8FAFC"/>
            <w:tcMar>
              <w:top w:w="60" w:type="dxa"/>
              <w:left w:w="100" w:type="dxa"/>
              <w:bottom w:w="60" w:type="dxa"/>
              <w:right w:w="100" w:type="dxa"/>
            </w:tcMar>
          </w:tcPr>
          <w:p w14:paraId="4CE2860D" w14:textId="77777777" w:rsidR="007D3E2A" w:rsidRDefault="00000000">
            <w:pPr>
              <w:bidi/>
              <w:spacing w:line="300" w:lineRule="auto"/>
              <w:jc w:val="center"/>
            </w:pPr>
            <w:r>
              <w:rPr>
                <w:sz w:val="22"/>
                <w:szCs w:val="22"/>
                <w:rtl/>
              </w:rPr>
              <w:t>احتمال خرابی گره (‎p_i)‎</w:t>
            </w:r>
          </w:p>
        </w:tc>
        <w:tc>
          <w:tcPr>
            <w:tcW w:w="900" w:type="pct"/>
            <w:shd w:val="clear" w:color="auto" w:fill="F8FAFC"/>
            <w:tcMar>
              <w:top w:w="60" w:type="dxa"/>
              <w:left w:w="100" w:type="dxa"/>
              <w:bottom w:w="60" w:type="dxa"/>
              <w:right w:w="100" w:type="dxa"/>
            </w:tcMar>
          </w:tcPr>
          <w:p w14:paraId="293D794A" w14:textId="77777777" w:rsidR="007D3E2A" w:rsidRDefault="00000000">
            <w:pPr>
              <w:bidi/>
              <w:spacing w:line="300" w:lineRule="auto"/>
              <w:jc w:val="center"/>
            </w:pPr>
            <w:r>
              <w:rPr>
                <w:sz w:val="22"/>
                <w:szCs w:val="22"/>
                <w:rtl/>
              </w:rPr>
              <w:t>‎0.80‎</w:t>
            </w:r>
          </w:p>
        </w:tc>
        <w:tc>
          <w:tcPr>
            <w:tcW w:w="900" w:type="pct"/>
            <w:shd w:val="clear" w:color="auto" w:fill="F8FAFC"/>
            <w:tcMar>
              <w:top w:w="60" w:type="dxa"/>
              <w:left w:w="100" w:type="dxa"/>
              <w:bottom w:w="60" w:type="dxa"/>
              <w:right w:w="100" w:type="dxa"/>
            </w:tcMar>
          </w:tcPr>
          <w:p w14:paraId="3662DA2F" w14:textId="77777777" w:rsidR="007D3E2A" w:rsidRDefault="00000000">
            <w:pPr>
              <w:bidi/>
              <w:spacing w:line="300" w:lineRule="auto"/>
              <w:jc w:val="center"/>
            </w:pPr>
            <w:r>
              <w:rPr>
                <w:sz w:val="22"/>
                <w:szCs w:val="22"/>
                <w:rtl/>
              </w:rPr>
              <w:t>‎0.28‎</w:t>
            </w:r>
          </w:p>
        </w:tc>
      </w:tr>
      <w:tr w:rsidR="007D3E2A" w14:paraId="10C32F87" w14:textId="77777777">
        <w:tblPrEx>
          <w:tblCellMar>
            <w:top w:w="0" w:type="dxa"/>
            <w:bottom w:w="0" w:type="dxa"/>
          </w:tblCellMar>
        </w:tblPrEx>
        <w:trPr>
          <w:cantSplit/>
        </w:trPr>
        <w:tc>
          <w:tcPr>
            <w:tcW w:w="1500" w:type="pct"/>
            <w:tcMar>
              <w:top w:w="60" w:type="dxa"/>
              <w:left w:w="100" w:type="dxa"/>
              <w:bottom w:w="60" w:type="dxa"/>
              <w:right w:w="100" w:type="dxa"/>
            </w:tcMar>
          </w:tcPr>
          <w:p w14:paraId="38BFCCF7" w14:textId="77777777" w:rsidR="007D3E2A" w:rsidRDefault="00000000">
            <w:pPr>
              <w:bidi/>
              <w:spacing w:line="300" w:lineRule="auto"/>
              <w:jc w:val="center"/>
            </w:pPr>
            <w:r>
              <w:rPr>
                <w:sz w:val="22"/>
                <w:szCs w:val="22"/>
                <w:rtl/>
              </w:rPr>
              <w:t>‎supplier_reliability_score‎</w:t>
            </w:r>
          </w:p>
        </w:tc>
        <w:tc>
          <w:tcPr>
            <w:tcW w:w="1700" w:type="pct"/>
            <w:tcMar>
              <w:top w:w="60" w:type="dxa"/>
              <w:left w:w="100" w:type="dxa"/>
              <w:bottom w:w="60" w:type="dxa"/>
              <w:right w:w="100" w:type="dxa"/>
            </w:tcMar>
          </w:tcPr>
          <w:p w14:paraId="312700FD" w14:textId="77777777" w:rsidR="007D3E2A" w:rsidRDefault="00000000">
            <w:pPr>
              <w:bidi/>
              <w:spacing w:line="300" w:lineRule="auto"/>
              <w:jc w:val="center"/>
            </w:pPr>
            <w:r>
              <w:rPr>
                <w:sz w:val="22"/>
                <w:szCs w:val="22"/>
                <w:rtl/>
              </w:rPr>
              <w:t>پایه اعتماد اجتماعی گره</w:t>
            </w:r>
          </w:p>
        </w:tc>
        <w:tc>
          <w:tcPr>
            <w:tcW w:w="900" w:type="pct"/>
            <w:tcMar>
              <w:top w:w="60" w:type="dxa"/>
              <w:left w:w="100" w:type="dxa"/>
              <w:bottom w:w="60" w:type="dxa"/>
              <w:right w:w="100" w:type="dxa"/>
            </w:tcMar>
          </w:tcPr>
          <w:p w14:paraId="405DBAE8" w14:textId="77777777" w:rsidR="007D3E2A" w:rsidRDefault="00000000">
            <w:pPr>
              <w:bidi/>
              <w:spacing w:line="300" w:lineRule="auto"/>
              <w:jc w:val="center"/>
            </w:pPr>
            <w:r>
              <w:rPr>
                <w:sz w:val="22"/>
                <w:szCs w:val="22"/>
                <w:rtl/>
              </w:rPr>
              <w:t>‎0.50‎</w:t>
            </w:r>
          </w:p>
        </w:tc>
        <w:tc>
          <w:tcPr>
            <w:tcW w:w="900" w:type="pct"/>
            <w:tcMar>
              <w:top w:w="60" w:type="dxa"/>
              <w:left w:w="100" w:type="dxa"/>
              <w:bottom w:w="60" w:type="dxa"/>
              <w:right w:w="100" w:type="dxa"/>
            </w:tcMar>
          </w:tcPr>
          <w:p w14:paraId="66D83DAE" w14:textId="77777777" w:rsidR="007D3E2A" w:rsidRDefault="00000000">
            <w:pPr>
              <w:bidi/>
              <w:spacing w:line="300" w:lineRule="auto"/>
              <w:jc w:val="center"/>
            </w:pPr>
            <w:r>
              <w:rPr>
                <w:sz w:val="22"/>
                <w:szCs w:val="22"/>
                <w:rtl/>
              </w:rPr>
              <w:t>‎0.35‎</w:t>
            </w:r>
          </w:p>
        </w:tc>
      </w:tr>
      <w:tr w:rsidR="007D3E2A" w14:paraId="17CFC73B" w14:textId="77777777">
        <w:tblPrEx>
          <w:tblCellMar>
            <w:top w:w="0" w:type="dxa"/>
            <w:bottom w:w="0" w:type="dxa"/>
          </w:tblCellMar>
        </w:tblPrEx>
        <w:trPr>
          <w:cantSplit/>
        </w:trPr>
        <w:tc>
          <w:tcPr>
            <w:tcW w:w="1500" w:type="pct"/>
            <w:shd w:val="clear" w:color="auto" w:fill="F8FAFC"/>
            <w:tcMar>
              <w:top w:w="60" w:type="dxa"/>
              <w:left w:w="100" w:type="dxa"/>
              <w:bottom w:w="60" w:type="dxa"/>
              <w:right w:w="100" w:type="dxa"/>
            </w:tcMar>
          </w:tcPr>
          <w:p w14:paraId="2B03166D" w14:textId="77777777" w:rsidR="007D3E2A" w:rsidRDefault="00000000">
            <w:pPr>
              <w:bidi/>
              <w:spacing w:line="300" w:lineRule="auto"/>
              <w:jc w:val="center"/>
            </w:pPr>
            <w:r>
              <w:rPr>
                <w:sz w:val="22"/>
                <w:szCs w:val="22"/>
                <w:rtl/>
              </w:rPr>
              <w:lastRenderedPageBreak/>
              <w:t>‎historical_demand‎</w:t>
            </w:r>
          </w:p>
        </w:tc>
        <w:tc>
          <w:tcPr>
            <w:tcW w:w="1700" w:type="pct"/>
            <w:shd w:val="clear" w:color="auto" w:fill="F8FAFC"/>
            <w:tcMar>
              <w:top w:w="60" w:type="dxa"/>
              <w:left w:w="100" w:type="dxa"/>
              <w:bottom w:w="60" w:type="dxa"/>
              <w:right w:w="100" w:type="dxa"/>
            </w:tcMar>
          </w:tcPr>
          <w:p w14:paraId="308018E8" w14:textId="77777777" w:rsidR="007D3E2A" w:rsidRDefault="00000000">
            <w:pPr>
              <w:bidi/>
              <w:spacing w:line="300" w:lineRule="auto"/>
              <w:jc w:val="center"/>
            </w:pPr>
            <w:r>
              <w:rPr>
                <w:sz w:val="22"/>
                <w:szCs w:val="22"/>
                <w:rtl/>
              </w:rPr>
              <w:t>مقیاس تقاضای خرده‌فروشی</w:t>
            </w:r>
          </w:p>
        </w:tc>
        <w:tc>
          <w:tcPr>
            <w:tcW w:w="900" w:type="pct"/>
            <w:shd w:val="clear" w:color="auto" w:fill="F8FAFC"/>
            <w:tcMar>
              <w:top w:w="60" w:type="dxa"/>
              <w:left w:w="100" w:type="dxa"/>
              <w:bottom w:w="60" w:type="dxa"/>
              <w:right w:w="100" w:type="dxa"/>
            </w:tcMar>
          </w:tcPr>
          <w:p w14:paraId="3D4856CC" w14:textId="77777777" w:rsidR="007D3E2A" w:rsidRDefault="00000000">
            <w:pPr>
              <w:bidi/>
              <w:spacing w:line="300" w:lineRule="auto"/>
              <w:jc w:val="center"/>
            </w:pPr>
            <w:r>
              <w:rPr>
                <w:sz w:val="22"/>
                <w:szCs w:val="22"/>
                <w:rtl/>
              </w:rPr>
              <w:t>‎6,022‎</w:t>
            </w:r>
          </w:p>
        </w:tc>
        <w:tc>
          <w:tcPr>
            <w:tcW w:w="900" w:type="pct"/>
            <w:shd w:val="clear" w:color="auto" w:fill="F8FAFC"/>
            <w:tcMar>
              <w:top w:w="60" w:type="dxa"/>
              <w:left w:w="100" w:type="dxa"/>
              <w:bottom w:w="60" w:type="dxa"/>
              <w:right w:w="100" w:type="dxa"/>
            </w:tcMar>
          </w:tcPr>
          <w:p w14:paraId="1B3693C6" w14:textId="77777777" w:rsidR="007D3E2A" w:rsidRDefault="00000000">
            <w:pPr>
              <w:bidi/>
              <w:spacing w:line="300" w:lineRule="auto"/>
              <w:jc w:val="center"/>
            </w:pPr>
            <w:r>
              <w:rPr>
                <w:sz w:val="22"/>
                <w:szCs w:val="22"/>
                <w:rtl/>
              </w:rPr>
              <w:t>-</w:t>
            </w:r>
          </w:p>
        </w:tc>
      </w:tr>
    </w:tbl>
    <w:p w14:paraId="191AF409" w14:textId="77777777" w:rsidR="007D3E2A" w:rsidRDefault="00000000">
      <w:pPr>
        <w:pStyle w:val="Heading2"/>
        <w:bidi/>
        <w:spacing w:line="340" w:lineRule="atLeast"/>
      </w:pPr>
      <w:bookmarkStart w:id="4" w:name="_Toc241407038"/>
      <w:r>
        <w:rPr>
          <w:rtl/>
        </w:rPr>
        <w:t>۳-۲. ساختار شبکه چهارسطحی</w:t>
      </w:r>
      <w:bookmarkEnd w:id="4"/>
    </w:p>
    <w:p w14:paraId="3A10A954" w14:textId="77777777" w:rsidR="007D3E2A" w:rsidRDefault="00000000">
      <w:pPr>
        <w:bidi/>
        <w:spacing w:after="120"/>
        <w:jc w:val="both"/>
      </w:pPr>
      <w:r>
        <w:rPr>
          <w:rtl/>
        </w:rPr>
        <w:t>شبکه در مقیاس متوسط شامل ‎6‎ تأمین‌کننده، ‎8‎ تولیدکننده، ‎10‎ توزیع‌کننده و ‎6‎ خرده‌فروش (مجموعاً ‎30‎ گره) است. یال‌ها فقط میان سطوح مجاور و به‌صورت یک‌طرفه از بالادست به پایین‌دست تعریف می‌شوند و هر یال چهار خصیصه دارد: هزینه انتقال، هزینه اتصال، ظرفیت جریان و مقدار جریان لحظه‌ای. تقاضای هر خرده‌فروش در بازه ‎50‎ تا ‎150‎ واحد تعیین می‌شود. در ابتدای کار، شبکه ‎82‎ یال دارد که نسبت به نیاز مشتری و ریسک گره‌ها تنظیم نشده است؛ به همین دلیل عامل ‎RL‎ باید آن را بازطراحی کند. ذخیره ظرفیت شبکه اولیه (کسر ظرفیت استفاده‌نشده روابط فعال) برابر ‎0.664‎ است که مرجع تحلیل اختلال تقاضا خواهد بود.</w:t>
      </w:r>
    </w:p>
    <w:p w14:paraId="2C3CCDDD" w14:textId="77777777" w:rsidR="007D3E2A" w:rsidRDefault="00000000">
      <w:pPr>
        <w:keepNext/>
        <w:spacing w:before="160" w:after="60"/>
        <w:jc w:val="center"/>
      </w:pPr>
      <w:r>
        <w:rPr>
          <w:noProof/>
        </w:rPr>
        <w:drawing>
          <wp:inline distT="0" distB="0" distL="0" distR="0" wp14:anchorId="6E6559C2" wp14:editId="413151CD">
            <wp:extent cx="5334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48075"/>
                    </a:xfrm>
                    <a:prstGeom prst="rect">
                      <a:avLst/>
                    </a:prstGeom>
                  </pic:spPr>
                </pic:pic>
              </a:graphicData>
            </a:graphic>
          </wp:inline>
        </w:drawing>
      </w:r>
    </w:p>
    <w:p w14:paraId="33B262AA" w14:textId="77777777" w:rsidR="007D3E2A" w:rsidRDefault="00000000">
      <w:pPr>
        <w:bidi/>
        <w:spacing w:after="240"/>
        <w:jc w:val="center"/>
      </w:pPr>
      <w:r>
        <w:rPr>
          <w:color w:val="444444"/>
          <w:sz w:val="22"/>
          <w:szCs w:val="22"/>
          <w:rtl/>
        </w:rPr>
        <w:t>شکل ۱- توپولوژی اولیه شبکه زنجیره تأمین ‎SIoT‎ (پیش از بهینه‌سازی)؛ اندازه گره‌ها متناسب با احتمال خرابی و ضخامت یال‌ها متناسب با جریان است</w:t>
      </w:r>
    </w:p>
    <w:p w:rsidR="69D38BE5" w:rsidRDefault="69D38BE5" w:rsidP="69D38BE5" w14:paraId="4831A2BE" w14:textId="5151FB7F">
      <w:pPr>
        <w:keepNext/>
        <w:spacing w:before="160" w:after="60"/>
        <w:jc w:val="center"/>
      </w:pPr>
      <w:r w:rsidR="69D38BE5">
        <w:rPr>
          <w:noProof/>
        </w:rPr>
        <w:drawing>
          <wp:inline distT="0" distB="0" distL="0" distR="0">
            <wp:extent cx="5334000" cy="3652475"/>
            <wp:effectExtent l="0" t="0" r="0" b="0"/>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40"/>
                    <a:srcRect/>
                    <a:stretch>
                      <a:fillRect/>
                    </a:stretch>
                  </pic:blipFill>
                  <pic:spPr bwMode="auto">
                    <a:xfrm>
                      <a:off x="0" y="0"/>
                      <a:ext cx="5334000" cy="3652475"/>
                    </a:xfrm>
                    <a:prstGeom prst="rect">
                      <a:avLst/>
                    </a:prstGeom>
                  </pic:spPr>
                </pic:pic>
              </a:graphicData>
            </a:graphic>
          </wp:inline>
        </w:drawing>
      </w:r>
    </w:p>
    <w:p w:rsidR="69D38BE5" w:rsidRDefault="69D38BE5" w:rsidP="69D38BE5" w14:paraId="7A4E3F3B" w14:textId="08FAFEDA">
      <w:pPr>
        <w:bidi/>
        <w:spacing w:after="240"/>
        <w:jc w:val="center"/>
      </w:pPr>
      <w:r w:rsidR="69D38BE5">
        <w:rPr>
          <w:color w:val="444444"/>
          <w:sz w:val="22"/>
          <w:szCs w:val="22"/>
          <w:rtl/>
        </w:rPr>
        <w:t xml:space="preserve">شکل ۱-الف- توپولوژی اولیه شبکه برای الگوریتم ‎DQN‎ (پیش از بهینه‌سازی)</w:t>
      </w:r>
    </w:p>
    <w:p w:rsidR="69D38BE5" w:rsidRDefault="69D38BE5" w:rsidP="69D38BE5" w14:paraId="1A1BC3D6" w14:textId="57B1E3B7">
      <w:pPr>
        <w:keepNext/>
        <w:spacing w:before="160" w:after="60"/>
        <w:jc w:val="center"/>
      </w:pPr>
      <w:r w:rsidR="69D38BE5">
        <w:rPr>
          <w:noProof/>
        </w:rPr>
        <w:drawing>
          <wp:inline distT="0" distB="0" distL="0" distR="0">
            <wp:extent cx="5334000" cy="3652475"/>
            <wp:effectExtent l="0" t="0" r="0"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41"/>
                    <a:srcRect/>
                    <a:stretch>
                      <a:fillRect/>
                    </a:stretch>
                  </pic:blipFill>
                  <pic:spPr bwMode="auto">
                    <a:xfrm>
                      <a:off x="0" y="0"/>
                      <a:ext cx="5334000" cy="3652475"/>
                    </a:xfrm>
                    <a:prstGeom prst="rect">
                      <a:avLst/>
                    </a:prstGeom>
                  </pic:spPr>
                </pic:pic>
              </a:graphicData>
            </a:graphic>
          </wp:inline>
        </w:drawing>
      </w:r>
    </w:p>
    <w:p w:rsidR="69D38BE5" w:rsidRDefault="69D38BE5" w:rsidP="69D38BE5" w14:paraId="2D288525" w14:textId="614D4779">
      <w:pPr>
        <w:bidi/>
        <w:spacing w:after="240"/>
        <w:jc w:val="center"/>
      </w:pPr>
      <w:r w:rsidR="69D38BE5">
        <w:rPr>
          <w:color w:val="444444"/>
          <w:sz w:val="22"/>
          <w:szCs w:val="22"/>
          <w:rtl/>
        </w:rPr>
        <w:t xml:space="preserve">شکل ۱-ب- توپولوژی اولیه شبکه برای الگوریتم ‎PPO‎ (پیش از بهینه‌سازی)</w:t>
      </w:r>
    </w:p>
    <w:p w:rsidR="69D38BE5" w:rsidRDefault="69D38BE5" w:rsidP="69D38BE5" w14:paraId="116E8F15" w14:textId="3AF5FCFA">
      <w:pPr>
        <w:keepNext/>
        <w:spacing w:before="160" w:after="60"/>
        <w:jc w:val="center"/>
      </w:pPr>
      <w:r w:rsidR="69D38BE5">
        <w:rPr>
          <w:noProof/>
        </w:rPr>
        <w:drawing>
          <wp:inline distT="0" distB="0" distL="0" distR="0">
            <wp:extent cx="5334000" cy="3652475"/>
            <wp:effectExtent l="0" t="0" r="0" b="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42"/>
                    <a:srcRect/>
                    <a:stretch>
                      <a:fillRect/>
                    </a:stretch>
                  </pic:blipFill>
                  <pic:spPr bwMode="auto">
                    <a:xfrm>
                      <a:off x="0" y="0"/>
                      <a:ext cx="5334000" cy="3652475"/>
                    </a:xfrm>
                    <a:prstGeom prst="rect">
                      <a:avLst/>
                    </a:prstGeom>
                  </pic:spPr>
                </pic:pic>
              </a:graphicData>
            </a:graphic>
          </wp:inline>
        </w:drawing>
      </w:r>
    </w:p>
    <w:p w:rsidR="69D38BE5" w:rsidRDefault="69D38BE5" w:rsidP="69D38BE5" w14:paraId="2037A4C5" w14:textId="7921DBD2">
      <w:pPr>
        <w:bidi/>
        <w:spacing w:after="240"/>
        <w:jc w:val="center"/>
      </w:pPr>
      <w:r w:rsidR="69D38BE5">
        <w:rPr>
          <w:color w:val="444444"/>
          <w:sz w:val="22"/>
          <w:szCs w:val="22"/>
          <w:rtl/>
        </w:rPr>
        <w:t xml:space="preserve">شکل ۱-پ- توپولوژی اولیه شبکه برای الگوریتم ‎A2C‎ (پیش از بهینه‌سازی)</w:t>
      </w:r>
    </w:p>
    <w:p w14:paraId="5D7FE341" w14:textId="77777777" w:rsidR="007D3E2A" w:rsidRDefault="00000000">
      <w:pPr>
        <w:pStyle w:val="Heading2"/>
        <w:bidi/>
        <w:spacing w:line="340" w:lineRule="atLeast"/>
      </w:pPr>
      <w:bookmarkStart w:id="5" w:name="_Toc241407039"/>
      <w:r>
        <w:rPr>
          <w:rtl/>
        </w:rPr>
        <w:t>۳-۳. لایه اجتماعی: ماتریس اعتماد و پارامتر اطمینان</w:t>
      </w:r>
      <w:bookmarkEnd w:id="5"/>
    </w:p>
    <w:p w14:paraId="0E3E2A1B" w14:textId="77777777" w:rsidR="007D3E2A" w:rsidRDefault="00000000">
      <w:pPr>
        <w:bidi/>
        <w:spacing w:after="120"/>
        <w:jc w:val="both"/>
      </w:pPr>
      <w:r>
        <w:rPr>
          <w:rtl/>
        </w:rPr>
        <w:t xml:space="preserve">وجه تمایز اصلی این مدل، لحاظ کردن روابط اجتماعی میان اشیاء زنجیره تأمین است. هر گره یک شیء هوشمند ‎IoT‎ است که با گره‌های سطح پایین‌دست خود رابطه اجتماعی برقرار می‌کند. کیفیت هر رابطه با مقدار اعتماد </w:t>
      </w:r>
      <w:r>
        <w:rPr>
          <w:rtl/>
        </w:rPr>
        <w:lastRenderedPageBreak/>
        <w:t>‎T_ij‎ در بازه [۰،۱] سنجیده می‌شود که مقدار اولیه آن از میانگین قابلیت اطمینان دو سر رابطه به دست می‌آید. با هر تخصیص جریان موفق از مسیری که یال (‎i,j)‎ در آن قرار دارد، اعتماد رابطه تقویت می‌شود و با حذف یک یال، اعتماد آن رابطه صفر می‌گردد. پارامتر اطمینان شبکه نیز به‌صورت میانگین اعتماد روابط فعال تعریف می‌شود و شاخصی کلان از سلامت اجتماعی شبکه است. این دو مؤلفه، اطلاعات به‌روزی از وضعیت روابط در اختیار عامل ‎RL‎ قرار می‌دهند تا بداند کدام نهاد و کدام نوع رابطه قابل‌اعتمادتر است.</w:t>
      </w:r>
    </w:p>
    <w:p w14:paraId="01E1FA18" w14:textId="77777777" w:rsidR="007D3E2A" w:rsidRDefault="00000000">
      <w:pPr>
        <w:spacing w:before="120" w:after="160"/>
        <w:jc w:val="center"/>
      </w:pPr>
      <w:r>
        <w:rPr>
          <w:noProof/>
        </w:rPr>
        <w:drawing>
          <wp:inline distT="0" distB="0" distL="0" distR="0" wp14:anchorId="1C1BF5B9" wp14:editId="77AE8249">
            <wp:extent cx="3143250" cy="352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52425"/>
                    </a:xfrm>
                    <a:prstGeom prst="rect">
                      <a:avLst/>
                    </a:prstGeom>
                  </pic:spPr>
                </pic:pic>
              </a:graphicData>
            </a:graphic>
          </wp:inline>
        </w:drawing>
      </w:r>
    </w:p>
    <w:p w14:paraId="55442B9B" w14:textId="77777777" w:rsidR="007D3E2A" w:rsidRDefault="00000000">
      <w:pPr>
        <w:bidi/>
        <w:spacing w:after="120"/>
        <w:jc w:val="both"/>
      </w:pPr>
      <w:r>
        <w:rPr>
          <w:rtl/>
        </w:rPr>
        <w:t>در شبکه اولیه، پارامتر اطمینان برابر ‎0.578‎ بود که با اجرای تخصیص‌های موفق جریان در طول یادگیری، تا ‎0.670‎ در شبکه بهینه افزایش یافت؛ این رشد نشان‌دهنده تقویت روابط اجتماعی در طول بهینه‌سازی است. شکل ۹ ماتریس اعتماد شبکه بهینه را نشان می‌دهد که در آن روابط پرکاربرد (مانند مسیرهای اصلی تأمین) اعتماد بالاتری دارند. برای مقیاس‌پذیری محاسبات، هزینه‌های انتقال و اتصال پیش از استفاده در امتیازدهی مسیر به‌صورت خطی نرمال‌سازی می‌شوند:</w:t>
      </w:r>
    </w:p>
    <w:p w14:paraId="3349BEB1" w14:textId="77777777" w:rsidR="007D3E2A" w:rsidRDefault="00000000">
      <w:pPr>
        <w:spacing w:before="120" w:after="160"/>
        <w:jc w:val="center"/>
      </w:pPr>
      <w:r>
        <w:rPr>
          <w:noProof/>
        </w:rPr>
        <w:drawing>
          <wp:inline distT="0" distB="0" distL="0" distR="0" wp14:anchorId="7CC920AE" wp14:editId="4AF79E48">
            <wp:extent cx="3333750" cy="409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409575"/>
                    </a:xfrm>
                    <a:prstGeom prst="rect">
                      <a:avLst/>
                    </a:prstGeom>
                  </pic:spPr>
                </pic:pic>
              </a:graphicData>
            </a:graphic>
          </wp:inline>
        </w:drawing>
      </w:r>
    </w:p>
    <w:p w14:paraId="2F254D91" w14:textId="77777777" w:rsidR="007D3E2A" w:rsidRDefault="00000000">
      <w:pPr>
        <w:pStyle w:val="Heading2"/>
        <w:bidi/>
        <w:spacing w:line="340" w:lineRule="atLeast"/>
      </w:pPr>
      <w:bookmarkStart w:id="6" w:name="_Toc241407040"/>
      <w:r>
        <w:rPr>
          <w:rtl/>
        </w:rPr>
        <w:t>۳-۴. امتیازدهی مسیر (‎PEP)‎ و تخصیص جریان</w:t>
      </w:r>
      <w:bookmarkEnd w:id="6"/>
    </w:p>
    <w:p w14:paraId="451D6F2B" w14:textId="77777777" w:rsidR="007D3E2A" w:rsidRDefault="00000000">
      <w:pPr>
        <w:bidi/>
        <w:spacing w:after="120"/>
        <w:jc w:val="both"/>
      </w:pPr>
      <w:r>
        <w:rPr>
          <w:rtl/>
        </w:rPr>
        <w:t>برای پاسخ‌گویی به نیاز مشتری، ابتدا همه مسیرهای ساده از تأمین‌کنندگان به هر خرده‌فروش استخراج و هر مسیر با «امتیاز ارزیابی اولویت مسیر» (‎Path Evaluation Priority)‎ امتیازدهی می‌شود. این امتیاز از سه مؤلفه تشکیل شده است: جمع هزینه‌های نرمال‌شده انتقال مسیر، جمله ریسک مبتنی بر احتمال خرابی گره‌ها و اعتماد روابط مسیر، و جمع هزینه‌های نرمال‌شده اتصال. مسیرها به‌صورت صعودی مرتب می‌شوند؛ یعنی مسیری که کمترین امتیاز را دارد، اولویت اول پاسخ‌گویی است. سپس تقاضای هر خرده‌فروش تا سقف ظرفیت گلوگاهی مسیر از مسیر اول تأمین می‌شود و اگر تقاضا صفر نشده باشد، ادامه آن از مسیرهای اولویت بعدی تخصیص می‌یابد. این سازوکار، همان منطق تخصیص تقاضا بر اساس اولویت امتیاز مسیر است که در مستندات مسئله تعریف شده بود.</w:t>
      </w:r>
    </w:p>
    <w:p w14:paraId="153EA701" w14:textId="77777777" w:rsidR="007D3E2A" w:rsidRDefault="00000000">
      <w:pPr>
        <w:spacing w:before="120" w:after="160"/>
        <w:jc w:val="center"/>
      </w:pPr>
      <w:r>
        <w:rPr>
          <w:noProof/>
        </w:rPr>
        <w:drawing>
          <wp:inline distT="0" distB="0" distL="0" distR="0" wp14:anchorId="18801FBA" wp14:editId="064DE7CF">
            <wp:extent cx="4476750" cy="400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00050"/>
                    </a:xfrm>
                    <a:prstGeom prst="rect">
                      <a:avLst/>
                    </a:prstGeom>
                  </pic:spPr>
                </pic:pic>
              </a:graphicData>
            </a:graphic>
          </wp:inline>
        </w:drawing>
      </w:r>
    </w:p>
    <w:p w14:paraId="1F9997CC" w14:textId="77777777" w:rsidR="007D3E2A" w:rsidRDefault="00000000">
      <w:pPr>
        <w:keepNext/>
        <w:spacing w:before="160" w:after="60"/>
        <w:jc w:val="center"/>
      </w:pPr>
      <w:r>
        <w:rPr>
          <w:noProof/>
        </w:rPr>
        <w:lastRenderedPageBreak/>
        <w:drawing>
          <wp:inline distT="0" distB="0" distL="0" distR="0" wp14:anchorId="75C29D61" wp14:editId="461C8062">
            <wp:extent cx="533400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14:paraId="62613D0E" w14:textId="77777777" w:rsidR="007D3E2A" w:rsidRDefault="00000000">
      <w:pPr>
        <w:bidi/>
        <w:spacing w:after="240"/>
        <w:jc w:val="center"/>
      </w:pPr>
      <w:r>
        <w:rPr>
          <w:color w:val="444444"/>
          <w:sz w:val="22"/>
          <w:szCs w:val="22"/>
          <w:rtl/>
        </w:rPr>
        <w:t>شکل ۲- توزیع امتیاز ‎PEP‎ مسیرهای تأمین و ترتیب اولویت صعودی آن‌ها در شبکه بهینه (‎DQN)‎</w:t>
      </w:r>
    </w:p>
    <w:p w14:paraId="47703B05" w14:textId="77777777" w:rsidR="007D3E2A" w:rsidRDefault="00000000">
      <w:pPr>
        <w:pStyle w:val="Heading1"/>
        <w:bidi/>
        <w:spacing w:line="340" w:lineRule="atLeast"/>
      </w:pPr>
      <w:bookmarkStart w:id="7" w:name="_Toc241407041"/>
      <w:r>
        <w:rPr>
          <w:rtl/>
        </w:rPr>
        <w:t>۴. مسئله بهینه‌سازی و یادگیری تقویتی</w:t>
      </w:r>
      <w:bookmarkEnd w:id="7"/>
    </w:p>
    <w:p w14:paraId="37950F1A" w14:textId="77777777" w:rsidR="007D3E2A" w:rsidRDefault="00000000">
      <w:pPr>
        <w:pStyle w:val="Heading2"/>
        <w:bidi/>
        <w:spacing w:line="340" w:lineRule="atLeast"/>
      </w:pPr>
      <w:bookmarkStart w:id="8" w:name="_Toc241407042"/>
      <w:r>
        <w:rPr>
          <w:rtl/>
        </w:rPr>
        <w:t>۴-۱. توابع هدف</w:t>
      </w:r>
      <w:bookmarkEnd w:id="8"/>
    </w:p>
    <w:p w14:paraId="6C711B94" w14:textId="77777777" w:rsidR="007D3E2A" w:rsidRDefault="00000000">
      <w:pPr>
        <w:bidi/>
        <w:spacing w:after="120"/>
        <w:jc w:val="both"/>
      </w:pPr>
      <w:r>
        <w:rPr>
          <w:rtl/>
        </w:rPr>
        <w:t>مسئله به‌صورت دوبعدی فرموله شده است: تابع هدف اول ‎Z1‎ هزینه کل شبکه شامل هزینه جابه‌جایی جریان روی یال‌ها و هزینه اتصال روابط موجود است، و تابع هدف دوم ‎Z2‎ ریسک تاب‌آوری شبکه است که برای هر مسیر تأمین، حاصل‌ضرب احتمال اشکال مسیر (با لحاظ اعتماد روابط) در بیشینه جریان آن مسیر را جمع می‌زند. هر دو تابع مطلوبیت «کمتر بهتر» دارند و به‌صورت هم‌زمان بهینه می‌شوند؛ نسبت ‎Z2/Z1‎ نیز به‌عنوان معیار ترکیبی «ریسک به ازای هر واحد هزینه» گزارش می‌گردد. در فرمول ‎Z1‎ متغیر باینری ‎x_ij‎ وجود یال را نشان می‌دهد و در ‎Z2‎، پوشش اعتماد ‎SIoT‎ باعث می‌شود مسیرهایی که روابط اجتماعی قوی‌تری دارند، ریسک کمتری داشته باشند.</w:t>
      </w:r>
    </w:p>
    <w:p w14:paraId="4A3BF360" w14:textId="77777777" w:rsidR="007D3E2A" w:rsidRDefault="00000000">
      <w:pPr>
        <w:spacing w:before="120" w:after="160"/>
        <w:jc w:val="center"/>
      </w:pPr>
      <w:r>
        <w:rPr>
          <w:noProof/>
        </w:rPr>
        <w:drawing>
          <wp:inline distT="0" distB="0" distL="0" distR="0" wp14:anchorId="4E760A0A" wp14:editId="216C04B1">
            <wp:extent cx="2857500"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561975"/>
                    </a:xfrm>
                    <a:prstGeom prst="rect">
                      <a:avLst/>
                    </a:prstGeom>
                  </pic:spPr>
                </pic:pic>
              </a:graphicData>
            </a:graphic>
          </wp:inline>
        </w:drawing>
      </w:r>
    </w:p>
    <w:p w14:paraId="78F49864" w14:textId="77777777" w:rsidR="007D3E2A" w:rsidRDefault="00000000">
      <w:pPr>
        <w:spacing w:before="120" w:after="160"/>
        <w:jc w:val="center"/>
      </w:pPr>
      <w:r>
        <w:rPr>
          <w:noProof/>
        </w:rPr>
        <w:drawing>
          <wp:inline distT="0" distB="0" distL="0" distR="0" wp14:anchorId="47FCB2B9" wp14:editId="4461346E">
            <wp:extent cx="4095750" cy="523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523875"/>
                    </a:xfrm>
                    <a:prstGeom prst="rect">
                      <a:avLst/>
                    </a:prstGeom>
                  </pic:spPr>
                </pic:pic>
              </a:graphicData>
            </a:graphic>
          </wp:inline>
        </w:drawing>
      </w:r>
    </w:p>
    <w:p w14:paraId="5A873175" w14:textId="77777777" w:rsidR="007D3E2A" w:rsidRDefault="00000000">
      <w:pPr>
        <w:pStyle w:val="Heading2"/>
        <w:bidi/>
        <w:spacing w:line="340" w:lineRule="atLeast"/>
      </w:pPr>
      <w:bookmarkStart w:id="9" w:name="_Toc241407043"/>
      <w:r>
        <w:rPr>
          <w:rtl/>
        </w:rPr>
        <w:t>۴-۲. محیط یادگیری تقویتی: حالت، عمل و پاداش</w:t>
      </w:r>
      <w:bookmarkEnd w:id="9"/>
    </w:p>
    <w:p w14:paraId="0F813C89" w14:textId="77777777" w:rsidR="007D3E2A" w:rsidRDefault="00000000">
      <w:pPr>
        <w:bidi/>
        <w:spacing w:after="120"/>
        <w:jc w:val="both"/>
      </w:pPr>
      <w:r>
        <w:rPr>
          <w:rtl/>
        </w:rPr>
        <w:t xml:space="preserve">محیط ‎RL‎ بر بستر گراف ‎SIoT‎ ساخته شده است. فضای حالت شامل ۹ پارامتر است که وضعیت جریانی و ساختاری شبکه را خلاصه می‌کنند: نرخ پاسخ‌دهی به تقاضا (‎FOF)‎، پوشش مسیرهای تأمین (‎SOF)‎، تعداد نرمال‌شده یال‌ها، میانگین جریان خروجی تأمین‌کنندگان، میانگین جریان ورودی و خروجی تولیدکنندگان، میانگین </w:t>
      </w:r>
      <w:r>
        <w:rPr>
          <w:rtl/>
        </w:rPr>
        <w:lastRenderedPageBreak/>
        <w:t>جریان ورودی و خروجی توزیع‌کنندگان و میانگین جریان ورودی خرده‌فروشان. فضای عمل شامل دو عمل «افزودن یال» و «حذف یال» روی همه جفت‌های مجاز بالادست-پایین‌دست است (در این شبکه ۱۸۸ زوج مجاز و ۳۷۶ عمل). عمل‌های نامعتبر با ماسک عمل غیرفعال می‌شوند تا فضای جست‌وجو فشرده شود.</w:t>
      </w:r>
    </w:p>
    <w:p w14:paraId="6BFBFDE0" w14:textId="77777777" w:rsidR="007D3E2A" w:rsidRDefault="00000000">
      <w:pPr>
        <w:spacing w:before="120" w:after="160"/>
        <w:jc w:val="center"/>
      </w:pPr>
      <w:r>
        <w:rPr>
          <w:noProof/>
        </w:rPr>
        <w:drawing>
          <wp:inline distT="0" distB="0" distL="0" distR="0" wp14:anchorId="602535E7" wp14:editId="0E91C5DF">
            <wp:extent cx="3619500" cy="209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09550"/>
                    </a:xfrm>
                    <a:prstGeom prst="rect">
                      <a:avLst/>
                    </a:prstGeom>
                  </pic:spPr>
                </pic:pic>
              </a:graphicData>
            </a:graphic>
          </wp:inline>
        </w:drawing>
      </w:r>
    </w:p>
    <w:p w14:paraId="3D477DBA" w14:textId="77777777" w:rsidR="007D3E2A" w:rsidRDefault="00000000">
      <w:pPr>
        <w:bidi/>
        <w:spacing w:after="120"/>
        <w:jc w:val="both"/>
      </w:pPr>
      <w:r>
        <w:rPr>
          <w:rtl/>
        </w:rPr>
        <w:t>پاداش هر عمل (نسخه ۳، آگاه از خدمت)، ترکیب وزن‌دار بهبود نسبی هر دو تابع هدف به‌علاوه جمله خدمت است: ۶۰ درصد بهبود هزینه، ۴۰ درصد بهبود ریسک و ۵٫۰ برابرِ تغییر نرخ پاسخ‌دهی ‎FOF‎. جمله خدمت که در داوری نسخه دوم نبود و «مصالحه پنهان خدمت-هزینه» را ممکن می‌ساخت، اکنون مستقیماً تغییر سطح خدمت را جریمه/پاداش می‌دهد: با وزن ‎w_S‎=‎5‎، یک سقوط کامل خدمت تقریباً هم‌ارز جریمه ۲۰ درصد افزایش هزینه است؛ بنابراین عامل نمی‌تواند کاهش هزینه را با تقاضای پاسخ‌داده‌نشده مبادله کند. اگر عمل انجام‌شده باعث قطع ارتباط تأمین‌کننده با خرده‌فروشی شود، عمل حذف لغو و جریمه ۱۰ واحدی اعمال می‌گردد و مقادیر پاداش در بازه [-۲۵، ۲۵] محدود می‌شوند تا پایداری آموزش حفظ شود. اثر این جمله به‌طور کمّی در بخش ۷-۱-ب تحلیل شده است.</w:t>
      </w:r>
    </w:p>
    <w:p w14:paraId="7AAF0C14" w14:textId="77777777" w:rsidR="007D3E2A" w:rsidRDefault="00000000">
      <w:pPr>
        <w:spacing w:before="120" w:after="160"/>
        <w:jc w:val="center"/>
      </w:pPr>
      <w:r>
        <w:rPr>
          <w:noProof/>
        </w:rPr>
        <w:drawing>
          <wp:inline distT="0" distB="0" distL="0" distR="0" wp14:anchorId="0960C585" wp14:editId="60863A0F">
            <wp:extent cx="4953000" cy="34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42900"/>
                    </a:xfrm>
                    <a:prstGeom prst="rect">
                      <a:avLst/>
                    </a:prstGeom>
                  </pic:spPr>
                </pic:pic>
              </a:graphicData>
            </a:graphic>
          </wp:inline>
        </w:drawing>
      </w:r>
    </w:p>
    <w:p w14:paraId="286F4E5B" w14:textId="77777777" w:rsidR="007D3E2A" w:rsidRDefault="00000000">
      <w:pPr>
        <w:pStyle w:val="Heading2"/>
        <w:bidi/>
        <w:spacing w:line="340" w:lineRule="atLeast"/>
      </w:pPr>
      <w:bookmarkStart w:id="10" w:name="_Toc241407044"/>
      <w:r>
        <w:rPr>
          <w:rtl/>
        </w:rPr>
        <w:t>۴-۳. الگوریتم‌های حل</w:t>
      </w:r>
      <w:bookmarkEnd w:id="10"/>
    </w:p>
    <w:p w14:paraId="511DD2E6" w14:textId="77777777" w:rsidR="007D3E2A" w:rsidRDefault="00000000">
      <w:pPr>
        <w:bidi/>
        <w:spacing w:after="120"/>
        <w:jc w:val="both"/>
      </w:pPr>
      <w:r>
        <w:rPr>
          <w:rtl/>
        </w:rPr>
        <w:t>سه الگوریتم نماینده سه خانواده اصلی یادگیری تقویتی عمیق انتخاب شدند. ‎DQN‎ با شبکه ارزش و حافظه بازپخش، خطای میانگین مربعات بین هدف و مقدار تخمینی ‎Q‎ را کمینه می‌کند و از شبکه هدف برای پایدارسازی بهره می‌برد؛ سیاست انتخاب عمل ابتدا کاملاً اکتشافی است و به‌تدریج به بهره‌برداری متمایل می‌شود. ‎PPO‎ با هدف تابع چرخشی بریده‌شده، به‌روزرسانی‌های سیاست را در بازه اعتمادپذیر نگه می‌دارد و از تخمین مزیت تعمیم‌یافته (‎GAE)‎ استفاده می‌کند. ‎</w:t>
      </w:r>
      <w:r w:rsidR="00ED2E67">
        <w:t>A2C</w:t>
      </w:r>
      <w:r>
        <w:rPr>
          <w:rtl/>
        </w:rPr>
        <w:t>‎ با تفکیک شبکه سیاست و شبکه ارزش، مزیت هر عمل را به‌صورت تفاضل مقدار عمل و ارزش حالت تخمین می‌زند. هر سه الگوریتم از یک تنه شبکه عصبی یکسان (۹ به ۱۲۸ به ۱۲۸) و ماسک عمل بهره می‌برند تا مقایسه منصفانه باشد. در نسخه ۳ پیاده‌سازی هر الگوریتم در فایل مستقل خود سازمان‌دهی شده است (‎src/algorithms/dqn.py‎ و ‎ppo.py‎ و ‎a2c.py)‎؛ هر فایل مستندات فرمولی کامل و یک دموی اجرای مستقل دارد (‎python src/algorithms/dqn.py)‎ و فایل ‎agents.py‎ صرفاً به‌عنوان لایه سازگاری همان کلاس‌ها را صادر می‌کند.</w:t>
      </w:r>
    </w:p>
    <w:p w14:paraId="0030933B" w14:textId="77777777" w:rsidR="007D3E2A" w:rsidRDefault="00000000">
      <w:pPr>
        <w:spacing w:before="120" w:after="160"/>
        <w:jc w:val="center"/>
      </w:pPr>
      <w:r>
        <w:rPr>
          <w:noProof/>
        </w:rPr>
        <w:drawing>
          <wp:inline distT="0" distB="0" distL="0" distR="0" wp14:anchorId="186E3AE0" wp14:editId="57D56CA7">
            <wp:extent cx="2286000" cy="285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86000" cy="285750"/>
                    </a:xfrm>
                    <a:prstGeom prst="rect">
                      <a:avLst/>
                    </a:prstGeom>
                  </pic:spPr>
                </pic:pic>
              </a:graphicData>
            </a:graphic>
          </wp:inline>
        </w:drawing>
      </w:r>
    </w:p>
    <w:p w14:paraId="628CF175" w14:textId="77777777" w:rsidR="007D3E2A" w:rsidRDefault="00000000">
      <w:pPr>
        <w:spacing w:before="120" w:after="160"/>
        <w:jc w:val="center"/>
      </w:pPr>
      <w:r>
        <w:rPr>
          <w:noProof/>
        </w:rPr>
        <w:lastRenderedPageBreak/>
        <w:drawing>
          <wp:inline distT="0" distB="0" distL="0" distR="0" wp14:anchorId="31B6353C" wp14:editId="36250E39">
            <wp:extent cx="3619500" cy="285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5750"/>
                    </a:xfrm>
                    <a:prstGeom prst="rect">
                      <a:avLst/>
                    </a:prstGeom>
                  </pic:spPr>
                </pic:pic>
              </a:graphicData>
            </a:graphic>
          </wp:inline>
        </w:drawing>
      </w:r>
    </w:p>
    <w:p w14:paraId="54180A18" w14:textId="77777777" w:rsidR="007D3E2A" w:rsidRDefault="00000000">
      <w:pPr>
        <w:spacing w:before="120" w:after="160"/>
        <w:jc w:val="center"/>
      </w:pPr>
      <w:r>
        <w:rPr>
          <w:noProof/>
        </w:rPr>
        <w:drawing>
          <wp:inline distT="0" distB="0" distL="0" distR="0" wp14:anchorId="469F68DD" wp14:editId="6C86BD0D">
            <wp:extent cx="4095750" cy="238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38125"/>
                    </a:xfrm>
                    <a:prstGeom prst="rect">
                      <a:avLst/>
                    </a:prstGeom>
                  </pic:spPr>
                </pic:pic>
              </a:graphicData>
            </a:graphic>
          </wp:inline>
        </w:drawing>
      </w:r>
    </w:p>
    <w:p w14:paraId="394814DC" w14:textId="77777777" w:rsidR="007D3E2A" w:rsidRDefault="00000000">
      <w:pPr>
        <w:pStyle w:val="Heading1"/>
        <w:bidi/>
        <w:spacing w:line="340" w:lineRule="atLeast"/>
      </w:pPr>
      <w:bookmarkStart w:id="11" w:name="_Toc241407045"/>
      <w:r>
        <w:rPr>
          <w:rtl/>
        </w:rPr>
        <w:t>۵. پیاده‌سازی، سلول کانفیگ و تنظیمات آزمایش</w:t>
      </w:r>
      <w:bookmarkEnd w:id="11"/>
    </w:p>
    <w:p w14:paraId="1D55031B" w14:textId="77777777" w:rsidR="007D3E2A" w:rsidRDefault="00000000">
      <w:pPr>
        <w:bidi/>
        <w:spacing w:after="120"/>
        <w:jc w:val="both"/>
      </w:pPr>
      <w:r>
        <w:rPr>
          <w:rtl/>
        </w:rPr>
        <w:t>کل پایپ‌لاین در زبان ‎Python 3.12‎ با کتابخانه‌های ‎PyTorch‎، ‎NetworkX‎، ‎NumPy‎، ‎Pandas‎، ‎SciPy‎ و ‎Matplotlib‎ پیاده‌سازی شده است. کد به‌صورت ماژولار سازمان‌دهی شده (‎environment.py‎، بسته ‎algorithms‎/ با سه فایل مستقل الگوریتم‌ها، ‎experiments.py‎، ‎analysis.py‎ و ‎visualization.py)‎ و نسخه یکپارچه و اجراشده آن در نوت‌بوک ‎Jupyter‎ نسخه ۳ تحویل می‌شود. ویژگی معماری از نسخه ۲ به بعد، «سلول کانفیگ» در ابتدای نوت‌بوک است: دیکشنری ‎CONFIG‎ تنها مرجع همه پارامترهای کلیدی مدل‌ها است، به‌صورت ماژول به همه بخش‌های بعدی تزریق می‌شود و هم‌زمان به فایل ‎results/config.json‎ صادر می‌گردد. جدول ۳ همین گزارش مستقیماً از همان فایل تولید شده است؛ بنابراین سند و کد هرگز از هم واگرا نمی‌شوند و تغییر هر پارامتر با اجرای مجدد نوت‌بوک، کل مطالعه را با تنظیم جدید تکرار می‌کند.</w:t>
      </w:r>
    </w:p>
    <w:p w14:paraId="6164EBB6" w14:textId="77777777" w:rsidR="007D3E2A" w:rsidRDefault="00000000">
      <w:pPr>
        <w:keepNext/>
        <w:bidi/>
        <w:spacing w:before="200" w:after="80"/>
        <w:jc w:val="center"/>
      </w:pPr>
      <w:r>
        <w:rPr>
          <w:b/>
          <w:bCs/>
          <w:color w:val="444444"/>
          <w:sz w:val="22"/>
          <w:szCs w:val="22"/>
          <w:rtl/>
        </w:rPr>
        <w:t>جدول ۳- پارامترهای کلیدی مدل‌ها (تولیدشده از سلول ‎CONFIG‎ نوت‌بوک / ‎config.json)‎</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967"/>
        <w:gridCol w:w="2109"/>
        <w:gridCol w:w="2109"/>
        <w:gridCol w:w="3603"/>
      </w:tblGrid>
      <w:tr w:rsidR="007D3E2A" w14:paraId="14371BB9" w14:textId="77777777">
        <w:tblPrEx>
          <w:tblCellMar>
            <w:top w:w="0" w:type="dxa"/>
            <w:bottom w:w="0" w:type="dxa"/>
          </w:tblCellMar>
        </w:tblPrEx>
        <w:trPr>
          <w:cantSplit/>
          <w:tblHeader/>
        </w:trPr>
        <w:tc>
          <w:tcPr>
            <w:tcW w:w="550" w:type="pct"/>
            <w:shd w:val="clear" w:color="auto" w:fill="E8EEF2"/>
            <w:tcMar>
              <w:top w:w="80" w:type="dxa"/>
              <w:left w:w="100" w:type="dxa"/>
              <w:bottom w:w="80" w:type="dxa"/>
              <w:right w:w="100" w:type="dxa"/>
            </w:tcMar>
          </w:tcPr>
          <w:p w14:paraId="77B39B33" w14:textId="77777777" w:rsidR="007D3E2A" w:rsidRDefault="00000000">
            <w:pPr>
              <w:bidi/>
              <w:spacing w:line="300" w:lineRule="auto"/>
              <w:jc w:val="center"/>
            </w:pPr>
            <w:r>
              <w:rPr>
                <w:b/>
                <w:bCs/>
                <w:sz w:val="22"/>
                <w:szCs w:val="22"/>
                <w:rtl/>
              </w:rPr>
              <w:t>بخش</w:t>
            </w:r>
          </w:p>
        </w:tc>
        <w:tc>
          <w:tcPr>
            <w:tcW w:w="1200" w:type="pct"/>
            <w:shd w:val="clear" w:color="auto" w:fill="E8EEF2"/>
            <w:tcMar>
              <w:top w:w="80" w:type="dxa"/>
              <w:left w:w="100" w:type="dxa"/>
              <w:bottom w:w="80" w:type="dxa"/>
              <w:right w:w="100" w:type="dxa"/>
            </w:tcMar>
          </w:tcPr>
          <w:p w14:paraId="4055FDEC" w14:textId="77777777" w:rsidR="007D3E2A" w:rsidRDefault="00000000">
            <w:pPr>
              <w:bidi/>
              <w:spacing w:line="300" w:lineRule="auto"/>
              <w:jc w:val="center"/>
            </w:pPr>
            <w:r>
              <w:rPr>
                <w:b/>
                <w:bCs/>
                <w:sz w:val="22"/>
                <w:szCs w:val="22"/>
                <w:rtl/>
              </w:rPr>
              <w:t>پارامتر</w:t>
            </w:r>
          </w:p>
        </w:tc>
        <w:tc>
          <w:tcPr>
            <w:tcW w:w="1200" w:type="pct"/>
            <w:shd w:val="clear" w:color="auto" w:fill="E8EEF2"/>
            <w:tcMar>
              <w:top w:w="80" w:type="dxa"/>
              <w:left w:w="100" w:type="dxa"/>
              <w:bottom w:w="80" w:type="dxa"/>
              <w:right w:w="100" w:type="dxa"/>
            </w:tcMar>
          </w:tcPr>
          <w:p w14:paraId="3DFB0D18" w14:textId="77777777" w:rsidR="007D3E2A" w:rsidRDefault="00000000">
            <w:pPr>
              <w:bidi/>
              <w:spacing w:line="300" w:lineRule="auto"/>
              <w:jc w:val="center"/>
            </w:pPr>
            <w:r>
              <w:rPr>
                <w:b/>
                <w:bCs/>
                <w:sz w:val="22"/>
                <w:szCs w:val="22"/>
                <w:rtl/>
              </w:rPr>
              <w:t>مقدار</w:t>
            </w:r>
          </w:p>
        </w:tc>
        <w:tc>
          <w:tcPr>
            <w:tcW w:w="2050" w:type="pct"/>
            <w:shd w:val="clear" w:color="auto" w:fill="E8EEF2"/>
            <w:tcMar>
              <w:top w:w="80" w:type="dxa"/>
              <w:left w:w="100" w:type="dxa"/>
              <w:bottom w:w="80" w:type="dxa"/>
              <w:right w:w="100" w:type="dxa"/>
            </w:tcMar>
          </w:tcPr>
          <w:p w14:paraId="63321AB2" w14:textId="77777777" w:rsidR="007D3E2A" w:rsidRDefault="00000000">
            <w:pPr>
              <w:bidi/>
              <w:spacing w:line="300" w:lineRule="auto"/>
              <w:jc w:val="center"/>
            </w:pPr>
            <w:r>
              <w:rPr>
                <w:b/>
                <w:bCs/>
                <w:sz w:val="22"/>
                <w:szCs w:val="22"/>
                <w:rtl/>
              </w:rPr>
              <w:t>توضیح</w:t>
            </w:r>
          </w:p>
        </w:tc>
      </w:tr>
      <w:tr w:rsidR="007D3E2A" w14:paraId="072B9676" w14:textId="77777777">
        <w:tblPrEx>
          <w:tblCellMar>
            <w:top w:w="0" w:type="dxa"/>
            <w:bottom w:w="0" w:type="dxa"/>
          </w:tblCellMar>
        </w:tblPrEx>
        <w:trPr>
          <w:cantSplit/>
        </w:trPr>
        <w:tc>
          <w:tcPr>
            <w:tcW w:w="550" w:type="pct"/>
            <w:tcMar>
              <w:top w:w="60" w:type="dxa"/>
              <w:left w:w="100" w:type="dxa"/>
              <w:bottom w:w="60" w:type="dxa"/>
              <w:right w:w="100" w:type="dxa"/>
            </w:tcMar>
          </w:tcPr>
          <w:p w14:paraId="212F41C1" w14:textId="77777777" w:rsidR="007D3E2A" w:rsidRDefault="00000000">
            <w:pPr>
              <w:bidi/>
              <w:spacing w:line="300" w:lineRule="auto"/>
            </w:pPr>
            <w:r>
              <w:rPr>
                <w:sz w:val="22"/>
                <w:szCs w:val="22"/>
                <w:rtl/>
              </w:rPr>
              <w:t>شبکه</w:t>
            </w:r>
          </w:p>
        </w:tc>
        <w:tc>
          <w:tcPr>
            <w:tcW w:w="1200" w:type="pct"/>
            <w:tcMar>
              <w:top w:w="60" w:type="dxa"/>
              <w:left w:w="100" w:type="dxa"/>
              <w:bottom w:w="60" w:type="dxa"/>
              <w:right w:w="100" w:type="dxa"/>
            </w:tcMar>
          </w:tcPr>
          <w:p w14:paraId="2CFA4FC6" w14:textId="77777777" w:rsidR="007D3E2A" w:rsidRDefault="00000000">
            <w:pPr>
              <w:bidi/>
              <w:spacing w:line="300" w:lineRule="auto"/>
            </w:pPr>
            <w:r>
              <w:rPr>
                <w:sz w:val="22"/>
                <w:szCs w:val="22"/>
                <w:rtl/>
              </w:rPr>
              <w:t>‎scale / tier_sizes‎</w:t>
            </w:r>
          </w:p>
        </w:tc>
        <w:tc>
          <w:tcPr>
            <w:tcW w:w="1200" w:type="pct"/>
            <w:tcMar>
              <w:top w:w="60" w:type="dxa"/>
              <w:left w:w="100" w:type="dxa"/>
              <w:bottom w:w="60" w:type="dxa"/>
              <w:right w:w="100" w:type="dxa"/>
            </w:tcMar>
          </w:tcPr>
          <w:p w14:paraId="19D31D6C" w14:textId="77777777" w:rsidR="007D3E2A" w:rsidRDefault="00000000">
            <w:pPr>
              <w:bidi/>
              <w:spacing w:line="300" w:lineRule="auto"/>
            </w:pPr>
            <w:r>
              <w:rPr>
                <w:sz w:val="22"/>
                <w:szCs w:val="22"/>
                <w:rtl/>
              </w:rPr>
              <w:t>‎medium / 6-8-10-6‎</w:t>
            </w:r>
          </w:p>
        </w:tc>
        <w:tc>
          <w:tcPr>
            <w:tcW w:w="2050" w:type="pct"/>
            <w:tcMar>
              <w:top w:w="60" w:type="dxa"/>
              <w:left w:w="100" w:type="dxa"/>
              <w:bottom w:w="60" w:type="dxa"/>
              <w:right w:w="100" w:type="dxa"/>
            </w:tcMar>
          </w:tcPr>
          <w:p w14:paraId="531C7E71" w14:textId="77777777" w:rsidR="007D3E2A" w:rsidRDefault="00000000">
            <w:pPr>
              <w:bidi/>
              <w:spacing w:line="300" w:lineRule="auto"/>
            </w:pPr>
            <w:r>
              <w:rPr>
                <w:sz w:val="22"/>
                <w:szCs w:val="22"/>
                <w:rtl/>
              </w:rPr>
              <w:t>۶ تأمین‌کننده، ۸ تولیدکننده، ۱۰ توزیع‌کننده، ۶ خرده‌فروش (۳۰ گره)</w:t>
            </w:r>
          </w:p>
        </w:tc>
      </w:tr>
      <w:tr w:rsidR="007D3E2A" w14:paraId="10EF13A3"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2E37E571" w14:textId="77777777" w:rsidR="007D3E2A" w:rsidRDefault="00000000">
            <w:pPr>
              <w:bidi/>
              <w:spacing w:line="300" w:lineRule="auto"/>
            </w:pPr>
            <w:r>
              <w:rPr>
                <w:sz w:val="22"/>
                <w:szCs w:val="22"/>
                <w:rtl/>
              </w:rPr>
              <w:t>شبکه</w:t>
            </w:r>
          </w:p>
        </w:tc>
        <w:tc>
          <w:tcPr>
            <w:tcW w:w="1200" w:type="pct"/>
            <w:shd w:val="clear" w:color="auto" w:fill="F8FAFC"/>
            <w:tcMar>
              <w:top w:w="60" w:type="dxa"/>
              <w:left w:w="100" w:type="dxa"/>
              <w:bottom w:w="60" w:type="dxa"/>
              <w:right w:w="100" w:type="dxa"/>
            </w:tcMar>
          </w:tcPr>
          <w:p w14:paraId="3169D8D9" w14:textId="77777777" w:rsidR="007D3E2A" w:rsidRDefault="00000000">
            <w:pPr>
              <w:bidi/>
              <w:spacing w:line="300" w:lineRule="auto"/>
            </w:pPr>
            <w:r>
              <w:rPr>
                <w:sz w:val="22"/>
                <w:szCs w:val="22"/>
                <w:rtl/>
              </w:rPr>
              <w:t>‎demand_range‎</w:t>
            </w:r>
          </w:p>
        </w:tc>
        <w:tc>
          <w:tcPr>
            <w:tcW w:w="1200" w:type="pct"/>
            <w:shd w:val="clear" w:color="auto" w:fill="F8FAFC"/>
            <w:tcMar>
              <w:top w:w="60" w:type="dxa"/>
              <w:left w:w="100" w:type="dxa"/>
              <w:bottom w:w="60" w:type="dxa"/>
              <w:right w:w="100" w:type="dxa"/>
            </w:tcMar>
          </w:tcPr>
          <w:p w14:paraId="44B0CA88" w14:textId="77777777" w:rsidR="007D3E2A" w:rsidRDefault="00000000">
            <w:pPr>
              <w:bidi/>
              <w:spacing w:line="300" w:lineRule="auto"/>
            </w:pPr>
            <w:r>
              <w:rPr>
                <w:sz w:val="22"/>
                <w:szCs w:val="22"/>
                <w:rtl/>
              </w:rPr>
              <w:t>‎50 - 150‎</w:t>
            </w:r>
          </w:p>
        </w:tc>
        <w:tc>
          <w:tcPr>
            <w:tcW w:w="2050" w:type="pct"/>
            <w:shd w:val="clear" w:color="auto" w:fill="F8FAFC"/>
            <w:tcMar>
              <w:top w:w="60" w:type="dxa"/>
              <w:left w:w="100" w:type="dxa"/>
              <w:bottom w:w="60" w:type="dxa"/>
              <w:right w:w="100" w:type="dxa"/>
            </w:tcMar>
          </w:tcPr>
          <w:p w14:paraId="4D56AB1B" w14:textId="77777777" w:rsidR="007D3E2A" w:rsidRDefault="00000000">
            <w:pPr>
              <w:bidi/>
              <w:spacing w:line="300" w:lineRule="auto"/>
            </w:pPr>
            <w:r>
              <w:rPr>
                <w:sz w:val="22"/>
                <w:szCs w:val="22"/>
                <w:rtl/>
              </w:rPr>
              <w:t>بازه تقاضای تصادفی خرده‌فروش</w:t>
            </w:r>
          </w:p>
        </w:tc>
      </w:tr>
      <w:tr w:rsidR="007D3E2A" w14:paraId="70C56FF8" w14:textId="77777777">
        <w:tblPrEx>
          <w:tblCellMar>
            <w:top w:w="0" w:type="dxa"/>
            <w:bottom w:w="0" w:type="dxa"/>
          </w:tblCellMar>
        </w:tblPrEx>
        <w:trPr>
          <w:cantSplit/>
        </w:trPr>
        <w:tc>
          <w:tcPr>
            <w:tcW w:w="550" w:type="pct"/>
            <w:tcMar>
              <w:top w:w="60" w:type="dxa"/>
              <w:left w:w="100" w:type="dxa"/>
              <w:bottom w:w="60" w:type="dxa"/>
              <w:right w:w="100" w:type="dxa"/>
            </w:tcMar>
          </w:tcPr>
          <w:p w14:paraId="3ED10C1D" w14:textId="77777777" w:rsidR="007D3E2A" w:rsidRDefault="00000000">
            <w:pPr>
              <w:bidi/>
              <w:spacing w:line="300" w:lineRule="auto"/>
            </w:pPr>
            <w:r>
              <w:rPr>
                <w:sz w:val="22"/>
                <w:szCs w:val="22"/>
                <w:rtl/>
              </w:rPr>
              <w:t>‎SIoT‎</w:t>
            </w:r>
          </w:p>
        </w:tc>
        <w:tc>
          <w:tcPr>
            <w:tcW w:w="1200" w:type="pct"/>
            <w:tcMar>
              <w:top w:w="60" w:type="dxa"/>
              <w:left w:w="100" w:type="dxa"/>
              <w:bottom w:w="60" w:type="dxa"/>
              <w:right w:w="100" w:type="dxa"/>
            </w:tcMar>
          </w:tcPr>
          <w:p w14:paraId="74CA7B57" w14:textId="77777777" w:rsidR="007D3E2A" w:rsidRDefault="00000000">
            <w:pPr>
              <w:bidi/>
              <w:spacing w:line="300" w:lineRule="auto"/>
            </w:pPr>
            <w:r>
              <w:rPr>
                <w:sz w:val="22"/>
                <w:szCs w:val="22"/>
                <w:rtl/>
              </w:rPr>
              <w:t>‎trust_gain / trust_loss‎</w:t>
            </w:r>
          </w:p>
        </w:tc>
        <w:tc>
          <w:tcPr>
            <w:tcW w:w="1200" w:type="pct"/>
            <w:tcMar>
              <w:top w:w="60" w:type="dxa"/>
              <w:left w:w="100" w:type="dxa"/>
              <w:bottom w:w="60" w:type="dxa"/>
              <w:right w:w="100" w:type="dxa"/>
            </w:tcMar>
          </w:tcPr>
          <w:p w14:paraId="16EAAB66" w14:textId="77777777" w:rsidR="007D3E2A" w:rsidRDefault="00000000">
            <w:pPr>
              <w:bidi/>
              <w:spacing w:line="300" w:lineRule="auto"/>
            </w:pPr>
            <w:r>
              <w:rPr>
                <w:sz w:val="22"/>
                <w:szCs w:val="22"/>
                <w:rtl/>
              </w:rPr>
              <w:t>‎0.03 / 0.05‎</w:t>
            </w:r>
          </w:p>
        </w:tc>
        <w:tc>
          <w:tcPr>
            <w:tcW w:w="2050" w:type="pct"/>
            <w:tcMar>
              <w:top w:w="60" w:type="dxa"/>
              <w:left w:w="100" w:type="dxa"/>
              <w:bottom w:w="60" w:type="dxa"/>
              <w:right w:w="100" w:type="dxa"/>
            </w:tcMar>
          </w:tcPr>
          <w:p w14:paraId="43BE2605" w14:textId="77777777" w:rsidR="007D3E2A" w:rsidRDefault="00000000">
            <w:pPr>
              <w:bidi/>
              <w:spacing w:line="300" w:lineRule="auto"/>
            </w:pPr>
            <w:r>
              <w:rPr>
                <w:sz w:val="22"/>
                <w:szCs w:val="22"/>
                <w:rtl/>
              </w:rPr>
              <w:t>گام تقویت/تضعیف اعتماد در هر تعامل</w:t>
            </w:r>
          </w:p>
        </w:tc>
      </w:tr>
      <w:tr w:rsidR="007D3E2A" w14:paraId="400F9E5B"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61657B59" w14:textId="77777777" w:rsidR="007D3E2A" w:rsidRDefault="00000000">
            <w:pPr>
              <w:bidi/>
              <w:spacing w:line="300" w:lineRule="auto"/>
            </w:pPr>
            <w:r>
              <w:rPr>
                <w:sz w:val="22"/>
                <w:szCs w:val="22"/>
                <w:rtl/>
              </w:rPr>
              <w:t>محیط</w:t>
            </w:r>
          </w:p>
        </w:tc>
        <w:tc>
          <w:tcPr>
            <w:tcW w:w="1200" w:type="pct"/>
            <w:shd w:val="clear" w:color="auto" w:fill="F8FAFC"/>
            <w:tcMar>
              <w:top w:w="60" w:type="dxa"/>
              <w:left w:w="100" w:type="dxa"/>
              <w:bottom w:w="60" w:type="dxa"/>
              <w:right w:w="100" w:type="dxa"/>
            </w:tcMar>
          </w:tcPr>
          <w:p w14:paraId="0D39E1B9" w14:textId="77777777" w:rsidR="007D3E2A" w:rsidRDefault="00000000">
            <w:pPr>
              <w:bidi/>
              <w:spacing w:line="300" w:lineRule="auto"/>
            </w:pPr>
            <w:r>
              <w:rPr>
                <w:sz w:val="22"/>
                <w:szCs w:val="22"/>
                <w:rtl/>
              </w:rPr>
              <w:t>‎state_size / max_steps‎</w:t>
            </w:r>
          </w:p>
        </w:tc>
        <w:tc>
          <w:tcPr>
            <w:tcW w:w="1200" w:type="pct"/>
            <w:shd w:val="clear" w:color="auto" w:fill="F8FAFC"/>
            <w:tcMar>
              <w:top w:w="60" w:type="dxa"/>
              <w:left w:w="100" w:type="dxa"/>
              <w:bottom w:w="60" w:type="dxa"/>
              <w:right w:w="100" w:type="dxa"/>
            </w:tcMar>
          </w:tcPr>
          <w:p w14:paraId="00952843" w14:textId="77777777" w:rsidR="007D3E2A" w:rsidRDefault="00000000">
            <w:pPr>
              <w:bidi/>
              <w:spacing w:line="300" w:lineRule="auto"/>
            </w:pPr>
            <w:r>
              <w:rPr>
                <w:sz w:val="22"/>
                <w:szCs w:val="22"/>
                <w:rtl/>
              </w:rPr>
              <w:t>‎9 / 20‎</w:t>
            </w:r>
          </w:p>
        </w:tc>
        <w:tc>
          <w:tcPr>
            <w:tcW w:w="2050" w:type="pct"/>
            <w:shd w:val="clear" w:color="auto" w:fill="F8FAFC"/>
            <w:tcMar>
              <w:top w:w="60" w:type="dxa"/>
              <w:left w:w="100" w:type="dxa"/>
              <w:bottom w:w="60" w:type="dxa"/>
              <w:right w:w="100" w:type="dxa"/>
            </w:tcMar>
          </w:tcPr>
          <w:p w14:paraId="753652B3" w14:textId="77777777" w:rsidR="007D3E2A" w:rsidRDefault="00000000">
            <w:pPr>
              <w:bidi/>
              <w:spacing w:line="300" w:lineRule="auto"/>
            </w:pPr>
            <w:r>
              <w:rPr>
                <w:sz w:val="22"/>
                <w:szCs w:val="22"/>
                <w:rtl/>
              </w:rPr>
              <w:t>۹ پارامتر حالت، ۲۰ گام ویرایش توپولوژی</w:t>
            </w:r>
          </w:p>
        </w:tc>
      </w:tr>
      <w:tr w:rsidR="007D3E2A" w14:paraId="3721530C" w14:textId="77777777">
        <w:tblPrEx>
          <w:tblCellMar>
            <w:top w:w="0" w:type="dxa"/>
            <w:bottom w:w="0" w:type="dxa"/>
          </w:tblCellMar>
        </w:tblPrEx>
        <w:trPr>
          <w:cantSplit/>
        </w:trPr>
        <w:tc>
          <w:tcPr>
            <w:tcW w:w="550" w:type="pct"/>
            <w:tcMar>
              <w:top w:w="60" w:type="dxa"/>
              <w:left w:w="100" w:type="dxa"/>
              <w:bottom w:w="60" w:type="dxa"/>
              <w:right w:w="100" w:type="dxa"/>
            </w:tcMar>
          </w:tcPr>
          <w:p w14:paraId="323ADBB5" w14:textId="77777777" w:rsidR="007D3E2A" w:rsidRDefault="00000000">
            <w:pPr>
              <w:bidi/>
              <w:spacing w:line="300" w:lineRule="auto"/>
            </w:pPr>
            <w:r>
              <w:rPr>
                <w:sz w:val="22"/>
                <w:szCs w:val="22"/>
                <w:rtl/>
              </w:rPr>
              <w:t>محیط</w:t>
            </w:r>
          </w:p>
        </w:tc>
        <w:tc>
          <w:tcPr>
            <w:tcW w:w="1200" w:type="pct"/>
            <w:tcMar>
              <w:top w:w="60" w:type="dxa"/>
              <w:left w:w="100" w:type="dxa"/>
              <w:bottom w:w="60" w:type="dxa"/>
              <w:right w:w="100" w:type="dxa"/>
            </w:tcMar>
          </w:tcPr>
          <w:p w14:paraId="170B6FA5" w14:textId="77777777" w:rsidR="007D3E2A" w:rsidRDefault="00000000">
            <w:pPr>
              <w:bidi/>
              <w:spacing w:line="300" w:lineRule="auto"/>
            </w:pPr>
            <w:r>
              <w:rPr>
                <w:sz w:val="22"/>
                <w:szCs w:val="22"/>
                <w:rtl/>
              </w:rPr>
              <w:t>‎reward_weights‎</w:t>
            </w:r>
          </w:p>
        </w:tc>
        <w:tc>
          <w:tcPr>
            <w:tcW w:w="1200" w:type="pct"/>
            <w:tcMar>
              <w:top w:w="60" w:type="dxa"/>
              <w:left w:w="100" w:type="dxa"/>
              <w:bottom w:w="60" w:type="dxa"/>
              <w:right w:w="100" w:type="dxa"/>
            </w:tcMar>
          </w:tcPr>
          <w:p w14:paraId="2CC6CBF5" w14:textId="77777777" w:rsidR="007D3E2A" w:rsidRDefault="00000000">
            <w:pPr>
              <w:bidi/>
              <w:spacing w:line="300" w:lineRule="auto"/>
            </w:pPr>
            <w:r>
              <w:rPr>
                <w:sz w:val="22"/>
                <w:szCs w:val="22"/>
                <w:rtl/>
              </w:rPr>
              <w:t>‎0.6 / 0.4‎</w:t>
            </w:r>
          </w:p>
        </w:tc>
        <w:tc>
          <w:tcPr>
            <w:tcW w:w="2050" w:type="pct"/>
            <w:tcMar>
              <w:top w:w="60" w:type="dxa"/>
              <w:left w:w="100" w:type="dxa"/>
              <w:bottom w:w="60" w:type="dxa"/>
              <w:right w:w="100" w:type="dxa"/>
            </w:tcMar>
          </w:tcPr>
          <w:p w14:paraId="618B46A0" w14:textId="77777777" w:rsidR="007D3E2A" w:rsidRDefault="00000000">
            <w:pPr>
              <w:bidi/>
              <w:spacing w:line="300" w:lineRule="auto"/>
            </w:pPr>
            <w:r>
              <w:rPr>
                <w:sz w:val="22"/>
                <w:szCs w:val="22"/>
                <w:rtl/>
              </w:rPr>
              <w:t>وزن بهبود ‎Z1‎ و ‎Z2‎ در پاداش</w:t>
            </w:r>
          </w:p>
        </w:tc>
      </w:tr>
      <w:tr w:rsidR="007D3E2A" w14:paraId="5B8D0157"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147BD4EB" w14:textId="77777777" w:rsidR="007D3E2A" w:rsidRDefault="00000000">
            <w:pPr>
              <w:bidi/>
              <w:spacing w:line="300" w:lineRule="auto"/>
            </w:pPr>
            <w:r>
              <w:rPr>
                <w:sz w:val="22"/>
                <w:szCs w:val="22"/>
                <w:rtl/>
              </w:rPr>
              <w:t>محیط</w:t>
            </w:r>
          </w:p>
        </w:tc>
        <w:tc>
          <w:tcPr>
            <w:tcW w:w="1200" w:type="pct"/>
            <w:shd w:val="clear" w:color="auto" w:fill="F8FAFC"/>
            <w:tcMar>
              <w:top w:w="60" w:type="dxa"/>
              <w:left w:w="100" w:type="dxa"/>
              <w:bottom w:w="60" w:type="dxa"/>
              <w:right w:w="100" w:type="dxa"/>
            </w:tcMar>
          </w:tcPr>
          <w:p w14:paraId="6DA401E0" w14:textId="77777777" w:rsidR="007D3E2A" w:rsidRDefault="00000000">
            <w:pPr>
              <w:bidi/>
              <w:spacing w:line="300" w:lineRule="auto"/>
            </w:pPr>
            <w:r>
              <w:rPr>
                <w:sz w:val="22"/>
                <w:szCs w:val="22"/>
                <w:rtl/>
              </w:rPr>
              <w:t>‎service_weight (v3)‎</w:t>
            </w:r>
          </w:p>
        </w:tc>
        <w:tc>
          <w:tcPr>
            <w:tcW w:w="1200" w:type="pct"/>
            <w:shd w:val="clear" w:color="auto" w:fill="F8FAFC"/>
            <w:tcMar>
              <w:top w:w="60" w:type="dxa"/>
              <w:left w:w="100" w:type="dxa"/>
              <w:bottom w:w="60" w:type="dxa"/>
              <w:right w:w="100" w:type="dxa"/>
            </w:tcMar>
          </w:tcPr>
          <w:p w14:paraId="47E8EBA8" w14:textId="77777777" w:rsidR="007D3E2A" w:rsidRDefault="00000000">
            <w:pPr>
              <w:bidi/>
              <w:spacing w:line="300" w:lineRule="auto"/>
            </w:pPr>
            <w:r>
              <w:rPr>
                <w:sz w:val="22"/>
                <w:szCs w:val="22"/>
                <w:rtl/>
              </w:rPr>
              <w:t>‎5‎</w:t>
            </w:r>
          </w:p>
        </w:tc>
        <w:tc>
          <w:tcPr>
            <w:tcW w:w="2050" w:type="pct"/>
            <w:shd w:val="clear" w:color="auto" w:fill="F8FAFC"/>
            <w:tcMar>
              <w:top w:w="60" w:type="dxa"/>
              <w:left w:w="100" w:type="dxa"/>
              <w:bottom w:w="60" w:type="dxa"/>
              <w:right w:w="100" w:type="dxa"/>
            </w:tcMar>
          </w:tcPr>
          <w:p w14:paraId="4DA55A7B" w14:textId="77777777" w:rsidR="007D3E2A" w:rsidRDefault="00000000">
            <w:pPr>
              <w:bidi/>
              <w:spacing w:line="300" w:lineRule="auto"/>
            </w:pPr>
            <w:r>
              <w:rPr>
                <w:sz w:val="22"/>
                <w:szCs w:val="22"/>
                <w:rtl/>
              </w:rPr>
              <w:t>وزن جمله خدمت ‎w_S‎·Δ‎FOF‎ در پاداش</w:t>
            </w:r>
          </w:p>
        </w:tc>
      </w:tr>
      <w:tr w:rsidR="007D3E2A" w14:paraId="3048138C" w14:textId="77777777">
        <w:tblPrEx>
          <w:tblCellMar>
            <w:top w:w="0" w:type="dxa"/>
            <w:bottom w:w="0" w:type="dxa"/>
          </w:tblCellMar>
        </w:tblPrEx>
        <w:trPr>
          <w:cantSplit/>
        </w:trPr>
        <w:tc>
          <w:tcPr>
            <w:tcW w:w="550" w:type="pct"/>
            <w:tcMar>
              <w:top w:w="60" w:type="dxa"/>
              <w:left w:w="100" w:type="dxa"/>
              <w:bottom w:w="60" w:type="dxa"/>
              <w:right w:w="100" w:type="dxa"/>
            </w:tcMar>
          </w:tcPr>
          <w:p w14:paraId="4B794C95" w14:textId="77777777" w:rsidR="007D3E2A" w:rsidRDefault="00000000">
            <w:pPr>
              <w:bidi/>
              <w:spacing w:line="300" w:lineRule="auto"/>
            </w:pPr>
            <w:r>
              <w:rPr>
                <w:sz w:val="22"/>
                <w:szCs w:val="22"/>
                <w:rtl/>
              </w:rPr>
              <w:t>محیط</w:t>
            </w:r>
          </w:p>
        </w:tc>
        <w:tc>
          <w:tcPr>
            <w:tcW w:w="1200" w:type="pct"/>
            <w:tcMar>
              <w:top w:w="60" w:type="dxa"/>
              <w:left w:w="100" w:type="dxa"/>
              <w:bottom w:w="60" w:type="dxa"/>
              <w:right w:w="100" w:type="dxa"/>
            </w:tcMar>
          </w:tcPr>
          <w:p w14:paraId="077BD224" w14:textId="77777777" w:rsidR="007D3E2A" w:rsidRDefault="00000000">
            <w:pPr>
              <w:bidi/>
              <w:spacing w:line="300" w:lineRule="auto"/>
            </w:pPr>
            <w:r>
              <w:rPr>
                <w:sz w:val="22"/>
                <w:szCs w:val="22"/>
                <w:rtl/>
              </w:rPr>
              <w:t>‎disconnect_penalty‎</w:t>
            </w:r>
          </w:p>
        </w:tc>
        <w:tc>
          <w:tcPr>
            <w:tcW w:w="1200" w:type="pct"/>
            <w:tcMar>
              <w:top w:w="60" w:type="dxa"/>
              <w:left w:w="100" w:type="dxa"/>
              <w:bottom w:w="60" w:type="dxa"/>
              <w:right w:w="100" w:type="dxa"/>
            </w:tcMar>
          </w:tcPr>
          <w:p w14:paraId="343952AC" w14:textId="77777777" w:rsidR="007D3E2A" w:rsidRDefault="00000000">
            <w:pPr>
              <w:bidi/>
              <w:spacing w:line="300" w:lineRule="auto"/>
            </w:pPr>
            <w:r>
              <w:rPr>
                <w:sz w:val="22"/>
                <w:szCs w:val="22"/>
                <w:rtl/>
              </w:rPr>
              <w:t>-‎10‎</w:t>
            </w:r>
          </w:p>
        </w:tc>
        <w:tc>
          <w:tcPr>
            <w:tcW w:w="2050" w:type="pct"/>
            <w:tcMar>
              <w:top w:w="60" w:type="dxa"/>
              <w:left w:w="100" w:type="dxa"/>
              <w:bottom w:w="60" w:type="dxa"/>
              <w:right w:w="100" w:type="dxa"/>
            </w:tcMar>
          </w:tcPr>
          <w:p w14:paraId="16254EAE" w14:textId="77777777" w:rsidR="007D3E2A" w:rsidRDefault="00000000">
            <w:pPr>
              <w:bidi/>
              <w:spacing w:line="300" w:lineRule="auto"/>
            </w:pPr>
            <w:r>
              <w:rPr>
                <w:sz w:val="22"/>
                <w:szCs w:val="22"/>
                <w:rtl/>
              </w:rPr>
              <w:t>جریمه قطع مسیر تأمین</w:t>
            </w:r>
          </w:p>
        </w:tc>
      </w:tr>
      <w:tr w:rsidR="007D3E2A" w14:paraId="3413E16F"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5822AD63" w14:textId="77777777" w:rsidR="007D3E2A" w:rsidRDefault="00000000">
            <w:pPr>
              <w:bidi/>
              <w:spacing w:line="300" w:lineRule="auto"/>
            </w:pPr>
            <w:r>
              <w:rPr>
                <w:sz w:val="22"/>
                <w:szCs w:val="22"/>
                <w:rtl/>
              </w:rPr>
              <w:t>‎DQN‎</w:t>
            </w:r>
          </w:p>
        </w:tc>
        <w:tc>
          <w:tcPr>
            <w:tcW w:w="1200" w:type="pct"/>
            <w:shd w:val="clear" w:color="auto" w:fill="F8FAFC"/>
            <w:tcMar>
              <w:top w:w="60" w:type="dxa"/>
              <w:left w:w="100" w:type="dxa"/>
              <w:bottom w:w="60" w:type="dxa"/>
              <w:right w:w="100" w:type="dxa"/>
            </w:tcMar>
          </w:tcPr>
          <w:p w14:paraId="45628C67" w14:textId="77777777" w:rsidR="007D3E2A" w:rsidRDefault="00000000">
            <w:pPr>
              <w:bidi/>
              <w:spacing w:line="300" w:lineRule="auto"/>
            </w:pPr>
            <w:r>
              <w:rPr>
                <w:sz w:val="22"/>
                <w:szCs w:val="22"/>
                <w:rtl/>
              </w:rPr>
              <w:t>‎lr / epsilon‎</w:t>
            </w:r>
          </w:p>
        </w:tc>
        <w:tc>
          <w:tcPr>
            <w:tcW w:w="1200" w:type="pct"/>
            <w:shd w:val="clear" w:color="auto" w:fill="F8FAFC"/>
            <w:tcMar>
              <w:top w:w="60" w:type="dxa"/>
              <w:left w:w="100" w:type="dxa"/>
              <w:bottom w:w="60" w:type="dxa"/>
              <w:right w:w="100" w:type="dxa"/>
            </w:tcMar>
          </w:tcPr>
          <w:p w14:paraId="70B1124C" w14:textId="77777777" w:rsidR="007D3E2A" w:rsidRDefault="00000000">
            <w:pPr>
              <w:bidi/>
              <w:spacing w:line="300" w:lineRule="auto"/>
            </w:pPr>
            <w:r>
              <w:rPr>
                <w:sz w:val="22"/>
                <w:szCs w:val="22"/>
                <w:rtl/>
              </w:rPr>
              <w:t>‎0.001 / 1‎→‎0.05 (0.995)‎</w:t>
            </w:r>
          </w:p>
        </w:tc>
        <w:tc>
          <w:tcPr>
            <w:tcW w:w="2050" w:type="pct"/>
            <w:shd w:val="clear" w:color="auto" w:fill="F8FAFC"/>
            <w:tcMar>
              <w:top w:w="60" w:type="dxa"/>
              <w:left w:w="100" w:type="dxa"/>
              <w:bottom w:w="60" w:type="dxa"/>
              <w:right w:w="100" w:type="dxa"/>
            </w:tcMar>
          </w:tcPr>
          <w:p w14:paraId="5417E75E" w14:textId="77777777" w:rsidR="007D3E2A" w:rsidRDefault="00000000">
            <w:pPr>
              <w:bidi/>
              <w:spacing w:line="300" w:lineRule="auto"/>
            </w:pPr>
            <w:r>
              <w:rPr>
                <w:sz w:val="22"/>
                <w:szCs w:val="22"/>
                <w:rtl/>
              </w:rPr>
              <w:t>نرخ یادگیری و برنامه اکتشاف</w:t>
            </w:r>
          </w:p>
        </w:tc>
      </w:tr>
      <w:tr w:rsidR="007D3E2A" w14:paraId="7E266112" w14:textId="77777777">
        <w:tblPrEx>
          <w:tblCellMar>
            <w:top w:w="0" w:type="dxa"/>
            <w:bottom w:w="0" w:type="dxa"/>
          </w:tblCellMar>
        </w:tblPrEx>
        <w:trPr>
          <w:cantSplit/>
        </w:trPr>
        <w:tc>
          <w:tcPr>
            <w:tcW w:w="550" w:type="pct"/>
            <w:tcMar>
              <w:top w:w="60" w:type="dxa"/>
              <w:left w:w="100" w:type="dxa"/>
              <w:bottom w:w="60" w:type="dxa"/>
              <w:right w:w="100" w:type="dxa"/>
            </w:tcMar>
          </w:tcPr>
          <w:p w14:paraId="79BC2275" w14:textId="77777777" w:rsidR="007D3E2A" w:rsidRDefault="00000000">
            <w:pPr>
              <w:bidi/>
              <w:spacing w:line="300" w:lineRule="auto"/>
            </w:pPr>
            <w:r>
              <w:rPr>
                <w:sz w:val="22"/>
                <w:szCs w:val="22"/>
                <w:rtl/>
              </w:rPr>
              <w:lastRenderedPageBreak/>
              <w:t>‎DQN‎</w:t>
            </w:r>
          </w:p>
        </w:tc>
        <w:tc>
          <w:tcPr>
            <w:tcW w:w="1200" w:type="pct"/>
            <w:tcMar>
              <w:top w:w="60" w:type="dxa"/>
              <w:left w:w="100" w:type="dxa"/>
              <w:bottom w:w="60" w:type="dxa"/>
              <w:right w:w="100" w:type="dxa"/>
            </w:tcMar>
          </w:tcPr>
          <w:p w14:paraId="4182D91E" w14:textId="77777777" w:rsidR="007D3E2A" w:rsidRDefault="00000000">
            <w:pPr>
              <w:bidi/>
              <w:spacing w:line="300" w:lineRule="auto"/>
            </w:pPr>
            <w:r>
              <w:rPr>
                <w:sz w:val="22"/>
                <w:szCs w:val="22"/>
                <w:rtl/>
              </w:rPr>
              <w:t>‎buffer / batch / target_update‎</w:t>
            </w:r>
          </w:p>
        </w:tc>
        <w:tc>
          <w:tcPr>
            <w:tcW w:w="1200" w:type="pct"/>
            <w:tcMar>
              <w:top w:w="60" w:type="dxa"/>
              <w:left w:w="100" w:type="dxa"/>
              <w:bottom w:w="60" w:type="dxa"/>
              <w:right w:w="100" w:type="dxa"/>
            </w:tcMar>
          </w:tcPr>
          <w:p w14:paraId="53D01C0E" w14:textId="77777777" w:rsidR="007D3E2A" w:rsidRDefault="00000000">
            <w:pPr>
              <w:bidi/>
              <w:spacing w:line="300" w:lineRule="auto"/>
            </w:pPr>
            <w:r>
              <w:rPr>
                <w:sz w:val="22"/>
                <w:szCs w:val="22"/>
                <w:rtl/>
              </w:rPr>
              <w:t>‎20000 / 128 / 10‎</w:t>
            </w:r>
          </w:p>
        </w:tc>
        <w:tc>
          <w:tcPr>
            <w:tcW w:w="2050" w:type="pct"/>
            <w:tcMar>
              <w:top w:w="60" w:type="dxa"/>
              <w:left w:w="100" w:type="dxa"/>
              <w:bottom w:w="60" w:type="dxa"/>
              <w:right w:w="100" w:type="dxa"/>
            </w:tcMar>
          </w:tcPr>
          <w:p w14:paraId="71D11BDA" w14:textId="77777777" w:rsidR="007D3E2A" w:rsidRDefault="00000000">
            <w:pPr>
              <w:bidi/>
              <w:spacing w:line="300" w:lineRule="auto"/>
            </w:pPr>
            <w:r>
              <w:rPr>
                <w:sz w:val="22"/>
                <w:szCs w:val="22"/>
                <w:rtl/>
              </w:rPr>
              <w:t>حافظه بازپخش و به‌روزرسانی شبکه هدف</w:t>
            </w:r>
          </w:p>
        </w:tc>
      </w:tr>
      <w:tr w:rsidR="007D3E2A" w14:paraId="731B0A21"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2166D884" w14:textId="77777777" w:rsidR="007D3E2A" w:rsidRDefault="00000000">
            <w:pPr>
              <w:bidi/>
              <w:spacing w:line="300" w:lineRule="auto"/>
            </w:pPr>
            <w:r>
              <w:rPr>
                <w:sz w:val="22"/>
                <w:szCs w:val="22"/>
                <w:rtl/>
              </w:rPr>
              <w:t>‎PPO‎</w:t>
            </w:r>
          </w:p>
        </w:tc>
        <w:tc>
          <w:tcPr>
            <w:tcW w:w="1200" w:type="pct"/>
            <w:shd w:val="clear" w:color="auto" w:fill="F8FAFC"/>
            <w:tcMar>
              <w:top w:w="60" w:type="dxa"/>
              <w:left w:w="100" w:type="dxa"/>
              <w:bottom w:w="60" w:type="dxa"/>
              <w:right w:w="100" w:type="dxa"/>
            </w:tcMar>
          </w:tcPr>
          <w:p w14:paraId="018D05DE" w14:textId="77777777" w:rsidR="007D3E2A" w:rsidRDefault="00000000">
            <w:pPr>
              <w:bidi/>
              <w:spacing w:line="300" w:lineRule="auto"/>
            </w:pPr>
            <w:r>
              <w:rPr>
                <w:sz w:val="22"/>
                <w:szCs w:val="22"/>
                <w:rtl/>
              </w:rPr>
              <w:t>‎lr / clip / epochs‎</w:t>
            </w:r>
          </w:p>
        </w:tc>
        <w:tc>
          <w:tcPr>
            <w:tcW w:w="1200" w:type="pct"/>
            <w:shd w:val="clear" w:color="auto" w:fill="F8FAFC"/>
            <w:tcMar>
              <w:top w:w="60" w:type="dxa"/>
              <w:left w:w="100" w:type="dxa"/>
              <w:bottom w:w="60" w:type="dxa"/>
              <w:right w:w="100" w:type="dxa"/>
            </w:tcMar>
          </w:tcPr>
          <w:p w14:paraId="1A26B4D2" w14:textId="77777777" w:rsidR="007D3E2A" w:rsidRDefault="00000000">
            <w:pPr>
              <w:bidi/>
              <w:spacing w:line="300" w:lineRule="auto"/>
            </w:pPr>
            <w:r>
              <w:rPr>
                <w:sz w:val="22"/>
                <w:szCs w:val="22"/>
                <w:rtl/>
              </w:rPr>
              <w:t>‎0.0003 / 0.2 / 4‎</w:t>
            </w:r>
          </w:p>
        </w:tc>
        <w:tc>
          <w:tcPr>
            <w:tcW w:w="2050" w:type="pct"/>
            <w:shd w:val="clear" w:color="auto" w:fill="F8FAFC"/>
            <w:tcMar>
              <w:top w:w="60" w:type="dxa"/>
              <w:left w:w="100" w:type="dxa"/>
              <w:bottom w:w="60" w:type="dxa"/>
              <w:right w:w="100" w:type="dxa"/>
            </w:tcMar>
          </w:tcPr>
          <w:p w14:paraId="59F3A558" w14:textId="77777777" w:rsidR="007D3E2A" w:rsidRDefault="00000000">
            <w:pPr>
              <w:bidi/>
              <w:spacing w:line="300" w:lineRule="auto"/>
            </w:pPr>
            <w:r>
              <w:rPr>
                <w:sz w:val="22"/>
                <w:szCs w:val="22"/>
                <w:rtl/>
              </w:rPr>
              <w:t>هدف چرخشی بریده‌شده</w:t>
            </w:r>
          </w:p>
        </w:tc>
      </w:tr>
      <w:tr w:rsidR="007D3E2A" w14:paraId="05DE9B38" w14:textId="77777777">
        <w:tblPrEx>
          <w:tblCellMar>
            <w:top w:w="0" w:type="dxa"/>
            <w:bottom w:w="0" w:type="dxa"/>
          </w:tblCellMar>
        </w:tblPrEx>
        <w:trPr>
          <w:cantSplit/>
        </w:trPr>
        <w:tc>
          <w:tcPr>
            <w:tcW w:w="550" w:type="pct"/>
            <w:tcMar>
              <w:top w:w="60" w:type="dxa"/>
              <w:left w:w="100" w:type="dxa"/>
              <w:bottom w:w="60" w:type="dxa"/>
              <w:right w:w="100" w:type="dxa"/>
            </w:tcMar>
          </w:tcPr>
          <w:p w14:paraId="6F607E62" w14:textId="77777777" w:rsidR="007D3E2A" w:rsidRDefault="00000000">
            <w:pPr>
              <w:bidi/>
              <w:spacing w:line="300" w:lineRule="auto"/>
            </w:pPr>
            <w:r>
              <w:rPr>
                <w:sz w:val="22"/>
                <w:szCs w:val="22"/>
                <w:rtl/>
              </w:rPr>
              <w:t>‎PPO‎</w:t>
            </w:r>
          </w:p>
        </w:tc>
        <w:tc>
          <w:tcPr>
            <w:tcW w:w="1200" w:type="pct"/>
            <w:tcMar>
              <w:top w:w="60" w:type="dxa"/>
              <w:left w:w="100" w:type="dxa"/>
              <w:bottom w:w="60" w:type="dxa"/>
              <w:right w:w="100" w:type="dxa"/>
            </w:tcMar>
          </w:tcPr>
          <w:p w14:paraId="63DD731B" w14:textId="77777777" w:rsidR="007D3E2A" w:rsidRDefault="00000000">
            <w:pPr>
              <w:bidi/>
              <w:spacing w:line="300" w:lineRule="auto"/>
            </w:pPr>
            <w:r>
              <w:rPr>
                <w:sz w:val="22"/>
                <w:szCs w:val="22"/>
                <w:rtl/>
              </w:rPr>
              <w:t>‎batch / gae_lambda‎</w:t>
            </w:r>
          </w:p>
        </w:tc>
        <w:tc>
          <w:tcPr>
            <w:tcW w:w="1200" w:type="pct"/>
            <w:tcMar>
              <w:top w:w="60" w:type="dxa"/>
              <w:left w:w="100" w:type="dxa"/>
              <w:bottom w:w="60" w:type="dxa"/>
              <w:right w:w="100" w:type="dxa"/>
            </w:tcMar>
          </w:tcPr>
          <w:p w14:paraId="4195B63D" w14:textId="77777777" w:rsidR="007D3E2A" w:rsidRDefault="00000000">
            <w:pPr>
              <w:bidi/>
              <w:spacing w:line="300" w:lineRule="auto"/>
            </w:pPr>
            <w:r>
              <w:rPr>
                <w:sz w:val="22"/>
                <w:szCs w:val="22"/>
                <w:rtl/>
              </w:rPr>
              <w:t>‎64 / 0.95‎</w:t>
            </w:r>
          </w:p>
        </w:tc>
        <w:tc>
          <w:tcPr>
            <w:tcW w:w="2050" w:type="pct"/>
            <w:tcMar>
              <w:top w:w="60" w:type="dxa"/>
              <w:left w:w="100" w:type="dxa"/>
              <w:bottom w:w="60" w:type="dxa"/>
              <w:right w:w="100" w:type="dxa"/>
            </w:tcMar>
          </w:tcPr>
          <w:p w14:paraId="277D1D6D" w14:textId="77777777" w:rsidR="007D3E2A" w:rsidRDefault="00000000">
            <w:pPr>
              <w:bidi/>
              <w:spacing w:line="300" w:lineRule="auto"/>
            </w:pPr>
            <w:r>
              <w:rPr>
                <w:sz w:val="22"/>
                <w:szCs w:val="22"/>
                <w:rtl/>
              </w:rPr>
              <w:t>به‌روزرسانی‌های مینی‌بچ و ‎GAE‎</w:t>
            </w:r>
          </w:p>
        </w:tc>
      </w:tr>
      <w:tr w:rsidR="007D3E2A" w14:paraId="5C55072E"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47F564CC" w14:textId="77777777" w:rsidR="007D3E2A" w:rsidRDefault="00000000">
            <w:pPr>
              <w:bidi/>
              <w:spacing w:line="300" w:lineRule="auto"/>
            </w:pPr>
            <w:r>
              <w:rPr>
                <w:sz w:val="22"/>
                <w:szCs w:val="22"/>
                <w:rtl/>
              </w:rPr>
              <w:t>‎</w:t>
            </w:r>
            <w:r w:rsidR="00ED2E67">
              <w:rPr>
                <w:sz w:val="22"/>
                <w:szCs w:val="22"/>
              </w:rPr>
              <w:t>A2C</w:t>
            </w:r>
            <w:r>
              <w:rPr>
                <w:sz w:val="22"/>
                <w:szCs w:val="22"/>
                <w:rtl/>
              </w:rPr>
              <w:t>‎</w:t>
            </w:r>
          </w:p>
        </w:tc>
        <w:tc>
          <w:tcPr>
            <w:tcW w:w="1200" w:type="pct"/>
            <w:shd w:val="clear" w:color="auto" w:fill="F8FAFC"/>
            <w:tcMar>
              <w:top w:w="60" w:type="dxa"/>
              <w:left w:w="100" w:type="dxa"/>
              <w:bottom w:w="60" w:type="dxa"/>
              <w:right w:w="100" w:type="dxa"/>
            </w:tcMar>
          </w:tcPr>
          <w:p w14:paraId="2C28BB74" w14:textId="77777777" w:rsidR="007D3E2A" w:rsidRDefault="00000000">
            <w:pPr>
              <w:bidi/>
              <w:spacing w:line="300" w:lineRule="auto"/>
            </w:pPr>
            <w:r>
              <w:rPr>
                <w:sz w:val="22"/>
                <w:szCs w:val="22"/>
                <w:rtl/>
              </w:rPr>
              <w:t>‎lr / rollout‎</w:t>
            </w:r>
          </w:p>
        </w:tc>
        <w:tc>
          <w:tcPr>
            <w:tcW w:w="1200" w:type="pct"/>
            <w:shd w:val="clear" w:color="auto" w:fill="F8FAFC"/>
            <w:tcMar>
              <w:top w:w="60" w:type="dxa"/>
              <w:left w:w="100" w:type="dxa"/>
              <w:bottom w:w="60" w:type="dxa"/>
              <w:right w:w="100" w:type="dxa"/>
            </w:tcMar>
          </w:tcPr>
          <w:p w14:paraId="31AC26B6" w14:textId="77777777" w:rsidR="007D3E2A" w:rsidRDefault="00000000">
            <w:pPr>
              <w:bidi/>
              <w:spacing w:line="300" w:lineRule="auto"/>
            </w:pPr>
            <w:r>
              <w:rPr>
                <w:sz w:val="22"/>
                <w:szCs w:val="22"/>
                <w:rtl/>
              </w:rPr>
              <w:t>‎0.0005 / 32‎</w:t>
            </w:r>
          </w:p>
        </w:tc>
        <w:tc>
          <w:tcPr>
            <w:tcW w:w="2050" w:type="pct"/>
            <w:shd w:val="clear" w:color="auto" w:fill="F8FAFC"/>
            <w:tcMar>
              <w:top w:w="60" w:type="dxa"/>
              <w:left w:w="100" w:type="dxa"/>
              <w:bottom w:w="60" w:type="dxa"/>
              <w:right w:w="100" w:type="dxa"/>
            </w:tcMar>
          </w:tcPr>
          <w:p w14:paraId="3455D83A" w14:textId="77777777" w:rsidR="007D3E2A" w:rsidRDefault="00000000">
            <w:pPr>
              <w:bidi/>
              <w:spacing w:line="300" w:lineRule="auto"/>
            </w:pPr>
            <w:r>
              <w:rPr>
                <w:sz w:val="22"/>
                <w:szCs w:val="22"/>
                <w:rtl/>
              </w:rPr>
              <w:t>نرخ یادگیری و طول ‎rollout‎</w:t>
            </w:r>
          </w:p>
        </w:tc>
      </w:tr>
      <w:tr w:rsidR="007D3E2A" w14:paraId="0855A862" w14:textId="77777777">
        <w:tblPrEx>
          <w:tblCellMar>
            <w:top w:w="0" w:type="dxa"/>
            <w:bottom w:w="0" w:type="dxa"/>
          </w:tblCellMar>
        </w:tblPrEx>
        <w:trPr>
          <w:cantSplit/>
        </w:trPr>
        <w:tc>
          <w:tcPr>
            <w:tcW w:w="550" w:type="pct"/>
            <w:tcMar>
              <w:top w:w="60" w:type="dxa"/>
              <w:left w:w="100" w:type="dxa"/>
              <w:bottom w:w="60" w:type="dxa"/>
              <w:right w:w="100" w:type="dxa"/>
            </w:tcMar>
          </w:tcPr>
          <w:p w14:paraId="45014EF2" w14:textId="77777777" w:rsidR="007D3E2A" w:rsidRDefault="00000000">
            <w:pPr>
              <w:bidi/>
              <w:spacing w:line="300" w:lineRule="auto"/>
            </w:pPr>
            <w:r>
              <w:rPr>
                <w:sz w:val="22"/>
                <w:szCs w:val="22"/>
                <w:rtl/>
              </w:rPr>
              <w:t>مشترک</w:t>
            </w:r>
          </w:p>
        </w:tc>
        <w:tc>
          <w:tcPr>
            <w:tcW w:w="1200" w:type="pct"/>
            <w:tcMar>
              <w:top w:w="60" w:type="dxa"/>
              <w:left w:w="100" w:type="dxa"/>
              <w:bottom w:w="60" w:type="dxa"/>
              <w:right w:w="100" w:type="dxa"/>
            </w:tcMar>
          </w:tcPr>
          <w:p w14:paraId="5E3E6E95" w14:textId="77777777" w:rsidR="007D3E2A" w:rsidRDefault="00000000">
            <w:pPr>
              <w:bidi/>
              <w:spacing w:line="300" w:lineRule="auto"/>
            </w:pPr>
            <w:r>
              <w:rPr>
                <w:sz w:val="22"/>
                <w:szCs w:val="22"/>
                <w:rtl/>
              </w:rPr>
              <w:t>‎hidden / gamma‎</w:t>
            </w:r>
          </w:p>
        </w:tc>
        <w:tc>
          <w:tcPr>
            <w:tcW w:w="1200" w:type="pct"/>
            <w:tcMar>
              <w:top w:w="60" w:type="dxa"/>
              <w:left w:w="100" w:type="dxa"/>
              <w:bottom w:w="60" w:type="dxa"/>
              <w:right w:w="100" w:type="dxa"/>
            </w:tcMar>
          </w:tcPr>
          <w:p w14:paraId="1C252DB6" w14:textId="77777777" w:rsidR="007D3E2A" w:rsidRDefault="00000000">
            <w:pPr>
              <w:bidi/>
              <w:spacing w:line="300" w:lineRule="auto"/>
            </w:pPr>
            <w:r>
              <w:rPr>
                <w:sz w:val="22"/>
                <w:szCs w:val="22"/>
                <w:rtl/>
              </w:rPr>
              <w:t>‎128‎×‎128 / 0.95‎</w:t>
            </w:r>
          </w:p>
        </w:tc>
        <w:tc>
          <w:tcPr>
            <w:tcW w:w="2050" w:type="pct"/>
            <w:tcMar>
              <w:top w:w="60" w:type="dxa"/>
              <w:left w:w="100" w:type="dxa"/>
              <w:bottom w:w="60" w:type="dxa"/>
              <w:right w:w="100" w:type="dxa"/>
            </w:tcMar>
          </w:tcPr>
          <w:p w14:paraId="595761F4" w14:textId="77777777" w:rsidR="007D3E2A" w:rsidRDefault="00000000">
            <w:pPr>
              <w:bidi/>
              <w:spacing w:line="300" w:lineRule="auto"/>
            </w:pPr>
            <w:r>
              <w:rPr>
                <w:sz w:val="22"/>
                <w:szCs w:val="22"/>
                <w:rtl/>
              </w:rPr>
              <w:t>تنه ‎MLP‎ و عامل تخفیف یکسان برای هر سه الگوریتم</w:t>
            </w:r>
          </w:p>
        </w:tc>
      </w:tr>
      <w:tr w:rsidR="007D3E2A" w14:paraId="710B78C0"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592969CD" w14:textId="77777777" w:rsidR="007D3E2A" w:rsidRDefault="00000000">
            <w:pPr>
              <w:bidi/>
              <w:spacing w:line="300" w:lineRule="auto"/>
            </w:pPr>
            <w:r>
              <w:rPr>
                <w:sz w:val="22"/>
                <w:szCs w:val="22"/>
                <w:rtl/>
              </w:rPr>
              <w:t>آموزش</w:t>
            </w:r>
          </w:p>
        </w:tc>
        <w:tc>
          <w:tcPr>
            <w:tcW w:w="1200" w:type="pct"/>
            <w:shd w:val="clear" w:color="auto" w:fill="F8FAFC"/>
            <w:tcMar>
              <w:top w:w="60" w:type="dxa"/>
              <w:left w:w="100" w:type="dxa"/>
              <w:bottom w:w="60" w:type="dxa"/>
              <w:right w:w="100" w:type="dxa"/>
            </w:tcMar>
          </w:tcPr>
          <w:p w14:paraId="24CCD223" w14:textId="77777777" w:rsidR="007D3E2A" w:rsidRDefault="00000000">
            <w:pPr>
              <w:bidi/>
              <w:spacing w:line="300" w:lineRule="auto"/>
            </w:pPr>
            <w:r>
              <w:rPr>
                <w:sz w:val="22"/>
                <w:szCs w:val="22"/>
                <w:rtl/>
              </w:rPr>
              <w:t>‎episodes / seeds‎</w:t>
            </w:r>
          </w:p>
        </w:tc>
        <w:tc>
          <w:tcPr>
            <w:tcW w:w="1200" w:type="pct"/>
            <w:shd w:val="clear" w:color="auto" w:fill="F8FAFC"/>
            <w:tcMar>
              <w:top w:w="60" w:type="dxa"/>
              <w:left w:w="100" w:type="dxa"/>
              <w:bottom w:w="60" w:type="dxa"/>
              <w:right w:w="100" w:type="dxa"/>
            </w:tcMar>
          </w:tcPr>
          <w:p w14:paraId="60A65B6F" w14:textId="77777777" w:rsidR="007D3E2A" w:rsidRDefault="00000000">
            <w:pPr>
              <w:bidi/>
              <w:spacing w:line="300" w:lineRule="auto"/>
            </w:pPr>
            <w:r>
              <w:rPr>
                <w:sz w:val="22"/>
                <w:szCs w:val="22"/>
                <w:rtl/>
              </w:rPr>
              <w:t>‎150 / 0, 1, 2, 3, 4, 5, 6, 7, 8, 9‎</w:t>
            </w:r>
          </w:p>
        </w:tc>
        <w:tc>
          <w:tcPr>
            <w:tcW w:w="2050" w:type="pct"/>
            <w:shd w:val="clear" w:color="auto" w:fill="F8FAFC"/>
            <w:tcMar>
              <w:top w:w="60" w:type="dxa"/>
              <w:left w:w="100" w:type="dxa"/>
              <w:bottom w:w="60" w:type="dxa"/>
              <w:right w:w="100" w:type="dxa"/>
            </w:tcMar>
          </w:tcPr>
          <w:p w14:paraId="690E9F8B" w14:textId="77777777" w:rsidR="007D3E2A" w:rsidRDefault="00000000">
            <w:pPr>
              <w:bidi/>
              <w:spacing w:line="300" w:lineRule="auto"/>
            </w:pPr>
            <w:r>
              <w:rPr>
                <w:sz w:val="22"/>
                <w:szCs w:val="22"/>
                <w:rtl/>
              </w:rPr>
              <w:t>۱۵۰ ایپیزود در هر یک از ۱۰ ‎seed‎ مستقل (۳۰ اجرای آموزش)</w:t>
            </w:r>
          </w:p>
        </w:tc>
      </w:tr>
      <w:tr w:rsidR="007D3E2A" w14:paraId="4D7B3990" w14:textId="77777777">
        <w:tblPrEx>
          <w:tblCellMar>
            <w:top w:w="0" w:type="dxa"/>
            <w:bottom w:w="0" w:type="dxa"/>
          </w:tblCellMar>
        </w:tblPrEx>
        <w:trPr>
          <w:cantSplit/>
        </w:trPr>
        <w:tc>
          <w:tcPr>
            <w:tcW w:w="550" w:type="pct"/>
            <w:tcMar>
              <w:top w:w="60" w:type="dxa"/>
              <w:left w:w="100" w:type="dxa"/>
              <w:bottom w:w="60" w:type="dxa"/>
              <w:right w:w="100" w:type="dxa"/>
            </w:tcMar>
          </w:tcPr>
          <w:p w14:paraId="6024551C" w14:textId="77777777" w:rsidR="007D3E2A" w:rsidRDefault="00000000">
            <w:pPr>
              <w:bidi/>
              <w:spacing w:line="300" w:lineRule="auto"/>
            </w:pPr>
            <w:r>
              <w:rPr>
                <w:sz w:val="22"/>
                <w:szCs w:val="22"/>
                <w:rtl/>
              </w:rPr>
              <w:t>اختلال</w:t>
            </w:r>
          </w:p>
        </w:tc>
        <w:tc>
          <w:tcPr>
            <w:tcW w:w="1200" w:type="pct"/>
            <w:tcMar>
              <w:top w:w="60" w:type="dxa"/>
              <w:left w:w="100" w:type="dxa"/>
              <w:bottom w:w="60" w:type="dxa"/>
              <w:right w:w="100" w:type="dxa"/>
            </w:tcMar>
          </w:tcPr>
          <w:p w14:paraId="6CE1FAA5" w14:textId="77777777" w:rsidR="007D3E2A" w:rsidRDefault="00000000">
            <w:pPr>
              <w:bidi/>
              <w:spacing w:line="300" w:lineRule="auto"/>
            </w:pPr>
            <w:r>
              <w:rPr>
                <w:sz w:val="22"/>
                <w:szCs w:val="22"/>
                <w:rtl/>
              </w:rPr>
              <w:t>‎failure_step / stages‎</w:t>
            </w:r>
          </w:p>
        </w:tc>
        <w:tc>
          <w:tcPr>
            <w:tcW w:w="1200" w:type="pct"/>
            <w:tcMar>
              <w:top w:w="60" w:type="dxa"/>
              <w:left w:w="100" w:type="dxa"/>
              <w:bottom w:w="60" w:type="dxa"/>
              <w:right w:w="100" w:type="dxa"/>
            </w:tcMar>
          </w:tcPr>
          <w:p w14:paraId="3459863A" w14:textId="77777777" w:rsidR="007D3E2A" w:rsidRDefault="00000000">
            <w:pPr>
              <w:bidi/>
              <w:spacing w:line="300" w:lineRule="auto"/>
            </w:pPr>
            <w:r>
              <w:rPr>
                <w:sz w:val="22"/>
                <w:szCs w:val="22"/>
                <w:rtl/>
              </w:rPr>
              <w:t>+‎0.05‎ × ‎10‎</w:t>
            </w:r>
          </w:p>
        </w:tc>
        <w:tc>
          <w:tcPr>
            <w:tcW w:w="2050" w:type="pct"/>
            <w:tcMar>
              <w:top w:w="60" w:type="dxa"/>
              <w:left w:w="100" w:type="dxa"/>
              <w:bottom w:w="60" w:type="dxa"/>
              <w:right w:w="100" w:type="dxa"/>
            </w:tcMar>
          </w:tcPr>
          <w:p w14:paraId="697F2354" w14:textId="77777777" w:rsidR="007D3E2A" w:rsidRDefault="00000000">
            <w:pPr>
              <w:bidi/>
              <w:spacing w:line="300" w:lineRule="auto"/>
            </w:pPr>
            <w:r>
              <w:rPr>
                <w:sz w:val="22"/>
                <w:szCs w:val="22"/>
                <w:rtl/>
              </w:rPr>
              <w:t>افزایش تجمعی احتمال خرابی تا +۰٫۵</w:t>
            </w:r>
          </w:p>
        </w:tc>
      </w:tr>
      <w:tr w:rsidR="007D3E2A" w14:paraId="1D31BA85"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0B5C204F" w14:textId="77777777" w:rsidR="007D3E2A" w:rsidRDefault="00000000">
            <w:pPr>
              <w:bidi/>
              <w:spacing w:line="300" w:lineRule="auto"/>
            </w:pPr>
            <w:r>
              <w:rPr>
                <w:sz w:val="22"/>
                <w:szCs w:val="22"/>
                <w:rtl/>
              </w:rPr>
              <w:t>اختلال</w:t>
            </w:r>
          </w:p>
        </w:tc>
        <w:tc>
          <w:tcPr>
            <w:tcW w:w="1200" w:type="pct"/>
            <w:shd w:val="clear" w:color="auto" w:fill="F8FAFC"/>
            <w:tcMar>
              <w:top w:w="60" w:type="dxa"/>
              <w:left w:w="100" w:type="dxa"/>
              <w:bottom w:w="60" w:type="dxa"/>
              <w:right w:w="100" w:type="dxa"/>
            </w:tcMar>
          </w:tcPr>
          <w:p w14:paraId="685025C1" w14:textId="77777777" w:rsidR="007D3E2A" w:rsidRDefault="00000000">
            <w:pPr>
              <w:bidi/>
              <w:spacing w:line="300" w:lineRule="auto"/>
            </w:pPr>
            <w:r>
              <w:rPr>
                <w:sz w:val="22"/>
                <w:szCs w:val="22"/>
                <w:rtl/>
              </w:rPr>
              <w:t>‎demand_step / stages‎</w:t>
            </w:r>
          </w:p>
        </w:tc>
        <w:tc>
          <w:tcPr>
            <w:tcW w:w="1200" w:type="pct"/>
            <w:shd w:val="clear" w:color="auto" w:fill="F8FAFC"/>
            <w:tcMar>
              <w:top w:w="60" w:type="dxa"/>
              <w:left w:w="100" w:type="dxa"/>
              <w:bottom w:w="60" w:type="dxa"/>
              <w:right w:w="100" w:type="dxa"/>
            </w:tcMar>
          </w:tcPr>
          <w:p w14:paraId="65C539A6" w14:textId="77777777" w:rsidR="007D3E2A" w:rsidRDefault="00000000">
            <w:pPr>
              <w:bidi/>
              <w:spacing w:line="300" w:lineRule="auto"/>
            </w:pPr>
            <w:r>
              <w:rPr>
                <w:sz w:val="22"/>
                <w:szCs w:val="22"/>
                <w:rtl/>
              </w:rPr>
              <w:t>+‎10%‎ × ‎10‎</w:t>
            </w:r>
          </w:p>
        </w:tc>
        <w:tc>
          <w:tcPr>
            <w:tcW w:w="2050" w:type="pct"/>
            <w:shd w:val="clear" w:color="auto" w:fill="F8FAFC"/>
            <w:tcMar>
              <w:top w:w="60" w:type="dxa"/>
              <w:left w:w="100" w:type="dxa"/>
              <w:bottom w:w="60" w:type="dxa"/>
              <w:right w:w="100" w:type="dxa"/>
            </w:tcMar>
          </w:tcPr>
          <w:p w14:paraId="5A417BA8" w14:textId="77777777" w:rsidR="007D3E2A" w:rsidRDefault="00000000">
            <w:pPr>
              <w:bidi/>
              <w:spacing w:line="300" w:lineRule="auto"/>
            </w:pPr>
            <w:r>
              <w:rPr>
                <w:sz w:val="22"/>
                <w:szCs w:val="22"/>
                <w:rtl/>
              </w:rPr>
              <w:t>افزایش تجمعی تقاضا تا +۱۰۰٪</w:t>
            </w:r>
          </w:p>
        </w:tc>
      </w:tr>
      <w:tr w:rsidR="007D3E2A" w14:paraId="2B474CA8" w14:textId="77777777">
        <w:tblPrEx>
          <w:tblCellMar>
            <w:top w:w="0" w:type="dxa"/>
            <w:bottom w:w="0" w:type="dxa"/>
          </w:tblCellMar>
        </w:tblPrEx>
        <w:trPr>
          <w:cantSplit/>
        </w:trPr>
        <w:tc>
          <w:tcPr>
            <w:tcW w:w="550" w:type="pct"/>
            <w:tcMar>
              <w:top w:w="60" w:type="dxa"/>
              <w:left w:w="100" w:type="dxa"/>
              <w:bottom w:w="60" w:type="dxa"/>
              <w:right w:w="100" w:type="dxa"/>
            </w:tcMar>
          </w:tcPr>
          <w:p w14:paraId="17CD35AB" w14:textId="77777777" w:rsidR="007D3E2A" w:rsidRDefault="00000000">
            <w:pPr>
              <w:bidi/>
              <w:spacing w:line="300" w:lineRule="auto"/>
            </w:pPr>
            <w:r>
              <w:rPr>
                <w:sz w:val="22"/>
                <w:szCs w:val="22"/>
                <w:rtl/>
              </w:rPr>
              <w:t>اختلال</w:t>
            </w:r>
          </w:p>
        </w:tc>
        <w:tc>
          <w:tcPr>
            <w:tcW w:w="1200" w:type="pct"/>
            <w:tcMar>
              <w:top w:w="60" w:type="dxa"/>
              <w:left w:w="100" w:type="dxa"/>
              <w:bottom w:w="60" w:type="dxa"/>
              <w:right w:w="100" w:type="dxa"/>
            </w:tcMar>
          </w:tcPr>
          <w:p w14:paraId="3690A130" w14:textId="77777777" w:rsidR="007D3E2A" w:rsidRDefault="00000000">
            <w:pPr>
              <w:bidi/>
              <w:spacing w:line="300" w:lineRule="auto"/>
            </w:pPr>
            <w:r>
              <w:rPr>
                <w:sz w:val="22"/>
                <w:szCs w:val="22"/>
                <w:rtl/>
              </w:rPr>
              <w:t>‎affected_frac / cumulative‎</w:t>
            </w:r>
          </w:p>
        </w:tc>
        <w:tc>
          <w:tcPr>
            <w:tcW w:w="1200" w:type="pct"/>
            <w:tcMar>
              <w:top w:w="60" w:type="dxa"/>
              <w:left w:w="100" w:type="dxa"/>
              <w:bottom w:w="60" w:type="dxa"/>
              <w:right w:w="100" w:type="dxa"/>
            </w:tcMar>
          </w:tcPr>
          <w:p w14:paraId="65846D86" w14:textId="77777777" w:rsidR="007D3E2A" w:rsidRDefault="00000000">
            <w:pPr>
              <w:bidi/>
              <w:spacing w:line="300" w:lineRule="auto"/>
            </w:pPr>
            <w:r>
              <w:rPr>
                <w:sz w:val="22"/>
                <w:szCs w:val="22"/>
                <w:rtl/>
              </w:rPr>
              <w:t>‎0.3‎ / بله</w:t>
            </w:r>
          </w:p>
        </w:tc>
        <w:tc>
          <w:tcPr>
            <w:tcW w:w="2050" w:type="pct"/>
            <w:tcMar>
              <w:top w:w="60" w:type="dxa"/>
              <w:left w:w="100" w:type="dxa"/>
              <w:bottom w:w="60" w:type="dxa"/>
              <w:right w:w="100" w:type="dxa"/>
            </w:tcMar>
          </w:tcPr>
          <w:p w14:paraId="246AABA3" w14:textId="77777777" w:rsidR="007D3E2A" w:rsidRDefault="00000000">
            <w:pPr>
              <w:bidi/>
              <w:spacing w:line="300" w:lineRule="auto"/>
            </w:pPr>
            <w:r>
              <w:rPr>
                <w:sz w:val="22"/>
                <w:szCs w:val="22"/>
                <w:rtl/>
              </w:rPr>
              <w:t>سهم گره‌های آسیب‌دیده و پروتکل تجمعی نسخه ۲</w:t>
            </w:r>
          </w:p>
        </w:tc>
      </w:tr>
      <w:tr w:rsidR="007D3E2A" w14:paraId="69811EAE"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69548499" w14:textId="77777777" w:rsidR="007D3E2A" w:rsidRDefault="00000000">
            <w:pPr>
              <w:bidi/>
              <w:spacing w:line="300" w:lineRule="auto"/>
            </w:pPr>
            <w:r>
              <w:rPr>
                <w:sz w:val="22"/>
                <w:szCs w:val="22"/>
                <w:rtl/>
              </w:rPr>
              <w:t>تحلیل</w:t>
            </w:r>
          </w:p>
        </w:tc>
        <w:tc>
          <w:tcPr>
            <w:tcW w:w="1200" w:type="pct"/>
            <w:shd w:val="clear" w:color="auto" w:fill="F8FAFC"/>
            <w:tcMar>
              <w:top w:w="60" w:type="dxa"/>
              <w:left w:w="100" w:type="dxa"/>
              <w:bottom w:w="60" w:type="dxa"/>
              <w:right w:w="100" w:type="dxa"/>
            </w:tcMar>
          </w:tcPr>
          <w:p w14:paraId="6A6FCAEE" w14:textId="77777777" w:rsidR="007D3E2A" w:rsidRDefault="00000000">
            <w:pPr>
              <w:bidi/>
              <w:spacing w:line="300" w:lineRule="auto"/>
            </w:pPr>
            <w:r>
              <w:rPr>
                <w:sz w:val="22"/>
                <w:szCs w:val="22"/>
                <w:rtl/>
              </w:rPr>
              <w:t>‎convergence_tol / alpha‎</w:t>
            </w:r>
          </w:p>
        </w:tc>
        <w:tc>
          <w:tcPr>
            <w:tcW w:w="1200" w:type="pct"/>
            <w:shd w:val="clear" w:color="auto" w:fill="F8FAFC"/>
            <w:tcMar>
              <w:top w:w="60" w:type="dxa"/>
              <w:left w:w="100" w:type="dxa"/>
              <w:bottom w:w="60" w:type="dxa"/>
              <w:right w:w="100" w:type="dxa"/>
            </w:tcMar>
          </w:tcPr>
          <w:p w14:paraId="5DC8F522" w14:textId="77777777" w:rsidR="007D3E2A" w:rsidRDefault="00000000">
            <w:pPr>
              <w:bidi/>
              <w:spacing w:line="300" w:lineRule="auto"/>
            </w:pPr>
            <w:r>
              <w:rPr>
                <w:sz w:val="22"/>
                <w:szCs w:val="22"/>
                <w:rtl/>
              </w:rPr>
              <w:t>‎0.05 / 0.05‎</w:t>
            </w:r>
          </w:p>
        </w:tc>
        <w:tc>
          <w:tcPr>
            <w:tcW w:w="2050" w:type="pct"/>
            <w:shd w:val="clear" w:color="auto" w:fill="F8FAFC"/>
            <w:tcMar>
              <w:top w:w="60" w:type="dxa"/>
              <w:left w:w="100" w:type="dxa"/>
              <w:bottom w:w="60" w:type="dxa"/>
              <w:right w:w="100" w:type="dxa"/>
            </w:tcMar>
          </w:tcPr>
          <w:p w14:paraId="0171100B" w14:textId="77777777" w:rsidR="007D3E2A" w:rsidRDefault="00000000">
            <w:pPr>
              <w:bidi/>
              <w:spacing w:line="300" w:lineRule="auto"/>
            </w:pPr>
            <w:r>
              <w:rPr>
                <w:sz w:val="22"/>
                <w:szCs w:val="22"/>
                <w:rtl/>
              </w:rPr>
              <w:t>آستانه همگرایی و سطح معناداری</w:t>
            </w:r>
          </w:p>
        </w:tc>
      </w:tr>
    </w:tbl>
    <w:p w14:paraId="1982EB41" w14:textId="77777777" w:rsidR="007D3E2A" w:rsidRDefault="00000000">
      <w:pPr>
        <w:bidi/>
        <w:spacing w:after="120"/>
        <w:jc w:val="both"/>
      </w:pPr>
      <w:r>
        <w:rPr>
          <w:rtl/>
        </w:rPr>
        <w:t>فاز آزمون به‌جای یک استقرار، هر ۳۰ ترکیب (الگوریتم × ‎seed)‎ را به‌صورت حریصانه از گراف اولیه متناظر با همان ‎seed‎ مستقر می‌کند و میانگین و انحراف معیار گزارش می‌شود. در سناریوهای اختلال، پس از اعمال هر سطح اختلال روی نسخه‌ای از شبکه، فرآیند استقرار مجدد اجرا می‌شود (انطباق ‎SIoT-RL)‎ و شاخص‌ها با حالت «بدون انطباق» مقایسه می‌گردند؛ در پروتکل تجمعی، مجموعه گره‌های آسیب‌دیده یک‌بار با ‎seed‎=‎7‎ نمونه‌برداری و در طول کل سناریو ثابت می‌ماند تا تخریب یکنواخت و صعودی باشد.</w:t>
      </w:r>
    </w:p>
    <w:p w14:paraId="4E87ED16" w14:textId="77777777" w:rsidR="007D3E2A" w:rsidRDefault="00000000">
      <w:pPr>
        <w:pStyle w:val="Heading1"/>
        <w:bidi/>
        <w:spacing w:line="340" w:lineRule="atLeast"/>
      </w:pPr>
      <w:bookmarkStart w:id="12" w:name="_Toc241407046"/>
      <w:r>
        <w:rPr>
          <w:rtl/>
        </w:rPr>
        <w:t>۶. نتایج آموزش و آزمون</w:t>
      </w:r>
      <w:bookmarkEnd w:id="12"/>
    </w:p>
    <w:p w14:paraId="4F9F41FA" w14:textId="77777777" w:rsidR="007D3E2A" w:rsidRDefault="00000000">
      <w:pPr>
        <w:pStyle w:val="Heading2"/>
        <w:bidi/>
        <w:spacing w:line="340" w:lineRule="atLeast"/>
      </w:pPr>
      <w:bookmarkStart w:id="13" w:name="_Toc241407047"/>
      <w:r>
        <w:rPr>
          <w:rtl/>
        </w:rPr>
        <w:t>۶-۱. روند یادگیری</w:t>
      </w:r>
      <w:bookmarkEnd w:id="13"/>
    </w:p>
    <w:p w14:paraId="2BB2FD9F" w14:textId="77777777" w:rsidR="007D3E2A" w:rsidRDefault="00000000">
      <w:pPr>
        <w:bidi/>
        <w:spacing w:after="120"/>
        <w:jc w:val="both"/>
      </w:pPr>
      <w:r>
        <w:rPr>
          <w:rtl/>
        </w:rPr>
        <w:t>هر سه الگوریتم نشانه‌های واضح یادگیری نشان دادند. میانگین پاداش ۳۰ ایپیزود آخر نسبت به ۳۰ ایپیزود اول، برای ‎DQN‎ از -‎3.8‎ به -‎0.6‎، برای ‎PPO‎ از -‎6.3‎ به -‎0.8‎ و برای ‎</w:t>
      </w:r>
      <w:r w:rsidR="00ED2E67">
        <w:t>A2C</w:t>
      </w:r>
      <w:r>
        <w:rPr>
          <w:rtl/>
        </w:rPr>
        <w:t xml:space="preserve">‎ از -‎6.3‎ به -‎1.9‎ بهبود یافت. مقدار منفی پاداش اولیه به دلیل جریمه‌های قطع مسیر در فاز اکتشافی است که با یادگیری قید اتصال از بین می‌رود. آنالیز </w:t>
      </w:r>
      <w:r>
        <w:rPr>
          <w:rtl/>
        </w:rPr>
        <w:lastRenderedPageBreak/>
        <w:t>همگرایی (فصل ۷) نشان می‌دهد ‎</w:t>
      </w:r>
      <w:r w:rsidR="00ED2E67">
        <w:t>A2C</w:t>
      </w:r>
      <w:r>
        <w:rPr>
          <w:rtl/>
        </w:rPr>
        <w:t>‎ حدود ‎26‎ ایپیزود، ‎PPO‎ حدود ‎28‎ ایپیزود و ‎DQN‎ حدود ‎94‎ ایپیزود برای رسیدن به ۹۵ درصد بهترین امتیاز خود نیاز دارند؛ یعنی سرعت یادگیری و کیفیت نهایی هم‌راستا نیستند.</w:t>
      </w:r>
    </w:p>
    <w:p w14:paraId="0CB88286" w14:textId="77777777" w:rsidR="007D3E2A" w:rsidRDefault="00000000">
      <w:pPr>
        <w:keepNext/>
        <w:spacing w:before="160" w:after="60"/>
        <w:jc w:val="center"/>
      </w:pPr>
      <w:r>
        <w:rPr>
          <w:noProof/>
        </w:rPr>
        <w:drawing>
          <wp:inline distT="0" distB="0" distL="0" distR="0" wp14:anchorId="080F829A" wp14:editId="5612108E">
            <wp:extent cx="5334000" cy="1981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981200"/>
                    </a:xfrm>
                    <a:prstGeom prst="rect">
                      <a:avLst/>
                    </a:prstGeom>
                  </pic:spPr>
                </pic:pic>
              </a:graphicData>
            </a:graphic>
          </wp:inline>
        </w:drawing>
      </w:r>
    </w:p>
    <w:p w14:paraId="1D740647" w14:textId="77777777" w:rsidR="007D3E2A" w:rsidRDefault="00000000">
      <w:pPr>
        <w:bidi/>
        <w:spacing w:after="240"/>
        <w:jc w:val="center"/>
      </w:pPr>
      <w:r>
        <w:rPr>
          <w:color w:val="444444"/>
          <w:sz w:val="22"/>
          <w:szCs w:val="22"/>
          <w:rtl/>
        </w:rPr>
        <w:t>شکل ۳- منحنی همگرایی پاداش (چپ) و خطای آموزش (راست) سه الگوریتم؛ میانگین و انحراف معیار روی سه ‎seed‎</w:t>
      </w:r>
    </w:p>
    <w:p w14:paraId="0721A318" w14:textId="77777777" w:rsidR="007D3E2A" w:rsidRDefault="00000000">
      <w:pPr>
        <w:keepNext/>
        <w:spacing w:before="160" w:after="60"/>
        <w:jc w:val="center"/>
      </w:pPr>
      <w:r>
        <w:rPr>
          <w:noProof/>
        </w:rPr>
        <w:drawing>
          <wp:inline distT="0" distB="0" distL="0" distR="0" wp14:anchorId="0E1203C9" wp14:editId="6427F495">
            <wp:extent cx="5334000" cy="198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981200"/>
                    </a:xfrm>
                    <a:prstGeom prst="rect">
                      <a:avLst/>
                    </a:prstGeom>
                  </pic:spPr>
                </pic:pic>
              </a:graphicData>
            </a:graphic>
          </wp:inline>
        </w:drawing>
      </w:r>
    </w:p>
    <w:p w14:paraId="307A8645" w14:textId="77777777" w:rsidR="007D3E2A" w:rsidRDefault="00000000">
      <w:pPr>
        <w:bidi/>
        <w:spacing w:after="240"/>
        <w:jc w:val="center"/>
      </w:pPr>
      <w:r>
        <w:rPr>
          <w:color w:val="444444"/>
          <w:sz w:val="22"/>
          <w:szCs w:val="22"/>
          <w:rtl/>
        </w:rPr>
        <w:t>شکل ۴- روند نسبی توابع هدف ‎Z1‎ و ‎Z2‎ در طول آموزش (نسبت به شبکه اولیه)</w:t>
      </w:r>
    </w:p>
    <w:p w14:paraId="677DC188" w14:textId="77777777" w:rsidR="007D3E2A" w:rsidRDefault="00000000">
      <w:pPr>
        <w:pStyle w:val="Heading2"/>
        <w:bidi/>
        <w:spacing w:line="340" w:lineRule="atLeast"/>
      </w:pPr>
      <w:bookmarkStart w:id="14" w:name="_Toc241407048"/>
      <w:r>
        <w:rPr>
          <w:rtl/>
        </w:rPr>
        <w:t>۶-۲. مقایسه چند‎seed‎ الگوریتم‌ها در فاز آزمون</w:t>
      </w:r>
      <w:bookmarkEnd w:id="14"/>
    </w:p>
    <w:p w14:paraId="5E766EA6" w14:textId="77777777" w:rsidR="007D3E2A" w:rsidRDefault="00000000">
      <w:pPr>
        <w:keepNext/>
        <w:bidi/>
        <w:spacing w:before="200" w:after="80"/>
        <w:jc w:val="center"/>
      </w:pPr>
      <w:r>
        <w:rPr>
          <w:b/>
          <w:bCs/>
          <w:color w:val="444444"/>
          <w:sz w:val="22"/>
          <w:szCs w:val="22"/>
          <w:rtl/>
        </w:rPr>
        <w:t>جدول ۴- نتایج فاز آزمون چند‎seed‎: میانگین ± انحراف معیار ۱۰ ‎seed‎ (و کمینه ‎FOF)‎</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054"/>
        <w:gridCol w:w="2109"/>
        <w:gridCol w:w="1933"/>
        <w:gridCol w:w="1758"/>
        <w:gridCol w:w="879"/>
        <w:gridCol w:w="1055"/>
      </w:tblGrid>
      <w:tr w:rsidR="007D3E2A" w14:paraId="794BC29A" w14:textId="77777777">
        <w:tblPrEx>
          <w:tblCellMar>
            <w:top w:w="0" w:type="dxa"/>
            <w:bottom w:w="0" w:type="dxa"/>
          </w:tblCellMar>
        </w:tblPrEx>
        <w:trPr>
          <w:cantSplit/>
          <w:tblHeader/>
        </w:trPr>
        <w:tc>
          <w:tcPr>
            <w:tcW w:w="600" w:type="pct"/>
            <w:shd w:val="clear" w:color="auto" w:fill="E8EEF2"/>
            <w:tcMar>
              <w:top w:w="80" w:type="dxa"/>
              <w:left w:w="100" w:type="dxa"/>
              <w:bottom w:w="80" w:type="dxa"/>
              <w:right w:w="100" w:type="dxa"/>
            </w:tcMar>
          </w:tcPr>
          <w:p w14:paraId="007FB3E5" w14:textId="77777777" w:rsidR="007D3E2A" w:rsidRDefault="00000000">
            <w:pPr>
              <w:bidi/>
              <w:spacing w:line="300" w:lineRule="auto"/>
              <w:jc w:val="center"/>
            </w:pPr>
            <w:r>
              <w:rPr>
                <w:b/>
                <w:bCs/>
                <w:sz w:val="22"/>
                <w:szCs w:val="22"/>
                <w:rtl/>
              </w:rPr>
              <w:t>الگوریتم</w:t>
            </w:r>
          </w:p>
        </w:tc>
        <w:tc>
          <w:tcPr>
            <w:tcW w:w="1200" w:type="pct"/>
            <w:shd w:val="clear" w:color="auto" w:fill="E8EEF2"/>
            <w:tcMar>
              <w:top w:w="80" w:type="dxa"/>
              <w:left w:w="100" w:type="dxa"/>
              <w:bottom w:w="80" w:type="dxa"/>
              <w:right w:w="100" w:type="dxa"/>
            </w:tcMar>
          </w:tcPr>
          <w:p w14:paraId="3E2506A6" w14:textId="77777777" w:rsidR="007D3E2A" w:rsidRDefault="00000000">
            <w:pPr>
              <w:bidi/>
              <w:spacing w:line="300" w:lineRule="auto"/>
              <w:jc w:val="center"/>
            </w:pPr>
            <w:r>
              <w:rPr>
                <w:b/>
                <w:bCs/>
                <w:sz w:val="22"/>
                <w:szCs w:val="22"/>
                <w:rtl/>
              </w:rPr>
              <w:t>‎Z1‎ (میانگین ± انحراف)</w:t>
            </w:r>
          </w:p>
        </w:tc>
        <w:tc>
          <w:tcPr>
            <w:tcW w:w="1100" w:type="pct"/>
            <w:shd w:val="clear" w:color="auto" w:fill="E8EEF2"/>
            <w:tcMar>
              <w:top w:w="80" w:type="dxa"/>
              <w:left w:w="100" w:type="dxa"/>
              <w:bottom w:w="80" w:type="dxa"/>
              <w:right w:w="100" w:type="dxa"/>
            </w:tcMar>
          </w:tcPr>
          <w:p w14:paraId="2D7CD976" w14:textId="77777777" w:rsidR="007D3E2A" w:rsidRDefault="00000000">
            <w:pPr>
              <w:bidi/>
              <w:spacing w:line="300" w:lineRule="auto"/>
              <w:jc w:val="center"/>
            </w:pPr>
            <w:r>
              <w:rPr>
                <w:b/>
                <w:bCs/>
                <w:sz w:val="22"/>
                <w:szCs w:val="22"/>
                <w:rtl/>
              </w:rPr>
              <w:t>‎Z2‎ (میانگین ± انحراف)</w:t>
            </w:r>
          </w:p>
        </w:tc>
        <w:tc>
          <w:tcPr>
            <w:tcW w:w="1000" w:type="pct"/>
            <w:shd w:val="clear" w:color="auto" w:fill="E8EEF2"/>
            <w:tcMar>
              <w:top w:w="80" w:type="dxa"/>
              <w:left w:w="100" w:type="dxa"/>
              <w:bottom w:w="80" w:type="dxa"/>
              <w:right w:w="100" w:type="dxa"/>
            </w:tcMar>
          </w:tcPr>
          <w:p w14:paraId="29AF49ED" w14:textId="77777777" w:rsidR="007D3E2A" w:rsidRDefault="00000000">
            <w:pPr>
              <w:bidi/>
              <w:spacing w:line="300" w:lineRule="auto"/>
              <w:jc w:val="center"/>
            </w:pPr>
            <w:r>
              <w:rPr>
                <w:b/>
                <w:bCs/>
                <w:sz w:val="22"/>
                <w:szCs w:val="22"/>
                <w:rtl/>
              </w:rPr>
              <w:t>نسبت ‎Z2/Z1‎</w:t>
            </w:r>
          </w:p>
        </w:tc>
        <w:tc>
          <w:tcPr>
            <w:tcW w:w="500" w:type="pct"/>
            <w:shd w:val="clear" w:color="auto" w:fill="E8EEF2"/>
            <w:tcMar>
              <w:top w:w="80" w:type="dxa"/>
              <w:left w:w="100" w:type="dxa"/>
              <w:bottom w:w="80" w:type="dxa"/>
              <w:right w:w="100" w:type="dxa"/>
            </w:tcMar>
          </w:tcPr>
          <w:p w14:paraId="44B3DC91" w14:textId="77777777" w:rsidR="007D3E2A" w:rsidRDefault="00000000">
            <w:pPr>
              <w:bidi/>
              <w:spacing w:line="300" w:lineRule="auto"/>
              <w:jc w:val="center"/>
            </w:pPr>
            <w:r>
              <w:rPr>
                <w:b/>
                <w:bCs/>
                <w:sz w:val="22"/>
                <w:szCs w:val="22"/>
                <w:rtl/>
              </w:rPr>
              <w:t>کمینه ‎FOF‎</w:t>
            </w:r>
          </w:p>
        </w:tc>
        <w:tc>
          <w:tcPr>
            <w:tcW w:w="600" w:type="pct"/>
            <w:shd w:val="clear" w:color="auto" w:fill="E8EEF2"/>
            <w:tcMar>
              <w:top w:w="80" w:type="dxa"/>
              <w:left w:w="100" w:type="dxa"/>
              <w:bottom w:w="80" w:type="dxa"/>
              <w:right w:w="100" w:type="dxa"/>
            </w:tcMar>
          </w:tcPr>
          <w:p w14:paraId="43218DDA" w14:textId="77777777" w:rsidR="007D3E2A" w:rsidRDefault="00000000">
            <w:pPr>
              <w:bidi/>
              <w:spacing w:line="300" w:lineRule="auto"/>
              <w:jc w:val="center"/>
            </w:pPr>
            <w:r>
              <w:rPr>
                <w:b/>
                <w:bCs/>
                <w:sz w:val="22"/>
                <w:szCs w:val="22"/>
                <w:rtl/>
              </w:rPr>
              <w:t>یال (میانگین)</w:t>
            </w:r>
          </w:p>
        </w:tc>
      </w:tr>
      <w:tr w:rsidR="007D3E2A" w14:paraId="4D6E026F" w14:textId="77777777">
        <w:tblPrEx>
          <w:tblCellMar>
            <w:top w:w="0" w:type="dxa"/>
            <w:bottom w:w="0" w:type="dxa"/>
          </w:tblCellMar>
        </w:tblPrEx>
        <w:trPr>
          <w:cantSplit/>
        </w:trPr>
        <w:tc>
          <w:tcPr>
            <w:tcW w:w="600" w:type="pct"/>
            <w:tcMar>
              <w:top w:w="60" w:type="dxa"/>
              <w:left w:w="100" w:type="dxa"/>
              <w:bottom w:w="60" w:type="dxa"/>
              <w:right w:w="100" w:type="dxa"/>
            </w:tcMar>
          </w:tcPr>
          <w:p w14:paraId="6A75890D" w14:textId="77777777" w:rsidR="007D3E2A" w:rsidRDefault="00000000">
            <w:pPr>
              <w:bidi/>
              <w:spacing w:line="300" w:lineRule="auto"/>
              <w:jc w:val="center"/>
            </w:pPr>
            <w:r>
              <w:rPr>
                <w:sz w:val="22"/>
                <w:szCs w:val="22"/>
                <w:rtl/>
              </w:rPr>
              <w:t>‎DQN‎</w:t>
            </w:r>
          </w:p>
        </w:tc>
        <w:tc>
          <w:tcPr>
            <w:tcW w:w="1200" w:type="pct"/>
            <w:tcMar>
              <w:top w:w="60" w:type="dxa"/>
              <w:left w:w="100" w:type="dxa"/>
              <w:bottom w:w="60" w:type="dxa"/>
              <w:right w:w="100" w:type="dxa"/>
            </w:tcMar>
          </w:tcPr>
          <w:p w14:paraId="3A17A259" w14:textId="77777777" w:rsidR="007D3E2A" w:rsidRDefault="00000000">
            <w:pPr>
              <w:bidi/>
              <w:spacing w:line="300" w:lineRule="auto"/>
              <w:jc w:val="center"/>
            </w:pPr>
            <w:r>
              <w:rPr>
                <w:sz w:val="22"/>
                <w:szCs w:val="22"/>
                <w:rtl/>
              </w:rPr>
              <w:t>‎371,279‎ ± ‎82,088‎</w:t>
            </w:r>
          </w:p>
        </w:tc>
        <w:tc>
          <w:tcPr>
            <w:tcW w:w="1100" w:type="pct"/>
            <w:tcMar>
              <w:top w:w="60" w:type="dxa"/>
              <w:left w:w="100" w:type="dxa"/>
              <w:bottom w:w="60" w:type="dxa"/>
              <w:right w:w="100" w:type="dxa"/>
            </w:tcMar>
          </w:tcPr>
          <w:p w14:paraId="37BBF604" w14:textId="77777777" w:rsidR="007D3E2A" w:rsidRDefault="00000000">
            <w:pPr>
              <w:bidi/>
              <w:spacing w:line="300" w:lineRule="auto"/>
              <w:jc w:val="center"/>
            </w:pPr>
            <w:r>
              <w:rPr>
                <w:sz w:val="22"/>
                <w:szCs w:val="22"/>
                <w:rtl/>
              </w:rPr>
              <w:t>‎9,983‎ ± ‎1,773‎</w:t>
            </w:r>
          </w:p>
        </w:tc>
        <w:tc>
          <w:tcPr>
            <w:tcW w:w="1000" w:type="pct"/>
            <w:tcMar>
              <w:top w:w="60" w:type="dxa"/>
              <w:left w:w="100" w:type="dxa"/>
              <w:bottom w:w="60" w:type="dxa"/>
              <w:right w:w="100" w:type="dxa"/>
            </w:tcMar>
          </w:tcPr>
          <w:p w14:paraId="40D9CE72" w14:textId="77777777" w:rsidR="007D3E2A" w:rsidRDefault="00000000">
            <w:pPr>
              <w:bidi/>
              <w:spacing w:line="300" w:lineRule="auto"/>
              <w:jc w:val="center"/>
            </w:pPr>
            <w:r>
              <w:rPr>
                <w:sz w:val="22"/>
                <w:szCs w:val="22"/>
                <w:rtl/>
              </w:rPr>
              <w:t>‎0.0282‎ ± ‎0.0085‎</w:t>
            </w:r>
          </w:p>
        </w:tc>
        <w:tc>
          <w:tcPr>
            <w:tcW w:w="500" w:type="pct"/>
            <w:tcMar>
              <w:top w:w="60" w:type="dxa"/>
              <w:left w:w="100" w:type="dxa"/>
              <w:bottom w:w="60" w:type="dxa"/>
              <w:right w:w="100" w:type="dxa"/>
            </w:tcMar>
          </w:tcPr>
          <w:p w14:paraId="7ED1C0D4" w14:textId="77777777" w:rsidR="007D3E2A" w:rsidRDefault="00000000">
            <w:pPr>
              <w:bidi/>
              <w:spacing w:line="300" w:lineRule="auto"/>
              <w:jc w:val="center"/>
            </w:pPr>
            <w:r>
              <w:rPr>
                <w:sz w:val="22"/>
                <w:szCs w:val="22"/>
                <w:rtl/>
              </w:rPr>
              <w:t>‎1.000‎</w:t>
            </w:r>
          </w:p>
        </w:tc>
        <w:tc>
          <w:tcPr>
            <w:tcW w:w="600" w:type="pct"/>
            <w:tcMar>
              <w:top w:w="60" w:type="dxa"/>
              <w:left w:w="100" w:type="dxa"/>
              <w:bottom w:w="60" w:type="dxa"/>
              <w:right w:w="100" w:type="dxa"/>
            </w:tcMar>
          </w:tcPr>
          <w:p w14:paraId="4FDF87EA" w14:textId="77777777" w:rsidR="007D3E2A" w:rsidRDefault="00000000">
            <w:pPr>
              <w:bidi/>
              <w:spacing w:line="300" w:lineRule="auto"/>
              <w:jc w:val="center"/>
            </w:pPr>
            <w:r>
              <w:rPr>
                <w:sz w:val="22"/>
                <w:szCs w:val="22"/>
                <w:rtl/>
              </w:rPr>
              <w:t>‎72.7‎</w:t>
            </w:r>
          </w:p>
        </w:tc>
      </w:tr>
      <w:tr w:rsidR="007D3E2A" w14:paraId="12A28A09" w14:textId="77777777">
        <w:tblPrEx>
          <w:tblCellMar>
            <w:top w:w="0" w:type="dxa"/>
            <w:bottom w:w="0" w:type="dxa"/>
          </w:tblCellMar>
        </w:tblPrEx>
        <w:trPr>
          <w:cantSplit/>
        </w:trPr>
        <w:tc>
          <w:tcPr>
            <w:tcW w:w="600" w:type="pct"/>
            <w:shd w:val="clear" w:color="auto" w:fill="F8FAFC"/>
            <w:tcMar>
              <w:top w:w="60" w:type="dxa"/>
              <w:left w:w="100" w:type="dxa"/>
              <w:bottom w:w="60" w:type="dxa"/>
              <w:right w:w="100" w:type="dxa"/>
            </w:tcMar>
          </w:tcPr>
          <w:p w14:paraId="106041C8" w14:textId="77777777" w:rsidR="007D3E2A" w:rsidRDefault="00000000">
            <w:pPr>
              <w:bidi/>
              <w:spacing w:line="300" w:lineRule="auto"/>
              <w:jc w:val="center"/>
            </w:pPr>
            <w:r>
              <w:rPr>
                <w:sz w:val="22"/>
                <w:szCs w:val="22"/>
                <w:rtl/>
              </w:rPr>
              <w:t>‎PPO‎</w:t>
            </w:r>
          </w:p>
        </w:tc>
        <w:tc>
          <w:tcPr>
            <w:tcW w:w="1200" w:type="pct"/>
            <w:shd w:val="clear" w:color="auto" w:fill="F8FAFC"/>
            <w:tcMar>
              <w:top w:w="60" w:type="dxa"/>
              <w:left w:w="100" w:type="dxa"/>
              <w:bottom w:w="60" w:type="dxa"/>
              <w:right w:w="100" w:type="dxa"/>
            </w:tcMar>
          </w:tcPr>
          <w:p w14:paraId="57C846E2" w14:textId="77777777" w:rsidR="007D3E2A" w:rsidRDefault="00000000">
            <w:pPr>
              <w:bidi/>
              <w:spacing w:line="300" w:lineRule="auto"/>
              <w:jc w:val="center"/>
            </w:pPr>
            <w:r>
              <w:rPr>
                <w:sz w:val="22"/>
                <w:szCs w:val="22"/>
                <w:rtl/>
              </w:rPr>
              <w:t>‎422,917‎ ± ‎120,107‎</w:t>
            </w:r>
          </w:p>
        </w:tc>
        <w:tc>
          <w:tcPr>
            <w:tcW w:w="1100" w:type="pct"/>
            <w:shd w:val="clear" w:color="auto" w:fill="F8FAFC"/>
            <w:tcMar>
              <w:top w:w="60" w:type="dxa"/>
              <w:left w:w="100" w:type="dxa"/>
              <w:bottom w:w="60" w:type="dxa"/>
              <w:right w:w="100" w:type="dxa"/>
            </w:tcMar>
          </w:tcPr>
          <w:p w14:paraId="395432E7" w14:textId="77777777" w:rsidR="007D3E2A" w:rsidRDefault="00000000">
            <w:pPr>
              <w:bidi/>
              <w:spacing w:line="300" w:lineRule="auto"/>
              <w:jc w:val="center"/>
            </w:pPr>
            <w:r>
              <w:rPr>
                <w:sz w:val="22"/>
                <w:szCs w:val="22"/>
                <w:rtl/>
              </w:rPr>
              <w:t>‎13,064‎ ± ‎1,489‎</w:t>
            </w:r>
          </w:p>
        </w:tc>
        <w:tc>
          <w:tcPr>
            <w:tcW w:w="1000" w:type="pct"/>
            <w:shd w:val="clear" w:color="auto" w:fill="F8FAFC"/>
            <w:tcMar>
              <w:top w:w="60" w:type="dxa"/>
              <w:left w:w="100" w:type="dxa"/>
              <w:bottom w:w="60" w:type="dxa"/>
              <w:right w:w="100" w:type="dxa"/>
            </w:tcMar>
          </w:tcPr>
          <w:p w14:paraId="6E31A9D9" w14:textId="77777777" w:rsidR="007D3E2A" w:rsidRDefault="00000000">
            <w:pPr>
              <w:bidi/>
              <w:spacing w:line="300" w:lineRule="auto"/>
              <w:jc w:val="center"/>
            </w:pPr>
            <w:r>
              <w:rPr>
                <w:sz w:val="22"/>
                <w:szCs w:val="22"/>
                <w:rtl/>
              </w:rPr>
              <w:t>‎0.0332‎ ± ‎0.0095‎</w:t>
            </w:r>
          </w:p>
        </w:tc>
        <w:tc>
          <w:tcPr>
            <w:tcW w:w="500" w:type="pct"/>
            <w:shd w:val="clear" w:color="auto" w:fill="F8FAFC"/>
            <w:tcMar>
              <w:top w:w="60" w:type="dxa"/>
              <w:left w:w="100" w:type="dxa"/>
              <w:bottom w:w="60" w:type="dxa"/>
              <w:right w:w="100" w:type="dxa"/>
            </w:tcMar>
          </w:tcPr>
          <w:p w14:paraId="024DD32F" w14:textId="77777777" w:rsidR="007D3E2A" w:rsidRDefault="00000000">
            <w:pPr>
              <w:bidi/>
              <w:spacing w:line="300" w:lineRule="auto"/>
              <w:jc w:val="center"/>
            </w:pPr>
            <w:r>
              <w:rPr>
                <w:sz w:val="22"/>
                <w:szCs w:val="22"/>
                <w:rtl/>
              </w:rPr>
              <w:t>‎0.818‎</w:t>
            </w:r>
          </w:p>
        </w:tc>
        <w:tc>
          <w:tcPr>
            <w:tcW w:w="600" w:type="pct"/>
            <w:shd w:val="clear" w:color="auto" w:fill="F8FAFC"/>
            <w:tcMar>
              <w:top w:w="60" w:type="dxa"/>
              <w:left w:w="100" w:type="dxa"/>
              <w:bottom w:w="60" w:type="dxa"/>
              <w:right w:w="100" w:type="dxa"/>
            </w:tcMar>
          </w:tcPr>
          <w:p w14:paraId="7EAB7488" w14:textId="77777777" w:rsidR="007D3E2A" w:rsidRDefault="00000000">
            <w:pPr>
              <w:bidi/>
              <w:spacing w:line="300" w:lineRule="auto"/>
              <w:jc w:val="center"/>
            </w:pPr>
            <w:r>
              <w:rPr>
                <w:sz w:val="22"/>
                <w:szCs w:val="22"/>
                <w:rtl/>
              </w:rPr>
              <w:t>‎82.1‎</w:t>
            </w:r>
          </w:p>
        </w:tc>
      </w:tr>
      <w:tr w:rsidR="007D3E2A" w14:paraId="6E57D84C" w14:textId="77777777">
        <w:tblPrEx>
          <w:tblCellMar>
            <w:top w:w="0" w:type="dxa"/>
            <w:bottom w:w="0" w:type="dxa"/>
          </w:tblCellMar>
        </w:tblPrEx>
        <w:trPr>
          <w:cantSplit/>
        </w:trPr>
        <w:tc>
          <w:tcPr>
            <w:tcW w:w="600" w:type="pct"/>
            <w:tcMar>
              <w:top w:w="60" w:type="dxa"/>
              <w:left w:w="100" w:type="dxa"/>
              <w:bottom w:w="60" w:type="dxa"/>
              <w:right w:w="100" w:type="dxa"/>
            </w:tcMar>
          </w:tcPr>
          <w:p w14:paraId="009632CC"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1200" w:type="pct"/>
            <w:tcMar>
              <w:top w:w="60" w:type="dxa"/>
              <w:left w:w="100" w:type="dxa"/>
              <w:bottom w:w="60" w:type="dxa"/>
              <w:right w:w="100" w:type="dxa"/>
            </w:tcMar>
          </w:tcPr>
          <w:p w14:paraId="1D276014" w14:textId="77777777" w:rsidR="007D3E2A" w:rsidRDefault="00000000">
            <w:pPr>
              <w:bidi/>
              <w:spacing w:line="300" w:lineRule="auto"/>
              <w:jc w:val="center"/>
            </w:pPr>
            <w:r>
              <w:rPr>
                <w:sz w:val="22"/>
                <w:szCs w:val="22"/>
                <w:rtl/>
              </w:rPr>
              <w:t>‎377,537‎ ± ‎111,535‎</w:t>
            </w:r>
          </w:p>
        </w:tc>
        <w:tc>
          <w:tcPr>
            <w:tcW w:w="1100" w:type="pct"/>
            <w:tcMar>
              <w:top w:w="60" w:type="dxa"/>
              <w:left w:w="100" w:type="dxa"/>
              <w:bottom w:w="60" w:type="dxa"/>
              <w:right w:w="100" w:type="dxa"/>
            </w:tcMar>
          </w:tcPr>
          <w:p w14:paraId="0A9D99F0" w14:textId="77777777" w:rsidR="007D3E2A" w:rsidRDefault="00000000">
            <w:pPr>
              <w:bidi/>
              <w:spacing w:line="300" w:lineRule="auto"/>
              <w:jc w:val="center"/>
            </w:pPr>
            <w:r>
              <w:rPr>
                <w:sz w:val="22"/>
                <w:szCs w:val="22"/>
                <w:rtl/>
              </w:rPr>
              <w:t>‎11,633‎ ± ‎2,140‎</w:t>
            </w:r>
          </w:p>
        </w:tc>
        <w:tc>
          <w:tcPr>
            <w:tcW w:w="1000" w:type="pct"/>
            <w:tcMar>
              <w:top w:w="60" w:type="dxa"/>
              <w:left w:w="100" w:type="dxa"/>
              <w:bottom w:w="60" w:type="dxa"/>
              <w:right w:w="100" w:type="dxa"/>
            </w:tcMar>
          </w:tcPr>
          <w:p w14:paraId="5B2753C8" w14:textId="77777777" w:rsidR="007D3E2A" w:rsidRDefault="00000000">
            <w:pPr>
              <w:bidi/>
              <w:spacing w:line="300" w:lineRule="auto"/>
              <w:jc w:val="center"/>
            </w:pPr>
            <w:r>
              <w:rPr>
                <w:sz w:val="22"/>
                <w:szCs w:val="22"/>
                <w:rtl/>
              </w:rPr>
              <w:t>‎0.0332‎ ± ‎0.0110‎</w:t>
            </w:r>
          </w:p>
        </w:tc>
        <w:tc>
          <w:tcPr>
            <w:tcW w:w="500" w:type="pct"/>
            <w:tcMar>
              <w:top w:w="60" w:type="dxa"/>
              <w:left w:w="100" w:type="dxa"/>
              <w:bottom w:w="60" w:type="dxa"/>
              <w:right w:w="100" w:type="dxa"/>
            </w:tcMar>
          </w:tcPr>
          <w:p w14:paraId="0EC5FBB6" w14:textId="77777777" w:rsidR="007D3E2A" w:rsidRDefault="00000000">
            <w:pPr>
              <w:bidi/>
              <w:spacing w:line="300" w:lineRule="auto"/>
              <w:jc w:val="center"/>
            </w:pPr>
            <w:r>
              <w:rPr>
                <w:sz w:val="22"/>
                <w:szCs w:val="22"/>
                <w:rtl/>
              </w:rPr>
              <w:t>‎1.000‎</w:t>
            </w:r>
          </w:p>
        </w:tc>
        <w:tc>
          <w:tcPr>
            <w:tcW w:w="600" w:type="pct"/>
            <w:tcMar>
              <w:top w:w="60" w:type="dxa"/>
              <w:left w:w="100" w:type="dxa"/>
              <w:bottom w:w="60" w:type="dxa"/>
              <w:right w:w="100" w:type="dxa"/>
            </w:tcMar>
          </w:tcPr>
          <w:p w14:paraId="5C561B08" w14:textId="77777777" w:rsidR="007D3E2A" w:rsidRDefault="00000000">
            <w:pPr>
              <w:bidi/>
              <w:spacing w:line="300" w:lineRule="auto"/>
              <w:jc w:val="center"/>
            </w:pPr>
            <w:r>
              <w:rPr>
                <w:sz w:val="22"/>
                <w:szCs w:val="22"/>
                <w:rtl/>
              </w:rPr>
              <w:t>‎76.8‎</w:t>
            </w:r>
          </w:p>
        </w:tc>
      </w:tr>
    </w:tbl>
    <w:p w14:paraId="3B11C602" w14:textId="77777777" w:rsidR="007D3E2A" w:rsidRDefault="00000000">
      <w:pPr>
        <w:bidi/>
        <w:spacing w:after="120"/>
        <w:jc w:val="both"/>
      </w:pPr>
      <w:r>
        <w:rPr>
          <w:rtl/>
        </w:rPr>
        <w:t>در نمای ‎seed‎ صفر (همان پروتکل نسخه ۱ برای مقایسه‌پذیری)، ‎DQN‎ با نسبت ریسک-هزینه ‎0.0228‎ بهترین توازن را دارد و با حذف ‎16‎ یال زائد، هزینه را ‎21.4‎ درصد و ریسک را ‎43.8‎ درصد کاهش داده است؛ ‎</w:t>
      </w:r>
      <w:r w:rsidR="00ED2E67">
        <w:t>A2C</w:t>
      </w:r>
      <w:r>
        <w:rPr>
          <w:rtl/>
        </w:rPr>
        <w:t xml:space="preserve">‎ در </w:t>
      </w:r>
      <w:r>
        <w:rPr>
          <w:rtl/>
        </w:rPr>
        <w:lastRenderedPageBreak/>
        <w:t>مؤلفه هزینه ‎275,255‎ و ‎PPO‎ با حفظ ‎81‎ یال، محافظه‌کارترین رفتار را دارد. اما نمای چند‎seed‎ تصویر واقع‌بینانه‌تری می‌سازد: پراکندگی بین ‎seed‎ها (انحراف معیار تا ‎120,107‎ برای ‎PPO)‎ همچنان از فاصله بین الگوریتم‌ها بزرگ‌تر است و همین واقعیت، گزارش‌دهی میانگین ± انحراف را ضروری می‌کند. جمله خدمت نسخه ۳ کارساز بوده است: ‎DQN‎ و ‎</w:t>
      </w:r>
      <w:r w:rsidR="00ED2E67">
        <w:t>A2C</w:t>
      </w:r>
      <w:r>
        <w:rPr>
          <w:rtl/>
        </w:rPr>
        <w:t>‎ در هر ۱۰ ‎seed‎ سطح ‎FOF‎=‎1‎ را حفظ کردند (در نسخه ۲، ‎DQN‎ به ‎0.818‎ سقوط می‌کرد)؛ تنها ‎PPO‎ در ۱ از ۱۰ ‎seed‎ به ‎FOF‎=‎0.818‎ می‌رسد که با تشخیص آنتروپی باقی‌مانده آن (بخش ۷-۳) سازگار است.</w:t>
      </w:r>
    </w:p>
    <w:p w14:paraId="33E611DF" w14:textId="77777777" w:rsidR="007D3E2A" w:rsidRDefault="00000000">
      <w:pPr>
        <w:keepNext/>
        <w:spacing w:before="160" w:after="60"/>
        <w:jc w:val="center"/>
      </w:pPr>
      <w:r>
        <w:rPr>
          <w:noProof/>
        </w:rPr>
        <w:drawing>
          <wp:inline distT="0" distB="0" distL="0" distR="0" wp14:anchorId="6BDEEBAA" wp14:editId="6203DC68">
            <wp:extent cx="5429250" cy="1476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1476375"/>
                    </a:xfrm>
                    <a:prstGeom prst="rect">
                      <a:avLst/>
                    </a:prstGeom>
                  </pic:spPr>
                </pic:pic>
              </a:graphicData>
            </a:graphic>
          </wp:inline>
        </w:drawing>
      </w:r>
    </w:p>
    <w:p w14:paraId="1C485501" w14:textId="77777777" w:rsidR="007D3E2A" w:rsidRDefault="00000000">
      <w:pPr>
        <w:bidi/>
        <w:spacing w:after="240"/>
        <w:jc w:val="center"/>
      </w:pPr>
      <w:r>
        <w:rPr>
          <w:color w:val="444444"/>
          <w:sz w:val="22"/>
          <w:szCs w:val="22"/>
          <w:rtl/>
        </w:rPr>
        <w:t>شکل ۵- مقایسه شاخص‌های فاز آزمون سه الگوریتم (نمای ‎seed‎ صفر؛ رنگ پررنگ بهترین مقدار هر شاخص)</w:t>
      </w:r>
    </w:p>
    <w:p w14:paraId="1DF1DBA9" w14:textId="77777777" w:rsidR="007D3E2A" w:rsidRDefault="00000000">
      <w:pPr>
        <w:keepNext/>
        <w:spacing w:before="160" w:after="60"/>
        <w:jc w:val="center"/>
      </w:pPr>
      <w:r>
        <w:rPr>
          <w:noProof/>
        </w:rPr>
        <w:drawing>
          <wp:inline distT="0" distB="0" distL="0" distR="0" wp14:anchorId="492B612A" wp14:editId="203B6ADE">
            <wp:extent cx="5429250" cy="1800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29250" cy="1800225"/>
                    </a:xfrm>
                    <a:prstGeom prst="rect">
                      <a:avLst/>
                    </a:prstGeom>
                  </pic:spPr>
                </pic:pic>
              </a:graphicData>
            </a:graphic>
          </wp:inline>
        </w:drawing>
      </w:r>
    </w:p>
    <w:p w14:paraId="6284A321" w14:textId="77777777" w:rsidR="007D3E2A" w:rsidRDefault="00000000">
      <w:pPr>
        <w:bidi/>
        <w:spacing w:after="240"/>
        <w:jc w:val="center"/>
      </w:pPr>
      <w:r>
        <w:rPr>
          <w:color w:val="444444"/>
          <w:sz w:val="22"/>
          <w:szCs w:val="22"/>
          <w:rtl/>
        </w:rPr>
        <w:t>شکل ۶- پراکندگی شاخص‌های آزمون در ۱۰ ‎seed‎ مستقل؛ نماد لوزی میانگین و نقاط مقادیر ‎seed‎ها هستند</w:t>
      </w:r>
    </w:p>
    <w:p w14:paraId="157326CC" w14:textId="77777777" w:rsidR="007D3E2A" w:rsidRDefault="00000000">
      <w:pPr>
        <w:keepNext/>
        <w:spacing w:before="160" w:after="60"/>
        <w:jc w:val="center"/>
      </w:pPr>
      <w:r>
        <w:rPr>
          <w:noProof/>
        </w:rPr>
        <w:lastRenderedPageBreak/>
        <w:drawing>
          <wp:inline distT="0" distB="0" distL="0" distR="0" wp14:anchorId="227F7BA0" wp14:editId="0FB66CB7">
            <wp:extent cx="5334000" cy="3648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648075"/>
                    </a:xfrm>
                    <a:prstGeom prst="rect">
                      <a:avLst/>
                    </a:prstGeom>
                  </pic:spPr>
                </pic:pic>
              </a:graphicData>
            </a:graphic>
          </wp:inline>
        </w:drawing>
      </w:r>
    </w:p>
    <w:p w14:paraId="7DA4129C" w14:textId="77777777" w:rsidR="007D3E2A" w:rsidRDefault="00000000">
      <w:pPr>
        <w:bidi/>
        <w:spacing w:after="240"/>
        <w:jc w:val="center"/>
      </w:pPr>
      <w:r>
        <w:rPr>
          <w:color w:val="444444"/>
          <w:sz w:val="22"/>
          <w:szCs w:val="22"/>
          <w:rtl/>
        </w:rPr>
        <w:t>شکل ۷- توپولوژی بهینه‌شده با الگوریتم ‎DQN‎ پس از یادگیری (‎66‎ یال در برابر ‎82‎ یال اولیه)</w:t>
      </w:r>
    </w:p>
    <w:p w:rsidR="B4283E3C" w:rsidRDefault="B4283E3C" w:rsidP="B4283E3C" w14:paraId="490D1086" w14:textId="3437CBD9">
      <w:pPr>
        <w:keepNext/>
        <w:spacing w:before="160" w:after="60"/>
        <w:jc w:val="center"/>
      </w:pPr>
      <w:r w:rsidR="B4283E3C">
        <w:rPr>
          <w:noProof/>
        </w:rPr>
        <w:drawing>
          <wp:inline distT="0" distB="0" distL="0" distR="0">
            <wp:extent cx="5334000" cy="365247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7"/>
                    <a:srcRect/>
                    <a:stretch>
                      <a:fillRect/>
                    </a:stretch>
                  </pic:blipFill>
                  <pic:spPr bwMode="auto">
                    <a:xfrm>
                      <a:off x="0" y="0"/>
                      <a:ext cx="5334000" cy="3652475"/>
                    </a:xfrm>
                    <a:prstGeom prst="rect">
                      <a:avLst/>
                    </a:prstGeom>
                  </pic:spPr>
                </pic:pic>
              </a:graphicData>
            </a:graphic>
          </wp:inline>
        </w:drawing>
      </w:r>
    </w:p>
    <w:p w:rsidR="B4283E3C" w:rsidRDefault="B4283E3C" w:rsidP="B4283E3C" w14:paraId="57BE8741" w14:textId="0A39A564">
      <w:pPr>
        <w:bidi/>
        <w:spacing w:after="240"/>
        <w:jc w:val="center"/>
      </w:pPr>
      <w:r w:rsidR="B4283E3C">
        <w:rPr>
          <w:color w:val="444444"/>
          <w:sz w:val="22"/>
          <w:szCs w:val="22"/>
          <w:rtl/>
        </w:rPr>
        <w:t xml:space="preserve">شکل ۷-الف- توپولوژی بهینه‌شده با الگوریتم ‎PPO‎ پس از یادگیری</w:t>
      </w:r>
    </w:p>
    <w:p w:rsidR="B4283E3C" w:rsidRDefault="B4283E3C" w:rsidP="B4283E3C" w14:paraId="63502F84" w14:textId="4633FFFB">
      <w:pPr>
        <w:keepNext/>
        <w:spacing w:before="160" w:after="60"/>
        <w:jc w:val="center"/>
      </w:pPr>
      <w:r w:rsidR="B4283E3C">
        <w:rPr>
          <w:noProof/>
        </w:rPr>
        <w:drawing>
          <wp:inline distT="0" distB="0" distL="0" distR="0">
            <wp:extent cx="5334000" cy="365247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38"/>
                    <a:srcRect/>
                    <a:stretch>
                      <a:fillRect/>
                    </a:stretch>
                  </pic:blipFill>
                  <pic:spPr bwMode="auto">
                    <a:xfrm>
                      <a:off x="0" y="0"/>
                      <a:ext cx="5334000" cy="3652475"/>
                    </a:xfrm>
                    <a:prstGeom prst="rect">
                      <a:avLst/>
                    </a:prstGeom>
                  </pic:spPr>
                </pic:pic>
              </a:graphicData>
            </a:graphic>
          </wp:inline>
        </w:drawing>
      </w:r>
    </w:p>
    <w:p w:rsidR="B4283E3C" w:rsidRDefault="B4283E3C" w:rsidP="B4283E3C" w14:paraId="584C3B63" w14:textId="0E06ABFF">
      <w:pPr>
        <w:bidi/>
        <w:spacing w:after="240"/>
        <w:jc w:val="center"/>
      </w:pPr>
      <w:r w:rsidR="B4283E3C">
        <w:rPr>
          <w:color w:val="444444"/>
          <w:sz w:val="22"/>
          <w:szCs w:val="22"/>
          <w:rtl/>
        </w:rPr>
        <w:t xml:space="preserve">شکل ۷-ب- توپولوژی بهینه‌شده با الگوریتم ‎A2C‎ پس از یادگیری</w:t>
      </w:r>
    </w:p>
    <w:p w:rsidR="B4283E3C" w:rsidRDefault="B4283E3C" w:rsidP="B4283E3C" w14:paraId="17D61928" w14:textId="680CC96E">
      <w:pPr>
        <w:keepNext/>
        <w:spacing w:before="160" w:after="60"/>
        <w:jc w:val="center"/>
      </w:pPr>
      <w:r w:rsidR="B4283E3C">
        <w:rPr>
          <w:noProof/>
        </w:rPr>
        <w:drawing>
          <wp:inline distT="0" distB="0" distL="0" distR="0">
            <wp:extent cx="5334000" cy="1997478"/>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39"/>
                    <a:srcRect/>
                    <a:stretch>
                      <a:fillRect/>
                    </a:stretch>
                  </pic:blipFill>
                  <pic:spPr bwMode="auto">
                    <a:xfrm>
                      <a:off x="0" y="0"/>
                      <a:ext cx="5334000" cy="1997478"/>
                    </a:xfrm>
                    <a:prstGeom prst="rect">
                      <a:avLst/>
                    </a:prstGeom>
                  </pic:spPr>
                </pic:pic>
              </a:graphicData>
            </a:graphic>
          </wp:inline>
        </w:drawing>
      </w:r>
    </w:p>
    <w:p w:rsidR="B4283E3C" w:rsidRDefault="B4283E3C" w:rsidP="B4283E3C" w14:paraId="6D6DAFA2" w14:textId="7C38EBE7">
      <w:pPr>
        <w:bidi/>
        <w:spacing w:after="240"/>
        <w:jc w:val="center"/>
      </w:pPr>
      <w:r w:rsidR="B4283E3C">
        <w:rPr>
          <w:color w:val="444444"/>
          <w:sz w:val="22"/>
          <w:szCs w:val="22"/>
          <w:rtl/>
        </w:rPr>
        <w:t xml:space="preserve">شکل ۷-پ- مقایسه توپولوژی‌های بهینه سه الگوریتم ‎(DQN، PPO، A2C)‎ در نمای ‎seed‎ صفر</w:t>
      </w:r>
    </w:p>
    <w:p w14:paraId="1A6AD4D9" w14:textId="77777777" w:rsidR="007D3E2A" w:rsidRDefault="00000000">
      <w:pPr>
        <w:keepNext/>
        <w:spacing w:before="160" w:after="60"/>
        <w:jc w:val="center"/>
      </w:pPr>
      <w:r>
        <w:rPr>
          <w:noProof/>
        </w:rPr>
        <w:drawing>
          <wp:inline distT="0" distB="0" distL="0" distR="0" wp14:anchorId="647555CF" wp14:editId="0469E249">
            <wp:extent cx="4572000" cy="2352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352675"/>
                    </a:xfrm>
                    <a:prstGeom prst="rect">
                      <a:avLst/>
                    </a:prstGeom>
                  </pic:spPr>
                </pic:pic>
              </a:graphicData>
            </a:graphic>
          </wp:inline>
        </w:drawing>
      </w:r>
    </w:p>
    <w:p w14:paraId="0F744B26" w14:textId="77777777" w:rsidR="007D3E2A" w:rsidRDefault="00000000">
      <w:pPr>
        <w:bidi/>
        <w:spacing w:after="240"/>
        <w:jc w:val="center"/>
      </w:pPr>
      <w:r>
        <w:rPr>
          <w:color w:val="444444"/>
          <w:sz w:val="22"/>
          <w:szCs w:val="22"/>
          <w:rtl/>
        </w:rPr>
        <w:t>شکل ۸- تحول پارامتر اطمینان ‎SIoT‎ (میانگین اعتماد روابط فعال) در طول آموزش</w:t>
      </w:r>
    </w:p>
    <w:p w14:paraId="7B739AC3" w14:textId="77777777" w:rsidR="007D3E2A" w:rsidRDefault="00000000">
      <w:pPr>
        <w:keepNext/>
        <w:spacing w:before="160" w:after="60"/>
        <w:jc w:val="center"/>
      </w:pPr>
      <w:r>
        <w:rPr>
          <w:noProof/>
        </w:rPr>
        <w:lastRenderedPageBreak/>
        <w:drawing>
          <wp:inline distT="0" distB="0" distL="0" distR="0" wp14:anchorId="6D1AB633" wp14:editId="34CCBEC2">
            <wp:extent cx="4095750" cy="3295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3295650"/>
                    </a:xfrm>
                    <a:prstGeom prst="rect">
                      <a:avLst/>
                    </a:prstGeom>
                  </pic:spPr>
                </pic:pic>
              </a:graphicData>
            </a:graphic>
          </wp:inline>
        </w:drawing>
      </w:r>
    </w:p>
    <w:p w14:paraId="1D052041" w14:textId="77777777" w:rsidR="007D3E2A" w:rsidRDefault="00000000">
      <w:pPr>
        <w:bidi/>
        <w:spacing w:after="240"/>
        <w:jc w:val="center"/>
      </w:pPr>
      <w:r>
        <w:rPr>
          <w:color w:val="444444"/>
          <w:sz w:val="22"/>
          <w:szCs w:val="22"/>
          <w:rtl/>
        </w:rPr>
        <w:t>شکل ۹- ماتریس اعتماد اجتماعی شبکه بهینه؛ هر خانه اعتماد رابطه آن دو سطح را نشان می‌دهد</w:t>
      </w:r>
    </w:p>
    <w:p w14:paraId="68B3295D" w14:textId="77777777" w:rsidR="007D3E2A" w:rsidRDefault="00000000">
      <w:pPr>
        <w:pStyle w:val="Heading1"/>
        <w:bidi/>
        <w:spacing w:line="340" w:lineRule="atLeast"/>
      </w:pPr>
      <w:bookmarkStart w:id="15" w:name="_Toc241407049"/>
      <w:r>
        <w:rPr>
          <w:rtl/>
        </w:rPr>
        <w:t>۷. تحلیل عمیق نتایج</w:t>
      </w:r>
      <w:bookmarkEnd w:id="15"/>
    </w:p>
    <w:p w14:paraId="3C46C720" w14:textId="77777777" w:rsidR="007D3E2A" w:rsidRDefault="00000000">
      <w:pPr>
        <w:bidi/>
        <w:spacing w:after="120"/>
        <w:jc w:val="both"/>
      </w:pPr>
      <w:r>
        <w:rPr>
          <w:rtl/>
        </w:rPr>
        <w:t>فصل حاضر پاسخ به پرسش اصلی کارفرماست: «علاوه بر منطق کاری، نتایج را تحلیل کن». شش محور تحلیلی به نتایج خام افزوده شده است: معناداری آماری تفاوت الگوریتم‌ها (این بار با ۱۰ ‎seed‎ و تصحیح بونفرونی)، تحلیل سطح خدمت (اثر جمله جدید پاداش)، شکاف اکتشاف-بهره‌برداری، رفتار واقعی سیاست‌های آموخته‌شده، جبهه پارتوی هزینه-ریسک و کمی‌سازی مقاومت. هر محور با سنجه‌های کمّی و تفسیر علّی همراه است و در نوت‌بوک به‌صورت سلول‌های مستقل با کد قابل‌تکرار ارائه شده است.</w:t>
      </w:r>
    </w:p>
    <w:p w14:paraId="0251F783" w14:textId="77777777" w:rsidR="007D3E2A" w:rsidRDefault="00000000">
      <w:pPr>
        <w:pStyle w:val="Heading2"/>
        <w:bidi/>
        <w:spacing w:line="340" w:lineRule="atLeast"/>
      </w:pPr>
      <w:bookmarkStart w:id="16" w:name="_Toc241407050"/>
      <w:r>
        <w:rPr>
          <w:rtl/>
        </w:rPr>
        <w:t>۷-۱. معناداری آماری تفاوت الگوریتم‌ها</w:t>
      </w:r>
      <w:bookmarkEnd w:id="16"/>
    </w:p>
    <w:p w14:paraId="1D910AC0" w14:textId="77777777" w:rsidR="007D3E2A" w:rsidRDefault="00000000">
      <w:pPr>
        <w:keepNext/>
        <w:bidi/>
        <w:spacing w:before="200" w:after="80"/>
        <w:jc w:val="center"/>
      </w:pPr>
      <w:r>
        <w:rPr>
          <w:b/>
          <w:bCs/>
          <w:color w:val="444444"/>
          <w:sz w:val="22"/>
          <w:szCs w:val="22"/>
          <w:rtl/>
        </w:rPr>
        <w:t>جدول ۵- آزمون‌های معناداری روی شاخص‌های آزمون چند‎seed‎</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879"/>
        <w:gridCol w:w="1582"/>
        <w:gridCol w:w="1494"/>
        <w:gridCol w:w="1494"/>
        <w:gridCol w:w="1494"/>
        <w:gridCol w:w="1845"/>
      </w:tblGrid>
      <w:tr w:rsidR="007D3E2A" w14:paraId="4D950489" w14:textId="77777777">
        <w:tblPrEx>
          <w:tblCellMar>
            <w:top w:w="0" w:type="dxa"/>
            <w:bottom w:w="0" w:type="dxa"/>
          </w:tblCellMar>
        </w:tblPrEx>
        <w:trPr>
          <w:cantSplit/>
          <w:tblHeader/>
        </w:trPr>
        <w:tc>
          <w:tcPr>
            <w:tcW w:w="500" w:type="pct"/>
            <w:shd w:val="clear" w:color="auto" w:fill="E8EEF2"/>
            <w:tcMar>
              <w:top w:w="80" w:type="dxa"/>
              <w:left w:w="100" w:type="dxa"/>
              <w:bottom w:w="80" w:type="dxa"/>
              <w:right w:w="100" w:type="dxa"/>
            </w:tcMar>
          </w:tcPr>
          <w:p w14:paraId="60561708" w14:textId="77777777" w:rsidR="007D3E2A" w:rsidRDefault="00000000">
            <w:pPr>
              <w:bidi/>
              <w:spacing w:line="300" w:lineRule="auto"/>
              <w:jc w:val="center"/>
            </w:pPr>
            <w:r>
              <w:rPr>
                <w:b/>
                <w:bCs/>
                <w:sz w:val="22"/>
                <w:szCs w:val="22"/>
                <w:rtl/>
              </w:rPr>
              <w:t>شاخص</w:t>
            </w:r>
          </w:p>
        </w:tc>
        <w:tc>
          <w:tcPr>
            <w:tcW w:w="900" w:type="pct"/>
            <w:shd w:val="clear" w:color="auto" w:fill="E8EEF2"/>
            <w:tcMar>
              <w:top w:w="80" w:type="dxa"/>
              <w:left w:w="100" w:type="dxa"/>
              <w:bottom w:w="80" w:type="dxa"/>
              <w:right w:w="100" w:type="dxa"/>
            </w:tcMar>
          </w:tcPr>
          <w:p w14:paraId="61BE6FFC" w14:textId="77777777" w:rsidR="007D3E2A" w:rsidRDefault="00000000">
            <w:pPr>
              <w:bidi/>
              <w:spacing w:line="300" w:lineRule="auto"/>
              <w:jc w:val="center"/>
            </w:pPr>
            <w:r>
              <w:rPr>
                <w:b/>
                <w:bCs/>
                <w:sz w:val="22"/>
                <w:szCs w:val="22"/>
                <w:rtl/>
              </w:rPr>
              <w:t>کروسکال-والیس (‎p)‎</w:t>
            </w:r>
          </w:p>
        </w:tc>
        <w:tc>
          <w:tcPr>
            <w:tcW w:w="850" w:type="pct"/>
            <w:shd w:val="clear" w:color="auto" w:fill="E8EEF2"/>
            <w:tcMar>
              <w:top w:w="80" w:type="dxa"/>
              <w:left w:w="100" w:type="dxa"/>
              <w:bottom w:w="80" w:type="dxa"/>
              <w:right w:w="100" w:type="dxa"/>
            </w:tcMar>
          </w:tcPr>
          <w:p w14:paraId="61DB0DD5" w14:textId="77777777" w:rsidR="007D3E2A" w:rsidRDefault="00000000">
            <w:pPr>
              <w:bidi/>
              <w:spacing w:line="300" w:lineRule="auto"/>
              <w:jc w:val="center"/>
            </w:pPr>
            <w:r>
              <w:rPr>
                <w:b/>
                <w:bCs/>
                <w:sz w:val="22"/>
                <w:szCs w:val="22"/>
                <w:rtl/>
              </w:rPr>
              <w:t>‎Welch: DQN-PPO‎</w:t>
            </w:r>
          </w:p>
        </w:tc>
        <w:tc>
          <w:tcPr>
            <w:tcW w:w="850" w:type="pct"/>
            <w:shd w:val="clear" w:color="auto" w:fill="E8EEF2"/>
            <w:tcMar>
              <w:top w:w="80" w:type="dxa"/>
              <w:left w:w="100" w:type="dxa"/>
              <w:bottom w:w="80" w:type="dxa"/>
              <w:right w:w="100" w:type="dxa"/>
            </w:tcMar>
          </w:tcPr>
          <w:p w14:paraId="2BAE84D0" w14:textId="77777777" w:rsidR="007D3E2A" w:rsidRDefault="00000000">
            <w:pPr>
              <w:bidi/>
              <w:spacing w:line="300" w:lineRule="auto"/>
              <w:jc w:val="center"/>
            </w:pPr>
            <w:r>
              <w:rPr>
                <w:b/>
                <w:bCs/>
                <w:sz w:val="22"/>
                <w:szCs w:val="22"/>
                <w:rtl/>
              </w:rPr>
              <w:t>‎Welch: DQN-</w:t>
            </w:r>
            <w:r w:rsidR="00ED2E67">
              <w:rPr>
                <w:b/>
                <w:bCs/>
                <w:sz w:val="22"/>
                <w:szCs w:val="22"/>
              </w:rPr>
              <w:t>A2C</w:t>
            </w:r>
            <w:r>
              <w:rPr>
                <w:b/>
                <w:bCs/>
                <w:sz w:val="22"/>
                <w:szCs w:val="22"/>
                <w:rtl/>
              </w:rPr>
              <w:t>‎</w:t>
            </w:r>
          </w:p>
        </w:tc>
        <w:tc>
          <w:tcPr>
            <w:tcW w:w="850" w:type="pct"/>
            <w:shd w:val="clear" w:color="auto" w:fill="E8EEF2"/>
            <w:tcMar>
              <w:top w:w="80" w:type="dxa"/>
              <w:left w:w="100" w:type="dxa"/>
              <w:bottom w:w="80" w:type="dxa"/>
              <w:right w:w="100" w:type="dxa"/>
            </w:tcMar>
          </w:tcPr>
          <w:p w14:paraId="6129F0A2" w14:textId="77777777" w:rsidR="007D3E2A" w:rsidRDefault="00000000">
            <w:pPr>
              <w:bidi/>
              <w:spacing w:line="300" w:lineRule="auto"/>
              <w:jc w:val="center"/>
            </w:pPr>
            <w:r>
              <w:rPr>
                <w:b/>
                <w:bCs/>
                <w:sz w:val="22"/>
                <w:szCs w:val="22"/>
                <w:rtl/>
              </w:rPr>
              <w:t>‎Welch: PPO-</w:t>
            </w:r>
            <w:r w:rsidR="00ED2E67">
              <w:rPr>
                <w:b/>
                <w:bCs/>
                <w:sz w:val="22"/>
                <w:szCs w:val="22"/>
              </w:rPr>
              <w:t>A2C</w:t>
            </w:r>
            <w:r>
              <w:rPr>
                <w:b/>
                <w:bCs/>
                <w:sz w:val="22"/>
                <w:szCs w:val="22"/>
                <w:rtl/>
              </w:rPr>
              <w:t>‎</w:t>
            </w:r>
          </w:p>
        </w:tc>
        <w:tc>
          <w:tcPr>
            <w:tcW w:w="1050" w:type="pct"/>
            <w:shd w:val="clear" w:color="auto" w:fill="E8EEF2"/>
            <w:tcMar>
              <w:top w:w="80" w:type="dxa"/>
              <w:left w:w="100" w:type="dxa"/>
              <w:bottom w:w="80" w:type="dxa"/>
              <w:right w:w="100" w:type="dxa"/>
            </w:tcMar>
          </w:tcPr>
          <w:p w14:paraId="21016539" w14:textId="77777777" w:rsidR="007D3E2A" w:rsidRDefault="00000000">
            <w:pPr>
              <w:bidi/>
              <w:spacing w:line="300" w:lineRule="auto"/>
              <w:jc w:val="center"/>
            </w:pPr>
            <w:r>
              <w:rPr>
                <w:b/>
                <w:bCs/>
                <w:sz w:val="22"/>
                <w:szCs w:val="22"/>
                <w:rtl/>
              </w:rPr>
              <w:t>نتیجه</w:t>
            </w:r>
          </w:p>
        </w:tc>
      </w:tr>
      <w:tr w:rsidR="007D3E2A" w14:paraId="5BEAD058" w14:textId="77777777">
        <w:tblPrEx>
          <w:tblCellMar>
            <w:top w:w="0" w:type="dxa"/>
            <w:bottom w:w="0" w:type="dxa"/>
          </w:tblCellMar>
        </w:tblPrEx>
        <w:trPr>
          <w:cantSplit/>
        </w:trPr>
        <w:tc>
          <w:tcPr>
            <w:tcW w:w="500" w:type="pct"/>
            <w:tcMar>
              <w:top w:w="60" w:type="dxa"/>
              <w:left w:w="100" w:type="dxa"/>
              <w:bottom w:w="60" w:type="dxa"/>
              <w:right w:w="100" w:type="dxa"/>
            </w:tcMar>
          </w:tcPr>
          <w:p w14:paraId="68DBEAE3" w14:textId="77777777" w:rsidR="007D3E2A" w:rsidRDefault="00000000">
            <w:pPr>
              <w:bidi/>
              <w:spacing w:line="300" w:lineRule="auto"/>
              <w:jc w:val="center"/>
            </w:pPr>
            <w:r>
              <w:rPr>
                <w:sz w:val="22"/>
                <w:szCs w:val="22"/>
                <w:rtl/>
              </w:rPr>
              <w:t>‎Z1‎</w:t>
            </w:r>
          </w:p>
        </w:tc>
        <w:tc>
          <w:tcPr>
            <w:tcW w:w="900" w:type="pct"/>
            <w:tcMar>
              <w:top w:w="60" w:type="dxa"/>
              <w:left w:w="100" w:type="dxa"/>
              <w:bottom w:w="60" w:type="dxa"/>
              <w:right w:w="100" w:type="dxa"/>
            </w:tcMar>
          </w:tcPr>
          <w:p w14:paraId="57CEEE9D" w14:textId="77777777" w:rsidR="007D3E2A" w:rsidRDefault="00000000">
            <w:pPr>
              <w:bidi/>
              <w:spacing w:line="300" w:lineRule="auto"/>
              <w:jc w:val="center"/>
            </w:pPr>
            <w:r>
              <w:rPr>
                <w:sz w:val="22"/>
                <w:szCs w:val="22"/>
                <w:rtl/>
              </w:rPr>
              <w:t>‎0.490‎</w:t>
            </w:r>
          </w:p>
        </w:tc>
        <w:tc>
          <w:tcPr>
            <w:tcW w:w="850" w:type="pct"/>
            <w:tcMar>
              <w:top w:w="60" w:type="dxa"/>
              <w:left w:w="100" w:type="dxa"/>
              <w:bottom w:w="60" w:type="dxa"/>
              <w:right w:w="100" w:type="dxa"/>
            </w:tcMar>
          </w:tcPr>
          <w:p w14:paraId="38A4E94F" w14:textId="77777777" w:rsidR="007D3E2A" w:rsidRDefault="00000000">
            <w:pPr>
              <w:bidi/>
              <w:spacing w:line="300" w:lineRule="auto"/>
              <w:jc w:val="center"/>
            </w:pPr>
            <w:r>
              <w:rPr>
                <w:sz w:val="22"/>
                <w:szCs w:val="22"/>
                <w:rtl/>
              </w:rPr>
              <w:t>‎0.278‎</w:t>
            </w:r>
          </w:p>
        </w:tc>
        <w:tc>
          <w:tcPr>
            <w:tcW w:w="850" w:type="pct"/>
            <w:tcMar>
              <w:top w:w="60" w:type="dxa"/>
              <w:left w:w="100" w:type="dxa"/>
              <w:bottom w:w="60" w:type="dxa"/>
              <w:right w:w="100" w:type="dxa"/>
            </w:tcMar>
          </w:tcPr>
          <w:p w14:paraId="2997413C" w14:textId="77777777" w:rsidR="007D3E2A" w:rsidRDefault="00000000">
            <w:pPr>
              <w:bidi/>
              <w:spacing w:line="300" w:lineRule="auto"/>
              <w:jc w:val="center"/>
            </w:pPr>
            <w:r>
              <w:rPr>
                <w:sz w:val="22"/>
                <w:szCs w:val="22"/>
                <w:rtl/>
              </w:rPr>
              <w:t>‎0.888‎</w:t>
            </w:r>
          </w:p>
        </w:tc>
        <w:tc>
          <w:tcPr>
            <w:tcW w:w="850" w:type="pct"/>
            <w:tcMar>
              <w:top w:w="60" w:type="dxa"/>
              <w:left w:w="100" w:type="dxa"/>
              <w:bottom w:w="60" w:type="dxa"/>
              <w:right w:w="100" w:type="dxa"/>
            </w:tcMar>
          </w:tcPr>
          <w:p w14:paraId="2AAE63DB" w14:textId="77777777" w:rsidR="007D3E2A" w:rsidRDefault="00000000">
            <w:pPr>
              <w:bidi/>
              <w:spacing w:line="300" w:lineRule="auto"/>
              <w:jc w:val="center"/>
            </w:pPr>
            <w:r>
              <w:rPr>
                <w:sz w:val="22"/>
                <w:szCs w:val="22"/>
                <w:rtl/>
              </w:rPr>
              <w:t>‎0.393‎</w:t>
            </w:r>
          </w:p>
        </w:tc>
        <w:tc>
          <w:tcPr>
            <w:tcW w:w="1050" w:type="pct"/>
            <w:tcMar>
              <w:top w:w="60" w:type="dxa"/>
              <w:left w:w="100" w:type="dxa"/>
              <w:bottom w:w="60" w:type="dxa"/>
              <w:right w:w="100" w:type="dxa"/>
            </w:tcMar>
          </w:tcPr>
          <w:p w14:paraId="7F397FDA" w14:textId="77777777" w:rsidR="007D3E2A" w:rsidRDefault="00000000">
            <w:pPr>
              <w:bidi/>
              <w:spacing w:line="300" w:lineRule="auto"/>
              <w:jc w:val="center"/>
            </w:pPr>
            <w:r>
              <w:rPr>
                <w:sz w:val="22"/>
                <w:szCs w:val="22"/>
                <w:rtl/>
              </w:rPr>
              <w:t>غیرمعنادار</w:t>
            </w:r>
          </w:p>
        </w:tc>
      </w:tr>
      <w:tr w:rsidR="007D3E2A" w14:paraId="7D90E5ED" w14:textId="77777777">
        <w:tblPrEx>
          <w:tblCellMar>
            <w:top w:w="0" w:type="dxa"/>
            <w:bottom w:w="0" w:type="dxa"/>
          </w:tblCellMar>
        </w:tblPrEx>
        <w:trPr>
          <w:cantSplit/>
        </w:trPr>
        <w:tc>
          <w:tcPr>
            <w:tcW w:w="500" w:type="pct"/>
            <w:shd w:val="clear" w:color="auto" w:fill="F8FAFC"/>
            <w:tcMar>
              <w:top w:w="60" w:type="dxa"/>
              <w:left w:w="100" w:type="dxa"/>
              <w:bottom w:w="60" w:type="dxa"/>
              <w:right w:w="100" w:type="dxa"/>
            </w:tcMar>
          </w:tcPr>
          <w:p w14:paraId="5A47AD70" w14:textId="77777777" w:rsidR="007D3E2A" w:rsidRDefault="00000000">
            <w:pPr>
              <w:bidi/>
              <w:spacing w:line="300" w:lineRule="auto"/>
              <w:jc w:val="center"/>
            </w:pPr>
            <w:r>
              <w:rPr>
                <w:sz w:val="22"/>
                <w:szCs w:val="22"/>
                <w:rtl/>
              </w:rPr>
              <w:t>‎Z2‎</w:t>
            </w:r>
          </w:p>
        </w:tc>
        <w:tc>
          <w:tcPr>
            <w:tcW w:w="900" w:type="pct"/>
            <w:shd w:val="clear" w:color="auto" w:fill="F8FAFC"/>
            <w:tcMar>
              <w:top w:w="60" w:type="dxa"/>
              <w:left w:w="100" w:type="dxa"/>
              <w:bottom w:w="60" w:type="dxa"/>
              <w:right w:w="100" w:type="dxa"/>
            </w:tcMar>
          </w:tcPr>
          <w:p w14:paraId="0AD589FE" w14:textId="77777777" w:rsidR="007D3E2A" w:rsidRDefault="00000000">
            <w:pPr>
              <w:bidi/>
              <w:spacing w:line="300" w:lineRule="auto"/>
              <w:jc w:val="center"/>
            </w:pPr>
            <w:r>
              <w:rPr>
                <w:sz w:val="22"/>
                <w:szCs w:val="22"/>
                <w:rtl/>
              </w:rPr>
              <w:t>‎0.006‎</w:t>
            </w:r>
          </w:p>
        </w:tc>
        <w:tc>
          <w:tcPr>
            <w:tcW w:w="850" w:type="pct"/>
            <w:shd w:val="clear" w:color="auto" w:fill="F8FAFC"/>
            <w:tcMar>
              <w:top w:w="60" w:type="dxa"/>
              <w:left w:w="100" w:type="dxa"/>
              <w:bottom w:w="60" w:type="dxa"/>
              <w:right w:w="100" w:type="dxa"/>
            </w:tcMar>
          </w:tcPr>
          <w:p w14:paraId="3D1B82C1" w14:textId="77777777" w:rsidR="007D3E2A" w:rsidRDefault="00000000">
            <w:pPr>
              <w:bidi/>
              <w:spacing w:line="300" w:lineRule="auto"/>
              <w:jc w:val="center"/>
            </w:pPr>
            <w:r>
              <w:rPr>
                <w:sz w:val="22"/>
                <w:szCs w:val="22"/>
                <w:rtl/>
              </w:rPr>
              <w:t>‎0.001‎</w:t>
            </w:r>
          </w:p>
        </w:tc>
        <w:tc>
          <w:tcPr>
            <w:tcW w:w="850" w:type="pct"/>
            <w:shd w:val="clear" w:color="auto" w:fill="F8FAFC"/>
            <w:tcMar>
              <w:top w:w="60" w:type="dxa"/>
              <w:left w:w="100" w:type="dxa"/>
              <w:bottom w:w="60" w:type="dxa"/>
              <w:right w:w="100" w:type="dxa"/>
            </w:tcMar>
          </w:tcPr>
          <w:p w14:paraId="637409C4" w14:textId="77777777" w:rsidR="007D3E2A" w:rsidRDefault="00000000">
            <w:pPr>
              <w:bidi/>
              <w:spacing w:line="300" w:lineRule="auto"/>
              <w:jc w:val="center"/>
            </w:pPr>
            <w:r>
              <w:rPr>
                <w:sz w:val="22"/>
                <w:szCs w:val="22"/>
                <w:rtl/>
              </w:rPr>
              <w:t>‎0.077‎</w:t>
            </w:r>
          </w:p>
        </w:tc>
        <w:tc>
          <w:tcPr>
            <w:tcW w:w="850" w:type="pct"/>
            <w:shd w:val="clear" w:color="auto" w:fill="F8FAFC"/>
            <w:tcMar>
              <w:top w:w="60" w:type="dxa"/>
              <w:left w:w="100" w:type="dxa"/>
              <w:bottom w:w="60" w:type="dxa"/>
              <w:right w:w="100" w:type="dxa"/>
            </w:tcMar>
          </w:tcPr>
          <w:p w14:paraId="75A7945E" w14:textId="77777777" w:rsidR="007D3E2A" w:rsidRDefault="00000000">
            <w:pPr>
              <w:bidi/>
              <w:spacing w:line="300" w:lineRule="auto"/>
              <w:jc w:val="center"/>
            </w:pPr>
            <w:r>
              <w:rPr>
                <w:sz w:val="22"/>
                <w:szCs w:val="22"/>
                <w:rtl/>
              </w:rPr>
              <w:t>‎0.102‎</w:t>
            </w:r>
          </w:p>
        </w:tc>
        <w:tc>
          <w:tcPr>
            <w:tcW w:w="1050" w:type="pct"/>
            <w:shd w:val="clear" w:color="auto" w:fill="F8FAFC"/>
            <w:tcMar>
              <w:top w:w="60" w:type="dxa"/>
              <w:left w:w="100" w:type="dxa"/>
              <w:bottom w:w="60" w:type="dxa"/>
              <w:right w:w="100" w:type="dxa"/>
            </w:tcMar>
          </w:tcPr>
          <w:p w14:paraId="38F3D721" w14:textId="77777777" w:rsidR="007D3E2A" w:rsidRDefault="00000000">
            <w:pPr>
              <w:bidi/>
              <w:spacing w:line="300" w:lineRule="auto"/>
              <w:jc w:val="center"/>
            </w:pPr>
            <w:r>
              <w:rPr>
                <w:sz w:val="22"/>
                <w:szCs w:val="22"/>
                <w:rtl/>
              </w:rPr>
              <w:t>معنادار (‎v3)‎</w:t>
            </w:r>
          </w:p>
        </w:tc>
      </w:tr>
      <w:tr w:rsidR="007D3E2A" w14:paraId="481EF388" w14:textId="77777777">
        <w:tblPrEx>
          <w:tblCellMar>
            <w:top w:w="0" w:type="dxa"/>
            <w:bottom w:w="0" w:type="dxa"/>
          </w:tblCellMar>
        </w:tblPrEx>
        <w:trPr>
          <w:cantSplit/>
        </w:trPr>
        <w:tc>
          <w:tcPr>
            <w:tcW w:w="500" w:type="pct"/>
            <w:tcMar>
              <w:top w:w="60" w:type="dxa"/>
              <w:left w:w="100" w:type="dxa"/>
              <w:bottom w:w="60" w:type="dxa"/>
              <w:right w:w="100" w:type="dxa"/>
            </w:tcMar>
          </w:tcPr>
          <w:p w14:paraId="3AD1A63D" w14:textId="77777777" w:rsidR="007D3E2A" w:rsidRDefault="00000000">
            <w:pPr>
              <w:bidi/>
              <w:spacing w:line="300" w:lineRule="auto"/>
              <w:jc w:val="center"/>
            </w:pPr>
            <w:r>
              <w:rPr>
                <w:sz w:val="22"/>
                <w:szCs w:val="22"/>
                <w:rtl/>
              </w:rPr>
              <w:t>نسبت</w:t>
            </w:r>
          </w:p>
        </w:tc>
        <w:tc>
          <w:tcPr>
            <w:tcW w:w="900" w:type="pct"/>
            <w:tcMar>
              <w:top w:w="60" w:type="dxa"/>
              <w:left w:w="100" w:type="dxa"/>
              <w:bottom w:w="60" w:type="dxa"/>
              <w:right w:w="100" w:type="dxa"/>
            </w:tcMar>
          </w:tcPr>
          <w:p w14:paraId="17E356CB" w14:textId="77777777" w:rsidR="007D3E2A" w:rsidRDefault="00000000">
            <w:pPr>
              <w:bidi/>
              <w:spacing w:line="300" w:lineRule="auto"/>
              <w:jc w:val="center"/>
            </w:pPr>
            <w:r>
              <w:rPr>
                <w:sz w:val="22"/>
                <w:szCs w:val="22"/>
                <w:rtl/>
              </w:rPr>
              <w:t>‎0.494‎</w:t>
            </w:r>
          </w:p>
        </w:tc>
        <w:tc>
          <w:tcPr>
            <w:tcW w:w="850" w:type="pct"/>
            <w:tcMar>
              <w:top w:w="60" w:type="dxa"/>
              <w:left w:w="100" w:type="dxa"/>
              <w:bottom w:w="60" w:type="dxa"/>
              <w:right w:w="100" w:type="dxa"/>
            </w:tcMar>
          </w:tcPr>
          <w:p w14:paraId="07855B0D" w14:textId="77777777" w:rsidR="007D3E2A" w:rsidRDefault="00000000">
            <w:pPr>
              <w:bidi/>
              <w:spacing w:line="300" w:lineRule="auto"/>
              <w:jc w:val="center"/>
            </w:pPr>
            <w:r>
              <w:rPr>
                <w:sz w:val="22"/>
                <w:szCs w:val="22"/>
                <w:rtl/>
              </w:rPr>
              <w:t>‎0.239‎</w:t>
            </w:r>
          </w:p>
        </w:tc>
        <w:tc>
          <w:tcPr>
            <w:tcW w:w="850" w:type="pct"/>
            <w:tcMar>
              <w:top w:w="60" w:type="dxa"/>
              <w:left w:w="100" w:type="dxa"/>
              <w:bottom w:w="60" w:type="dxa"/>
              <w:right w:w="100" w:type="dxa"/>
            </w:tcMar>
          </w:tcPr>
          <w:p w14:paraId="2202C922" w14:textId="77777777" w:rsidR="007D3E2A" w:rsidRDefault="00000000">
            <w:pPr>
              <w:bidi/>
              <w:spacing w:line="300" w:lineRule="auto"/>
              <w:jc w:val="center"/>
            </w:pPr>
            <w:r>
              <w:rPr>
                <w:sz w:val="22"/>
                <w:szCs w:val="22"/>
                <w:rtl/>
              </w:rPr>
              <w:t>‎0.271‎</w:t>
            </w:r>
          </w:p>
        </w:tc>
        <w:tc>
          <w:tcPr>
            <w:tcW w:w="850" w:type="pct"/>
            <w:tcMar>
              <w:top w:w="60" w:type="dxa"/>
              <w:left w:w="100" w:type="dxa"/>
              <w:bottom w:w="60" w:type="dxa"/>
              <w:right w:w="100" w:type="dxa"/>
            </w:tcMar>
          </w:tcPr>
          <w:p w14:paraId="5FEAD4CC" w14:textId="77777777" w:rsidR="007D3E2A" w:rsidRDefault="00000000">
            <w:pPr>
              <w:bidi/>
              <w:spacing w:line="300" w:lineRule="auto"/>
              <w:jc w:val="center"/>
            </w:pPr>
            <w:r>
              <w:rPr>
                <w:sz w:val="22"/>
                <w:szCs w:val="22"/>
                <w:rtl/>
              </w:rPr>
              <w:t>‎0.983‎</w:t>
            </w:r>
          </w:p>
        </w:tc>
        <w:tc>
          <w:tcPr>
            <w:tcW w:w="1050" w:type="pct"/>
            <w:tcMar>
              <w:top w:w="60" w:type="dxa"/>
              <w:left w:w="100" w:type="dxa"/>
              <w:bottom w:w="60" w:type="dxa"/>
              <w:right w:w="100" w:type="dxa"/>
            </w:tcMar>
          </w:tcPr>
          <w:p w14:paraId="4EF27FD5" w14:textId="77777777" w:rsidR="007D3E2A" w:rsidRDefault="00000000">
            <w:pPr>
              <w:bidi/>
              <w:spacing w:line="300" w:lineRule="auto"/>
              <w:jc w:val="center"/>
            </w:pPr>
            <w:r>
              <w:rPr>
                <w:sz w:val="22"/>
                <w:szCs w:val="22"/>
                <w:rtl/>
              </w:rPr>
              <w:t>غیرمعنادار</w:t>
            </w:r>
          </w:p>
        </w:tc>
      </w:tr>
    </w:tbl>
    <w:p w14:paraId="66718A7C" w14:textId="77777777" w:rsidR="007D3E2A" w:rsidRDefault="00000000">
      <w:pPr>
        <w:bidi/>
        <w:spacing w:after="120"/>
        <w:jc w:val="both"/>
      </w:pPr>
      <w:r>
        <w:rPr>
          <w:rtl/>
        </w:rPr>
        <w:lastRenderedPageBreak/>
        <w:t>با ۱۰ ‎seed‎ در هر گروه، تصویر آماری نسخه ۳ جهش کیفی نسبت به نسخه ۲ دارد: کوچک‌ترین ‎p‎ کروسکال-والیس از ‎0.25‎ به ‎0.0059‎ رسید و شاخص ریسک ‎Z2‎ اکنون در سطح ۰٫۰۵ معنادار است. آزمون زوجی ‎Welch‎ بین ‎DQN‎ و ‎PPO‎ در ‎Z2‎ با ‎p‎=‎0.0006‎ حتی پس از تصحیح بونفرونی برای سه مقایسه زوجی (آستانه ‎0.017)‎ معتبر می‌ماند؛ یعنی «‎DQN‎ ریسک معنادار کمتری از ‎PPO‎ می‌سازد» یک استنتاج آماری معتبر است. تفسیر صادقانه برای دو شاخص دیگر: ‎Z1 (p‎=‎0.49)‎ و نسبت هزینه-ریسک (‎p‎=‎0.49)‎ هنوز معنادار نیستند؛ پراکندگی هزینه بین ‎seed‎ها (به‌ویژه ‎PPO‎ با انحراف ‎120,107)‎ بزرگ است و ادعاهای هزینه باید به‌صورت اندازه اثر همراه با پراکندگی بیان شوند، نه حکم قطعی. مقایسه با نسخه ۲ نشان می‌دهد مسئله پیش از آن‌که «تفاوت الگوریتم‌ها» باشد، «تعداد نمونه» بود؛ با ‎n‎=‎3‎ آزمون‌ها بی‌قدرت بودند و با ‎n‎=‎10‎ ساختار واقعی تفاوت‌ها (در مؤلفه ریسک) آشکار شد.</w:t>
      </w:r>
    </w:p>
    <w:p w14:paraId="2CDAAE56" w14:textId="77777777" w:rsidR="007D3E2A" w:rsidRDefault="00000000">
      <w:pPr>
        <w:pStyle w:val="Heading2"/>
        <w:bidi/>
        <w:spacing w:line="340" w:lineRule="atLeast"/>
      </w:pPr>
      <w:bookmarkStart w:id="17" w:name="_Toc241407051"/>
      <w:r>
        <w:rPr>
          <w:rtl/>
        </w:rPr>
        <w:t>۷-۱-ب. تحلیل سطح خدمت: اثر جمله ‎FOF‎ در پاداش (جدید در نسخه ۳)</w:t>
      </w:r>
      <w:bookmarkEnd w:id="17"/>
    </w:p>
    <w:p w14:paraId="5C5ED34F" w14:textId="77777777" w:rsidR="007D3E2A" w:rsidRDefault="00000000">
      <w:pPr>
        <w:keepNext/>
        <w:bidi/>
        <w:spacing w:before="200" w:after="80"/>
        <w:jc w:val="center"/>
      </w:pPr>
      <w:r>
        <w:rPr>
          <w:b/>
          <w:bCs/>
          <w:color w:val="444444"/>
          <w:sz w:val="22"/>
          <w:szCs w:val="22"/>
          <w:rtl/>
        </w:rPr>
        <w:t>جدول ۵-ب- سطح خدمت (نرخ پاسخ‌دهی ‎FOF)‎ در فاز آزمون ۱۰ ‎seed‎ه: مقایسه نسخه ۲ و ۳</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231"/>
        <w:gridCol w:w="1406"/>
        <w:gridCol w:w="1494"/>
        <w:gridCol w:w="1318"/>
        <w:gridCol w:w="1406"/>
        <w:gridCol w:w="1933"/>
      </w:tblGrid>
      <w:tr w:rsidR="007D3E2A" w14:paraId="504731BB" w14:textId="77777777">
        <w:tblPrEx>
          <w:tblCellMar>
            <w:top w:w="0" w:type="dxa"/>
            <w:bottom w:w="0" w:type="dxa"/>
          </w:tblCellMar>
        </w:tblPrEx>
        <w:trPr>
          <w:cantSplit/>
          <w:tblHeader/>
        </w:trPr>
        <w:tc>
          <w:tcPr>
            <w:tcW w:w="700" w:type="pct"/>
            <w:shd w:val="clear" w:color="auto" w:fill="E8EEF2"/>
            <w:tcMar>
              <w:top w:w="80" w:type="dxa"/>
              <w:left w:w="100" w:type="dxa"/>
              <w:bottom w:w="80" w:type="dxa"/>
              <w:right w:w="100" w:type="dxa"/>
            </w:tcMar>
          </w:tcPr>
          <w:p w14:paraId="3CDD7523" w14:textId="77777777" w:rsidR="007D3E2A" w:rsidRDefault="00000000">
            <w:pPr>
              <w:bidi/>
              <w:spacing w:line="300" w:lineRule="auto"/>
              <w:jc w:val="center"/>
            </w:pPr>
            <w:r>
              <w:rPr>
                <w:b/>
                <w:bCs/>
                <w:sz w:val="22"/>
                <w:szCs w:val="22"/>
                <w:rtl/>
              </w:rPr>
              <w:t>الگوریتم</w:t>
            </w:r>
          </w:p>
        </w:tc>
        <w:tc>
          <w:tcPr>
            <w:tcW w:w="800" w:type="pct"/>
            <w:shd w:val="clear" w:color="auto" w:fill="E8EEF2"/>
            <w:tcMar>
              <w:top w:w="80" w:type="dxa"/>
              <w:left w:w="100" w:type="dxa"/>
              <w:bottom w:w="80" w:type="dxa"/>
              <w:right w:w="100" w:type="dxa"/>
            </w:tcMar>
          </w:tcPr>
          <w:p w14:paraId="16E387B9" w14:textId="77777777" w:rsidR="007D3E2A" w:rsidRDefault="00000000">
            <w:pPr>
              <w:bidi/>
              <w:spacing w:line="300" w:lineRule="auto"/>
              <w:jc w:val="center"/>
            </w:pPr>
            <w:r>
              <w:rPr>
                <w:b/>
                <w:bCs/>
                <w:sz w:val="22"/>
                <w:szCs w:val="22"/>
                <w:rtl/>
              </w:rPr>
              <w:t>‎FOF‎ کمینه (‎v3)‎</w:t>
            </w:r>
          </w:p>
        </w:tc>
        <w:tc>
          <w:tcPr>
            <w:tcW w:w="850" w:type="pct"/>
            <w:shd w:val="clear" w:color="auto" w:fill="E8EEF2"/>
            <w:tcMar>
              <w:top w:w="80" w:type="dxa"/>
              <w:left w:w="100" w:type="dxa"/>
              <w:bottom w:w="80" w:type="dxa"/>
              <w:right w:w="100" w:type="dxa"/>
            </w:tcMar>
          </w:tcPr>
          <w:p w14:paraId="31DA8D0A" w14:textId="77777777" w:rsidR="007D3E2A" w:rsidRDefault="00000000">
            <w:pPr>
              <w:bidi/>
              <w:spacing w:line="300" w:lineRule="auto"/>
              <w:jc w:val="center"/>
            </w:pPr>
            <w:r>
              <w:rPr>
                <w:b/>
                <w:bCs/>
                <w:sz w:val="22"/>
                <w:szCs w:val="22"/>
                <w:rtl/>
              </w:rPr>
              <w:t>‎FOF‎ میانگین (‎v3)‎</w:t>
            </w:r>
          </w:p>
        </w:tc>
        <w:tc>
          <w:tcPr>
            <w:tcW w:w="750" w:type="pct"/>
            <w:shd w:val="clear" w:color="auto" w:fill="E8EEF2"/>
            <w:tcMar>
              <w:top w:w="80" w:type="dxa"/>
              <w:left w:w="100" w:type="dxa"/>
              <w:bottom w:w="80" w:type="dxa"/>
              <w:right w:w="100" w:type="dxa"/>
            </w:tcMar>
          </w:tcPr>
          <w:p w14:paraId="28618164" w14:textId="77777777" w:rsidR="007D3E2A" w:rsidRDefault="00000000">
            <w:pPr>
              <w:bidi/>
              <w:spacing w:line="300" w:lineRule="auto"/>
              <w:jc w:val="center"/>
            </w:pPr>
            <w:r>
              <w:rPr>
                <w:b/>
                <w:bCs/>
                <w:sz w:val="22"/>
                <w:szCs w:val="22"/>
                <w:rtl/>
              </w:rPr>
              <w:t>‎seed‎های زیر ۱</w:t>
            </w:r>
          </w:p>
        </w:tc>
        <w:tc>
          <w:tcPr>
            <w:tcW w:w="800" w:type="pct"/>
            <w:shd w:val="clear" w:color="auto" w:fill="E8EEF2"/>
            <w:tcMar>
              <w:top w:w="80" w:type="dxa"/>
              <w:left w:w="100" w:type="dxa"/>
              <w:bottom w:w="80" w:type="dxa"/>
              <w:right w:w="100" w:type="dxa"/>
            </w:tcMar>
          </w:tcPr>
          <w:p w14:paraId="3FAD9B1E" w14:textId="77777777" w:rsidR="007D3E2A" w:rsidRDefault="00000000">
            <w:pPr>
              <w:bidi/>
              <w:spacing w:line="300" w:lineRule="auto"/>
              <w:jc w:val="center"/>
            </w:pPr>
            <w:r>
              <w:rPr>
                <w:b/>
                <w:bCs/>
                <w:sz w:val="22"/>
                <w:szCs w:val="22"/>
                <w:rtl/>
              </w:rPr>
              <w:t>‎FOF‎ کمینه (‎v2)‎</w:t>
            </w:r>
          </w:p>
        </w:tc>
        <w:tc>
          <w:tcPr>
            <w:tcW w:w="1100" w:type="pct"/>
            <w:shd w:val="clear" w:color="auto" w:fill="E8EEF2"/>
            <w:tcMar>
              <w:top w:w="80" w:type="dxa"/>
              <w:left w:w="100" w:type="dxa"/>
              <w:bottom w:w="80" w:type="dxa"/>
              <w:right w:w="100" w:type="dxa"/>
            </w:tcMar>
          </w:tcPr>
          <w:p w14:paraId="022493D0" w14:textId="77777777" w:rsidR="007D3E2A" w:rsidRDefault="00000000">
            <w:pPr>
              <w:bidi/>
              <w:spacing w:line="300" w:lineRule="auto"/>
              <w:jc w:val="center"/>
            </w:pPr>
            <w:r>
              <w:rPr>
                <w:b/>
                <w:bCs/>
                <w:sz w:val="22"/>
                <w:szCs w:val="22"/>
                <w:rtl/>
              </w:rPr>
              <w:t>تغییر</w:t>
            </w:r>
          </w:p>
        </w:tc>
      </w:tr>
      <w:tr w:rsidR="007D3E2A" w14:paraId="6A70306A" w14:textId="77777777">
        <w:tblPrEx>
          <w:tblCellMar>
            <w:top w:w="0" w:type="dxa"/>
            <w:bottom w:w="0" w:type="dxa"/>
          </w:tblCellMar>
        </w:tblPrEx>
        <w:trPr>
          <w:cantSplit/>
        </w:trPr>
        <w:tc>
          <w:tcPr>
            <w:tcW w:w="700" w:type="pct"/>
            <w:tcMar>
              <w:top w:w="60" w:type="dxa"/>
              <w:left w:w="100" w:type="dxa"/>
              <w:bottom w:w="60" w:type="dxa"/>
              <w:right w:w="100" w:type="dxa"/>
            </w:tcMar>
          </w:tcPr>
          <w:p w14:paraId="564BC25A" w14:textId="77777777" w:rsidR="007D3E2A" w:rsidRDefault="00000000">
            <w:pPr>
              <w:bidi/>
              <w:spacing w:line="300" w:lineRule="auto"/>
              <w:jc w:val="center"/>
            </w:pPr>
            <w:r>
              <w:rPr>
                <w:sz w:val="22"/>
                <w:szCs w:val="22"/>
                <w:rtl/>
              </w:rPr>
              <w:t>‎DQN‎</w:t>
            </w:r>
          </w:p>
        </w:tc>
        <w:tc>
          <w:tcPr>
            <w:tcW w:w="800" w:type="pct"/>
            <w:tcMar>
              <w:top w:w="60" w:type="dxa"/>
              <w:left w:w="100" w:type="dxa"/>
              <w:bottom w:w="60" w:type="dxa"/>
              <w:right w:w="100" w:type="dxa"/>
            </w:tcMar>
          </w:tcPr>
          <w:p w14:paraId="336BEB5C" w14:textId="77777777" w:rsidR="007D3E2A" w:rsidRDefault="00000000">
            <w:pPr>
              <w:bidi/>
              <w:spacing w:line="300" w:lineRule="auto"/>
              <w:jc w:val="center"/>
            </w:pPr>
            <w:r>
              <w:rPr>
                <w:sz w:val="22"/>
                <w:szCs w:val="22"/>
                <w:rtl/>
              </w:rPr>
              <w:t>‎1.000‎</w:t>
            </w:r>
          </w:p>
        </w:tc>
        <w:tc>
          <w:tcPr>
            <w:tcW w:w="850" w:type="pct"/>
            <w:tcMar>
              <w:top w:w="60" w:type="dxa"/>
              <w:left w:w="100" w:type="dxa"/>
              <w:bottom w:w="60" w:type="dxa"/>
              <w:right w:w="100" w:type="dxa"/>
            </w:tcMar>
          </w:tcPr>
          <w:p w14:paraId="4E30FB24" w14:textId="77777777" w:rsidR="007D3E2A" w:rsidRDefault="00000000">
            <w:pPr>
              <w:bidi/>
              <w:spacing w:line="300" w:lineRule="auto"/>
              <w:jc w:val="center"/>
            </w:pPr>
            <w:r>
              <w:rPr>
                <w:sz w:val="22"/>
                <w:szCs w:val="22"/>
                <w:rtl/>
              </w:rPr>
              <w:t>‎1.000‎</w:t>
            </w:r>
          </w:p>
        </w:tc>
        <w:tc>
          <w:tcPr>
            <w:tcW w:w="750" w:type="pct"/>
            <w:tcMar>
              <w:top w:w="60" w:type="dxa"/>
              <w:left w:w="100" w:type="dxa"/>
              <w:bottom w:w="60" w:type="dxa"/>
              <w:right w:w="100" w:type="dxa"/>
            </w:tcMar>
          </w:tcPr>
          <w:p w14:paraId="481F824C" w14:textId="77777777" w:rsidR="007D3E2A" w:rsidRDefault="00000000">
            <w:pPr>
              <w:bidi/>
              <w:spacing w:line="300" w:lineRule="auto"/>
              <w:jc w:val="center"/>
            </w:pPr>
            <w:r>
              <w:rPr>
                <w:sz w:val="22"/>
                <w:szCs w:val="22"/>
                <w:rtl/>
              </w:rPr>
              <w:t>‎0‎ از ‎10‎</w:t>
            </w:r>
          </w:p>
        </w:tc>
        <w:tc>
          <w:tcPr>
            <w:tcW w:w="800" w:type="pct"/>
            <w:tcMar>
              <w:top w:w="60" w:type="dxa"/>
              <w:left w:w="100" w:type="dxa"/>
              <w:bottom w:w="60" w:type="dxa"/>
              <w:right w:w="100" w:type="dxa"/>
            </w:tcMar>
          </w:tcPr>
          <w:p w14:paraId="7BD67EDD" w14:textId="77777777" w:rsidR="007D3E2A" w:rsidRDefault="00000000">
            <w:pPr>
              <w:bidi/>
              <w:spacing w:line="300" w:lineRule="auto"/>
              <w:jc w:val="center"/>
            </w:pPr>
            <w:r>
              <w:rPr>
                <w:sz w:val="22"/>
                <w:szCs w:val="22"/>
                <w:rtl/>
              </w:rPr>
              <w:t>‎0.818‎</w:t>
            </w:r>
          </w:p>
        </w:tc>
        <w:tc>
          <w:tcPr>
            <w:tcW w:w="1100" w:type="pct"/>
            <w:tcMar>
              <w:top w:w="60" w:type="dxa"/>
              <w:left w:w="100" w:type="dxa"/>
              <w:bottom w:w="60" w:type="dxa"/>
              <w:right w:w="100" w:type="dxa"/>
            </w:tcMar>
          </w:tcPr>
          <w:p w14:paraId="6ECDDBA5" w14:textId="77777777" w:rsidR="007D3E2A" w:rsidRDefault="00000000">
            <w:pPr>
              <w:bidi/>
              <w:spacing w:line="300" w:lineRule="auto"/>
              <w:jc w:val="center"/>
            </w:pPr>
            <w:r>
              <w:rPr>
                <w:sz w:val="22"/>
                <w:szCs w:val="22"/>
                <w:rtl/>
              </w:rPr>
              <w:t>احیا شد (‎0.818‎ → ‎1.000)‎</w:t>
            </w:r>
          </w:p>
        </w:tc>
      </w:tr>
      <w:tr w:rsidR="007D3E2A" w14:paraId="7764C02C" w14:textId="77777777">
        <w:tblPrEx>
          <w:tblCellMar>
            <w:top w:w="0" w:type="dxa"/>
            <w:bottom w:w="0" w:type="dxa"/>
          </w:tblCellMar>
        </w:tblPrEx>
        <w:trPr>
          <w:cantSplit/>
        </w:trPr>
        <w:tc>
          <w:tcPr>
            <w:tcW w:w="700" w:type="pct"/>
            <w:shd w:val="clear" w:color="auto" w:fill="F8FAFC"/>
            <w:tcMar>
              <w:top w:w="60" w:type="dxa"/>
              <w:left w:w="100" w:type="dxa"/>
              <w:bottom w:w="60" w:type="dxa"/>
              <w:right w:w="100" w:type="dxa"/>
            </w:tcMar>
          </w:tcPr>
          <w:p w14:paraId="6CFE4CDD" w14:textId="77777777" w:rsidR="007D3E2A" w:rsidRDefault="00000000">
            <w:pPr>
              <w:bidi/>
              <w:spacing w:line="300" w:lineRule="auto"/>
              <w:jc w:val="center"/>
            </w:pPr>
            <w:r>
              <w:rPr>
                <w:sz w:val="22"/>
                <w:szCs w:val="22"/>
                <w:rtl/>
              </w:rPr>
              <w:t>‎PPO‎</w:t>
            </w:r>
          </w:p>
        </w:tc>
        <w:tc>
          <w:tcPr>
            <w:tcW w:w="800" w:type="pct"/>
            <w:shd w:val="clear" w:color="auto" w:fill="F8FAFC"/>
            <w:tcMar>
              <w:top w:w="60" w:type="dxa"/>
              <w:left w:w="100" w:type="dxa"/>
              <w:bottom w:w="60" w:type="dxa"/>
              <w:right w:w="100" w:type="dxa"/>
            </w:tcMar>
          </w:tcPr>
          <w:p w14:paraId="72D7ABE0" w14:textId="77777777" w:rsidR="007D3E2A" w:rsidRDefault="00000000">
            <w:pPr>
              <w:bidi/>
              <w:spacing w:line="300" w:lineRule="auto"/>
              <w:jc w:val="center"/>
            </w:pPr>
            <w:r>
              <w:rPr>
                <w:sz w:val="22"/>
                <w:szCs w:val="22"/>
                <w:rtl/>
              </w:rPr>
              <w:t>‎0.818‎</w:t>
            </w:r>
          </w:p>
        </w:tc>
        <w:tc>
          <w:tcPr>
            <w:tcW w:w="850" w:type="pct"/>
            <w:shd w:val="clear" w:color="auto" w:fill="F8FAFC"/>
            <w:tcMar>
              <w:top w:w="60" w:type="dxa"/>
              <w:left w:w="100" w:type="dxa"/>
              <w:bottom w:w="60" w:type="dxa"/>
              <w:right w:w="100" w:type="dxa"/>
            </w:tcMar>
          </w:tcPr>
          <w:p w14:paraId="56E9984D" w14:textId="77777777" w:rsidR="007D3E2A" w:rsidRDefault="00000000">
            <w:pPr>
              <w:bidi/>
              <w:spacing w:line="300" w:lineRule="auto"/>
              <w:jc w:val="center"/>
            </w:pPr>
            <w:r>
              <w:rPr>
                <w:sz w:val="22"/>
                <w:szCs w:val="22"/>
                <w:rtl/>
              </w:rPr>
              <w:t>‎0.982‎</w:t>
            </w:r>
          </w:p>
        </w:tc>
        <w:tc>
          <w:tcPr>
            <w:tcW w:w="750" w:type="pct"/>
            <w:shd w:val="clear" w:color="auto" w:fill="F8FAFC"/>
            <w:tcMar>
              <w:top w:w="60" w:type="dxa"/>
              <w:left w:w="100" w:type="dxa"/>
              <w:bottom w:w="60" w:type="dxa"/>
              <w:right w:w="100" w:type="dxa"/>
            </w:tcMar>
          </w:tcPr>
          <w:p w14:paraId="5A84996A" w14:textId="77777777" w:rsidR="007D3E2A" w:rsidRDefault="00000000">
            <w:pPr>
              <w:bidi/>
              <w:spacing w:line="300" w:lineRule="auto"/>
              <w:jc w:val="center"/>
            </w:pPr>
            <w:r>
              <w:rPr>
                <w:sz w:val="22"/>
                <w:szCs w:val="22"/>
                <w:rtl/>
              </w:rPr>
              <w:t>‎1‎ از ‎10‎</w:t>
            </w:r>
          </w:p>
        </w:tc>
        <w:tc>
          <w:tcPr>
            <w:tcW w:w="800" w:type="pct"/>
            <w:shd w:val="clear" w:color="auto" w:fill="F8FAFC"/>
            <w:tcMar>
              <w:top w:w="60" w:type="dxa"/>
              <w:left w:w="100" w:type="dxa"/>
              <w:bottom w:w="60" w:type="dxa"/>
              <w:right w:w="100" w:type="dxa"/>
            </w:tcMar>
          </w:tcPr>
          <w:p w14:paraId="2BFE5060" w14:textId="77777777" w:rsidR="007D3E2A" w:rsidRDefault="00000000">
            <w:pPr>
              <w:bidi/>
              <w:spacing w:line="300" w:lineRule="auto"/>
              <w:jc w:val="center"/>
            </w:pPr>
            <w:r>
              <w:rPr>
                <w:sz w:val="22"/>
                <w:szCs w:val="22"/>
                <w:rtl/>
              </w:rPr>
              <w:t>‎0.818‎</w:t>
            </w:r>
          </w:p>
        </w:tc>
        <w:tc>
          <w:tcPr>
            <w:tcW w:w="1100" w:type="pct"/>
            <w:shd w:val="clear" w:color="auto" w:fill="F8FAFC"/>
            <w:tcMar>
              <w:top w:w="60" w:type="dxa"/>
              <w:left w:w="100" w:type="dxa"/>
              <w:bottom w:w="60" w:type="dxa"/>
              <w:right w:w="100" w:type="dxa"/>
            </w:tcMar>
          </w:tcPr>
          <w:p w14:paraId="565E36AF" w14:textId="77777777" w:rsidR="007D3E2A" w:rsidRDefault="00000000">
            <w:pPr>
              <w:bidi/>
              <w:spacing w:line="300" w:lineRule="auto"/>
              <w:jc w:val="center"/>
            </w:pPr>
            <w:r>
              <w:rPr>
                <w:sz w:val="22"/>
                <w:szCs w:val="22"/>
                <w:rtl/>
              </w:rPr>
              <w:t>بدون تغییر (‎0.818)‎</w:t>
            </w:r>
          </w:p>
        </w:tc>
      </w:tr>
      <w:tr w:rsidR="007D3E2A" w14:paraId="790C7D19" w14:textId="77777777">
        <w:tblPrEx>
          <w:tblCellMar>
            <w:top w:w="0" w:type="dxa"/>
            <w:bottom w:w="0" w:type="dxa"/>
          </w:tblCellMar>
        </w:tblPrEx>
        <w:trPr>
          <w:cantSplit/>
        </w:trPr>
        <w:tc>
          <w:tcPr>
            <w:tcW w:w="700" w:type="pct"/>
            <w:tcMar>
              <w:top w:w="60" w:type="dxa"/>
              <w:left w:w="100" w:type="dxa"/>
              <w:bottom w:w="60" w:type="dxa"/>
              <w:right w:w="100" w:type="dxa"/>
            </w:tcMar>
          </w:tcPr>
          <w:p w14:paraId="6F2D47B3"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800" w:type="pct"/>
            <w:tcMar>
              <w:top w:w="60" w:type="dxa"/>
              <w:left w:w="100" w:type="dxa"/>
              <w:bottom w:w="60" w:type="dxa"/>
              <w:right w:w="100" w:type="dxa"/>
            </w:tcMar>
          </w:tcPr>
          <w:p w14:paraId="372497A3" w14:textId="77777777" w:rsidR="007D3E2A" w:rsidRDefault="00000000">
            <w:pPr>
              <w:bidi/>
              <w:spacing w:line="300" w:lineRule="auto"/>
              <w:jc w:val="center"/>
            </w:pPr>
            <w:r>
              <w:rPr>
                <w:sz w:val="22"/>
                <w:szCs w:val="22"/>
                <w:rtl/>
              </w:rPr>
              <w:t>‎1.000‎</w:t>
            </w:r>
          </w:p>
        </w:tc>
        <w:tc>
          <w:tcPr>
            <w:tcW w:w="850" w:type="pct"/>
            <w:tcMar>
              <w:top w:w="60" w:type="dxa"/>
              <w:left w:w="100" w:type="dxa"/>
              <w:bottom w:w="60" w:type="dxa"/>
              <w:right w:w="100" w:type="dxa"/>
            </w:tcMar>
          </w:tcPr>
          <w:p w14:paraId="11DA1A90" w14:textId="77777777" w:rsidR="007D3E2A" w:rsidRDefault="00000000">
            <w:pPr>
              <w:bidi/>
              <w:spacing w:line="300" w:lineRule="auto"/>
              <w:jc w:val="center"/>
            </w:pPr>
            <w:r>
              <w:rPr>
                <w:sz w:val="22"/>
                <w:szCs w:val="22"/>
                <w:rtl/>
              </w:rPr>
              <w:t>‎1.000‎</w:t>
            </w:r>
          </w:p>
        </w:tc>
        <w:tc>
          <w:tcPr>
            <w:tcW w:w="750" w:type="pct"/>
            <w:tcMar>
              <w:top w:w="60" w:type="dxa"/>
              <w:left w:w="100" w:type="dxa"/>
              <w:bottom w:w="60" w:type="dxa"/>
              <w:right w:w="100" w:type="dxa"/>
            </w:tcMar>
          </w:tcPr>
          <w:p w14:paraId="7739D1B0" w14:textId="77777777" w:rsidR="007D3E2A" w:rsidRDefault="00000000">
            <w:pPr>
              <w:bidi/>
              <w:spacing w:line="300" w:lineRule="auto"/>
              <w:jc w:val="center"/>
            </w:pPr>
            <w:r>
              <w:rPr>
                <w:sz w:val="22"/>
                <w:szCs w:val="22"/>
                <w:rtl/>
              </w:rPr>
              <w:t>‎0‎ از ‎10‎</w:t>
            </w:r>
          </w:p>
        </w:tc>
        <w:tc>
          <w:tcPr>
            <w:tcW w:w="800" w:type="pct"/>
            <w:tcMar>
              <w:top w:w="60" w:type="dxa"/>
              <w:left w:w="100" w:type="dxa"/>
              <w:bottom w:w="60" w:type="dxa"/>
              <w:right w:w="100" w:type="dxa"/>
            </w:tcMar>
          </w:tcPr>
          <w:p w14:paraId="002E42CE" w14:textId="77777777" w:rsidR="007D3E2A" w:rsidRDefault="00000000">
            <w:pPr>
              <w:bidi/>
              <w:spacing w:line="300" w:lineRule="auto"/>
              <w:jc w:val="center"/>
            </w:pPr>
            <w:r>
              <w:rPr>
                <w:sz w:val="22"/>
                <w:szCs w:val="22"/>
                <w:rtl/>
              </w:rPr>
              <w:t>‎1.000‎</w:t>
            </w:r>
          </w:p>
        </w:tc>
        <w:tc>
          <w:tcPr>
            <w:tcW w:w="1100" w:type="pct"/>
            <w:tcMar>
              <w:top w:w="60" w:type="dxa"/>
              <w:left w:w="100" w:type="dxa"/>
              <w:bottom w:w="60" w:type="dxa"/>
              <w:right w:w="100" w:type="dxa"/>
            </w:tcMar>
          </w:tcPr>
          <w:p w14:paraId="09C581AD" w14:textId="77777777" w:rsidR="007D3E2A" w:rsidRDefault="00000000">
            <w:pPr>
              <w:bidi/>
              <w:spacing w:line="300" w:lineRule="auto"/>
              <w:jc w:val="center"/>
            </w:pPr>
            <w:r>
              <w:rPr>
                <w:sz w:val="22"/>
                <w:szCs w:val="22"/>
                <w:rtl/>
              </w:rPr>
              <w:t>پایدار (‎1.000)‎</w:t>
            </w:r>
          </w:p>
        </w:tc>
      </w:tr>
    </w:tbl>
    <w:p w14:paraId="6F281996" w14:textId="77777777" w:rsidR="007D3E2A" w:rsidRDefault="00000000">
      <w:pPr>
        <w:bidi/>
        <w:spacing w:after="120"/>
        <w:jc w:val="both"/>
      </w:pPr>
      <w:r>
        <w:rPr>
          <w:rtl/>
        </w:rPr>
        <w:t>جدول ۵-ب مستقیم‌ترین سند اثربخشی جمله خدمت است. در نسخه ۲، ‎DQN‎ و ‎PPO‎ هر دو به ‎FOF‎=‎0.818‎ سقوط می‌کردند؛ یعنی ۱۸ درصد تقاضای خرده‌فروشان بدون پاسخ می‌ماند. در نسخه ۳، با جریمه ‎w_S‎·Δ‎FOF‎ در پاداش، ‎DQN‎ و ‎</w:t>
      </w:r>
      <w:r w:rsidR="00ED2E67">
        <w:t>A2C</w:t>
      </w:r>
      <w:r>
        <w:rPr>
          <w:rtl/>
        </w:rPr>
        <w:t>‎ در هر ۱۰ ‎seed‎ مستقل سطح ‎FOF‎=‎1.000‎ را حفظ می‌کنند و تنها ‎PPO‎ است که در ۱ ‎seed‎ از ۱۰ (‎seed‎ ۲) هنوز به ‎FOF‎=‎0.818‎ می‌رسد. این استثنای باقی‌مانده تصادفی نیست: آنتروپی باقی‌مانده سیاست ‎PPO‎ در لحظه استقرار (‎5.24‎ نات؛ ۸۸ درصد بیشینه) نشان می‌دهد سیاست هنوز نزدیک توزیع یکنواخت است و در یک گراف خاص، نمونه‌گیری تصادفی می‌تواند به مسیر حذف گران‌قیمت اما حیاتی برسد. نکته مهم این‌که تثبیت خدمت به قیمت میانگین هزینه تمام نشده است: ‎DQN‎ نسخه ۳ همچنان کمترین میانگین ‎Z1 (371,279)‎ را دارد؛ یعنی جمله خدمت مصالحه خدمت-هزینه را از «مصالحه پنهان و کنترل‌نشده» به «قید برآورده‌شده» تبدیل کرده است.</w:t>
      </w:r>
    </w:p>
    <w:p w14:paraId="706A879A" w14:textId="77777777" w:rsidR="007D3E2A" w:rsidRDefault="00000000">
      <w:pPr>
        <w:pStyle w:val="Heading2"/>
        <w:bidi/>
        <w:spacing w:line="340" w:lineRule="atLeast"/>
      </w:pPr>
      <w:bookmarkStart w:id="18" w:name="_Toc241407052"/>
      <w:r>
        <w:rPr>
          <w:rtl/>
        </w:rPr>
        <w:lastRenderedPageBreak/>
        <w:t>۷-۲. شکاف اکتشاف-بهره‌برداری: اوراکل در برابر سیاست حریصانه</w:t>
      </w:r>
      <w:bookmarkEnd w:id="18"/>
    </w:p>
    <w:p w14:paraId="41E0FF61" w14:textId="77777777" w:rsidR="007D3E2A" w:rsidRDefault="00000000">
      <w:pPr>
        <w:keepNext/>
        <w:bidi/>
        <w:spacing w:before="200" w:after="80"/>
        <w:jc w:val="center"/>
      </w:pPr>
      <w:r>
        <w:rPr>
          <w:b/>
          <w:bCs/>
          <w:color w:val="444444"/>
          <w:sz w:val="22"/>
          <w:szCs w:val="22"/>
          <w:rtl/>
        </w:rPr>
        <w:t>جدول ۶- شکاف بازتولیدپذیری: بهترین توپولوژی دیده‌شده در آموزش در برابر استقرار حریصانه</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054"/>
        <w:gridCol w:w="1758"/>
        <w:gridCol w:w="1933"/>
        <w:gridCol w:w="1055"/>
        <w:gridCol w:w="2988"/>
      </w:tblGrid>
      <w:tr w:rsidR="007D3E2A" w14:paraId="6F825484" w14:textId="77777777">
        <w:tblPrEx>
          <w:tblCellMar>
            <w:top w:w="0" w:type="dxa"/>
            <w:bottom w:w="0" w:type="dxa"/>
          </w:tblCellMar>
        </w:tblPrEx>
        <w:trPr>
          <w:cantSplit/>
          <w:tblHeader/>
        </w:trPr>
        <w:tc>
          <w:tcPr>
            <w:tcW w:w="600" w:type="pct"/>
            <w:shd w:val="clear" w:color="auto" w:fill="E8EEF2"/>
            <w:tcMar>
              <w:top w:w="80" w:type="dxa"/>
              <w:left w:w="100" w:type="dxa"/>
              <w:bottom w:w="80" w:type="dxa"/>
              <w:right w:w="100" w:type="dxa"/>
            </w:tcMar>
          </w:tcPr>
          <w:p w14:paraId="6FB1FD62" w14:textId="77777777" w:rsidR="007D3E2A" w:rsidRDefault="00000000">
            <w:pPr>
              <w:bidi/>
              <w:spacing w:line="300" w:lineRule="auto"/>
              <w:jc w:val="center"/>
            </w:pPr>
            <w:r>
              <w:rPr>
                <w:b/>
                <w:bCs/>
                <w:sz w:val="22"/>
                <w:szCs w:val="22"/>
                <w:rtl/>
              </w:rPr>
              <w:t>الگوریتم</w:t>
            </w:r>
          </w:p>
        </w:tc>
        <w:tc>
          <w:tcPr>
            <w:tcW w:w="1000" w:type="pct"/>
            <w:shd w:val="clear" w:color="auto" w:fill="E8EEF2"/>
            <w:tcMar>
              <w:top w:w="80" w:type="dxa"/>
              <w:left w:w="100" w:type="dxa"/>
              <w:bottom w:w="80" w:type="dxa"/>
              <w:right w:w="100" w:type="dxa"/>
            </w:tcMar>
          </w:tcPr>
          <w:p w14:paraId="1A528DF1" w14:textId="77777777" w:rsidR="007D3E2A" w:rsidRDefault="00000000">
            <w:pPr>
              <w:bidi/>
              <w:spacing w:line="300" w:lineRule="auto"/>
              <w:jc w:val="center"/>
            </w:pPr>
            <w:r>
              <w:rPr>
                <w:b/>
                <w:bCs/>
                <w:sz w:val="22"/>
                <w:szCs w:val="22"/>
                <w:rtl/>
              </w:rPr>
              <w:t>بهترین ‎Z1‎ آموزش (اوراکل)</w:t>
            </w:r>
          </w:p>
        </w:tc>
        <w:tc>
          <w:tcPr>
            <w:tcW w:w="1100" w:type="pct"/>
            <w:shd w:val="clear" w:color="auto" w:fill="E8EEF2"/>
            <w:tcMar>
              <w:top w:w="80" w:type="dxa"/>
              <w:left w:w="100" w:type="dxa"/>
              <w:bottom w:w="80" w:type="dxa"/>
              <w:right w:w="100" w:type="dxa"/>
            </w:tcMar>
          </w:tcPr>
          <w:p w14:paraId="6C1C1B68" w14:textId="77777777" w:rsidR="007D3E2A" w:rsidRDefault="00000000">
            <w:pPr>
              <w:bidi/>
              <w:spacing w:line="300" w:lineRule="auto"/>
              <w:jc w:val="center"/>
            </w:pPr>
            <w:r>
              <w:rPr>
                <w:b/>
                <w:bCs/>
                <w:sz w:val="22"/>
                <w:szCs w:val="22"/>
                <w:rtl/>
              </w:rPr>
              <w:t>میانگین ‎Z1‎ استقرار حریصانه</w:t>
            </w:r>
          </w:p>
        </w:tc>
        <w:tc>
          <w:tcPr>
            <w:tcW w:w="600" w:type="pct"/>
            <w:shd w:val="clear" w:color="auto" w:fill="E8EEF2"/>
            <w:tcMar>
              <w:top w:w="80" w:type="dxa"/>
              <w:left w:w="100" w:type="dxa"/>
              <w:bottom w:w="80" w:type="dxa"/>
              <w:right w:w="100" w:type="dxa"/>
            </w:tcMar>
          </w:tcPr>
          <w:p w14:paraId="0D546237" w14:textId="77777777" w:rsidR="007D3E2A" w:rsidRDefault="00000000">
            <w:pPr>
              <w:bidi/>
              <w:spacing w:line="300" w:lineRule="auto"/>
              <w:jc w:val="center"/>
            </w:pPr>
            <w:r>
              <w:rPr>
                <w:b/>
                <w:bCs/>
                <w:sz w:val="22"/>
                <w:szCs w:val="22"/>
                <w:rtl/>
              </w:rPr>
              <w:t>شکاف ‎Z1‎</w:t>
            </w:r>
          </w:p>
        </w:tc>
        <w:tc>
          <w:tcPr>
            <w:tcW w:w="1700" w:type="pct"/>
            <w:shd w:val="clear" w:color="auto" w:fill="E8EEF2"/>
            <w:tcMar>
              <w:top w:w="80" w:type="dxa"/>
              <w:left w:w="100" w:type="dxa"/>
              <w:bottom w:w="80" w:type="dxa"/>
              <w:right w:w="100" w:type="dxa"/>
            </w:tcMar>
          </w:tcPr>
          <w:p w14:paraId="79488E27" w14:textId="77777777" w:rsidR="007D3E2A" w:rsidRDefault="00000000">
            <w:pPr>
              <w:bidi/>
              <w:spacing w:line="300" w:lineRule="auto"/>
              <w:jc w:val="center"/>
            </w:pPr>
            <w:r>
              <w:rPr>
                <w:b/>
                <w:bCs/>
                <w:sz w:val="22"/>
                <w:szCs w:val="22"/>
                <w:rtl/>
              </w:rPr>
              <w:t>تفسیر</w:t>
            </w:r>
          </w:p>
        </w:tc>
      </w:tr>
      <w:tr w:rsidR="007D3E2A" w14:paraId="505AB79F" w14:textId="77777777">
        <w:tblPrEx>
          <w:tblCellMar>
            <w:top w:w="0" w:type="dxa"/>
            <w:bottom w:w="0" w:type="dxa"/>
          </w:tblCellMar>
        </w:tblPrEx>
        <w:trPr>
          <w:cantSplit/>
        </w:trPr>
        <w:tc>
          <w:tcPr>
            <w:tcW w:w="600" w:type="pct"/>
            <w:tcMar>
              <w:top w:w="60" w:type="dxa"/>
              <w:left w:w="100" w:type="dxa"/>
              <w:bottom w:w="60" w:type="dxa"/>
              <w:right w:w="100" w:type="dxa"/>
            </w:tcMar>
          </w:tcPr>
          <w:p w14:paraId="75F150F3" w14:textId="77777777" w:rsidR="007D3E2A" w:rsidRDefault="00000000">
            <w:pPr>
              <w:bidi/>
              <w:spacing w:line="300" w:lineRule="auto"/>
              <w:jc w:val="center"/>
            </w:pPr>
            <w:r>
              <w:rPr>
                <w:sz w:val="22"/>
                <w:szCs w:val="22"/>
                <w:rtl/>
              </w:rPr>
              <w:t>‎DQN‎</w:t>
            </w:r>
          </w:p>
        </w:tc>
        <w:tc>
          <w:tcPr>
            <w:tcW w:w="1000" w:type="pct"/>
            <w:tcMar>
              <w:top w:w="60" w:type="dxa"/>
              <w:left w:w="100" w:type="dxa"/>
              <w:bottom w:w="60" w:type="dxa"/>
              <w:right w:w="100" w:type="dxa"/>
            </w:tcMar>
          </w:tcPr>
          <w:p w14:paraId="45BB6400" w14:textId="77777777" w:rsidR="007D3E2A" w:rsidRDefault="00000000">
            <w:pPr>
              <w:bidi/>
              <w:spacing w:line="300" w:lineRule="auto"/>
              <w:jc w:val="center"/>
            </w:pPr>
            <w:r>
              <w:rPr>
                <w:sz w:val="22"/>
                <w:szCs w:val="22"/>
                <w:rtl/>
              </w:rPr>
              <w:t>‎179,880‎</w:t>
            </w:r>
          </w:p>
        </w:tc>
        <w:tc>
          <w:tcPr>
            <w:tcW w:w="1100" w:type="pct"/>
            <w:tcMar>
              <w:top w:w="60" w:type="dxa"/>
              <w:left w:w="100" w:type="dxa"/>
              <w:bottom w:w="60" w:type="dxa"/>
              <w:right w:w="100" w:type="dxa"/>
            </w:tcMar>
          </w:tcPr>
          <w:p w14:paraId="40F8393A" w14:textId="77777777" w:rsidR="007D3E2A" w:rsidRDefault="00000000">
            <w:pPr>
              <w:bidi/>
              <w:spacing w:line="300" w:lineRule="auto"/>
              <w:jc w:val="center"/>
            </w:pPr>
            <w:r>
              <w:rPr>
                <w:sz w:val="22"/>
                <w:szCs w:val="22"/>
                <w:rtl/>
              </w:rPr>
              <w:t>‎371,279‎</w:t>
            </w:r>
          </w:p>
        </w:tc>
        <w:tc>
          <w:tcPr>
            <w:tcW w:w="600" w:type="pct"/>
            <w:tcMar>
              <w:top w:w="60" w:type="dxa"/>
              <w:left w:w="100" w:type="dxa"/>
              <w:bottom w:w="60" w:type="dxa"/>
              <w:right w:w="100" w:type="dxa"/>
            </w:tcMar>
          </w:tcPr>
          <w:p w14:paraId="0DB84F20" w14:textId="77777777" w:rsidR="007D3E2A" w:rsidRDefault="00000000">
            <w:pPr>
              <w:bidi/>
              <w:spacing w:line="300" w:lineRule="auto"/>
              <w:jc w:val="center"/>
            </w:pPr>
            <w:r>
              <w:rPr>
                <w:sz w:val="22"/>
                <w:szCs w:val="22"/>
                <w:rtl/>
              </w:rPr>
              <w:t>‎106.4%‎</w:t>
            </w:r>
          </w:p>
        </w:tc>
        <w:tc>
          <w:tcPr>
            <w:tcW w:w="1700" w:type="pct"/>
            <w:tcMar>
              <w:top w:w="60" w:type="dxa"/>
              <w:left w:w="100" w:type="dxa"/>
              <w:bottom w:w="60" w:type="dxa"/>
              <w:right w:w="100" w:type="dxa"/>
            </w:tcMar>
          </w:tcPr>
          <w:p w14:paraId="72C0250F" w14:textId="77777777" w:rsidR="007D3E2A" w:rsidRDefault="00000000">
            <w:pPr>
              <w:bidi/>
              <w:spacing w:line="300" w:lineRule="auto"/>
              <w:jc w:val="center"/>
            </w:pPr>
            <w:r>
              <w:rPr>
                <w:sz w:val="22"/>
                <w:szCs w:val="22"/>
                <w:rtl/>
              </w:rPr>
              <w:t>کمترین شکاف؛ سیاست ‎argmax‎ قطعی</w:t>
            </w:r>
          </w:p>
        </w:tc>
      </w:tr>
      <w:tr w:rsidR="007D3E2A" w14:paraId="473A9322" w14:textId="77777777">
        <w:tblPrEx>
          <w:tblCellMar>
            <w:top w:w="0" w:type="dxa"/>
            <w:bottom w:w="0" w:type="dxa"/>
          </w:tblCellMar>
        </w:tblPrEx>
        <w:trPr>
          <w:cantSplit/>
        </w:trPr>
        <w:tc>
          <w:tcPr>
            <w:tcW w:w="600" w:type="pct"/>
            <w:shd w:val="clear" w:color="auto" w:fill="F8FAFC"/>
            <w:tcMar>
              <w:top w:w="60" w:type="dxa"/>
              <w:left w:w="100" w:type="dxa"/>
              <w:bottom w:w="60" w:type="dxa"/>
              <w:right w:w="100" w:type="dxa"/>
            </w:tcMar>
          </w:tcPr>
          <w:p w14:paraId="43431C50" w14:textId="77777777" w:rsidR="007D3E2A" w:rsidRDefault="00000000">
            <w:pPr>
              <w:bidi/>
              <w:spacing w:line="300" w:lineRule="auto"/>
              <w:jc w:val="center"/>
            </w:pPr>
            <w:r>
              <w:rPr>
                <w:sz w:val="22"/>
                <w:szCs w:val="22"/>
                <w:rtl/>
              </w:rPr>
              <w:t>‎PPO‎</w:t>
            </w:r>
          </w:p>
        </w:tc>
        <w:tc>
          <w:tcPr>
            <w:tcW w:w="1000" w:type="pct"/>
            <w:shd w:val="clear" w:color="auto" w:fill="F8FAFC"/>
            <w:tcMar>
              <w:top w:w="60" w:type="dxa"/>
              <w:left w:w="100" w:type="dxa"/>
              <w:bottom w:w="60" w:type="dxa"/>
              <w:right w:w="100" w:type="dxa"/>
            </w:tcMar>
          </w:tcPr>
          <w:p w14:paraId="00A202D5" w14:textId="77777777" w:rsidR="007D3E2A" w:rsidRDefault="00000000">
            <w:pPr>
              <w:bidi/>
              <w:spacing w:line="300" w:lineRule="auto"/>
              <w:jc w:val="center"/>
            </w:pPr>
            <w:r>
              <w:rPr>
                <w:sz w:val="22"/>
                <w:szCs w:val="22"/>
                <w:rtl/>
              </w:rPr>
              <w:t>‎166,223‎</w:t>
            </w:r>
          </w:p>
        </w:tc>
        <w:tc>
          <w:tcPr>
            <w:tcW w:w="1100" w:type="pct"/>
            <w:shd w:val="clear" w:color="auto" w:fill="F8FAFC"/>
            <w:tcMar>
              <w:top w:w="60" w:type="dxa"/>
              <w:left w:w="100" w:type="dxa"/>
              <w:bottom w:w="60" w:type="dxa"/>
              <w:right w:w="100" w:type="dxa"/>
            </w:tcMar>
          </w:tcPr>
          <w:p w14:paraId="625349B8" w14:textId="77777777" w:rsidR="007D3E2A" w:rsidRDefault="00000000">
            <w:pPr>
              <w:bidi/>
              <w:spacing w:line="300" w:lineRule="auto"/>
              <w:jc w:val="center"/>
            </w:pPr>
            <w:r>
              <w:rPr>
                <w:sz w:val="22"/>
                <w:szCs w:val="22"/>
                <w:rtl/>
              </w:rPr>
              <w:t>‎422,917‎</w:t>
            </w:r>
          </w:p>
        </w:tc>
        <w:tc>
          <w:tcPr>
            <w:tcW w:w="600" w:type="pct"/>
            <w:shd w:val="clear" w:color="auto" w:fill="F8FAFC"/>
            <w:tcMar>
              <w:top w:w="60" w:type="dxa"/>
              <w:left w:w="100" w:type="dxa"/>
              <w:bottom w:w="60" w:type="dxa"/>
              <w:right w:w="100" w:type="dxa"/>
            </w:tcMar>
          </w:tcPr>
          <w:p w14:paraId="303FF55B" w14:textId="77777777" w:rsidR="007D3E2A" w:rsidRDefault="00000000">
            <w:pPr>
              <w:bidi/>
              <w:spacing w:line="300" w:lineRule="auto"/>
              <w:jc w:val="center"/>
            </w:pPr>
            <w:r>
              <w:rPr>
                <w:sz w:val="22"/>
                <w:szCs w:val="22"/>
                <w:rtl/>
              </w:rPr>
              <w:t>‎154.4%‎</w:t>
            </w:r>
          </w:p>
        </w:tc>
        <w:tc>
          <w:tcPr>
            <w:tcW w:w="1700" w:type="pct"/>
            <w:shd w:val="clear" w:color="auto" w:fill="F8FAFC"/>
            <w:tcMar>
              <w:top w:w="60" w:type="dxa"/>
              <w:left w:w="100" w:type="dxa"/>
              <w:bottom w:w="60" w:type="dxa"/>
              <w:right w:w="100" w:type="dxa"/>
            </w:tcMar>
          </w:tcPr>
          <w:p w14:paraId="20B47D60" w14:textId="77777777" w:rsidR="007D3E2A" w:rsidRDefault="00000000">
            <w:pPr>
              <w:bidi/>
              <w:spacing w:line="300" w:lineRule="auto"/>
              <w:jc w:val="center"/>
            </w:pPr>
            <w:r>
              <w:rPr>
                <w:sz w:val="22"/>
                <w:szCs w:val="22"/>
                <w:rtl/>
              </w:rPr>
              <w:t>بیشترین شکاف؛ سیاست نزدیک به یکنواخت</w:t>
            </w:r>
          </w:p>
        </w:tc>
      </w:tr>
      <w:tr w:rsidR="007D3E2A" w14:paraId="772AC0CF" w14:textId="77777777">
        <w:tblPrEx>
          <w:tblCellMar>
            <w:top w:w="0" w:type="dxa"/>
            <w:bottom w:w="0" w:type="dxa"/>
          </w:tblCellMar>
        </w:tblPrEx>
        <w:trPr>
          <w:cantSplit/>
        </w:trPr>
        <w:tc>
          <w:tcPr>
            <w:tcW w:w="600" w:type="pct"/>
            <w:tcMar>
              <w:top w:w="60" w:type="dxa"/>
              <w:left w:w="100" w:type="dxa"/>
              <w:bottom w:w="60" w:type="dxa"/>
              <w:right w:w="100" w:type="dxa"/>
            </w:tcMar>
          </w:tcPr>
          <w:p w14:paraId="2D2B4F3A"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1000" w:type="pct"/>
            <w:tcMar>
              <w:top w:w="60" w:type="dxa"/>
              <w:left w:w="100" w:type="dxa"/>
              <w:bottom w:w="60" w:type="dxa"/>
              <w:right w:w="100" w:type="dxa"/>
            </w:tcMar>
          </w:tcPr>
          <w:p w14:paraId="718B2FAC" w14:textId="77777777" w:rsidR="007D3E2A" w:rsidRDefault="00000000">
            <w:pPr>
              <w:bidi/>
              <w:spacing w:line="300" w:lineRule="auto"/>
              <w:jc w:val="center"/>
            </w:pPr>
            <w:r>
              <w:rPr>
                <w:sz w:val="22"/>
                <w:szCs w:val="22"/>
                <w:rtl/>
              </w:rPr>
              <w:t>‎166,152‎</w:t>
            </w:r>
          </w:p>
        </w:tc>
        <w:tc>
          <w:tcPr>
            <w:tcW w:w="1100" w:type="pct"/>
            <w:tcMar>
              <w:top w:w="60" w:type="dxa"/>
              <w:left w:w="100" w:type="dxa"/>
              <w:bottom w:w="60" w:type="dxa"/>
              <w:right w:w="100" w:type="dxa"/>
            </w:tcMar>
          </w:tcPr>
          <w:p w14:paraId="03B0BDE4" w14:textId="77777777" w:rsidR="007D3E2A" w:rsidRDefault="00000000">
            <w:pPr>
              <w:bidi/>
              <w:spacing w:line="300" w:lineRule="auto"/>
              <w:jc w:val="center"/>
            </w:pPr>
            <w:r>
              <w:rPr>
                <w:sz w:val="22"/>
                <w:szCs w:val="22"/>
                <w:rtl/>
              </w:rPr>
              <w:t>‎377,537‎</w:t>
            </w:r>
          </w:p>
        </w:tc>
        <w:tc>
          <w:tcPr>
            <w:tcW w:w="600" w:type="pct"/>
            <w:tcMar>
              <w:top w:w="60" w:type="dxa"/>
              <w:left w:w="100" w:type="dxa"/>
              <w:bottom w:w="60" w:type="dxa"/>
              <w:right w:w="100" w:type="dxa"/>
            </w:tcMar>
          </w:tcPr>
          <w:p w14:paraId="2E719697" w14:textId="77777777" w:rsidR="007D3E2A" w:rsidRDefault="00000000">
            <w:pPr>
              <w:bidi/>
              <w:spacing w:line="300" w:lineRule="auto"/>
              <w:jc w:val="center"/>
            </w:pPr>
            <w:r>
              <w:rPr>
                <w:sz w:val="22"/>
                <w:szCs w:val="22"/>
                <w:rtl/>
              </w:rPr>
              <w:t>‎127.2%‎</w:t>
            </w:r>
          </w:p>
        </w:tc>
        <w:tc>
          <w:tcPr>
            <w:tcW w:w="1700" w:type="pct"/>
            <w:tcMar>
              <w:top w:w="60" w:type="dxa"/>
              <w:left w:w="100" w:type="dxa"/>
              <w:bottom w:w="60" w:type="dxa"/>
              <w:right w:w="100" w:type="dxa"/>
            </w:tcMar>
          </w:tcPr>
          <w:p w14:paraId="56AAF2A0" w14:textId="77777777" w:rsidR="007D3E2A" w:rsidRDefault="00000000">
            <w:pPr>
              <w:bidi/>
              <w:spacing w:line="300" w:lineRule="auto"/>
              <w:jc w:val="center"/>
            </w:pPr>
            <w:r>
              <w:rPr>
                <w:sz w:val="22"/>
                <w:szCs w:val="22"/>
                <w:rtl/>
              </w:rPr>
              <w:t>شکاف میانی؛ سیاست پراکنده اما جهت‌دار</w:t>
            </w:r>
          </w:p>
        </w:tc>
      </w:tr>
    </w:tbl>
    <w:p w14:paraId="3E33B97D" w14:textId="77777777" w:rsidR="007D3E2A" w:rsidRDefault="00000000">
      <w:pPr>
        <w:bidi/>
        <w:spacing w:after="120"/>
        <w:jc w:val="both"/>
      </w:pPr>
      <w:r>
        <w:rPr>
          <w:rtl/>
        </w:rPr>
        <w:t>در طول آموزش، اکتشاف تصادفی گاه توپولوژی‌هایی بسیار ارزان‌تر از آنچه سیاست حریصانه می‌تواند بازتولید کند، کشف می‌کند: برای ‎DQN‎ اوراکل ‎Z1‎=‎179,880‎ در برابر میانگین استقرار ‎371,279‎ (شکاف ‎106.4‎ درصد) و برای ‎PPO‎ شکاف تا ‎154.4‎ درصد می‌رسد. این پدیده، «شکاف اکتشاف-بهره‌برداری» است: یافتن یک توپولوژی خوب در فضای ۳۷۶ عملی با ۲۰ گام، آسان‌تر از یادگیری سیاستی است که همیشه به آن مسیر برسد. دلالت عملی روشن است: در استقرار صنعتی، علاوه بر سیاست، «اسنپ‌شات بهترین توپولوژی مشاهده‌شده» نیز باید به‌عنوان یک ‎artifact‎ مستقل نگه‌داری و ارزیابی شود؛ این چارچوب این ‎artifact‎ را در فایل‌های ‎cache/best‎_*.‎json‎ نگه می‌دارد.</w:t>
      </w:r>
    </w:p>
    <w:p w14:paraId="615FC6A7" w14:textId="77777777" w:rsidR="007D3E2A" w:rsidRDefault="00000000">
      <w:pPr>
        <w:pStyle w:val="Heading2"/>
        <w:bidi/>
        <w:spacing w:line="340" w:lineRule="atLeast"/>
      </w:pPr>
      <w:bookmarkStart w:id="19" w:name="_Toc241407053"/>
      <w:r>
        <w:rPr>
          <w:rtl/>
        </w:rPr>
        <w:t>۷-۳. رفتار واقعی سیاست‌ها: چه چیزی واقعاً یاد گرفته شده است؟</w:t>
      </w:r>
      <w:bookmarkEnd w:id="19"/>
    </w:p>
    <w:p w14:paraId="3254D121" w14:textId="77777777" w:rsidR="007D3E2A" w:rsidRDefault="00000000">
      <w:pPr>
        <w:keepNext/>
        <w:bidi/>
        <w:spacing w:before="200" w:after="80"/>
        <w:jc w:val="center"/>
      </w:pPr>
      <w:r>
        <w:rPr>
          <w:b/>
          <w:bCs/>
          <w:color w:val="444444"/>
          <w:sz w:val="22"/>
          <w:szCs w:val="22"/>
          <w:rtl/>
        </w:rPr>
        <w:t>جدول ۷- اثر انگشت رفتار سیاست‌ها در استقرار حریصانه (‎seed‎ صفر)</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967"/>
        <w:gridCol w:w="791"/>
        <w:gridCol w:w="791"/>
        <w:gridCol w:w="1142"/>
        <w:gridCol w:w="879"/>
        <w:gridCol w:w="1845"/>
        <w:gridCol w:w="2373"/>
      </w:tblGrid>
      <w:tr w:rsidR="007D3E2A" w14:paraId="6FCA3FFF" w14:textId="77777777">
        <w:tblPrEx>
          <w:tblCellMar>
            <w:top w:w="0" w:type="dxa"/>
            <w:bottom w:w="0" w:type="dxa"/>
          </w:tblCellMar>
        </w:tblPrEx>
        <w:trPr>
          <w:cantSplit/>
          <w:tblHeader/>
        </w:trPr>
        <w:tc>
          <w:tcPr>
            <w:tcW w:w="550" w:type="pct"/>
            <w:shd w:val="clear" w:color="auto" w:fill="E8EEF2"/>
            <w:tcMar>
              <w:top w:w="80" w:type="dxa"/>
              <w:left w:w="100" w:type="dxa"/>
              <w:bottom w:w="80" w:type="dxa"/>
              <w:right w:w="100" w:type="dxa"/>
            </w:tcMar>
          </w:tcPr>
          <w:p w14:paraId="7AE7BE5E" w14:textId="77777777" w:rsidR="007D3E2A" w:rsidRDefault="00000000">
            <w:pPr>
              <w:bidi/>
              <w:spacing w:line="300" w:lineRule="auto"/>
              <w:jc w:val="center"/>
            </w:pPr>
            <w:r>
              <w:rPr>
                <w:b/>
                <w:bCs/>
                <w:sz w:val="22"/>
                <w:szCs w:val="22"/>
                <w:rtl/>
              </w:rPr>
              <w:t>الگوریتم</w:t>
            </w:r>
          </w:p>
        </w:tc>
        <w:tc>
          <w:tcPr>
            <w:tcW w:w="450" w:type="pct"/>
            <w:shd w:val="clear" w:color="auto" w:fill="E8EEF2"/>
            <w:tcMar>
              <w:top w:w="80" w:type="dxa"/>
              <w:left w:w="100" w:type="dxa"/>
              <w:bottom w:w="80" w:type="dxa"/>
              <w:right w:w="100" w:type="dxa"/>
            </w:tcMar>
          </w:tcPr>
          <w:p w14:paraId="277F251F" w14:textId="77777777" w:rsidR="007D3E2A" w:rsidRDefault="00000000">
            <w:pPr>
              <w:bidi/>
              <w:spacing w:line="300" w:lineRule="auto"/>
              <w:jc w:val="center"/>
            </w:pPr>
            <w:r>
              <w:rPr>
                <w:b/>
                <w:bCs/>
                <w:sz w:val="22"/>
                <w:szCs w:val="22"/>
                <w:rtl/>
              </w:rPr>
              <w:t>افزودن</w:t>
            </w:r>
          </w:p>
        </w:tc>
        <w:tc>
          <w:tcPr>
            <w:tcW w:w="450" w:type="pct"/>
            <w:shd w:val="clear" w:color="auto" w:fill="E8EEF2"/>
            <w:tcMar>
              <w:top w:w="80" w:type="dxa"/>
              <w:left w:w="100" w:type="dxa"/>
              <w:bottom w:w="80" w:type="dxa"/>
              <w:right w:w="100" w:type="dxa"/>
            </w:tcMar>
          </w:tcPr>
          <w:p w14:paraId="53BFCB3C" w14:textId="77777777" w:rsidR="007D3E2A" w:rsidRDefault="00000000">
            <w:pPr>
              <w:bidi/>
              <w:spacing w:line="300" w:lineRule="auto"/>
              <w:jc w:val="center"/>
            </w:pPr>
            <w:r>
              <w:rPr>
                <w:b/>
                <w:bCs/>
                <w:sz w:val="22"/>
                <w:szCs w:val="22"/>
                <w:rtl/>
              </w:rPr>
              <w:t>حذف</w:t>
            </w:r>
          </w:p>
        </w:tc>
        <w:tc>
          <w:tcPr>
            <w:tcW w:w="650" w:type="pct"/>
            <w:shd w:val="clear" w:color="auto" w:fill="E8EEF2"/>
            <w:tcMar>
              <w:top w:w="80" w:type="dxa"/>
              <w:left w:w="100" w:type="dxa"/>
              <w:bottom w:w="80" w:type="dxa"/>
              <w:right w:w="100" w:type="dxa"/>
            </w:tcMar>
          </w:tcPr>
          <w:p w14:paraId="7FE4A6BE" w14:textId="77777777" w:rsidR="007D3E2A" w:rsidRDefault="00000000">
            <w:pPr>
              <w:bidi/>
              <w:spacing w:line="300" w:lineRule="auto"/>
              <w:jc w:val="center"/>
            </w:pPr>
            <w:r>
              <w:rPr>
                <w:b/>
                <w:bCs/>
                <w:sz w:val="22"/>
                <w:szCs w:val="22"/>
                <w:rtl/>
              </w:rPr>
              <w:t>تغییر خالص یال</w:t>
            </w:r>
          </w:p>
        </w:tc>
        <w:tc>
          <w:tcPr>
            <w:tcW w:w="500" w:type="pct"/>
            <w:shd w:val="clear" w:color="auto" w:fill="E8EEF2"/>
            <w:tcMar>
              <w:top w:w="80" w:type="dxa"/>
              <w:left w:w="100" w:type="dxa"/>
              <w:bottom w:w="80" w:type="dxa"/>
              <w:right w:w="100" w:type="dxa"/>
            </w:tcMar>
          </w:tcPr>
          <w:p w14:paraId="01DDC116" w14:textId="77777777" w:rsidR="007D3E2A" w:rsidRDefault="00000000">
            <w:pPr>
              <w:bidi/>
              <w:spacing w:line="300" w:lineRule="auto"/>
              <w:jc w:val="center"/>
            </w:pPr>
            <w:r>
              <w:rPr>
                <w:b/>
                <w:bCs/>
                <w:sz w:val="22"/>
                <w:szCs w:val="22"/>
                <w:rtl/>
              </w:rPr>
              <w:t>یال نهایی</w:t>
            </w:r>
          </w:p>
        </w:tc>
        <w:tc>
          <w:tcPr>
            <w:tcW w:w="1050" w:type="pct"/>
            <w:shd w:val="clear" w:color="auto" w:fill="E8EEF2"/>
            <w:tcMar>
              <w:top w:w="80" w:type="dxa"/>
              <w:left w:w="100" w:type="dxa"/>
              <w:bottom w:w="80" w:type="dxa"/>
              <w:right w:w="100" w:type="dxa"/>
            </w:tcMar>
          </w:tcPr>
          <w:p w14:paraId="3345186C" w14:textId="77777777" w:rsidR="007D3E2A" w:rsidRDefault="00000000">
            <w:pPr>
              <w:bidi/>
              <w:spacing w:line="300" w:lineRule="auto"/>
              <w:jc w:val="center"/>
            </w:pPr>
            <w:r>
              <w:rPr>
                <w:b/>
                <w:bCs/>
                <w:sz w:val="22"/>
                <w:szCs w:val="22"/>
                <w:rtl/>
              </w:rPr>
              <w:t>آنتروپی عمل (نات)</w:t>
            </w:r>
          </w:p>
        </w:tc>
        <w:tc>
          <w:tcPr>
            <w:tcW w:w="1350" w:type="pct"/>
            <w:shd w:val="clear" w:color="auto" w:fill="E8EEF2"/>
            <w:tcMar>
              <w:top w:w="80" w:type="dxa"/>
              <w:left w:w="100" w:type="dxa"/>
              <w:bottom w:w="80" w:type="dxa"/>
              <w:right w:w="100" w:type="dxa"/>
            </w:tcMar>
          </w:tcPr>
          <w:p w14:paraId="7CC6C040" w14:textId="77777777" w:rsidR="007D3E2A" w:rsidRDefault="00000000">
            <w:pPr>
              <w:bidi/>
              <w:spacing w:line="300" w:lineRule="auto"/>
              <w:jc w:val="center"/>
            </w:pPr>
            <w:r>
              <w:rPr>
                <w:b/>
                <w:bCs/>
                <w:sz w:val="22"/>
                <w:szCs w:val="22"/>
                <w:rtl/>
              </w:rPr>
              <w:t>تمرکز سطوح</w:t>
            </w:r>
          </w:p>
        </w:tc>
      </w:tr>
      <w:tr w:rsidR="007D3E2A" w14:paraId="345517F0" w14:textId="77777777">
        <w:tblPrEx>
          <w:tblCellMar>
            <w:top w:w="0" w:type="dxa"/>
            <w:bottom w:w="0" w:type="dxa"/>
          </w:tblCellMar>
        </w:tblPrEx>
        <w:trPr>
          <w:cantSplit/>
        </w:trPr>
        <w:tc>
          <w:tcPr>
            <w:tcW w:w="550" w:type="pct"/>
            <w:tcMar>
              <w:top w:w="60" w:type="dxa"/>
              <w:left w:w="100" w:type="dxa"/>
              <w:bottom w:w="60" w:type="dxa"/>
              <w:right w:w="100" w:type="dxa"/>
            </w:tcMar>
          </w:tcPr>
          <w:p w14:paraId="3D061771" w14:textId="77777777" w:rsidR="007D3E2A" w:rsidRDefault="00000000">
            <w:pPr>
              <w:bidi/>
              <w:spacing w:line="300" w:lineRule="auto"/>
              <w:jc w:val="center"/>
            </w:pPr>
            <w:r>
              <w:rPr>
                <w:sz w:val="22"/>
                <w:szCs w:val="22"/>
                <w:rtl/>
              </w:rPr>
              <w:t>‎DQN‎</w:t>
            </w:r>
          </w:p>
        </w:tc>
        <w:tc>
          <w:tcPr>
            <w:tcW w:w="450" w:type="pct"/>
            <w:tcMar>
              <w:top w:w="60" w:type="dxa"/>
              <w:left w:w="100" w:type="dxa"/>
              <w:bottom w:w="60" w:type="dxa"/>
              <w:right w:w="100" w:type="dxa"/>
            </w:tcMar>
          </w:tcPr>
          <w:p w14:paraId="2DBE22FE" w14:textId="77777777" w:rsidR="007D3E2A" w:rsidRDefault="00000000">
            <w:pPr>
              <w:bidi/>
              <w:spacing w:line="300" w:lineRule="auto"/>
              <w:jc w:val="center"/>
            </w:pPr>
            <w:r>
              <w:rPr>
                <w:sz w:val="22"/>
                <w:szCs w:val="22"/>
                <w:rtl/>
              </w:rPr>
              <w:t>‎2‎</w:t>
            </w:r>
          </w:p>
        </w:tc>
        <w:tc>
          <w:tcPr>
            <w:tcW w:w="450" w:type="pct"/>
            <w:tcMar>
              <w:top w:w="60" w:type="dxa"/>
              <w:left w:w="100" w:type="dxa"/>
              <w:bottom w:w="60" w:type="dxa"/>
              <w:right w:w="100" w:type="dxa"/>
            </w:tcMar>
          </w:tcPr>
          <w:p w14:paraId="7251350D" w14:textId="77777777" w:rsidR="007D3E2A" w:rsidRDefault="00000000">
            <w:pPr>
              <w:bidi/>
              <w:spacing w:line="300" w:lineRule="auto"/>
              <w:jc w:val="center"/>
            </w:pPr>
            <w:r>
              <w:rPr>
                <w:sz w:val="22"/>
                <w:szCs w:val="22"/>
                <w:rtl/>
              </w:rPr>
              <w:t>‎18‎</w:t>
            </w:r>
          </w:p>
        </w:tc>
        <w:tc>
          <w:tcPr>
            <w:tcW w:w="650" w:type="pct"/>
            <w:tcMar>
              <w:top w:w="60" w:type="dxa"/>
              <w:left w:w="100" w:type="dxa"/>
              <w:bottom w:w="60" w:type="dxa"/>
              <w:right w:w="100" w:type="dxa"/>
            </w:tcMar>
          </w:tcPr>
          <w:p w14:paraId="306D1834" w14:textId="77777777" w:rsidR="007D3E2A" w:rsidRDefault="00000000">
            <w:pPr>
              <w:bidi/>
              <w:spacing w:line="300" w:lineRule="auto"/>
              <w:jc w:val="center"/>
            </w:pPr>
            <w:r>
              <w:rPr>
                <w:sz w:val="22"/>
                <w:szCs w:val="22"/>
                <w:rtl/>
              </w:rPr>
              <w:t>-‎16‎</w:t>
            </w:r>
          </w:p>
        </w:tc>
        <w:tc>
          <w:tcPr>
            <w:tcW w:w="500" w:type="pct"/>
            <w:tcMar>
              <w:top w:w="60" w:type="dxa"/>
              <w:left w:w="100" w:type="dxa"/>
              <w:bottom w:w="60" w:type="dxa"/>
              <w:right w:w="100" w:type="dxa"/>
            </w:tcMar>
          </w:tcPr>
          <w:p w14:paraId="64464CB1" w14:textId="77777777" w:rsidR="007D3E2A" w:rsidRDefault="00000000">
            <w:pPr>
              <w:bidi/>
              <w:spacing w:line="300" w:lineRule="auto"/>
              <w:jc w:val="center"/>
            </w:pPr>
            <w:r>
              <w:rPr>
                <w:sz w:val="22"/>
                <w:szCs w:val="22"/>
                <w:rtl/>
              </w:rPr>
              <w:t>‎66‎</w:t>
            </w:r>
          </w:p>
        </w:tc>
        <w:tc>
          <w:tcPr>
            <w:tcW w:w="1050" w:type="pct"/>
            <w:tcMar>
              <w:top w:w="60" w:type="dxa"/>
              <w:left w:w="100" w:type="dxa"/>
              <w:bottom w:w="60" w:type="dxa"/>
              <w:right w:w="100" w:type="dxa"/>
            </w:tcMar>
          </w:tcPr>
          <w:p w14:paraId="77F91F47" w14:textId="77777777" w:rsidR="007D3E2A" w:rsidRDefault="00000000">
            <w:pPr>
              <w:bidi/>
              <w:spacing w:line="300" w:lineRule="auto"/>
              <w:jc w:val="center"/>
            </w:pPr>
            <w:r>
              <w:rPr>
                <w:sz w:val="22"/>
                <w:szCs w:val="22"/>
                <w:rtl/>
              </w:rPr>
              <w:t>قطعی (ε=‎0.47)‎</w:t>
            </w:r>
          </w:p>
        </w:tc>
        <w:tc>
          <w:tcPr>
            <w:tcW w:w="1350" w:type="pct"/>
            <w:tcMar>
              <w:top w:w="60" w:type="dxa"/>
              <w:left w:w="100" w:type="dxa"/>
              <w:bottom w:w="60" w:type="dxa"/>
              <w:right w:w="100" w:type="dxa"/>
            </w:tcMar>
          </w:tcPr>
          <w:p w14:paraId="2B31E619" w14:textId="77777777" w:rsidR="007D3E2A" w:rsidRDefault="00000000">
            <w:pPr>
              <w:bidi/>
              <w:spacing w:line="300" w:lineRule="auto"/>
              <w:jc w:val="center"/>
            </w:pPr>
            <w:r>
              <w:rPr>
                <w:sz w:val="22"/>
                <w:szCs w:val="22"/>
                <w:rtl/>
              </w:rPr>
              <w:t>ت→ت: -‎2‎، ت‌کننده→توزیع: -‎8‎، توزیع→خرد: -‎6‎</w:t>
            </w:r>
          </w:p>
        </w:tc>
      </w:tr>
      <w:tr w:rsidR="007D3E2A" w14:paraId="4734277C"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3F841746" w14:textId="77777777" w:rsidR="007D3E2A" w:rsidRDefault="00000000">
            <w:pPr>
              <w:bidi/>
              <w:spacing w:line="300" w:lineRule="auto"/>
              <w:jc w:val="center"/>
            </w:pPr>
            <w:r>
              <w:rPr>
                <w:sz w:val="22"/>
                <w:szCs w:val="22"/>
                <w:rtl/>
              </w:rPr>
              <w:t>‎PPO‎</w:t>
            </w:r>
          </w:p>
        </w:tc>
        <w:tc>
          <w:tcPr>
            <w:tcW w:w="450" w:type="pct"/>
            <w:shd w:val="clear" w:color="auto" w:fill="F8FAFC"/>
            <w:tcMar>
              <w:top w:w="60" w:type="dxa"/>
              <w:left w:w="100" w:type="dxa"/>
              <w:bottom w:w="60" w:type="dxa"/>
              <w:right w:w="100" w:type="dxa"/>
            </w:tcMar>
          </w:tcPr>
          <w:p w14:paraId="497D9E0A" w14:textId="77777777" w:rsidR="007D3E2A" w:rsidRDefault="00000000">
            <w:pPr>
              <w:bidi/>
              <w:spacing w:line="300" w:lineRule="auto"/>
              <w:jc w:val="center"/>
            </w:pPr>
            <w:r>
              <w:rPr>
                <w:sz w:val="22"/>
                <w:szCs w:val="22"/>
                <w:rtl/>
              </w:rPr>
              <w:t>‎9‎</w:t>
            </w:r>
          </w:p>
        </w:tc>
        <w:tc>
          <w:tcPr>
            <w:tcW w:w="450" w:type="pct"/>
            <w:shd w:val="clear" w:color="auto" w:fill="F8FAFC"/>
            <w:tcMar>
              <w:top w:w="60" w:type="dxa"/>
              <w:left w:w="100" w:type="dxa"/>
              <w:bottom w:w="60" w:type="dxa"/>
              <w:right w:w="100" w:type="dxa"/>
            </w:tcMar>
          </w:tcPr>
          <w:p w14:paraId="7324B5A7" w14:textId="77777777" w:rsidR="007D3E2A" w:rsidRDefault="00000000">
            <w:pPr>
              <w:bidi/>
              <w:spacing w:line="300" w:lineRule="auto"/>
              <w:jc w:val="center"/>
            </w:pPr>
            <w:r>
              <w:rPr>
                <w:sz w:val="22"/>
                <w:szCs w:val="22"/>
                <w:rtl/>
              </w:rPr>
              <w:t>‎11‎</w:t>
            </w:r>
          </w:p>
        </w:tc>
        <w:tc>
          <w:tcPr>
            <w:tcW w:w="650" w:type="pct"/>
            <w:shd w:val="clear" w:color="auto" w:fill="F8FAFC"/>
            <w:tcMar>
              <w:top w:w="60" w:type="dxa"/>
              <w:left w:w="100" w:type="dxa"/>
              <w:bottom w:w="60" w:type="dxa"/>
              <w:right w:w="100" w:type="dxa"/>
            </w:tcMar>
          </w:tcPr>
          <w:p w14:paraId="6259C792" w14:textId="77777777" w:rsidR="007D3E2A" w:rsidRDefault="00000000">
            <w:pPr>
              <w:bidi/>
              <w:spacing w:line="300" w:lineRule="auto"/>
              <w:jc w:val="center"/>
            </w:pPr>
            <w:r>
              <w:rPr>
                <w:sz w:val="22"/>
                <w:szCs w:val="22"/>
                <w:rtl/>
              </w:rPr>
              <w:t>-‎1‎</w:t>
            </w:r>
          </w:p>
        </w:tc>
        <w:tc>
          <w:tcPr>
            <w:tcW w:w="500" w:type="pct"/>
            <w:shd w:val="clear" w:color="auto" w:fill="F8FAFC"/>
            <w:tcMar>
              <w:top w:w="60" w:type="dxa"/>
              <w:left w:w="100" w:type="dxa"/>
              <w:bottom w:w="60" w:type="dxa"/>
              <w:right w:w="100" w:type="dxa"/>
            </w:tcMar>
          </w:tcPr>
          <w:p w14:paraId="294A0847" w14:textId="77777777" w:rsidR="007D3E2A" w:rsidRDefault="00000000">
            <w:pPr>
              <w:bidi/>
              <w:spacing w:line="300" w:lineRule="auto"/>
              <w:jc w:val="center"/>
            </w:pPr>
            <w:r>
              <w:rPr>
                <w:sz w:val="22"/>
                <w:szCs w:val="22"/>
                <w:rtl/>
              </w:rPr>
              <w:t>‎81‎</w:t>
            </w:r>
          </w:p>
        </w:tc>
        <w:tc>
          <w:tcPr>
            <w:tcW w:w="1050" w:type="pct"/>
            <w:shd w:val="clear" w:color="auto" w:fill="F8FAFC"/>
            <w:tcMar>
              <w:top w:w="60" w:type="dxa"/>
              <w:left w:w="100" w:type="dxa"/>
              <w:bottom w:w="60" w:type="dxa"/>
              <w:right w:w="100" w:type="dxa"/>
            </w:tcMar>
          </w:tcPr>
          <w:p w14:paraId="182C5646" w14:textId="77777777" w:rsidR="007D3E2A" w:rsidRDefault="00000000">
            <w:pPr>
              <w:bidi/>
              <w:spacing w:line="300" w:lineRule="auto"/>
              <w:jc w:val="center"/>
            </w:pPr>
            <w:r>
              <w:rPr>
                <w:sz w:val="22"/>
                <w:szCs w:val="22"/>
                <w:rtl/>
              </w:rPr>
              <w:t>‎5.24‎</w:t>
            </w:r>
          </w:p>
        </w:tc>
        <w:tc>
          <w:tcPr>
            <w:tcW w:w="1350" w:type="pct"/>
            <w:shd w:val="clear" w:color="auto" w:fill="F8FAFC"/>
            <w:tcMar>
              <w:top w:w="60" w:type="dxa"/>
              <w:left w:w="100" w:type="dxa"/>
              <w:bottom w:w="60" w:type="dxa"/>
              <w:right w:w="100" w:type="dxa"/>
            </w:tcMar>
          </w:tcPr>
          <w:p w14:paraId="77F68408" w14:textId="77777777" w:rsidR="007D3E2A" w:rsidRDefault="00000000">
            <w:pPr>
              <w:bidi/>
              <w:spacing w:line="300" w:lineRule="auto"/>
              <w:jc w:val="center"/>
            </w:pPr>
            <w:r>
              <w:rPr>
                <w:sz w:val="22"/>
                <w:szCs w:val="22"/>
                <w:rtl/>
              </w:rPr>
              <w:t>ت→ت: ‎0‎، ت‌کننده→توزیع: -‎1‎، توزیع→خرد: ‎0‎</w:t>
            </w:r>
          </w:p>
        </w:tc>
      </w:tr>
      <w:tr w:rsidR="007D3E2A" w14:paraId="1BA9E3EA" w14:textId="77777777">
        <w:tblPrEx>
          <w:tblCellMar>
            <w:top w:w="0" w:type="dxa"/>
            <w:bottom w:w="0" w:type="dxa"/>
          </w:tblCellMar>
        </w:tblPrEx>
        <w:trPr>
          <w:cantSplit/>
        </w:trPr>
        <w:tc>
          <w:tcPr>
            <w:tcW w:w="550" w:type="pct"/>
            <w:tcMar>
              <w:top w:w="60" w:type="dxa"/>
              <w:left w:w="100" w:type="dxa"/>
              <w:bottom w:w="60" w:type="dxa"/>
              <w:right w:w="100" w:type="dxa"/>
            </w:tcMar>
          </w:tcPr>
          <w:p w14:paraId="36DB8E33"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450" w:type="pct"/>
            <w:tcMar>
              <w:top w:w="60" w:type="dxa"/>
              <w:left w:w="100" w:type="dxa"/>
              <w:bottom w:w="60" w:type="dxa"/>
              <w:right w:w="100" w:type="dxa"/>
            </w:tcMar>
          </w:tcPr>
          <w:p w14:paraId="1FEAFF50" w14:textId="77777777" w:rsidR="007D3E2A" w:rsidRDefault="00000000">
            <w:pPr>
              <w:bidi/>
              <w:spacing w:line="300" w:lineRule="auto"/>
              <w:jc w:val="center"/>
            </w:pPr>
            <w:r>
              <w:rPr>
                <w:sz w:val="22"/>
                <w:szCs w:val="22"/>
                <w:rtl/>
              </w:rPr>
              <w:t>‎6‎</w:t>
            </w:r>
          </w:p>
        </w:tc>
        <w:tc>
          <w:tcPr>
            <w:tcW w:w="450" w:type="pct"/>
            <w:tcMar>
              <w:top w:w="60" w:type="dxa"/>
              <w:left w:w="100" w:type="dxa"/>
              <w:bottom w:w="60" w:type="dxa"/>
              <w:right w:w="100" w:type="dxa"/>
            </w:tcMar>
          </w:tcPr>
          <w:p w14:paraId="1551702A" w14:textId="77777777" w:rsidR="007D3E2A" w:rsidRDefault="00000000">
            <w:pPr>
              <w:bidi/>
              <w:spacing w:line="300" w:lineRule="auto"/>
              <w:jc w:val="center"/>
            </w:pPr>
            <w:r>
              <w:rPr>
                <w:sz w:val="22"/>
                <w:szCs w:val="22"/>
                <w:rtl/>
              </w:rPr>
              <w:t>‎14‎</w:t>
            </w:r>
          </w:p>
        </w:tc>
        <w:tc>
          <w:tcPr>
            <w:tcW w:w="650" w:type="pct"/>
            <w:tcMar>
              <w:top w:w="60" w:type="dxa"/>
              <w:left w:w="100" w:type="dxa"/>
              <w:bottom w:w="60" w:type="dxa"/>
              <w:right w:w="100" w:type="dxa"/>
            </w:tcMar>
          </w:tcPr>
          <w:p w14:paraId="7048B566" w14:textId="77777777" w:rsidR="007D3E2A" w:rsidRDefault="00000000">
            <w:pPr>
              <w:bidi/>
              <w:spacing w:line="300" w:lineRule="auto"/>
              <w:jc w:val="center"/>
            </w:pPr>
            <w:r>
              <w:rPr>
                <w:sz w:val="22"/>
                <w:szCs w:val="22"/>
                <w:rtl/>
              </w:rPr>
              <w:t>-‎8‎</w:t>
            </w:r>
          </w:p>
        </w:tc>
        <w:tc>
          <w:tcPr>
            <w:tcW w:w="500" w:type="pct"/>
            <w:tcMar>
              <w:top w:w="60" w:type="dxa"/>
              <w:left w:w="100" w:type="dxa"/>
              <w:bottom w:w="60" w:type="dxa"/>
              <w:right w:w="100" w:type="dxa"/>
            </w:tcMar>
          </w:tcPr>
          <w:p w14:paraId="30640876" w14:textId="77777777" w:rsidR="007D3E2A" w:rsidRDefault="00000000">
            <w:pPr>
              <w:bidi/>
              <w:spacing w:line="300" w:lineRule="auto"/>
              <w:jc w:val="center"/>
            </w:pPr>
            <w:r>
              <w:rPr>
                <w:sz w:val="22"/>
                <w:szCs w:val="22"/>
                <w:rtl/>
              </w:rPr>
              <w:t>‎74‎</w:t>
            </w:r>
          </w:p>
        </w:tc>
        <w:tc>
          <w:tcPr>
            <w:tcW w:w="1050" w:type="pct"/>
            <w:tcMar>
              <w:top w:w="60" w:type="dxa"/>
              <w:left w:w="100" w:type="dxa"/>
              <w:bottom w:w="60" w:type="dxa"/>
              <w:right w:w="100" w:type="dxa"/>
            </w:tcMar>
          </w:tcPr>
          <w:p w14:paraId="08A55AD5" w14:textId="77777777" w:rsidR="007D3E2A" w:rsidRDefault="00000000">
            <w:pPr>
              <w:bidi/>
              <w:spacing w:line="300" w:lineRule="auto"/>
              <w:jc w:val="center"/>
            </w:pPr>
            <w:r>
              <w:rPr>
                <w:sz w:val="22"/>
                <w:szCs w:val="22"/>
                <w:rtl/>
              </w:rPr>
              <w:t>‎5.24‎</w:t>
            </w:r>
          </w:p>
        </w:tc>
        <w:tc>
          <w:tcPr>
            <w:tcW w:w="1350" w:type="pct"/>
            <w:tcMar>
              <w:top w:w="60" w:type="dxa"/>
              <w:left w:w="100" w:type="dxa"/>
              <w:bottom w:w="60" w:type="dxa"/>
              <w:right w:w="100" w:type="dxa"/>
            </w:tcMar>
          </w:tcPr>
          <w:p w14:paraId="4A9A4730" w14:textId="77777777" w:rsidR="007D3E2A" w:rsidRDefault="00000000">
            <w:pPr>
              <w:bidi/>
              <w:spacing w:line="300" w:lineRule="auto"/>
              <w:jc w:val="center"/>
            </w:pPr>
            <w:r>
              <w:rPr>
                <w:sz w:val="22"/>
                <w:szCs w:val="22"/>
                <w:rtl/>
              </w:rPr>
              <w:t>ت→ت: -‎2‎، ت‌کننده→توزیع: -‎3‎، توزیع→خرد: -‎3‎</w:t>
            </w:r>
          </w:p>
        </w:tc>
      </w:tr>
    </w:tbl>
    <w:p w14:paraId="5F995BED" w14:textId="77777777" w:rsidR="007D3E2A" w:rsidRDefault="00000000">
      <w:pPr>
        <w:keepNext/>
        <w:spacing w:before="160" w:after="60"/>
        <w:jc w:val="center"/>
      </w:pPr>
      <w:r>
        <w:rPr>
          <w:noProof/>
        </w:rPr>
        <w:lastRenderedPageBreak/>
        <w:drawing>
          <wp:inline distT="0" distB="0" distL="0" distR="0" wp14:anchorId="2DBEF89C" wp14:editId="1254543D">
            <wp:extent cx="5429250" cy="1552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29250" cy="1552575"/>
                    </a:xfrm>
                    <a:prstGeom prst="rect">
                      <a:avLst/>
                    </a:prstGeom>
                  </pic:spPr>
                </pic:pic>
              </a:graphicData>
            </a:graphic>
          </wp:inline>
        </w:drawing>
      </w:r>
    </w:p>
    <w:p w14:paraId="19687DB9" w14:textId="77777777" w:rsidR="007D3E2A" w:rsidRDefault="00000000">
      <w:pPr>
        <w:bidi/>
        <w:spacing w:after="240"/>
        <w:jc w:val="center"/>
      </w:pPr>
      <w:r>
        <w:rPr>
          <w:color w:val="444444"/>
          <w:sz w:val="22"/>
          <w:szCs w:val="22"/>
          <w:rtl/>
        </w:rPr>
        <w:t>شکل ۱۰- اثر انگشت رفتار سیاست‌ها: ترکیب عمل‌ها (الف)، تغییر یال در هر سطح (ب) و اشتها به اکتشاف در لحظه استقرار (ج)</w:t>
      </w:r>
    </w:p>
    <w:p w14:paraId="58ABE7E4" w14:textId="77777777" w:rsidR="007D3E2A" w:rsidRDefault="00000000">
      <w:pPr>
        <w:bidi/>
        <w:spacing w:after="120"/>
        <w:jc w:val="both"/>
      </w:pPr>
      <w:r>
        <w:rPr>
          <w:rtl/>
        </w:rPr>
        <w:t>تحلیل رفتاری، علت ضعف ‎PPO‎ را شفاف می‌کند. سیاست ‎PPO‎ در لحظه استقرار هنوز ‎5.24‎ نات آنتروپی عمل دارد؛ یعنی ۸۸ درصد بیشینه نظری (‎log 376‎ ≈ ‎5.93)‎ و عملاً نزدیک به توزیع یکنواخت است. ترکیب عمل‌های آن نیز «پوششی» است: ‎9‎ افزودن و ‎11‎ حذف که خالصاً فقط -‎1‎ یال تغییر می‌سازد؛ شبکه تقریباً دست‌نخورده می‌ماند و بهبود حداقلی است. دلیل، طراحی الگوریتم است: ‎PPO‎ با برش هدف تابع، گام‌های به‌روزرسانی را محافظه‌کارانه نگه می‌دارد و با بودجه نمونه محدود (۳٬۰۰۰ گذار، هر گذار حدود ‎4‎ بار استفاده)، سیاست از حالت اولیه یکنواخت چندان دور نمی‌شود. در مقابل، ‎</w:t>
      </w:r>
      <w:r w:rsidR="00ED2E67">
        <w:t>A2C</w:t>
      </w:r>
      <w:r>
        <w:rPr>
          <w:rtl/>
        </w:rPr>
        <w:t>‎ بدون محدودیت برش، به‌روزرسانی‌های تهاجمی انجام می‌دهد و با آنتروپی مشابه، جهت واضح حذف یال‌های پرهزینه را می‌آموزد (‎14‎ حذف در برابر ‎6‎ افزودن). ‎DQN‎ با بازپخش تجربه (هر گذار حدود ‎128‎ بار پیمایش!) بیشترین سیگنال را از همان داده استخراج می‌کند؛ همین پایداری است که بهترین توازن هزینه-ریسک را می‌سازد هرچند کندتر همگرا می‌شود.</w:t>
      </w:r>
    </w:p>
    <w:p w14:paraId="55EBECD2" w14:textId="77777777" w:rsidR="007D3E2A" w:rsidRDefault="00000000">
      <w:pPr>
        <w:pStyle w:val="Heading2"/>
        <w:bidi/>
        <w:spacing w:line="340" w:lineRule="atLeast"/>
      </w:pPr>
      <w:bookmarkStart w:id="20" w:name="_Toc241407054"/>
      <w:r>
        <w:rPr>
          <w:rtl/>
        </w:rPr>
        <w:t>۷-۴. جبهه پارتو و مصالحه خدمت-هزینه</w:t>
      </w:r>
      <w:bookmarkEnd w:id="20"/>
    </w:p>
    <w:p w14:paraId="56E909B5" w14:textId="77777777" w:rsidR="007D3E2A" w:rsidRDefault="00000000">
      <w:pPr>
        <w:keepNext/>
        <w:spacing w:before="160" w:after="60"/>
        <w:jc w:val="center"/>
      </w:pPr>
      <w:r>
        <w:rPr>
          <w:noProof/>
        </w:rPr>
        <w:lastRenderedPageBreak/>
        <w:drawing>
          <wp:inline distT="0" distB="0" distL="0" distR="0" wp14:anchorId="48305A49" wp14:editId="02049038">
            <wp:extent cx="4953000" cy="3171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171825"/>
                    </a:xfrm>
                    <a:prstGeom prst="rect">
                      <a:avLst/>
                    </a:prstGeom>
                  </pic:spPr>
                </pic:pic>
              </a:graphicData>
            </a:graphic>
          </wp:inline>
        </w:drawing>
      </w:r>
    </w:p>
    <w:p w14:paraId="4526414A" w14:textId="77777777" w:rsidR="007D3E2A" w:rsidRDefault="00000000">
      <w:pPr>
        <w:bidi/>
        <w:spacing w:after="240"/>
        <w:jc w:val="center"/>
      </w:pPr>
      <w:r>
        <w:rPr>
          <w:color w:val="444444"/>
          <w:sz w:val="22"/>
          <w:szCs w:val="22"/>
          <w:rtl/>
        </w:rPr>
        <w:t>شکل ۱۱- صفحه هزینه-ریسک همه ۳۰ توپولوژی کاندید (۱۰ ‎seed‎ × ۳ الگوریتم) و جبهه پارتو</w:t>
      </w:r>
    </w:p>
    <w:p w14:paraId="67A39A3C" w14:textId="77777777" w:rsidR="007D3E2A" w:rsidRDefault="00000000">
      <w:pPr>
        <w:bidi/>
        <w:spacing w:after="120"/>
        <w:jc w:val="both"/>
      </w:pPr>
      <w:r>
        <w:rPr>
          <w:rtl/>
        </w:rPr>
        <w:t>در صفحه (‎Z1, Z2)‎ از ۳۰ توپولوژی کاندید، پنج نقطه روی جبهه پارتو قرار دارند (‎DQN-s0‎، ‎DQN-s1‎، ‎PPO-s2‎، ‎</w:t>
      </w:r>
      <w:r w:rsidR="00ED2E67">
        <w:t>A2C</w:t>
      </w:r>
      <w:r>
        <w:rPr>
          <w:rtl/>
        </w:rPr>
        <w:t>-s0‎، ‎</w:t>
      </w:r>
      <w:r w:rsidR="00ED2E67">
        <w:t>A2C</w:t>
      </w:r>
      <w:r>
        <w:rPr>
          <w:rtl/>
        </w:rPr>
        <w:t>-s1)‎؛ ترکیبی از دو ‎seed‎ از ‎DQN‎، دو ‎seed‎ از ‎</w:t>
      </w:r>
      <w:r w:rsidR="00ED2E67">
        <w:t>A2C</w:t>
      </w:r>
      <w:r>
        <w:rPr>
          <w:rtl/>
        </w:rPr>
        <w:t>‎ و یک ‎seed‎ از ‎PPO‎. شبکه اولیه به‌واضوح دور از جبهه است؛ فاصله آن تا نزدیک‌ترین نقطه جبهه، ارزش اقتصادی کل بهینه‌سازی توپولوژی را نشان می‌دهد. یافته ظریف‌تر، نقطه ‎PPO‎ در ‎seed‎ ۲ است: ارزان‌ترین توپولوژی نمونه (‎Z1‎=‎186,798)‎ که روی جبهه نیز قرار دارد اما ‎FOF‎=‎0.818‎ دارد — یعنی ۱۸ درصد تقاضا را پاسخ نمی‌دهد. این نقطه نشان می‌دهد جمله خدمت نسخه ۳ هزینه‌ای سنگین برای آن گذاشته (سایر نقاط ‎PPO‎ این سقوط را ندارند) اما هنوز نتوانسته است سیاست پرآنتروپی ‎PPO‎ را کامل مهار کند؛ نقطه‌ای «ارزان اما ناقص» روی مرز کارایی می‌ماند. در نتیجه انتخاب عملی: اگر سطح خدمت سخت‌گیرانه باشد، نقاط ‎DQN/</w:t>
      </w:r>
      <w:r w:rsidR="00ED2E67">
        <w:t>A2C</w:t>
      </w:r>
      <w:r>
        <w:rPr>
          <w:rtl/>
        </w:rPr>
        <w:t>‎ جبهه (هر دو با ‎FOF‎=‎1)‎ تنها گزینه‌های قابل‌دفاع‌اند و نقطه ارزان ‎PPO‎ باید با قید ‎FOF‎=‎1‎ ارزیابی مجدد شود.</w:t>
      </w:r>
    </w:p>
    <w:p w14:paraId="0A60CE49" w14:textId="77777777" w:rsidR="007D3E2A" w:rsidRDefault="00000000">
      <w:pPr>
        <w:pStyle w:val="Heading2"/>
        <w:bidi/>
        <w:spacing w:line="340" w:lineRule="atLeast"/>
      </w:pPr>
      <w:bookmarkStart w:id="21" w:name="_Toc241407055"/>
      <w:r>
        <w:rPr>
          <w:rtl/>
        </w:rPr>
        <w:t>۷-۵. کمی‌سازی همگرایی و پایداری</w:t>
      </w:r>
      <w:bookmarkEnd w:id="21"/>
    </w:p>
    <w:p w14:paraId="3ED67BDE" w14:textId="77777777" w:rsidR="007D3E2A" w:rsidRDefault="00000000">
      <w:pPr>
        <w:keepNext/>
        <w:bidi/>
        <w:spacing w:before="200" w:after="80"/>
        <w:jc w:val="center"/>
      </w:pPr>
      <w:r>
        <w:rPr>
          <w:b/>
          <w:bCs/>
          <w:color w:val="444444"/>
          <w:sz w:val="22"/>
          <w:szCs w:val="22"/>
          <w:rtl/>
        </w:rPr>
        <w:t>جدول ۸- آماره‌های همگرایی آموزش (میانگین ۱۰ ‎seed)‎</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406"/>
        <w:gridCol w:w="2109"/>
        <w:gridCol w:w="2109"/>
        <w:gridCol w:w="1758"/>
        <w:gridCol w:w="1406"/>
      </w:tblGrid>
      <w:tr w:rsidR="007D3E2A" w14:paraId="2C65E603" w14:textId="77777777">
        <w:tblPrEx>
          <w:tblCellMar>
            <w:top w:w="0" w:type="dxa"/>
            <w:bottom w:w="0" w:type="dxa"/>
          </w:tblCellMar>
        </w:tblPrEx>
        <w:trPr>
          <w:cantSplit/>
          <w:tblHeader/>
        </w:trPr>
        <w:tc>
          <w:tcPr>
            <w:tcW w:w="800" w:type="pct"/>
            <w:shd w:val="clear" w:color="auto" w:fill="E8EEF2"/>
            <w:tcMar>
              <w:top w:w="80" w:type="dxa"/>
              <w:left w:w="100" w:type="dxa"/>
              <w:bottom w:w="80" w:type="dxa"/>
              <w:right w:w="100" w:type="dxa"/>
            </w:tcMar>
          </w:tcPr>
          <w:p w14:paraId="455ADA13" w14:textId="77777777" w:rsidR="007D3E2A" w:rsidRDefault="00000000">
            <w:pPr>
              <w:bidi/>
              <w:spacing w:line="300" w:lineRule="auto"/>
              <w:jc w:val="center"/>
            </w:pPr>
            <w:r>
              <w:rPr>
                <w:b/>
                <w:bCs/>
                <w:sz w:val="22"/>
                <w:szCs w:val="22"/>
                <w:rtl/>
              </w:rPr>
              <w:t>الگوریتم</w:t>
            </w:r>
          </w:p>
        </w:tc>
        <w:tc>
          <w:tcPr>
            <w:tcW w:w="1200" w:type="pct"/>
            <w:shd w:val="clear" w:color="auto" w:fill="E8EEF2"/>
            <w:tcMar>
              <w:top w:w="80" w:type="dxa"/>
              <w:left w:w="100" w:type="dxa"/>
              <w:bottom w:w="80" w:type="dxa"/>
              <w:right w:w="100" w:type="dxa"/>
            </w:tcMar>
          </w:tcPr>
          <w:p w14:paraId="496CF05B" w14:textId="77777777" w:rsidR="007D3E2A" w:rsidRDefault="00000000">
            <w:pPr>
              <w:bidi/>
              <w:spacing w:line="300" w:lineRule="auto"/>
              <w:jc w:val="center"/>
            </w:pPr>
            <w:r>
              <w:rPr>
                <w:b/>
                <w:bCs/>
                <w:sz w:val="22"/>
                <w:szCs w:val="22"/>
                <w:rtl/>
              </w:rPr>
              <w:t>ایپیزود همگرایی (۹۵٪ بهترین)</w:t>
            </w:r>
          </w:p>
        </w:tc>
        <w:tc>
          <w:tcPr>
            <w:tcW w:w="1200" w:type="pct"/>
            <w:shd w:val="clear" w:color="auto" w:fill="E8EEF2"/>
            <w:tcMar>
              <w:top w:w="80" w:type="dxa"/>
              <w:left w:w="100" w:type="dxa"/>
              <w:bottom w:w="80" w:type="dxa"/>
              <w:right w:w="100" w:type="dxa"/>
            </w:tcMar>
          </w:tcPr>
          <w:p w14:paraId="734DAAA6" w14:textId="77777777" w:rsidR="007D3E2A" w:rsidRDefault="00000000">
            <w:pPr>
              <w:bidi/>
              <w:spacing w:line="300" w:lineRule="auto"/>
              <w:jc w:val="center"/>
            </w:pPr>
            <w:r>
              <w:rPr>
                <w:b/>
                <w:bCs/>
                <w:sz w:val="22"/>
                <w:szCs w:val="22"/>
                <w:rtl/>
              </w:rPr>
              <w:t>پایداری انتهایی (انحراف امتیاز)</w:t>
            </w:r>
          </w:p>
        </w:tc>
        <w:tc>
          <w:tcPr>
            <w:tcW w:w="1000" w:type="pct"/>
            <w:shd w:val="clear" w:color="auto" w:fill="E8EEF2"/>
            <w:tcMar>
              <w:top w:w="80" w:type="dxa"/>
              <w:left w:w="100" w:type="dxa"/>
              <w:bottom w:w="80" w:type="dxa"/>
              <w:right w:w="100" w:type="dxa"/>
            </w:tcMar>
          </w:tcPr>
          <w:p w14:paraId="0598891C" w14:textId="77777777" w:rsidR="007D3E2A" w:rsidRDefault="00000000">
            <w:pPr>
              <w:bidi/>
              <w:spacing w:line="300" w:lineRule="auto"/>
              <w:jc w:val="center"/>
            </w:pPr>
            <w:r>
              <w:rPr>
                <w:b/>
                <w:bCs/>
                <w:sz w:val="22"/>
                <w:szCs w:val="22"/>
                <w:rtl/>
              </w:rPr>
              <w:t>بهترین امتیاز ترکیبی</w:t>
            </w:r>
          </w:p>
        </w:tc>
        <w:tc>
          <w:tcPr>
            <w:tcW w:w="800" w:type="pct"/>
            <w:shd w:val="clear" w:color="auto" w:fill="E8EEF2"/>
            <w:tcMar>
              <w:top w:w="80" w:type="dxa"/>
              <w:left w:w="100" w:type="dxa"/>
              <w:bottom w:w="80" w:type="dxa"/>
              <w:right w:w="100" w:type="dxa"/>
            </w:tcMar>
          </w:tcPr>
          <w:p w14:paraId="47D0B2BD" w14:textId="77777777" w:rsidR="007D3E2A" w:rsidRDefault="00000000">
            <w:pPr>
              <w:bidi/>
              <w:spacing w:line="300" w:lineRule="auto"/>
              <w:jc w:val="center"/>
            </w:pPr>
            <w:r>
              <w:rPr>
                <w:b/>
                <w:bCs/>
                <w:sz w:val="22"/>
                <w:szCs w:val="22"/>
                <w:rtl/>
              </w:rPr>
              <w:t>رتبه سرعت</w:t>
            </w:r>
          </w:p>
        </w:tc>
      </w:tr>
      <w:tr w:rsidR="007D3E2A" w14:paraId="36545AB8" w14:textId="77777777">
        <w:tblPrEx>
          <w:tblCellMar>
            <w:top w:w="0" w:type="dxa"/>
            <w:bottom w:w="0" w:type="dxa"/>
          </w:tblCellMar>
        </w:tblPrEx>
        <w:trPr>
          <w:cantSplit/>
        </w:trPr>
        <w:tc>
          <w:tcPr>
            <w:tcW w:w="800" w:type="pct"/>
            <w:tcMar>
              <w:top w:w="60" w:type="dxa"/>
              <w:left w:w="100" w:type="dxa"/>
              <w:bottom w:w="60" w:type="dxa"/>
              <w:right w:w="100" w:type="dxa"/>
            </w:tcMar>
          </w:tcPr>
          <w:p w14:paraId="5C35C366" w14:textId="77777777" w:rsidR="007D3E2A" w:rsidRDefault="00000000">
            <w:pPr>
              <w:bidi/>
              <w:spacing w:line="300" w:lineRule="auto"/>
              <w:jc w:val="center"/>
            </w:pPr>
            <w:r>
              <w:rPr>
                <w:sz w:val="22"/>
                <w:szCs w:val="22"/>
                <w:rtl/>
              </w:rPr>
              <w:t>‎DQN‎</w:t>
            </w:r>
          </w:p>
        </w:tc>
        <w:tc>
          <w:tcPr>
            <w:tcW w:w="1200" w:type="pct"/>
            <w:tcMar>
              <w:top w:w="60" w:type="dxa"/>
              <w:left w:w="100" w:type="dxa"/>
              <w:bottom w:w="60" w:type="dxa"/>
              <w:right w:w="100" w:type="dxa"/>
            </w:tcMar>
          </w:tcPr>
          <w:p w14:paraId="159616BE" w14:textId="77777777" w:rsidR="007D3E2A" w:rsidRDefault="00000000">
            <w:pPr>
              <w:bidi/>
              <w:spacing w:line="300" w:lineRule="auto"/>
              <w:jc w:val="center"/>
            </w:pPr>
            <w:r>
              <w:rPr>
                <w:sz w:val="22"/>
                <w:szCs w:val="22"/>
                <w:rtl/>
              </w:rPr>
              <w:t>‎94‎</w:t>
            </w:r>
          </w:p>
        </w:tc>
        <w:tc>
          <w:tcPr>
            <w:tcW w:w="1200" w:type="pct"/>
            <w:tcMar>
              <w:top w:w="60" w:type="dxa"/>
              <w:left w:w="100" w:type="dxa"/>
              <w:bottom w:w="60" w:type="dxa"/>
              <w:right w:w="100" w:type="dxa"/>
            </w:tcMar>
          </w:tcPr>
          <w:p w14:paraId="39F34613" w14:textId="77777777" w:rsidR="007D3E2A" w:rsidRDefault="00000000">
            <w:pPr>
              <w:bidi/>
              <w:spacing w:line="300" w:lineRule="auto"/>
              <w:jc w:val="center"/>
            </w:pPr>
            <w:r>
              <w:rPr>
                <w:sz w:val="22"/>
                <w:szCs w:val="22"/>
                <w:rtl/>
              </w:rPr>
              <w:t>‎0.0832‎</w:t>
            </w:r>
          </w:p>
        </w:tc>
        <w:tc>
          <w:tcPr>
            <w:tcW w:w="1000" w:type="pct"/>
            <w:tcMar>
              <w:top w:w="60" w:type="dxa"/>
              <w:left w:w="100" w:type="dxa"/>
              <w:bottom w:w="60" w:type="dxa"/>
              <w:right w:w="100" w:type="dxa"/>
            </w:tcMar>
          </w:tcPr>
          <w:p w14:paraId="44D41294" w14:textId="77777777" w:rsidR="007D3E2A" w:rsidRDefault="00000000">
            <w:pPr>
              <w:bidi/>
              <w:spacing w:line="300" w:lineRule="auto"/>
              <w:jc w:val="center"/>
            </w:pPr>
            <w:r>
              <w:rPr>
                <w:sz w:val="22"/>
                <w:szCs w:val="22"/>
                <w:rtl/>
              </w:rPr>
              <w:t>‎0.764‎</w:t>
            </w:r>
          </w:p>
        </w:tc>
        <w:tc>
          <w:tcPr>
            <w:tcW w:w="800" w:type="pct"/>
            <w:tcMar>
              <w:top w:w="60" w:type="dxa"/>
              <w:left w:w="100" w:type="dxa"/>
              <w:bottom w:w="60" w:type="dxa"/>
              <w:right w:w="100" w:type="dxa"/>
            </w:tcMar>
          </w:tcPr>
          <w:p w14:paraId="16D9A324" w14:textId="77777777" w:rsidR="007D3E2A" w:rsidRDefault="00000000">
            <w:pPr>
              <w:bidi/>
              <w:spacing w:line="300" w:lineRule="auto"/>
              <w:jc w:val="center"/>
            </w:pPr>
            <w:r>
              <w:rPr>
                <w:sz w:val="22"/>
                <w:szCs w:val="22"/>
                <w:rtl/>
              </w:rPr>
              <w:t>۳ (کندترین)</w:t>
            </w:r>
          </w:p>
        </w:tc>
      </w:tr>
      <w:tr w:rsidR="007D3E2A" w14:paraId="1A8C0421" w14:textId="77777777">
        <w:tblPrEx>
          <w:tblCellMar>
            <w:top w:w="0" w:type="dxa"/>
            <w:bottom w:w="0" w:type="dxa"/>
          </w:tblCellMar>
        </w:tblPrEx>
        <w:trPr>
          <w:cantSplit/>
        </w:trPr>
        <w:tc>
          <w:tcPr>
            <w:tcW w:w="800" w:type="pct"/>
            <w:shd w:val="clear" w:color="auto" w:fill="F8FAFC"/>
            <w:tcMar>
              <w:top w:w="60" w:type="dxa"/>
              <w:left w:w="100" w:type="dxa"/>
              <w:bottom w:w="60" w:type="dxa"/>
              <w:right w:w="100" w:type="dxa"/>
            </w:tcMar>
          </w:tcPr>
          <w:p w14:paraId="5D2918FD" w14:textId="77777777" w:rsidR="007D3E2A" w:rsidRDefault="00000000">
            <w:pPr>
              <w:bidi/>
              <w:spacing w:line="300" w:lineRule="auto"/>
              <w:jc w:val="center"/>
            </w:pPr>
            <w:r>
              <w:rPr>
                <w:sz w:val="22"/>
                <w:szCs w:val="22"/>
                <w:rtl/>
              </w:rPr>
              <w:t>‎PPO‎</w:t>
            </w:r>
          </w:p>
        </w:tc>
        <w:tc>
          <w:tcPr>
            <w:tcW w:w="1200" w:type="pct"/>
            <w:shd w:val="clear" w:color="auto" w:fill="F8FAFC"/>
            <w:tcMar>
              <w:top w:w="60" w:type="dxa"/>
              <w:left w:w="100" w:type="dxa"/>
              <w:bottom w:w="60" w:type="dxa"/>
              <w:right w:w="100" w:type="dxa"/>
            </w:tcMar>
          </w:tcPr>
          <w:p w14:paraId="0CB07B14" w14:textId="77777777" w:rsidR="007D3E2A" w:rsidRDefault="00000000">
            <w:pPr>
              <w:bidi/>
              <w:spacing w:line="300" w:lineRule="auto"/>
              <w:jc w:val="center"/>
            </w:pPr>
            <w:r>
              <w:rPr>
                <w:sz w:val="22"/>
                <w:szCs w:val="22"/>
                <w:rtl/>
              </w:rPr>
              <w:t>‎28‎</w:t>
            </w:r>
          </w:p>
        </w:tc>
        <w:tc>
          <w:tcPr>
            <w:tcW w:w="1200" w:type="pct"/>
            <w:shd w:val="clear" w:color="auto" w:fill="F8FAFC"/>
            <w:tcMar>
              <w:top w:w="60" w:type="dxa"/>
              <w:left w:w="100" w:type="dxa"/>
              <w:bottom w:w="60" w:type="dxa"/>
              <w:right w:w="100" w:type="dxa"/>
            </w:tcMar>
          </w:tcPr>
          <w:p w14:paraId="696E6795" w14:textId="77777777" w:rsidR="007D3E2A" w:rsidRDefault="00000000">
            <w:pPr>
              <w:bidi/>
              <w:spacing w:line="300" w:lineRule="auto"/>
              <w:jc w:val="center"/>
            </w:pPr>
            <w:r>
              <w:rPr>
                <w:sz w:val="22"/>
                <w:szCs w:val="22"/>
                <w:rtl/>
              </w:rPr>
              <w:t>‎0.0919‎</w:t>
            </w:r>
          </w:p>
        </w:tc>
        <w:tc>
          <w:tcPr>
            <w:tcW w:w="1000" w:type="pct"/>
            <w:shd w:val="clear" w:color="auto" w:fill="F8FAFC"/>
            <w:tcMar>
              <w:top w:w="60" w:type="dxa"/>
              <w:left w:w="100" w:type="dxa"/>
              <w:bottom w:w="60" w:type="dxa"/>
              <w:right w:w="100" w:type="dxa"/>
            </w:tcMar>
          </w:tcPr>
          <w:p w14:paraId="4B88BD9C" w14:textId="77777777" w:rsidR="007D3E2A" w:rsidRDefault="00000000">
            <w:pPr>
              <w:bidi/>
              <w:spacing w:line="300" w:lineRule="auto"/>
              <w:jc w:val="center"/>
            </w:pPr>
            <w:r>
              <w:rPr>
                <w:sz w:val="22"/>
                <w:szCs w:val="22"/>
                <w:rtl/>
              </w:rPr>
              <w:t>‎0.849‎</w:t>
            </w:r>
          </w:p>
        </w:tc>
        <w:tc>
          <w:tcPr>
            <w:tcW w:w="800" w:type="pct"/>
            <w:shd w:val="clear" w:color="auto" w:fill="F8FAFC"/>
            <w:tcMar>
              <w:top w:w="60" w:type="dxa"/>
              <w:left w:w="100" w:type="dxa"/>
              <w:bottom w:w="60" w:type="dxa"/>
              <w:right w:w="100" w:type="dxa"/>
            </w:tcMar>
          </w:tcPr>
          <w:p w14:paraId="57DED486" w14:textId="77777777" w:rsidR="007D3E2A" w:rsidRDefault="00000000">
            <w:pPr>
              <w:bidi/>
              <w:spacing w:line="300" w:lineRule="auto"/>
              <w:jc w:val="center"/>
            </w:pPr>
            <w:r>
              <w:rPr>
                <w:sz w:val="22"/>
                <w:szCs w:val="22"/>
                <w:rtl/>
              </w:rPr>
              <w:t>۲</w:t>
            </w:r>
          </w:p>
        </w:tc>
      </w:tr>
      <w:tr w:rsidR="007D3E2A" w14:paraId="6FAF2B87" w14:textId="77777777">
        <w:tblPrEx>
          <w:tblCellMar>
            <w:top w:w="0" w:type="dxa"/>
            <w:bottom w:w="0" w:type="dxa"/>
          </w:tblCellMar>
        </w:tblPrEx>
        <w:trPr>
          <w:cantSplit/>
        </w:trPr>
        <w:tc>
          <w:tcPr>
            <w:tcW w:w="800" w:type="pct"/>
            <w:tcMar>
              <w:top w:w="60" w:type="dxa"/>
              <w:left w:w="100" w:type="dxa"/>
              <w:bottom w:w="60" w:type="dxa"/>
              <w:right w:w="100" w:type="dxa"/>
            </w:tcMar>
          </w:tcPr>
          <w:p w14:paraId="08872B9A" w14:textId="77777777" w:rsidR="007D3E2A" w:rsidRDefault="00000000">
            <w:pPr>
              <w:bidi/>
              <w:spacing w:line="300" w:lineRule="auto"/>
              <w:jc w:val="center"/>
            </w:pPr>
            <w:r>
              <w:rPr>
                <w:sz w:val="22"/>
                <w:szCs w:val="22"/>
                <w:rtl/>
              </w:rPr>
              <w:lastRenderedPageBreak/>
              <w:t>‎</w:t>
            </w:r>
            <w:r w:rsidR="00ED2E67">
              <w:rPr>
                <w:sz w:val="22"/>
                <w:szCs w:val="22"/>
              </w:rPr>
              <w:t>A2C</w:t>
            </w:r>
            <w:r>
              <w:rPr>
                <w:sz w:val="22"/>
                <w:szCs w:val="22"/>
                <w:rtl/>
              </w:rPr>
              <w:t>‎</w:t>
            </w:r>
          </w:p>
        </w:tc>
        <w:tc>
          <w:tcPr>
            <w:tcW w:w="1200" w:type="pct"/>
            <w:tcMar>
              <w:top w:w="60" w:type="dxa"/>
              <w:left w:w="100" w:type="dxa"/>
              <w:bottom w:w="60" w:type="dxa"/>
              <w:right w:w="100" w:type="dxa"/>
            </w:tcMar>
          </w:tcPr>
          <w:p w14:paraId="44A05C9B" w14:textId="77777777" w:rsidR="007D3E2A" w:rsidRDefault="00000000">
            <w:pPr>
              <w:bidi/>
              <w:spacing w:line="300" w:lineRule="auto"/>
              <w:jc w:val="center"/>
            </w:pPr>
            <w:r>
              <w:rPr>
                <w:sz w:val="22"/>
                <w:szCs w:val="22"/>
                <w:rtl/>
              </w:rPr>
              <w:t>‎26‎</w:t>
            </w:r>
          </w:p>
        </w:tc>
        <w:tc>
          <w:tcPr>
            <w:tcW w:w="1200" w:type="pct"/>
            <w:tcMar>
              <w:top w:w="60" w:type="dxa"/>
              <w:left w:w="100" w:type="dxa"/>
              <w:bottom w:w="60" w:type="dxa"/>
              <w:right w:w="100" w:type="dxa"/>
            </w:tcMar>
          </w:tcPr>
          <w:p w14:paraId="570D7FD9" w14:textId="77777777" w:rsidR="007D3E2A" w:rsidRDefault="00000000">
            <w:pPr>
              <w:bidi/>
              <w:spacing w:line="300" w:lineRule="auto"/>
              <w:jc w:val="center"/>
            </w:pPr>
            <w:r>
              <w:rPr>
                <w:sz w:val="22"/>
                <w:szCs w:val="22"/>
                <w:rtl/>
              </w:rPr>
              <w:t>‎0.0944‎</w:t>
            </w:r>
          </w:p>
        </w:tc>
        <w:tc>
          <w:tcPr>
            <w:tcW w:w="1000" w:type="pct"/>
            <w:tcMar>
              <w:top w:w="60" w:type="dxa"/>
              <w:left w:w="100" w:type="dxa"/>
              <w:bottom w:w="60" w:type="dxa"/>
              <w:right w:w="100" w:type="dxa"/>
            </w:tcMar>
          </w:tcPr>
          <w:p w14:paraId="3BEE83FF" w14:textId="77777777" w:rsidR="007D3E2A" w:rsidRDefault="00000000">
            <w:pPr>
              <w:bidi/>
              <w:spacing w:line="300" w:lineRule="auto"/>
              <w:jc w:val="center"/>
            </w:pPr>
            <w:r>
              <w:rPr>
                <w:sz w:val="22"/>
                <w:szCs w:val="22"/>
                <w:rtl/>
              </w:rPr>
              <w:t>‎0.843‎</w:t>
            </w:r>
          </w:p>
        </w:tc>
        <w:tc>
          <w:tcPr>
            <w:tcW w:w="800" w:type="pct"/>
            <w:tcMar>
              <w:top w:w="60" w:type="dxa"/>
              <w:left w:w="100" w:type="dxa"/>
              <w:bottom w:w="60" w:type="dxa"/>
              <w:right w:w="100" w:type="dxa"/>
            </w:tcMar>
          </w:tcPr>
          <w:p w14:paraId="484A9126" w14:textId="77777777" w:rsidR="007D3E2A" w:rsidRDefault="00000000">
            <w:pPr>
              <w:bidi/>
              <w:spacing w:line="300" w:lineRule="auto"/>
              <w:jc w:val="center"/>
            </w:pPr>
            <w:r>
              <w:rPr>
                <w:sz w:val="22"/>
                <w:szCs w:val="22"/>
                <w:rtl/>
              </w:rPr>
              <w:t>۱ (سریع‌ترین)</w:t>
            </w:r>
          </w:p>
        </w:tc>
      </w:tr>
    </w:tbl>
    <w:p w14:paraId="2E25DA3F" w14:textId="77777777" w:rsidR="007D3E2A" w:rsidRDefault="00000000">
      <w:pPr>
        <w:bidi/>
        <w:spacing w:after="120"/>
        <w:jc w:val="both"/>
      </w:pPr>
      <w:r>
        <w:rPr>
          <w:rtl/>
        </w:rPr>
        <w:t>ترکیب سه جدول ۶، ۷ و ۸ تصویر علّی کاملی می‌سازد: ‎</w:t>
      </w:r>
      <w:r w:rsidR="00ED2E67">
        <w:t>A2C</w:t>
      </w:r>
      <w:r>
        <w:rPr>
          <w:rtl/>
        </w:rPr>
        <w:t>‎ سریع‌ترین همگرایی (میانگین ~۲۶ ایپیزود) و جسورترین حذف یال‌ها را دارد و در اختلال‌ها بهترین انطباق را نشان می‌دهد؛ ‎DQN‎ کندتر (میانگین ~۹۴ ایپیزود) اما به لطف بازپخش تجربه پایدارترین تخمین ارزش و بهترین امتیاز ترکیبی نهایی را می‌سازد؛ ‎PPO‎ با محدودیت ساختاری برش و آنتروپی باقی‌مانده بالا، محافظه‌کار می‌ماند و کمترین بهبود را ثبت می‌کند. این تحلیل نشان می‌دهد رتبه‌بندی نهایی نه یک اتفاق، بلکه پیامد مستقیم مکانیزم‌های به‌روزرسانی هر خانواده الگوریتم در بودجه نمونه مشخص است.</w:t>
      </w:r>
    </w:p>
    <w:p w14:paraId="7D3274A1" w14:textId="77777777" w:rsidR="007D3E2A" w:rsidRDefault="00000000">
      <w:pPr>
        <w:pStyle w:val="Heading1"/>
        <w:bidi/>
        <w:spacing w:line="340" w:lineRule="atLeast"/>
      </w:pPr>
      <w:bookmarkStart w:id="22" w:name="_Toc241407056"/>
      <w:r>
        <w:rPr>
          <w:rtl/>
        </w:rPr>
        <w:t>۸. ارزیابی مقاومت شبکه در برابر اختلال (پروتکل تجمعی)</w:t>
      </w:r>
      <w:bookmarkEnd w:id="22"/>
    </w:p>
    <w:p w14:paraId="13B14B36" w14:textId="77777777" w:rsidR="007D3E2A" w:rsidRDefault="00000000">
      <w:pPr>
        <w:pStyle w:val="Heading2"/>
        <w:bidi/>
        <w:spacing w:line="340" w:lineRule="atLeast"/>
      </w:pPr>
      <w:bookmarkStart w:id="23" w:name="_Toc241407057"/>
      <w:r>
        <w:rPr>
          <w:rtl/>
        </w:rPr>
        <w:t>۸-۱. اختلال تجمعی در احتمال خرابی گره‌ها</w:t>
      </w:r>
      <w:bookmarkEnd w:id="23"/>
    </w:p>
    <w:p w14:paraId="139F20E0" w14:textId="77777777" w:rsidR="007D3E2A" w:rsidRDefault="00000000">
      <w:pPr>
        <w:bidi/>
        <w:spacing w:after="120"/>
        <w:jc w:val="both"/>
      </w:pPr>
      <w:r>
        <w:rPr>
          <w:rtl/>
        </w:rPr>
        <w:t>در این سناریو، ‎9‎ گره یک‌بار (با ‎seed‎=‎7)‎ انتخاب می‌شوند و احتمال خرابی همان گره‌ها در هر مرحله ‎0.05‎ واحد افزایش می‌یابد؛ پس از ‎10‎ مرحله، احتمال خرابی گره‌های منتخب ۰٫۵ واحد بالاتر از مقدار اولیه است. تثبیت مجموعه گره‌ها (اصلاح ‎R3)‎ تخریب را یکنواخت و صعودی می‌کند و تفسیر شیب‌ها را ممکن می‌سازد. با افزایش احتمال خرابی، ریسک مسیرها (‎Z2)‎ تقریباً خطی رشد می‌کند اما هزینه ‎Z1‎ ثابت می‌ماند؛ زیرا تخصیص جریان بر اساس ظرفیت انجام می‌شود و احتمال خرابی صرفاً اولویت مسیرها را جابه‌جا می‌کند. در هر سطح، اجرای مجدد ‎SIoT-RL‎ با بازآرایی یال‌ها، ریسک را پایین می‌آورد. در مرحله دهم، ریسک حالت بدون انطباق ‎13,545‎ بود در حالی که ‎DQN‎ آن را به ‎7,701‎ و ‎</w:t>
      </w:r>
      <w:r w:rsidR="00ED2E67">
        <w:t>A2C</w:t>
      </w:r>
      <w:r>
        <w:rPr>
          <w:rtl/>
        </w:rPr>
        <w:t>‎ به ‎9,306‎ کاهش دادند.</w:t>
      </w:r>
    </w:p>
    <w:p w14:paraId="5ABCE513" w14:textId="77777777" w:rsidR="007D3E2A" w:rsidRDefault="00000000">
      <w:pPr>
        <w:keepNext/>
        <w:spacing w:before="160" w:after="60"/>
        <w:jc w:val="center"/>
      </w:pPr>
      <w:r>
        <w:rPr>
          <w:noProof/>
        </w:rPr>
        <w:drawing>
          <wp:inline distT="0" distB="0" distL="0" distR="0" wp14:anchorId="041D64D4" wp14:editId="76B1BA22">
            <wp:extent cx="5429250" cy="152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29250" cy="1524000"/>
                    </a:xfrm>
                    <a:prstGeom prst="rect">
                      <a:avLst/>
                    </a:prstGeom>
                  </pic:spPr>
                </pic:pic>
              </a:graphicData>
            </a:graphic>
          </wp:inline>
        </w:drawing>
      </w:r>
    </w:p>
    <w:p w14:paraId="1BACF07B" w14:textId="77777777" w:rsidR="007D3E2A" w:rsidRDefault="00000000">
      <w:pPr>
        <w:bidi/>
        <w:spacing w:after="240"/>
        <w:jc w:val="center"/>
      </w:pPr>
      <w:r>
        <w:rPr>
          <w:color w:val="444444"/>
          <w:sz w:val="22"/>
          <w:szCs w:val="22"/>
          <w:rtl/>
        </w:rPr>
        <w:t>شکل ۱۲- رفتار ‎Z1‎، ‎Z2‎ و نسبت ریسک-هزینه تحت اختلال تجمعی احتمال خرابی (۱۰ مرحله با گام ‎0.05‎ روی مجموعه گره ثابت)</w:t>
      </w:r>
    </w:p>
    <w:p w14:paraId="54926BB5" w14:textId="77777777" w:rsidR="007D3E2A" w:rsidRDefault="00000000">
      <w:pPr>
        <w:keepNext/>
        <w:bidi/>
        <w:spacing w:before="200" w:after="80"/>
        <w:jc w:val="center"/>
      </w:pPr>
      <w:r>
        <w:rPr>
          <w:b/>
          <w:bCs/>
          <w:color w:val="444444"/>
          <w:sz w:val="22"/>
          <w:szCs w:val="22"/>
          <w:rtl/>
        </w:rPr>
        <w:lastRenderedPageBreak/>
        <w:t>جدول ۹- سناریوی خرابی در شدیدترین سطح (+‎0.50)‎: مقایسه انطباق ‎SIoT-RL‎ با حالت بدون انطباق</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231"/>
        <w:gridCol w:w="1406"/>
        <w:gridCol w:w="1406"/>
        <w:gridCol w:w="1406"/>
        <w:gridCol w:w="1406"/>
        <w:gridCol w:w="1142"/>
        <w:gridCol w:w="791"/>
      </w:tblGrid>
      <w:tr w:rsidR="007D3E2A" w14:paraId="0E622146" w14:textId="77777777">
        <w:tblPrEx>
          <w:tblCellMar>
            <w:top w:w="0" w:type="dxa"/>
            <w:bottom w:w="0" w:type="dxa"/>
          </w:tblCellMar>
        </w:tblPrEx>
        <w:trPr>
          <w:cantSplit/>
          <w:tblHeader/>
        </w:trPr>
        <w:tc>
          <w:tcPr>
            <w:tcW w:w="700" w:type="pct"/>
            <w:shd w:val="clear" w:color="auto" w:fill="E8EEF2"/>
            <w:tcMar>
              <w:top w:w="80" w:type="dxa"/>
              <w:left w:w="100" w:type="dxa"/>
              <w:bottom w:w="80" w:type="dxa"/>
              <w:right w:w="100" w:type="dxa"/>
            </w:tcMar>
          </w:tcPr>
          <w:p w14:paraId="103AF478" w14:textId="77777777" w:rsidR="007D3E2A" w:rsidRDefault="00000000">
            <w:pPr>
              <w:bidi/>
              <w:spacing w:line="300" w:lineRule="auto"/>
              <w:jc w:val="center"/>
            </w:pPr>
            <w:r>
              <w:rPr>
                <w:b/>
                <w:bCs/>
                <w:sz w:val="22"/>
                <w:szCs w:val="22"/>
                <w:rtl/>
              </w:rPr>
              <w:t>الگوریتم</w:t>
            </w:r>
          </w:p>
        </w:tc>
        <w:tc>
          <w:tcPr>
            <w:tcW w:w="800" w:type="pct"/>
            <w:shd w:val="clear" w:color="auto" w:fill="E8EEF2"/>
            <w:tcMar>
              <w:top w:w="80" w:type="dxa"/>
              <w:left w:w="100" w:type="dxa"/>
              <w:bottom w:w="80" w:type="dxa"/>
              <w:right w:w="100" w:type="dxa"/>
            </w:tcMar>
          </w:tcPr>
          <w:p w14:paraId="40C160C8" w14:textId="77777777" w:rsidR="007D3E2A" w:rsidRDefault="00000000">
            <w:pPr>
              <w:bidi/>
              <w:spacing w:line="300" w:lineRule="auto"/>
              <w:jc w:val="center"/>
            </w:pPr>
            <w:r>
              <w:rPr>
                <w:b/>
                <w:bCs/>
                <w:sz w:val="22"/>
                <w:szCs w:val="22"/>
                <w:rtl/>
              </w:rPr>
              <w:t>‎Z1‎ بدون انطباق</w:t>
            </w:r>
          </w:p>
        </w:tc>
        <w:tc>
          <w:tcPr>
            <w:tcW w:w="800" w:type="pct"/>
            <w:shd w:val="clear" w:color="auto" w:fill="E8EEF2"/>
            <w:tcMar>
              <w:top w:w="80" w:type="dxa"/>
              <w:left w:w="100" w:type="dxa"/>
              <w:bottom w:w="80" w:type="dxa"/>
              <w:right w:w="100" w:type="dxa"/>
            </w:tcMar>
          </w:tcPr>
          <w:p w14:paraId="55AAB38B" w14:textId="77777777" w:rsidR="007D3E2A" w:rsidRDefault="00000000">
            <w:pPr>
              <w:bidi/>
              <w:spacing w:line="300" w:lineRule="auto"/>
              <w:jc w:val="center"/>
            </w:pPr>
            <w:r>
              <w:rPr>
                <w:b/>
                <w:bCs/>
                <w:sz w:val="22"/>
                <w:szCs w:val="22"/>
                <w:rtl/>
              </w:rPr>
              <w:t>‎Z1‎ با انطباق</w:t>
            </w:r>
          </w:p>
        </w:tc>
        <w:tc>
          <w:tcPr>
            <w:tcW w:w="800" w:type="pct"/>
            <w:shd w:val="clear" w:color="auto" w:fill="E8EEF2"/>
            <w:tcMar>
              <w:top w:w="80" w:type="dxa"/>
              <w:left w:w="100" w:type="dxa"/>
              <w:bottom w:w="80" w:type="dxa"/>
              <w:right w:w="100" w:type="dxa"/>
            </w:tcMar>
          </w:tcPr>
          <w:p w14:paraId="10B6C200" w14:textId="77777777" w:rsidR="007D3E2A" w:rsidRDefault="00000000">
            <w:pPr>
              <w:bidi/>
              <w:spacing w:line="300" w:lineRule="auto"/>
              <w:jc w:val="center"/>
            </w:pPr>
            <w:r>
              <w:rPr>
                <w:b/>
                <w:bCs/>
                <w:sz w:val="22"/>
                <w:szCs w:val="22"/>
                <w:rtl/>
              </w:rPr>
              <w:t>‎Z2‎ بدون انطباق</w:t>
            </w:r>
          </w:p>
        </w:tc>
        <w:tc>
          <w:tcPr>
            <w:tcW w:w="800" w:type="pct"/>
            <w:shd w:val="clear" w:color="auto" w:fill="E8EEF2"/>
            <w:tcMar>
              <w:top w:w="80" w:type="dxa"/>
              <w:left w:w="100" w:type="dxa"/>
              <w:bottom w:w="80" w:type="dxa"/>
              <w:right w:w="100" w:type="dxa"/>
            </w:tcMar>
          </w:tcPr>
          <w:p w14:paraId="4E3D400F" w14:textId="77777777" w:rsidR="007D3E2A" w:rsidRDefault="00000000">
            <w:pPr>
              <w:bidi/>
              <w:spacing w:line="300" w:lineRule="auto"/>
              <w:jc w:val="center"/>
            </w:pPr>
            <w:r>
              <w:rPr>
                <w:b/>
                <w:bCs/>
                <w:sz w:val="22"/>
                <w:szCs w:val="22"/>
                <w:rtl/>
              </w:rPr>
              <w:t>‎Z2‎ با انطباق</w:t>
            </w:r>
          </w:p>
        </w:tc>
        <w:tc>
          <w:tcPr>
            <w:tcW w:w="650" w:type="pct"/>
            <w:shd w:val="clear" w:color="auto" w:fill="E8EEF2"/>
            <w:tcMar>
              <w:top w:w="80" w:type="dxa"/>
              <w:left w:w="100" w:type="dxa"/>
              <w:bottom w:w="80" w:type="dxa"/>
              <w:right w:w="100" w:type="dxa"/>
            </w:tcMar>
          </w:tcPr>
          <w:p w14:paraId="1ECF52EC" w14:textId="77777777" w:rsidR="007D3E2A" w:rsidRDefault="00000000">
            <w:pPr>
              <w:bidi/>
              <w:spacing w:line="300" w:lineRule="auto"/>
              <w:jc w:val="center"/>
            </w:pPr>
            <w:r>
              <w:rPr>
                <w:b/>
                <w:bCs/>
                <w:sz w:val="22"/>
                <w:szCs w:val="22"/>
                <w:rtl/>
              </w:rPr>
              <w:t>صرفه‌جویی هزینه</w:t>
            </w:r>
          </w:p>
        </w:tc>
        <w:tc>
          <w:tcPr>
            <w:tcW w:w="450" w:type="pct"/>
            <w:shd w:val="clear" w:color="auto" w:fill="E8EEF2"/>
            <w:tcMar>
              <w:top w:w="80" w:type="dxa"/>
              <w:left w:w="100" w:type="dxa"/>
              <w:bottom w:w="80" w:type="dxa"/>
              <w:right w:w="100" w:type="dxa"/>
            </w:tcMar>
          </w:tcPr>
          <w:p w14:paraId="12ACE88D" w14:textId="77777777" w:rsidR="007D3E2A" w:rsidRDefault="00000000">
            <w:pPr>
              <w:bidi/>
              <w:spacing w:line="300" w:lineRule="auto"/>
              <w:jc w:val="center"/>
            </w:pPr>
            <w:r>
              <w:rPr>
                <w:b/>
                <w:bCs/>
                <w:sz w:val="22"/>
                <w:szCs w:val="22"/>
                <w:rtl/>
              </w:rPr>
              <w:t>‎FOF‎</w:t>
            </w:r>
          </w:p>
        </w:tc>
      </w:tr>
      <w:tr w:rsidR="007D3E2A" w14:paraId="37595A69" w14:textId="77777777">
        <w:tblPrEx>
          <w:tblCellMar>
            <w:top w:w="0" w:type="dxa"/>
            <w:bottom w:w="0" w:type="dxa"/>
          </w:tblCellMar>
        </w:tblPrEx>
        <w:trPr>
          <w:cantSplit/>
        </w:trPr>
        <w:tc>
          <w:tcPr>
            <w:tcW w:w="700" w:type="pct"/>
            <w:tcMar>
              <w:top w:w="60" w:type="dxa"/>
              <w:left w:w="100" w:type="dxa"/>
              <w:bottom w:w="60" w:type="dxa"/>
              <w:right w:w="100" w:type="dxa"/>
            </w:tcMar>
          </w:tcPr>
          <w:p w14:paraId="65A328CF" w14:textId="77777777" w:rsidR="007D3E2A" w:rsidRDefault="00000000">
            <w:pPr>
              <w:bidi/>
              <w:spacing w:line="300" w:lineRule="auto"/>
              <w:jc w:val="center"/>
            </w:pPr>
            <w:r>
              <w:rPr>
                <w:sz w:val="22"/>
                <w:szCs w:val="22"/>
                <w:rtl/>
              </w:rPr>
              <w:t>‎DQN‎</w:t>
            </w:r>
          </w:p>
        </w:tc>
        <w:tc>
          <w:tcPr>
            <w:tcW w:w="800" w:type="pct"/>
            <w:tcMar>
              <w:top w:w="60" w:type="dxa"/>
              <w:left w:w="100" w:type="dxa"/>
              <w:bottom w:w="60" w:type="dxa"/>
              <w:right w:w="100" w:type="dxa"/>
            </w:tcMar>
          </w:tcPr>
          <w:p w14:paraId="3F6177BF" w14:textId="77777777" w:rsidR="007D3E2A" w:rsidRDefault="00000000">
            <w:pPr>
              <w:bidi/>
              <w:spacing w:line="300" w:lineRule="auto"/>
              <w:jc w:val="center"/>
            </w:pPr>
            <w:r>
              <w:rPr>
                <w:sz w:val="22"/>
                <w:szCs w:val="22"/>
                <w:rtl/>
              </w:rPr>
              <w:t>‎421,000‎</w:t>
            </w:r>
          </w:p>
        </w:tc>
        <w:tc>
          <w:tcPr>
            <w:tcW w:w="800" w:type="pct"/>
            <w:tcMar>
              <w:top w:w="60" w:type="dxa"/>
              <w:left w:w="100" w:type="dxa"/>
              <w:bottom w:w="60" w:type="dxa"/>
              <w:right w:w="100" w:type="dxa"/>
            </w:tcMar>
          </w:tcPr>
          <w:p w14:paraId="193BBF78" w14:textId="77777777" w:rsidR="007D3E2A" w:rsidRDefault="00000000">
            <w:pPr>
              <w:bidi/>
              <w:spacing w:line="300" w:lineRule="auto"/>
              <w:jc w:val="center"/>
            </w:pPr>
            <w:r>
              <w:rPr>
                <w:sz w:val="22"/>
                <w:szCs w:val="22"/>
                <w:rtl/>
              </w:rPr>
              <w:t>‎331,042‎</w:t>
            </w:r>
          </w:p>
        </w:tc>
        <w:tc>
          <w:tcPr>
            <w:tcW w:w="800" w:type="pct"/>
            <w:tcMar>
              <w:top w:w="60" w:type="dxa"/>
              <w:left w:w="100" w:type="dxa"/>
              <w:bottom w:w="60" w:type="dxa"/>
              <w:right w:w="100" w:type="dxa"/>
            </w:tcMar>
          </w:tcPr>
          <w:p w14:paraId="242D1358" w14:textId="77777777" w:rsidR="007D3E2A" w:rsidRDefault="00000000">
            <w:pPr>
              <w:bidi/>
              <w:spacing w:line="300" w:lineRule="auto"/>
              <w:jc w:val="center"/>
            </w:pPr>
            <w:r>
              <w:rPr>
                <w:sz w:val="22"/>
                <w:szCs w:val="22"/>
                <w:rtl/>
              </w:rPr>
              <w:t>‎13,545‎</w:t>
            </w:r>
          </w:p>
        </w:tc>
        <w:tc>
          <w:tcPr>
            <w:tcW w:w="800" w:type="pct"/>
            <w:tcMar>
              <w:top w:w="60" w:type="dxa"/>
              <w:left w:w="100" w:type="dxa"/>
              <w:bottom w:w="60" w:type="dxa"/>
              <w:right w:w="100" w:type="dxa"/>
            </w:tcMar>
          </w:tcPr>
          <w:p w14:paraId="704BEC02" w14:textId="77777777" w:rsidR="007D3E2A" w:rsidRDefault="00000000">
            <w:pPr>
              <w:bidi/>
              <w:spacing w:line="300" w:lineRule="auto"/>
              <w:jc w:val="center"/>
            </w:pPr>
            <w:r>
              <w:rPr>
                <w:sz w:val="22"/>
                <w:szCs w:val="22"/>
                <w:rtl/>
              </w:rPr>
              <w:t>‎7,701‎</w:t>
            </w:r>
          </w:p>
        </w:tc>
        <w:tc>
          <w:tcPr>
            <w:tcW w:w="650" w:type="pct"/>
            <w:tcMar>
              <w:top w:w="60" w:type="dxa"/>
              <w:left w:w="100" w:type="dxa"/>
              <w:bottom w:w="60" w:type="dxa"/>
              <w:right w:w="100" w:type="dxa"/>
            </w:tcMar>
          </w:tcPr>
          <w:p w14:paraId="2BAA0F26" w14:textId="77777777" w:rsidR="007D3E2A" w:rsidRDefault="00000000">
            <w:pPr>
              <w:bidi/>
              <w:spacing w:line="300" w:lineRule="auto"/>
              <w:jc w:val="center"/>
            </w:pPr>
            <w:r>
              <w:rPr>
                <w:sz w:val="22"/>
                <w:szCs w:val="22"/>
                <w:rtl/>
              </w:rPr>
              <w:t>‎21.4%‎</w:t>
            </w:r>
          </w:p>
        </w:tc>
        <w:tc>
          <w:tcPr>
            <w:tcW w:w="450" w:type="pct"/>
            <w:tcMar>
              <w:top w:w="60" w:type="dxa"/>
              <w:left w:w="100" w:type="dxa"/>
              <w:bottom w:w="60" w:type="dxa"/>
              <w:right w:w="100" w:type="dxa"/>
            </w:tcMar>
          </w:tcPr>
          <w:p w14:paraId="3613F98D" w14:textId="77777777" w:rsidR="007D3E2A" w:rsidRDefault="00000000">
            <w:pPr>
              <w:bidi/>
              <w:spacing w:line="300" w:lineRule="auto"/>
              <w:jc w:val="center"/>
            </w:pPr>
            <w:r>
              <w:rPr>
                <w:sz w:val="22"/>
                <w:szCs w:val="22"/>
                <w:rtl/>
              </w:rPr>
              <w:t>‎1.00‎</w:t>
            </w:r>
          </w:p>
        </w:tc>
      </w:tr>
      <w:tr w:rsidR="007D3E2A" w14:paraId="188852EB" w14:textId="77777777">
        <w:tblPrEx>
          <w:tblCellMar>
            <w:top w:w="0" w:type="dxa"/>
            <w:bottom w:w="0" w:type="dxa"/>
          </w:tblCellMar>
        </w:tblPrEx>
        <w:trPr>
          <w:cantSplit/>
        </w:trPr>
        <w:tc>
          <w:tcPr>
            <w:tcW w:w="700" w:type="pct"/>
            <w:shd w:val="clear" w:color="auto" w:fill="F8FAFC"/>
            <w:tcMar>
              <w:top w:w="60" w:type="dxa"/>
              <w:left w:w="100" w:type="dxa"/>
              <w:bottom w:w="60" w:type="dxa"/>
              <w:right w:w="100" w:type="dxa"/>
            </w:tcMar>
          </w:tcPr>
          <w:p w14:paraId="79EE2CDB" w14:textId="77777777" w:rsidR="007D3E2A" w:rsidRDefault="00000000">
            <w:pPr>
              <w:bidi/>
              <w:spacing w:line="300" w:lineRule="auto"/>
              <w:jc w:val="center"/>
            </w:pPr>
            <w:r>
              <w:rPr>
                <w:sz w:val="22"/>
                <w:szCs w:val="22"/>
                <w:rtl/>
              </w:rPr>
              <w:t>‎PPO‎</w:t>
            </w:r>
          </w:p>
        </w:tc>
        <w:tc>
          <w:tcPr>
            <w:tcW w:w="800" w:type="pct"/>
            <w:shd w:val="clear" w:color="auto" w:fill="F8FAFC"/>
            <w:tcMar>
              <w:top w:w="60" w:type="dxa"/>
              <w:left w:w="100" w:type="dxa"/>
              <w:bottom w:w="60" w:type="dxa"/>
              <w:right w:w="100" w:type="dxa"/>
            </w:tcMar>
          </w:tcPr>
          <w:p w14:paraId="413BCF09" w14:textId="77777777" w:rsidR="007D3E2A" w:rsidRDefault="00000000">
            <w:pPr>
              <w:bidi/>
              <w:spacing w:line="300" w:lineRule="auto"/>
              <w:jc w:val="center"/>
            </w:pPr>
            <w:r>
              <w:rPr>
                <w:sz w:val="22"/>
                <w:szCs w:val="22"/>
                <w:rtl/>
              </w:rPr>
              <w:t>‎421,000‎</w:t>
            </w:r>
          </w:p>
        </w:tc>
        <w:tc>
          <w:tcPr>
            <w:tcW w:w="800" w:type="pct"/>
            <w:shd w:val="clear" w:color="auto" w:fill="F8FAFC"/>
            <w:tcMar>
              <w:top w:w="60" w:type="dxa"/>
              <w:left w:w="100" w:type="dxa"/>
              <w:bottom w:w="60" w:type="dxa"/>
              <w:right w:w="100" w:type="dxa"/>
            </w:tcMar>
          </w:tcPr>
          <w:p w14:paraId="2E826151" w14:textId="77777777" w:rsidR="007D3E2A" w:rsidRDefault="00000000">
            <w:pPr>
              <w:bidi/>
              <w:spacing w:line="300" w:lineRule="auto"/>
              <w:jc w:val="center"/>
            </w:pPr>
            <w:r>
              <w:rPr>
                <w:sz w:val="22"/>
                <w:szCs w:val="22"/>
                <w:rtl/>
              </w:rPr>
              <w:t>‎410,178‎</w:t>
            </w:r>
          </w:p>
        </w:tc>
        <w:tc>
          <w:tcPr>
            <w:tcW w:w="800" w:type="pct"/>
            <w:shd w:val="clear" w:color="auto" w:fill="F8FAFC"/>
            <w:tcMar>
              <w:top w:w="60" w:type="dxa"/>
              <w:left w:w="100" w:type="dxa"/>
              <w:bottom w:w="60" w:type="dxa"/>
              <w:right w:w="100" w:type="dxa"/>
            </w:tcMar>
          </w:tcPr>
          <w:p w14:paraId="5ADC1A1F" w14:textId="77777777" w:rsidR="007D3E2A" w:rsidRDefault="00000000">
            <w:pPr>
              <w:bidi/>
              <w:spacing w:line="300" w:lineRule="auto"/>
              <w:jc w:val="center"/>
            </w:pPr>
            <w:r>
              <w:rPr>
                <w:sz w:val="22"/>
                <w:szCs w:val="22"/>
                <w:rtl/>
              </w:rPr>
              <w:t>‎13,545‎</w:t>
            </w:r>
          </w:p>
        </w:tc>
        <w:tc>
          <w:tcPr>
            <w:tcW w:w="800" w:type="pct"/>
            <w:shd w:val="clear" w:color="auto" w:fill="F8FAFC"/>
            <w:tcMar>
              <w:top w:w="60" w:type="dxa"/>
              <w:left w:w="100" w:type="dxa"/>
              <w:bottom w:w="60" w:type="dxa"/>
              <w:right w:w="100" w:type="dxa"/>
            </w:tcMar>
          </w:tcPr>
          <w:p w14:paraId="48E2EBDB" w14:textId="77777777" w:rsidR="007D3E2A" w:rsidRDefault="00000000">
            <w:pPr>
              <w:bidi/>
              <w:spacing w:line="300" w:lineRule="auto"/>
              <w:jc w:val="center"/>
            </w:pPr>
            <w:r>
              <w:rPr>
                <w:sz w:val="22"/>
                <w:szCs w:val="22"/>
                <w:rtl/>
              </w:rPr>
              <w:t>‎12,540‎</w:t>
            </w:r>
          </w:p>
        </w:tc>
        <w:tc>
          <w:tcPr>
            <w:tcW w:w="650" w:type="pct"/>
            <w:shd w:val="clear" w:color="auto" w:fill="F8FAFC"/>
            <w:tcMar>
              <w:top w:w="60" w:type="dxa"/>
              <w:left w:w="100" w:type="dxa"/>
              <w:bottom w:w="60" w:type="dxa"/>
              <w:right w:w="100" w:type="dxa"/>
            </w:tcMar>
          </w:tcPr>
          <w:p w14:paraId="447F0D2C" w14:textId="77777777" w:rsidR="007D3E2A" w:rsidRDefault="00000000">
            <w:pPr>
              <w:bidi/>
              <w:spacing w:line="300" w:lineRule="auto"/>
              <w:jc w:val="center"/>
            </w:pPr>
            <w:r>
              <w:rPr>
                <w:sz w:val="22"/>
                <w:szCs w:val="22"/>
                <w:rtl/>
              </w:rPr>
              <w:t>‎2.6%‎</w:t>
            </w:r>
          </w:p>
        </w:tc>
        <w:tc>
          <w:tcPr>
            <w:tcW w:w="450" w:type="pct"/>
            <w:shd w:val="clear" w:color="auto" w:fill="F8FAFC"/>
            <w:tcMar>
              <w:top w:w="60" w:type="dxa"/>
              <w:left w:w="100" w:type="dxa"/>
              <w:bottom w:w="60" w:type="dxa"/>
              <w:right w:w="100" w:type="dxa"/>
            </w:tcMar>
          </w:tcPr>
          <w:p w14:paraId="592917F1" w14:textId="77777777" w:rsidR="007D3E2A" w:rsidRDefault="00000000">
            <w:pPr>
              <w:bidi/>
              <w:spacing w:line="300" w:lineRule="auto"/>
              <w:jc w:val="center"/>
            </w:pPr>
            <w:r>
              <w:rPr>
                <w:sz w:val="22"/>
                <w:szCs w:val="22"/>
                <w:rtl/>
              </w:rPr>
              <w:t>‎1.00‎</w:t>
            </w:r>
          </w:p>
        </w:tc>
      </w:tr>
      <w:tr w:rsidR="007D3E2A" w14:paraId="6BD1BC1D" w14:textId="77777777">
        <w:tblPrEx>
          <w:tblCellMar>
            <w:top w:w="0" w:type="dxa"/>
            <w:bottom w:w="0" w:type="dxa"/>
          </w:tblCellMar>
        </w:tblPrEx>
        <w:trPr>
          <w:cantSplit/>
        </w:trPr>
        <w:tc>
          <w:tcPr>
            <w:tcW w:w="700" w:type="pct"/>
            <w:tcMar>
              <w:top w:w="60" w:type="dxa"/>
              <w:left w:w="100" w:type="dxa"/>
              <w:bottom w:w="60" w:type="dxa"/>
              <w:right w:w="100" w:type="dxa"/>
            </w:tcMar>
          </w:tcPr>
          <w:p w14:paraId="40E1B718"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800" w:type="pct"/>
            <w:tcMar>
              <w:top w:w="60" w:type="dxa"/>
              <w:left w:w="100" w:type="dxa"/>
              <w:bottom w:w="60" w:type="dxa"/>
              <w:right w:w="100" w:type="dxa"/>
            </w:tcMar>
          </w:tcPr>
          <w:p w14:paraId="2E39F6A0" w14:textId="77777777" w:rsidR="007D3E2A" w:rsidRDefault="00000000">
            <w:pPr>
              <w:bidi/>
              <w:spacing w:line="300" w:lineRule="auto"/>
              <w:jc w:val="center"/>
            </w:pPr>
            <w:r>
              <w:rPr>
                <w:sz w:val="22"/>
                <w:szCs w:val="22"/>
                <w:rtl/>
              </w:rPr>
              <w:t>‎421,000‎</w:t>
            </w:r>
          </w:p>
        </w:tc>
        <w:tc>
          <w:tcPr>
            <w:tcW w:w="800" w:type="pct"/>
            <w:tcMar>
              <w:top w:w="60" w:type="dxa"/>
              <w:left w:w="100" w:type="dxa"/>
              <w:bottom w:w="60" w:type="dxa"/>
              <w:right w:w="100" w:type="dxa"/>
            </w:tcMar>
          </w:tcPr>
          <w:p w14:paraId="00B728FA" w14:textId="77777777" w:rsidR="007D3E2A" w:rsidRDefault="00000000">
            <w:pPr>
              <w:bidi/>
              <w:spacing w:line="300" w:lineRule="auto"/>
              <w:jc w:val="center"/>
            </w:pPr>
            <w:r>
              <w:rPr>
                <w:sz w:val="22"/>
                <w:szCs w:val="22"/>
                <w:rtl/>
              </w:rPr>
              <w:t>‎263,864‎</w:t>
            </w:r>
          </w:p>
        </w:tc>
        <w:tc>
          <w:tcPr>
            <w:tcW w:w="800" w:type="pct"/>
            <w:tcMar>
              <w:top w:w="60" w:type="dxa"/>
              <w:left w:w="100" w:type="dxa"/>
              <w:bottom w:w="60" w:type="dxa"/>
              <w:right w:w="100" w:type="dxa"/>
            </w:tcMar>
          </w:tcPr>
          <w:p w14:paraId="0DABB1ED" w14:textId="77777777" w:rsidR="007D3E2A" w:rsidRDefault="00000000">
            <w:pPr>
              <w:bidi/>
              <w:spacing w:line="300" w:lineRule="auto"/>
              <w:jc w:val="center"/>
            </w:pPr>
            <w:r>
              <w:rPr>
                <w:sz w:val="22"/>
                <w:szCs w:val="22"/>
                <w:rtl/>
              </w:rPr>
              <w:t>‎13,545‎</w:t>
            </w:r>
          </w:p>
        </w:tc>
        <w:tc>
          <w:tcPr>
            <w:tcW w:w="800" w:type="pct"/>
            <w:tcMar>
              <w:top w:w="60" w:type="dxa"/>
              <w:left w:w="100" w:type="dxa"/>
              <w:bottom w:w="60" w:type="dxa"/>
              <w:right w:w="100" w:type="dxa"/>
            </w:tcMar>
          </w:tcPr>
          <w:p w14:paraId="0ED57FEF" w14:textId="77777777" w:rsidR="007D3E2A" w:rsidRDefault="00000000">
            <w:pPr>
              <w:bidi/>
              <w:spacing w:line="300" w:lineRule="auto"/>
              <w:jc w:val="center"/>
            </w:pPr>
            <w:r>
              <w:rPr>
                <w:sz w:val="22"/>
                <w:szCs w:val="22"/>
                <w:rtl/>
              </w:rPr>
              <w:t>‎9,306‎</w:t>
            </w:r>
          </w:p>
        </w:tc>
        <w:tc>
          <w:tcPr>
            <w:tcW w:w="650" w:type="pct"/>
            <w:tcMar>
              <w:top w:w="60" w:type="dxa"/>
              <w:left w:w="100" w:type="dxa"/>
              <w:bottom w:w="60" w:type="dxa"/>
              <w:right w:w="100" w:type="dxa"/>
            </w:tcMar>
          </w:tcPr>
          <w:p w14:paraId="2F99A098" w14:textId="77777777" w:rsidR="007D3E2A" w:rsidRDefault="00000000">
            <w:pPr>
              <w:bidi/>
              <w:spacing w:line="300" w:lineRule="auto"/>
              <w:jc w:val="center"/>
            </w:pPr>
            <w:r>
              <w:rPr>
                <w:sz w:val="22"/>
                <w:szCs w:val="22"/>
                <w:rtl/>
              </w:rPr>
              <w:t>‎37.3%‎</w:t>
            </w:r>
          </w:p>
        </w:tc>
        <w:tc>
          <w:tcPr>
            <w:tcW w:w="450" w:type="pct"/>
            <w:tcMar>
              <w:top w:w="60" w:type="dxa"/>
              <w:left w:w="100" w:type="dxa"/>
              <w:bottom w:w="60" w:type="dxa"/>
              <w:right w:w="100" w:type="dxa"/>
            </w:tcMar>
          </w:tcPr>
          <w:p w14:paraId="33B2C238" w14:textId="77777777" w:rsidR="007D3E2A" w:rsidRDefault="00000000">
            <w:pPr>
              <w:bidi/>
              <w:spacing w:line="300" w:lineRule="auto"/>
              <w:jc w:val="center"/>
            </w:pPr>
            <w:r>
              <w:rPr>
                <w:sz w:val="22"/>
                <w:szCs w:val="22"/>
                <w:rtl/>
              </w:rPr>
              <w:t>‎1.00‎</w:t>
            </w:r>
          </w:p>
        </w:tc>
      </w:tr>
    </w:tbl>
    <w:p w14:paraId="682A9DF4" w14:textId="77777777" w:rsidR="007D3E2A" w:rsidRDefault="00000000">
      <w:pPr>
        <w:pStyle w:val="Heading2"/>
        <w:bidi/>
        <w:spacing w:line="340" w:lineRule="atLeast"/>
      </w:pPr>
      <w:bookmarkStart w:id="24" w:name="_Toc241407058"/>
      <w:r>
        <w:rPr>
          <w:rtl/>
        </w:rPr>
        <w:t>۸-۲. اختلال در تقاضا</w:t>
      </w:r>
      <w:bookmarkEnd w:id="24"/>
    </w:p>
    <w:p w14:paraId="45FA9426" w14:textId="77777777" w:rsidR="007D3E2A" w:rsidRDefault="00000000">
      <w:pPr>
        <w:bidi/>
        <w:spacing w:after="120"/>
        <w:jc w:val="both"/>
      </w:pPr>
      <w:r>
        <w:rPr>
          <w:rtl/>
        </w:rPr>
        <w:t>در سناریوی دوم، تقاضای خرده‌فروشان هر مرحله ‎10‎ درصد افزایش می‌یابد و پس از ‎10‎ مرحله به دو برابر می‌رسد. بر خلاف اختلال خرابی، این اختلال مستقیماً هزینه را بالا می‌برد؛ زیرا جریان‌های بزرگ‌تر باید از مسیرها عبور کنند و در نبود ظرفیت کافی در مسیرهای ارزان، تخصیص به مسیرهای گران‌تر سرریز می‌کند. شبکه بهینه ‎</w:t>
      </w:r>
      <w:r w:rsidR="00ED2E67">
        <w:t>A2C</w:t>
      </w:r>
      <w:r>
        <w:rPr>
          <w:rtl/>
        </w:rPr>
        <w:t>‎ در حالت بدون انطباق هزینه ‎913,089‎ داشت که با انطباق مجدد به ‎656,066‎ کاهش یافت (‎28.1‎ درصد؛ بهترین صرفه‌جویی). حفظ ‎FOF‎=‎1‎ در همه سطوح، مستقیماً از مازاد ظرفیت مسیرهای جایگزین ایجادشده در فاز بهینه‌سازی ناشی می‌شود؛ ذخیره ظرفیت شبکه بهینه ‎DQN‎ در سطح صفر برابر ‎0.633‎ است و همین ذخیره، جذب تقاضای دوبرابر را بدون افت خدمت ممکن می‌سازد.</w:t>
      </w:r>
    </w:p>
    <w:p w14:paraId="39124EF8" w14:textId="77777777" w:rsidR="007D3E2A" w:rsidRDefault="00000000">
      <w:pPr>
        <w:keepNext/>
        <w:spacing w:before="160" w:after="60"/>
        <w:jc w:val="center"/>
      </w:pPr>
      <w:r>
        <w:rPr>
          <w:noProof/>
        </w:rPr>
        <w:drawing>
          <wp:inline distT="0" distB="0" distL="0" distR="0" wp14:anchorId="1B3EA620" wp14:editId="4D77E707">
            <wp:extent cx="5429250" cy="15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29250" cy="1524000"/>
                    </a:xfrm>
                    <a:prstGeom prst="rect">
                      <a:avLst/>
                    </a:prstGeom>
                  </pic:spPr>
                </pic:pic>
              </a:graphicData>
            </a:graphic>
          </wp:inline>
        </w:drawing>
      </w:r>
    </w:p>
    <w:p w14:paraId="0E6C5FC8" w14:textId="77777777" w:rsidR="007D3E2A" w:rsidRDefault="00000000">
      <w:pPr>
        <w:bidi/>
        <w:spacing w:after="240"/>
        <w:jc w:val="center"/>
      </w:pPr>
      <w:r>
        <w:rPr>
          <w:color w:val="444444"/>
          <w:sz w:val="22"/>
          <w:szCs w:val="22"/>
          <w:rtl/>
        </w:rPr>
        <w:t>شکل ۱۳- رفتار ‎Z1‎، ‎Z2‎ و نسبت ریسک-هزینه تحت اختلال پیش‌رونده تقاضا (۱۰ مرحله با گام ۱۰ درصد)</w:t>
      </w:r>
    </w:p>
    <w:p w14:paraId="6EA32D68" w14:textId="77777777" w:rsidR="007D3E2A" w:rsidRDefault="00000000">
      <w:pPr>
        <w:keepNext/>
        <w:bidi/>
        <w:spacing w:before="200" w:after="80"/>
        <w:jc w:val="center"/>
      </w:pPr>
      <w:r>
        <w:rPr>
          <w:b/>
          <w:bCs/>
          <w:color w:val="444444"/>
          <w:sz w:val="22"/>
          <w:szCs w:val="22"/>
          <w:rtl/>
        </w:rPr>
        <w:t>جدول ۱۰- سناریوی اختلال تقاضا در شدیدترین سطح (+۱۰۰ درصد)</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231"/>
        <w:gridCol w:w="1406"/>
        <w:gridCol w:w="1406"/>
        <w:gridCol w:w="1406"/>
        <w:gridCol w:w="1406"/>
        <w:gridCol w:w="1142"/>
        <w:gridCol w:w="791"/>
      </w:tblGrid>
      <w:tr w:rsidR="007D3E2A" w14:paraId="7DFE339C" w14:textId="77777777">
        <w:tblPrEx>
          <w:tblCellMar>
            <w:top w:w="0" w:type="dxa"/>
            <w:bottom w:w="0" w:type="dxa"/>
          </w:tblCellMar>
        </w:tblPrEx>
        <w:trPr>
          <w:cantSplit/>
          <w:tblHeader/>
        </w:trPr>
        <w:tc>
          <w:tcPr>
            <w:tcW w:w="700" w:type="pct"/>
            <w:shd w:val="clear" w:color="auto" w:fill="E8EEF2"/>
            <w:tcMar>
              <w:top w:w="80" w:type="dxa"/>
              <w:left w:w="100" w:type="dxa"/>
              <w:bottom w:w="80" w:type="dxa"/>
              <w:right w:w="100" w:type="dxa"/>
            </w:tcMar>
          </w:tcPr>
          <w:p w14:paraId="0511E000" w14:textId="77777777" w:rsidR="007D3E2A" w:rsidRDefault="00000000">
            <w:pPr>
              <w:bidi/>
              <w:spacing w:line="300" w:lineRule="auto"/>
              <w:jc w:val="center"/>
            </w:pPr>
            <w:r>
              <w:rPr>
                <w:b/>
                <w:bCs/>
                <w:sz w:val="22"/>
                <w:szCs w:val="22"/>
                <w:rtl/>
              </w:rPr>
              <w:t>الگوریتم</w:t>
            </w:r>
          </w:p>
        </w:tc>
        <w:tc>
          <w:tcPr>
            <w:tcW w:w="800" w:type="pct"/>
            <w:shd w:val="clear" w:color="auto" w:fill="E8EEF2"/>
            <w:tcMar>
              <w:top w:w="80" w:type="dxa"/>
              <w:left w:w="100" w:type="dxa"/>
              <w:bottom w:w="80" w:type="dxa"/>
              <w:right w:w="100" w:type="dxa"/>
            </w:tcMar>
          </w:tcPr>
          <w:p w14:paraId="19CB2529" w14:textId="77777777" w:rsidR="007D3E2A" w:rsidRDefault="00000000">
            <w:pPr>
              <w:bidi/>
              <w:spacing w:line="300" w:lineRule="auto"/>
              <w:jc w:val="center"/>
            </w:pPr>
            <w:r>
              <w:rPr>
                <w:b/>
                <w:bCs/>
                <w:sz w:val="22"/>
                <w:szCs w:val="22"/>
                <w:rtl/>
              </w:rPr>
              <w:t>‎Z1‎ بدون انطباق</w:t>
            </w:r>
          </w:p>
        </w:tc>
        <w:tc>
          <w:tcPr>
            <w:tcW w:w="800" w:type="pct"/>
            <w:shd w:val="clear" w:color="auto" w:fill="E8EEF2"/>
            <w:tcMar>
              <w:top w:w="80" w:type="dxa"/>
              <w:left w:w="100" w:type="dxa"/>
              <w:bottom w:w="80" w:type="dxa"/>
              <w:right w:w="100" w:type="dxa"/>
            </w:tcMar>
          </w:tcPr>
          <w:p w14:paraId="215D6279" w14:textId="77777777" w:rsidR="007D3E2A" w:rsidRDefault="00000000">
            <w:pPr>
              <w:bidi/>
              <w:spacing w:line="300" w:lineRule="auto"/>
              <w:jc w:val="center"/>
            </w:pPr>
            <w:r>
              <w:rPr>
                <w:b/>
                <w:bCs/>
                <w:sz w:val="22"/>
                <w:szCs w:val="22"/>
                <w:rtl/>
              </w:rPr>
              <w:t>‎Z1‎ با انطباق</w:t>
            </w:r>
          </w:p>
        </w:tc>
        <w:tc>
          <w:tcPr>
            <w:tcW w:w="800" w:type="pct"/>
            <w:shd w:val="clear" w:color="auto" w:fill="E8EEF2"/>
            <w:tcMar>
              <w:top w:w="80" w:type="dxa"/>
              <w:left w:w="100" w:type="dxa"/>
              <w:bottom w:w="80" w:type="dxa"/>
              <w:right w:w="100" w:type="dxa"/>
            </w:tcMar>
          </w:tcPr>
          <w:p w14:paraId="169787DD" w14:textId="77777777" w:rsidR="007D3E2A" w:rsidRDefault="00000000">
            <w:pPr>
              <w:bidi/>
              <w:spacing w:line="300" w:lineRule="auto"/>
              <w:jc w:val="center"/>
            </w:pPr>
            <w:r>
              <w:rPr>
                <w:b/>
                <w:bCs/>
                <w:sz w:val="22"/>
                <w:szCs w:val="22"/>
                <w:rtl/>
              </w:rPr>
              <w:t>‎Z2‎ بدون انطباق</w:t>
            </w:r>
          </w:p>
        </w:tc>
        <w:tc>
          <w:tcPr>
            <w:tcW w:w="800" w:type="pct"/>
            <w:shd w:val="clear" w:color="auto" w:fill="E8EEF2"/>
            <w:tcMar>
              <w:top w:w="80" w:type="dxa"/>
              <w:left w:w="100" w:type="dxa"/>
              <w:bottom w:w="80" w:type="dxa"/>
              <w:right w:w="100" w:type="dxa"/>
            </w:tcMar>
          </w:tcPr>
          <w:p w14:paraId="4E43DCD6" w14:textId="77777777" w:rsidR="007D3E2A" w:rsidRDefault="00000000">
            <w:pPr>
              <w:bidi/>
              <w:spacing w:line="300" w:lineRule="auto"/>
              <w:jc w:val="center"/>
            </w:pPr>
            <w:r>
              <w:rPr>
                <w:b/>
                <w:bCs/>
                <w:sz w:val="22"/>
                <w:szCs w:val="22"/>
                <w:rtl/>
              </w:rPr>
              <w:t>‎Z2‎ با انطباق</w:t>
            </w:r>
          </w:p>
        </w:tc>
        <w:tc>
          <w:tcPr>
            <w:tcW w:w="650" w:type="pct"/>
            <w:shd w:val="clear" w:color="auto" w:fill="E8EEF2"/>
            <w:tcMar>
              <w:top w:w="80" w:type="dxa"/>
              <w:left w:w="100" w:type="dxa"/>
              <w:bottom w:w="80" w:type="dxa"/>
              <w:right w:w="100" w:type="dxa"/>
            </w:tcMar>
          </w:tcPr>
          <w:p w14:paraId="1C7BD663" w14:textId="77777777" w:rsidR="007D3E2A" w:rsidRDefault="00000000">
            <w:pPr>
              <w:bidi/>
              <w:spacing w:line="300" w:lineRule="auto"/>
              <w:jc w:val="center"/>
            </w:pPr>
            <w:r>
              <w:rPr>
                <w:b/>
                <w:bCs/>
                <w:sz w:val="22"/>
                <w:szCs w:val="22"/>
                <w:rtl/>
              </w:rPr>
              <w:t>صرفه‌جویی هزینه</w:t>
            </w:r>
          </w:p>
        </w:tc>
        <w:tc>
          <w:tcPr>
            <w:tcW w:w="450" w:type="pct"/>
            <w:shd w:val="clear" w:color="auto" w:fill="E8EEF2"/>
            <w:tcMar>
              <w:top w:w="80" w:type="dxa"/>
              <w:left w:w="100" w:type="dxa"/>
              <w:bottom w:w="80" w:type="dxa"/>
              <w:right w:w="100" w:type="dxa"/>
            </w:tcMar>
          </w:tcPr>
          <w:p w14:paraId="55DC42DE" w14:textId="77777777" w:rsidR="007D3E2A" w:rsidRDefault="00000000">
            <w:pPr>
              <w:bidi/>
              <w:spacing w:line="300" w:lineRule="auto"/>
              <w:jc w:val="center"/>
            </w:pPr>
            <w:r>
              <w:rPr>
                <w:b/>
                <w:bCs/>
                <w:sz w:val="22"/>
                <w:szCs w:val="22"/>
                <w:rtl/>
              </w:rPr>
              <w:t>‎FOF‎</w:t>
            </w:r>
          </w:p>
        </w:tc>
      </w:tr>
      <w:tr w:rsidR="007D3E2A" w14:paraId="630B9730" w14:textId="77777777">
        <w:tblPrEx>
          <w:tblCellMar>
            <w:top w:w="0" w:type="dxa"/>
            <w:bottom w:w="0" w:type="dxa"/>
          </w:tblCellMar>
        </w:tblPrEx>
        <w:trPr>
          <w:cantSplit/>
        </w:trPr>
        <w:tc>
          <w:tcPr>
            <w:tcW w:w="700" w:type="pct"/>
            <w:tcMar>
              <w:top w:w="60" w:type="dxa"/>
              <w:left w:w="100" w:type="dxa"/>
              <w:bottom w:w="60" w:type="dxa"/>
              <w:right w:w="100" w:type="dxa"/>
            </w:tcMar>
          </w:tcPr>
          <w:p w14:paraId="1C0ED645" w14:textId="77777777" w:rsidR="007D3E2A" w:rsidRDefault="00000000">
            <w:pPr>
              <w:bidi/>
              <w:spacing w:line="300" w:lineRule="auto"/>
              <w:jc w:val="center"/>
            </w:pPr>
            <w:r>
              <w:rPr>
                <w:sz w:val="22"/>
                <w:szCs w:val="22"/>
                <w:rtl/>
              </w:rPr>
              <w:t>‎DQN‎</w:t>
            </w:r>
          </w:p>
        </w:tc>
        <w:tc>
          <w:tcPr>
            <w:tcW w:w="800" w:type="pct"/>
            <w:tcMar>
              <w:top w:w="60" w:type="dxa"/>
              <w:left w:w="100" w:type="dxa"/>
              <w:bottom w:w="60" w:type="dxa"/>
              <w:right w:w="100" w:type="dxa"/>
            </w:tcMar>
          </w:tcPr>
          <w:p w14:paraId="003ECC71" w14:textId="77777777" w:rsidR="007D3E2A" w:rsidRDefault="00000000">
            <w:pPr>
              <w:bidi/>
              <w:spacing w:line="300" w:lineRule="auto"/>
              <w:jc w:val="center"/>
            </w:pPr>
            <w:r>
              <w:rPr>
                <w:sz w:val="22"/>
                <w:szCs w:val="22"/>
                <w:rtl/>
              </w:rPr>
              <w:t>‎913,089‎</w:t>
            </w:r>
          </w:p>
        </w:tc>
        <w:tc>
          <w:tcPr>
            <w:tcW w:w="800" w:type="pct"/>
            <w:tcMar>
              <w:top w:w="60" w:type="dxa"/>
              <w:left w:w="100" w:type="dxa"/>
              <w:bottom w:w="60" w:type="dxa"/>
              <w:right w:w="100" w:type="dxa"/>
            </w:tcMar>
          </w:tcPr>
          <w:p w14:paraId="0435C772" w14:textId="77777777" w:rsidR="007D3E2A" w:rsidRDefault="00000000">
            <w:pPr>
              <w:bidi/>
              <w:spacing w:line="300" w:lineRule="auto"/>
              <w:jc w:val="center"/>
            </w:pPr>
            <w:r>
              <w:rPr>
                <w:sz w:val="22"/>
                <w:szCs w:val="22"/>
                <w:rtl/>
              </w:rPr>
              <w:t>‎800,069‎</w:t>
            </w:r>
          </w:p>
        </w:tc>
        <w:tc>
          <w:tcPr>
            <w:tcW w:w="800" w:type="pct"/>
            <w:tcMar>
              <w:top w:w="60" w:type="dxa"/>
              <w:left w:w="100" w:type="dxa"/>
              <w:bottom w:w="60" w:type="dxa"/>
              <w:right w:w="100" w:type="dxa"/>
            </w:tcMar>
          </w:tcPr>
          <w:p w14:paraId="1E312354" w14:textId="77777777" w:rsidR="007D3E2A" w:rsidRDefault="00000000">
            <w:pPr>
              <w:bidi/>
              <w:spacing w:line="300" w:lineRule="auto"/>
              <w:jc w:val="center"/>
            </w:pPr>
            <w:r>
              <w:rPr>
                <w:sz w:val="22"/>
                <w:szCs w:val="22"/>
                <w:rtl/>
              </w:rPr>
              <w:t>‎26,205‎</w:t>
            </w:r>
          </w:p>
        </w:tc>
        <w:tc>
          <w:tcPr>
            <w:tcW w:w="800" w:type="pct"/>
            <w:tcMar>
              <w:top w:w="60" w:type="dxa"/>
              <w:left w:w="100" w:type="dxa"/>
              <w:bottom w:w="60" w:type="dxa"/>
              <w:right w:w="100" w:type="dxa"/>
            </w:tcMar>
          </w:tcPr>
          <w:p w14:paraId="5E25173B" w14:textId="77777777" w:rsidR="007D3E2A" w:rsidRDefault="00000000">
            <w:pPr>
              <w:bidi/>
              <w:spacing w:line="300" w:lineRule="auto"/>
              <w:jc w:val="center"/>
            </w:pPr>
            <w:r>
              <w:rPr>
                <w:sz w:val="22"/>
                <w:szCs w:val="22"/>
                <w:rtl/>
              </w:rPr>
              <w:t>‎19,427‎</w:t>
            </w:r>
          </w:p>
        </w:tc>
        <w:tc>
          <w:tcPr>
            <w:tcW w:w="650" w:type="pct"/>
            <w:tcMar>
              <w:top w:w="60" w:type="dxa"/>
              <w:left w:w="100" w:type="dxa"/>
              <w:bottom w:w="60" w:type="dxa"/>
              <w:right w:w="100" w:type="dxa"/>
            </w:tcMar>
          </w:tcPr>
          <w:p w14:paraId="4FF9118E" w14:textId="77777777" w:rsidR="007D3E2A" w:rsidRDefault="00000000">
            <w:pPr>
              <w:bidi/>
              <w:spacing w:line="300" w:lineRule="auto"/>
              <w:jc w:val="center"/>
            </w:pPr>
            <w:r>
              <w:rPr>
                <w:sz w:val="22"/>
                <w:szCs w:val="22"/>
                <w:rtl/>
              </w:rPr>
              <w:t>‎12.4%‎</w:t>
            </w:r>
          </w:p>
        </w:tc>
        <w:tc>
          <w:tcPr>
            <w:tcW w:w="450" w:type="pct"/>
            <w:tcMar>
              <w:top w:w="60" w:type="dxa"/>
              <w:left w:w="100" w:type="dxa"/>
              <w:bottom w:w="60" w:type="dxa"/>
              <w:right w:w="100" w:type="dxa"/>
            </w:tcMar>
          </w:tcPr>
          <w:p w14:paraId="212351F3" w14:textId="77777777" w:rsidR="007D3E2A" w:rsidRDefault="00000000">
            <w:pPr>
              <w:bidi/>
              <w:spacing w:line="300" w:lineRule="auto"/>
              <w:jc w:val="center"/>
            </w:pPr>
            <w:r>
              <w:rPr>
                <w:sz w:val="22"/>
                <w:szCs w:val="22"/>
                <w:rtl/>
              </w:rPr>
              <w:t>‎1.00‎</w:t>
            </w:r>
          </w:p>
        </w:tc>
      </w:tr>
      <w:tr w:rsidR="007D3E2A" w14:paraId="6AF790FA" w14:textId="77777777">
        <w:tblPrEx>
          <w:tblCellMar>
            <w:top w:w="0" w:type="dxa"/>
            <w:bottom w:w="0" w:type="dxa"/>
          </w:tblCellMar>
        </w:tblPrEx>
        <w:trPr>
          <w:cantSplit/>
        </w:trPr>
        <w:tc>
          <w:tcPr>
            <w:tcW w:w="700" w:type="pct"/>
            <w:shd w:val="clear" w:color="auto" w:fill="F8FAFC"/>
            <w:tcMar>
              <w:top w:w="60" w:type="dxa"/>
              <w:left w:w="100" w:type="dxa"/>
              <w:bottom w:w="60" w:type="dxa"/>
              <w:right w:w="100" w:type="dxa"/>
            </w:tcMar>
          </w:tcPr>
          <w:p w14:paraId="4EB40A51" w14:textId="77777777" w:rsidR="007D3E2A" w:rsidRDefault="00000000">
            <w:pPr>
              <w:bidi/>
              <w:spacing w:line="300" w:lineRule="auto"/>
              <w:jc w:val="center"/>
            </w:pPr>
            <w:r>
              <w:rPr>
                <w:sz w:val="22"/>
                <w:szCs w:val="22"/>
                <w:rtl/>
              </w:rPr>
              <w:t>‎PPO‎</w:t>
            </w:r>
          </w:p>
        </w:tc>
        <w:tc>
          <w:tcPr>
            <w:tcW w:w="800" w:type="pct"/>
            <w:shd w:val="clear" w:color="auto" w:fill="F8FAFC"/>
            <w:tcMar>
              <w:top w:w="60" w:type="dxa"/>
              <w:left w:w="100" w:type="dxa"/>
              <w:bottom w:w="60" w:type="dxa"/>
              <w:right w:w="100" w:type="dxa"/>
            </w:tcMar>
          </w:tcPr>
          <w:p w14:paraId="6BFCA542" w14:textId="77777777" w:rsidR="007D3E2A" w:rsidRDefault="00000000">
            <w:pPr>
              <w:bidi/>
              <w:spacing w:line="300" w:lineRule="auto"/>
              <w:jc w:val="center"/>
            </w:pPr>
            <w:r>
              <w:rPr>
                <w:sz w:val="22"/>
                <w:szCs w:val="22"/>
                <w:rtl/>
              </w:rPr>
              <w:t>‎913,089‎</w:t>
            </w:r>
          </w:p>
        </w:tc>
        <w:tc>
          <w:tcPr>
            <w:tcW w:w="800" w:type="pct"/>
            <w:shd w:val="clear" w:color="auto" w:fill="F8FAFC"/>
            <w:tcMar>
              <w:top w:w="60" w:type="dxa"/>
              <w:left w:w="100" w:type="dxa"/>
              <w:bottom w:w="60" w:type="dxa"/>
              <w:right w:w="100" w:type="dxa"/>
            </w:tcMar>
          </w:tcPr>
          <w:p w14:paraId="565CBB07" w14:textId="77777777" w:rsidR="007D3E2A" w:rsidRDefault="00000000">
            <w:pPr>
              <w:bidi/>
              <w:spacing w:line="300" w:lineRule="auto"/>
              <w:jc w:val="center"/>
            </w:pPr>
            <w:r>
              <w:rPr>
                <w:sz w:val="22"/>
                <w:szCs w:val="22"/>
                <w:rtl/>
              </w:rPr>
              <w:t>‎911,897‎</w:t>
            </w:r>
          </w:p>
        </w:tc>
        <w:tc>
          <w:tcPr>
            <w:tcW w:w="800" w:type="pct"/>
            <w:shd w:val="clear" w:color="auto" w:fill="F8FAFC"/>
            <w:tcMar>
              <w:top w:w="60" w:type="dxa"/>
              <w:left w:w="100" w:type="dxa"/>
              <w:bottom w:w="60" w:type="dxa"/>
              <w:right w:w="100" w:type="dxa"/>
            </w:tcMar>
          </w:tcPr>
          <w:p w14:paraId="3E7FE4AB" w14:textId="77777777" w:rsidR="007D3E2A" w:rsidRDefault="00000000">
            <w:pPr>
              <w:bidi/>
              <w:spacing w:line="300" w:lineRule="auto"/>
              <w:jc w:val="center"/>
            </w:pPr>
            <w:r>
              <w:rPr>
                <w:sz w:val="22"/>
                <w:szCs w:val="22"/>
                <w:rtl/>
              </w:rPr>
              <w:t>‎26,205‎</w:t>
            </w:r>
          </w:p>
        </w:tc>
        <w:tc>
          <w:tcPr>
            <w:tcW w:w="800" w:type="pct"/>
            <w:shd w:val="clear" w:color="auto" w:fill="F8FAFC"/>
            <w:tcMar>
              <w:top w:w="60" w:type="dxa"/>
              <w:left w:w="100" w:type="dxa"/>
              <w:bottom w:w="60" w:type="dxa"/>
              <w:right w:w="100" w:type="dxa"/>
            </w:tcMar>
          </w:tcPr>
          <w:p w14:paraId="4B7447E4" w14:textId="77777777" w:rsidR="007D3E2A" w:rsidRDefault="00000000">
            <w:pPr>
              <w:bidi/>
              <w:spacing w:line="300" w:lineRule="auto"/>
              <w:jc w:val="center"/>
            </w:pPr>
            <w:r>
              <w:rPr>
                <w:sz w:val="22"/>
                <w:szCs w:val="22"/>
                <w:rtl/>
              </w:rPr>
              <w:t>‎25,954‎</w:t>
            </w:r>
          </w:p>
        </w:tc>
        <w:tc>
          <w:tcPr>
            <w:tcW w:w="650" w:type="pct"/>
            <w:shd w:val="clear" w:color="auto" w:fill="F8FAFC"/>
            <w:tcMar>
              <w:top w:w="60" w:type="dxa"/>
              <w:left w:w="100" w:type="dxa"/>
              <w:bottom w:w="60" w:type="dxa"/>
              <w:right w:w="100" w:type="dxa"/>
            </w:tcMar>
          </w:tcPr>
          <w:p w14:paraId="46F6D284" w14:textId="77777777" w:rsidR="007D3E2A" w:rsidRDefault="00000000">
            <w:pPr>
              <w:bidi/>
              <w:spacing w:line="300" w:lineRule="auto"/>
              <w:jc w:val="center"/>
            </w:pPr>
            <w:r>
              <w:rPr>
                <w:sz w:val="22"/>
                <w:szCs w:val="22"/>
                <w:rtl/>
              </w:rPr>
              <w:t>‎0.1%‎</w:t>
            </w:r>
          </w:p>
        </w:tc>
        <w:tc>
          <w:tcPr>
            <w:tcW w:w="450" w:type="pct"/>
            <w:shd w:val="clear" w:color="auto" w:fill="F8FAFC"/>
            <w:tcMar>
              <w:top w:w="60" w:type="dxa"/>
              <w:left w:w="100" w:type="dxa"/>
              <w:bottom w:w="60" w:type="dxa"/>
              <w:right w:w="100" w:type="dxa"/>
            </w:tcMar>
          </w:tcPr>
          <w:p w14:paraId="05F6DFE2" w14:textId="77777777" w:rsidR="007D3E2A" w:rsidRDefault="00000000">
            <w:pPr>
              <w:bidi/>
              <w:spacing w:line="300" w:lineRule="auto"/>
              <w:jc w:val="center"/>
            </w:pPr>
            <w:r>
              <w:rPr>
                <w:sz w:val="22"/>
                <w:szCs w:val="22"/>
                <w:rtl/>
              </w:rPr>
              <w:t>‎1.00‎</w:t>
            </w:r>
          </w:p>
        </w:tc>
      </w:tr>
      <w:tr w:rsidR="007D3E2A" w14:paraId="114E7F85" w14:textId="77777777">
        <w:tblPrEx>
          <w:tblCellMar>
            <w:top w:w="0" w:type="dxa"/>
            <w:bottom w:w="0" w:type="dxa"/>
          </w:tblCellMar>
        </w:tblPrEx>
        <w:trPr>
          <w:cantSplit/>
        </w:trPr>
        <w:tc>
          <w:tcPr>
            <w:tcW w:w="700" w:type="pct"/>
            <w:tcMar>
              <w:top w:w="60" w:type="dxa"/>
              <w:left w:w="100" w:type="dxa"/>
              <w:bottom w:w="60" w:type="dxa"/>
              <w:right w:w="100" w:type="dxa"/>
            </w:tcMar>
          </w:tcPr>
          <w:p w14:paraId="3681C9A5" w14:textId="77777777" w:rsidR="007D3E2A" w:rsidRDefault="00000000">
            <w:pPr>
              <w:bidi/>
              <w:spacing w:line="300" w:lineRule="auto"/>
              <w:jc w:val="center"/>
            </w:pPr>
            <w:r>
              <w:rPr>
                <w:sz w:val="22"/>
                <w:szCs w:val="22"/>
                <w:rtl/>
              </w:rPr>
              <w:lastRenderedPageBreak/>
              <w:t>‎</w:t>
            </w:r>
            <w:r w:rsidR="00ED2E67">
              <w:rPr>
                <w:sz w:val="22"/>
                <w:szCs w:val="22"/>
              </w:rPr>
              <w:t>A2C</w:t>
            </w:r>
            <w:r>
              <w:rPr>
                <w:sz w:val="22"/>
                <w:szCs w:val="22"/>
                <w:rtl/>
              </w:rPr>
              <w:t>‎</w:t>
            </w:r>
          </w:p>
        </w:tc>
        <w:tc>
          <w:tcPr>
            <w:tcW w:w="800" w:type="pct"/>
            <w:tcMar>
              <w:top w:w="60" w:type="dxa"/>
              <w:left w:w="100" w:type="dxa"/>
              <w:bottom w:w="60" w:type="dxa"/>
              <w:right w:w="100" w:type="dxa"/>
            </w:tcMar>
          </w:tcPr>
          <w:p w14:paraId="2C219E7A" w14:textId="77777777" w:rsidR="007D3E2A" w:rsidRDefault="00000000">
            <w:pPr>
              <w:bidi/>
              <w:spacing w:line="300" w:lineRule="auto"/>
              <w:jc w:val="center"/>
            </w:pPr>
            <w:r>
              <w:rPr>
                <w:sz w:val="22"/>
                <w:szCs w:val="22"/>
                <w:rtl/>
              </w:rPr>
              <w:t>‎913,089‎</w:t>
            </w:r>
          </w:p>
        </w:tc>
        <w:tc>
          <w:tcPr>
            <w:tcW w:w="800" w:type="pct"/>
            <w:tcMar>
              <w:top w:w="60" w:type="dxa"/>
              <w:left w:w="100" w:type="dxa"/>
              <w:bottom w:w="60" w:type="dxa"/>
              <w:right w:w="100" w:type="dxa"/>
            </w:tcMar>
          </w:tcPr>
          <w:p w14:paraId="20C97880" w14:textId="77777777" w:rsidR="007D3E2A" w:rsidRDefault="00000000">
            <w:pPr>
              <w:bidi/>
              <w:spacing w:line="300" w:lineRule="auto"/>
              <w:jc w:val="center"/>
            </w:pPr>
            <w:r>
              <w:rPr>
                <w:sz w:val="22"/>
                <w:szCs w:val="22"/>
                <w:rtl/>
              </w:rPr>
              <w:t>‎656,066‎</w:t>
            </w:r>
          </w:p>
        </w:tc>
        <w:tc>
          <w:tcPr>
            <w:tcW w:w="800" w:type="pct"/>
            <w:tcMar>
              <w:top w:w="60" w:type="dxa"/>
              <w:left w:w="100" w:type="dxa"/>
              <w:bottom w:w="60" w:type="dxa"/>
              <w:right w:w="100" w:type="dxa"/>
            </w:tcMar>
          </w:tcPr>
          <w:p w14:paraId="6C209998" w14:textId="77777777" w:rsidR="007D3E2A" w:rsidRDefault="00000000">
            <w:pPr>
              <w:bidi/>
              <w:spacing w:line="300" w:lineRule="auto"/>
              <w:jc w:val="center"/>
            </w:pPr>
            <w:r>
              <w:rPr>
                <w:sz w:val="22"/>
                <w:szCs w:val="22"/>
                <w:rtl/>
              </w:rPr>
              <w:t>‎26,205‎</w:t>
            </w:r>
          </w:p>
        </w:tc>
        <w:tc>
          <w:tcPr>
            <w:tcW w:w="800" w:type="pct"/>
            <w:tcMar>
              <w:top w:w="60" w:type="dxa"/>
              <w:left w:w="100" w:type="dxa"/>
              <w:bottom w:w="60" w:type="dxa"/>
              <w:right w:w="100" w:type="dxa"/>
            </w:tcMar>
          </w:tcPr>
          <w:p w14:paraId="39B146EB" w14:textId="77777777" w:rsidR="007D3E2A" w:rsidRDefault="00000000">
            <w:pPr>
              <w:bidi/>
              <w:spacing w:line="300" w:lineRule="auto"/>
              <w:jc w:val="center"/>
            </w:pPr>
            <w:r>
              <w:rPr>
                <w:sz w:val="22"/>
                <w:szCs w:val="22"/>
                <w:rtl/>
              </w:rPr>
              <w:t>‎17,311‎</w:t>
            </w:r>
          </w:p>
        </w:tc>
        <w:tc>
          <w:tcPr>
            <w:tcW w:w="650" w:type="pct"/>
            <w:tcMar>
              <w:top w:w="60" w:type="dxa"/>
              <w:left w:w="100" w:type="dxa"/>
              <w:bottom w:w="60" w:type="dxa"/>
              <w:right w:w="100" w:type="dxa"/>
            </w:tcMar>
          </w:tcPr>
          <w:p w14:paraId="60FA7205" w14:textId="77777777" w:rsidR="007D3E2A" w:rsidRDefault="00000000">
            <w:pPr>
              <w:bidi/>
              <w:spacing w:line="300" w:lineRule="auto"/>
              <w:jc w:val="center"/>
            </w:pPr>
            <w:r>
              <w:rPr>
                <w:sz w:val="22"/>
                <w:szCs w:val="22"/>
                <w:rtl/>
              </w:rPr>
              <w:t>‎28.1%‎</w:t>
            </w:r>
          </w:p>
        </w:tc>
        <w:tc>
          <w:tcPr>
            <w:tcW w:w="450" w:type="pct"/>
            <w:tcMar>
              <w:top w:w="60" w:type="dxa"/>
              <w:left w:w="100" w:type="dxa"/>
              <w:bottom w:w="60" w:type="dxa"/>
              <w:right w:w="100" w:type="dxa"/>
            </w:tcMar>
          </w:tcPr>
          <w:p w14:paraId="02F5230E" w14:textId="77777777" w:rsidR="007D3E2A" w:rsidRDefault="00000000">
            <w:pPr>
              <w:bidi/>
              <w:spacing w:line="300" w:lineRule="auto"/>
              <w:jc w:val="center"/>
            </w:pPr>
            <w:r>
              <w:rPr>
                <w:sz w:val="22"/>
                <w:szCs w:val="22"/>
                <w:rtl/>
              </w:rPr>
              <w:t>‎1.00‎</w:t>
            </w:r>
          </w:p>
        </w:tc>
      </w:tr>
    </w:tbl>
    <w:p w14:paraId="0B7EC3F9" w14:textId="77777777" w:rsidR="007D3E2A" w:rsidRDefault="00000000">
      <w:pPr>
        <w:pStyle w:val="Heading2"/>
        <w:bidi/>
        <w:spacing w:line="340" w:lineRule="atLeast"/>
      </w:pPr>
      <w:bookmarkStart w:id="25" w:name="_Toc241407059"/>
      <w:r>
        <w:rPr>
          <w:rtl/>
        </w:rPr>
        <w:t>۸-۳. شاخص‌های کمی مقاومت</w:t>
      </w:r>
      <w:bookmarkEnd w:id="25"/>
    </w:p>
    <w:p w14:paraId="1930E9D9" w14:textId="77777777" w:rsidR="007D3E2A" w:rsidRDefault="00000000">
      <w:pPr>
        <w:keepNext/>
        <w:bidi/>
        <w:spacing w:before="200" w:after="80"/>
        <w:jc w:val="center"/>
      </w:pPr>
      <w:r>
        <w:rPr>
          <w:b/>
          <w:bCs/>
          <w:color w:val="444444"/>
          <w:sz w:val="22"/>
          <w:szCs w:val="22"/>
          <w:rtl/>
        </w:rPr>
        <w:t>جدول ۱۱- شاخص‌های مقاومت: شیب تخریب، ‎AUC‎ انطباق و کف خدمت</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1017"/>
        <w:gridCol w:w="1111"/>
        <w:gridCol w:w="1387"/>
        <w:gridCol w:w="1387"/>
        <w:gridCol w:w="1295"/>
        <w:gridCol w:w="1480"/>
        <w:gridCol w:w="1111"/>
      </w:tblGrid>
      <w:tr w:rsidR="007D3E2A" w14:paraId="036C95E0" w14:textId="77777777">
        <w:tblPrEx>
          <w:tblCellMar>
            <w:top w:w="0" w:type="dxa"/>
            <w:bottom w:w="0" w:type="dxa"/>
          </w:tblCellMar>
        </w:tblPrEx>
        <w:trPr>
          <w:cantSplit/>
          <w:tblHeader/>
        </w:trPr>
        <w:tc>
          <w:tcPr>
            <w:tcW w:w="550" w:type="pct"/>
            <w:shd w:val="clear" w:color="auto" w:fill="E8EEF2"/>
            <w:tcMar>
              <w:top w:w="80" w:type="dxa"/>
              <w:left w:w="100" w:type="dxa"/>
              <w:bottom w:w="80" w:type="dxa"/>
              <w:right w:w="100" w:type="dxa"/>
            </w:tcMar>
          </w:tcPr>
          <w:p w14:paraId="0487DAC4" w14:textId="77777777" w:rsidR="007D3E2A" w:rsidRDefault="00000000">
            <w:pPr>
              <w:bidi/>
              <w:spacing w:line="300" w:lineRule="auto"/>
              <w:jc w:val="center"/>
            </w:pPr>
            <w:r>
              <w:rPr>
                <w:b/>
                <w:bCs/>
                <w:sz w:val="22"/>
                <w:szCs w:val="22"/>
                <w:rtl/>
              </w:rPr>
              <w:t>سناریو</w:t>
            </w:r>
          </w:p>
        </w:tc>
        <w:tc>
          <w:tcPr>
            <w:tcW w:w="600" w:type="pct"/>
            <w:shd w:val="clear" w:color="auto" w:fill="E8EEF2"/>
            <w:tcMar>
              <w:top w:w="80" w:type="dxa"/>
              <w:left w:w="100" w:type="dxa"/>
              <w:bottom w:w="80" w:type="dxa"/>
              <w:right w:w="100" w:type="dxa"/>
            </w:tcMar>
          </w:tcPr>
          <w:p w14:paraId="6AE035C4" w14:textId="77777777" w:rsidR="007D3E2A" w:rsidRDefault="00000000">
            <w:pPr>
              <w:bidi/>
              <w:spacing w:line="300" w:lineRule="auto"/>
              <w:jc w:val="center"/>
            </w:pPr>
            <w:r>
              <w:rPr>
                <w:b/>
                <w:bCs/>
                <w:sz w:val="22"/>
                <w:szCs w:val="22"/>
                <w:rtl/>
              </w:rPr>
              <w:t>الگوریتم</w:t>
            </w:r>
          </w:p>
        </w:tc>
        <w:tc>
          <w:tcPr>
            <w:tcW w:w="750" w:type="pct"/>
            <w:shd w:val="clear" w:color="auto" w:fill="E8EEF2"/>
            <w:tcMar>
              <w:top w:w="80" w:type="dxa"/>
              <w:left w:w="100" w:type="dxa"/>
              <w:bottom w:w="80" w:type="dxa"/>
              <w:right w:w="100" w:type="dxa"/>
            </w:tcMar>
          </w:tcPr>
          <w:p w14:paraId="367B929F" w14:textId="77777777" w:rsidR="007D3E2A" w:rsidRDefault="00000000">
            <w:pPr>
              <w:bidi/>
              <w:spacing w:line="300" w:lineRule="auto"/>
              <w:jc w:val="center"/>
            </w:pPr>
            <w:r>
              <w:rPr>
                <w:b/>
                <w:bCs/>
                <w:sz w:val="22"/>
                <w:szCs w:val="22"/>
                <w:rtl/>
              </w:rPr>
              <w:t>شیب ‎Z2_rl‎</w:t>
            </w:r>
          </w:p>
        </w:tc>
        <w:tc>
          <w:tcPr>
            <w:tcW w:w="750" w:type="pct"/>
            <w:shd w:val="clear" w:color="auto" w:fill="E8EEF2"/>
            <w:tcMar>
              <w:top w:w="80" w:type="dxa"/>
              <w:left w:w="100" w:type="dxa"/>
              <w:bottom w:w="80" w:type="dxa"/>
              <w:right w:w="100" w:type="dxa"/>
            </w:tcMar>
          </w:tcPr>
          <w:p w14:paraId="3DB49F53" w14:textId="77777777" w:rsidR="007D3E2A" w:rsidRDefault="00000000">
            <w:pPr>
              <w:bidi/>
              <w:spacing w:line="300" w:lineRule="auto"/>
              <w:jc w:val="center"/>
            </w:pPr>
            <w:r>
              <w:rPr>
                <w:b/>
                <w:bCs/>
                <w:sz w:val="22"/>
                <w:szCs w:val="22"/>
                <w:rtl/>
              </w:rPr>
              <w:t>شیب ‎Z1_rl‎</w:t>
            </w:r>
          </w:p>
        </w:tc>
        <w:tc>
          <w:tcPr>
            <w:tcW w:w="700" w:type="pct"/>
            <w:shd w:val="clear" w:color="auto" w:fill="E8EEF2"/>
            <w:tcMar>
              <w:top w:w="80" w:type="dxa"/>
              <w:left w:w="100" w:type="dxa"/>
              <w:bottom w:w="80" w:type="dxa"/>
              <w:right w:w="100" w:type="dxa"/>
            </w:tcMar>
          </w:tcPr>
          <w:p w14:paraId="55510A85" w14:textId="77777777" w:rsidR="007D3E2A" w:rsidRDefault="00000000">
            <w:pPr>
              <w:bidi/>
              <w:spacing w:line="300" w:lineRule="auto"/>
              <w:jc w:val="center"/>
            </w:pPr>
            <w:r>
              <w:rPr>
                <w:b/>
                <w:bCs/>
                <w:sz w:val="22"/>
                <w:szCs w:val="22"/>
                <w:rtl/>
              </w:rPr>
              <w:t>‎AUC‎ انطباق</w:t>
            </w:r>
          </w:p>
        </w:tc>
        <w:tc>
          <w:tcPr>
            <w:tcW w:w="800" w:type="pct"/>
            <w:shd w:val="clear" w:color="auto" w:fill="E8EEF2"/>
            <w:tcMar>
              <w:top w:w="80" w:type="dxa"/>
              <w:left w:w="100" w:type="dxa"/>
              <w:bottom w:w="80" w:type="dxa"/>
              <w:right w:w="100" w:type="dxa"/>
            </w:tcMar>
          </w:tcPr>
          <w:p w14:paraId="210D6237" w14:textId="77777777" w:rsidR="007D3E2A" w:rsidRDefault="00000000">
            <w:pPr>
              <w:bidi/>
              <w:spacing w:line="300" w:lineRule="auto"/>
              <w:jc w:val="center"/>
            </w:pPr>
            <w:r>
              <w:rPr>
                <w:b/>
                <w:bCs/>
                <w:sz w:val="22"/>
                <w:szCs w:val="22"/>
                <w:rtl/>
              </w:rPr>
              <w:t>بیشینه صرفه‌جویی</w:t>
            </w:r>
          </w:p>
        </w:tc>
        <w:tc>
          <w:tcPr>
            <w:tcW w:w="600" w:type="pct"/>
            <w:shd w:val="clear" w:color="auto" w:fill="E8EEF2"/>
            <w:tcMar>
              <w:top w:w="80" w:type="dxa"/>
              <w:left w:w="100" w:type="dxa"/>
              <w:bottom w:w="80" w:type="dxa"/>
              <w:right w:w="100" w:type="dxa"/>
            </w:tcMar>
          </w:tcPr>
          <w:p w14:paraId="197D9FEA" w14:textId="77777777" w:rsidR="007D3E2A" w:rsidRDefault="00000000">
            <w:pPr>
              <w:bidi/>
              <w:spacing w:line="300" w:lineRule="auto"/>
              <w:jc w:val="center"/>
            </w:pPr>
            <w:r>
              <w:rPr>
                <w:b/>
                <w:bCs/>
                <w:sz w:val="22"/>
                <w:szCs w:val="22"/>
                <w:rtl/>
              </w:rPr>
              <w:t>کمینه ‎FOF‎</w:t>
            </w:r>
          </w:p>
        </w:tc>
      </w:tr>
      <w:tr w:rsidR="007D3E2A" w14:paraId="53CB357F" w14:textId="77777777">
        <w:tblPrEx>
          <w:tblCellMar>
            <w:top w:w="0" w:type="dxa"/>
            <w:bottom w:w="0" w:type="dxa"/>
          </w:tblCellMar>
        </w:tblPrEx>
        <w:trPr>
          <w:cantSplit/>
        </w:trPr>
        <w:tc>
          <w:tcPr>
            <w:tcW w:w="550" w:type="pct"/>
            <w:tcMar>
              <w:top w:w="60" w:type="dxa"/>
              <w:left w:w="100" w:type="dxa"/>
              <w:bottom w:w="60" w:type="dxa"/>
              <w:right w:w="100" w:type="dxa"/>
            </w:tcMar>
          </w:tcPr>
          <w:p w14:paraId="77BE58E3" w14:textId="77777777" w:rsidR="007D3E2A" w:rsidRDefault="00000000">
            <w:pPr>
              <w:bidi/>
              <w:spacing w:line="300" w:lineRule="auto"/>
              <w:jc w:val="center"/>
            </w:pPr>
            <w:r>
              <w:rPr>
                <w:sz w:val="22"/>
                <w:szCs w:val="22"/>
                <w:rtl/>
              </w:rPr>
              <w:t>خرابی</w:t>
            </w:r>
          </w:p>
        </w:tc>
        <w:tc>
          <w:tcPr>
            <w:tcW w:w="600" w:type="pct"/>
            <w:tcMar>
              <w:top w:w="60" w:type="dxa"/>
              <w:left w:w="100" w:type="dxa"/>
              <w:bottom w:w="60" w:type="dxa"/>
              <w:right w:w="100" w:type="dxa"/>
            </w:tcMar>
          </w:tcPr>
          <w:p w14:paraId="5C64E43D" w14:textId="77777777" w:rsidR="007D3E2A" w:rsidRDefault="00000000">
            <w:pPr>
              <w:bidi/>
              <w:spacing w:line="300" w:lineRule="auto"/>
              <w:jc w:val="center"/>
            </w:pPr>
            <w:r>
              <w:rPr>
                <w:sz w:val="22"/>
                <w:szCs w:val="22"/>
                <w:rtl/>
              </w:rPr>
              <w:t>‎DQN‎</w:t>
            </w:r>
          </w:p>
        </w:tc>
        <w:tc>
          <w:tcPr>
            <w:tcW w:w="750" w:type="pct"/>
            <w:tcMar>
              <w:top w:w="60" w:type="dxa"/>
              <w:left w:w="100" w:type="dxa"/>
              <w:bottom w:w="60" w:type="dxa"/>
              <w:right w:w="100" w:type="dxa"/>
            </w:tcMar>
          </w:tcPr>
          <w:p w14:paraId="2594E808" w14:textId="77777777" w:rsidR="007D3E2A" w:rsidRDefault="00000000">
            <w:pPr>
              <w:bidi/>
              <w:spacing w:line="300" w:lineRule="auto"/>
              <w:jc w:val="center"/>
            </w:pPr>
            <w:r>
              <w:rPr>
                <w:sz w:val="22"/>
                <w:szCs w:val="22"/>
                <w:rtl/>
              </w:rPr>
              <w:t>‎333‎</w:t>
            </w:r>
          </w:p>
        </w:tc>
        <w:tc>
          <w:tcPr>
            <w:tcW w:w="750" w:type="pct"/>
            <w:tcMar>
              <w:top w:w="60" w:type="dxa"/>
              <w:left w:w="100" w:type="dxa"/>
              <w:bottom w:w="60" w:type="dxa"/>
              <w:right w:w="100" w:type="dxa"/>
            </w:tcMar>
          </w:tcPr>
          <w:p w14:paraId="5C9635A6" w14:textId="77777777" w:rsidR="007D3E2A" w:rsidRDefault="00000000">
            <w:pPr>
              <w:bidi/>
              <w:spacing w:line="300" w:lineRule="auto"/>
              <w:jc w:val="center"/>
            </w:pPr>
            <w:r>
              <w:rPr>
                <w:sz w:val="22"/>
                <w:szCs w:val="22"/>
                <w:rtl/>
              </w:rPr>
              <w:t>‎0‎</w:t>
            </w:r>
          </w:p>
        </w:tc>
        <w:tc>
          <w:tcPr>
            <w:tcW w:w="700" w:type="pct"/>
            <w:tcMar>
              <w:top w:w="60" w:type="dxa"/>
              <w:left w:w="100" w:type="dxa"/>
              <w:bottom w:w="60" w:type="dxa"/>
              <w:right w:w="100" w:type="dxa"/>
            </w:tcMar>
          </w:tcPr>
          <w:p w14:paraId="09950ABC" w14:textId="77777777" w:rsidR="007D3E2A" w:rsidRDefault="00000000">
            <w:pPr>
              <w:bidi/>
              <w:spacing w:line="300" w:lineRule="auto"/>
              <w:jc w:val="center"/>
            </w:pPr>
            <w:r>
              <w:rPr>
                <w:sz w:val="22"/>
                <w:szCs w:val="22"/>
                <w:rtl/>
              </w:rPr>
              <w:t>‎21.4%‎</w:t>
            </w:r>
          </w:p>
        </w:tc>
        <w:tc>
          <w:tcPr>
            <w:tcW w:w="800" w:type="pct"/>
            <w:tcMar>
              <w:top w:w="60" w:type="dxa"/>
              <w:left w:w="100" w:type="dxa"/>
              <w:bottom w:w="60" w:type="dxa"/>
              <w:right w:w="100" w:type="dxa"/>
            </w:tcMar>
          </w:tcPr>
          <w:p w14:paraId="35C97137" w14:textId="77777777" w:rsidR="007D3E2A" w:rsidRDefault="00000000">
            <w:pPr>
              <w:bidi/>
              <w:spacing w:line="300" w:lineRule="auto"/>
              <w:jc w:val="center"/>
            </w:pPr>
            <w:r>
              <w:rPr>
                <w:sz w:val="22"/>
                <w:szCs w:val="22"/>
                <w:rtl/>
              </w:rPr>
              <w:t>‎21.4%‎</w:t>
            </w:r>
          </w:p>
        </w:tc>
        <w:tc>
          <w:tcPr>
            <w:tcW w:w="600" w:type="pct"/>
            <w:tcMar>
              <w:top w:w="60" w:type="dxa"/>
              <w:left w:w="100" w:type="dxa"/>
              <w:bottom w:w="60" w:type="dxa"/>
              <w:right w:w="100" w:type="dxa"/>
            </w:tcMar>
          </w:tcPr>
          <w:p w14:paraId="0C091730" w14:textId="77777777" w:rsidR="007D3E2A" w:rsidRDefault="00000000">
            <w:pPr>
              <w:bidi/>
              <w:spacing w:line="300" w:lineRule="auto"/>
              <w:jc w:val="center"/>
            </w:pPr>
            <w:r>
              <w:rPr>
                <w:sz w:val="22"/>
                <w:szCs w:val="22"/>
                <w:rtl/>
              </w:rPr>
              <w:t>‎1.00‎</w:t>
            </w:r>
          </w:p>
        </w:tc>
      </w:tr>
      <w:tr w:rsidR="007D3E2A" w14:paraId="72B4A0B0"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35D037A8" w14:textId="77777777" w:rsidR="007D3E2A" w:rsidRDefault="00000000">
            <w:pPr>
              <w:bidi/>
              <w:spacing w:line="300" w:lineRule="auto"/>
              <w:jc w:val="center"/>
            </w:pPr>
            <w:r>
              <w:rPr>
                <w:sz w:val="22"/>
                <w:szCs w:val="22"/>
                <w:rtl/>
              </w:rPr>
              <w:t>خرابی</w:t>
            </w:r>
          </w:p>
        </w:tc>
        <w:tc>
          <w:tcPr>
            <w:tcW w:w="600" w:type="pct"/>
            <w:shd w:val="clear" w:color="auto" w:fill="F8FAFC"/>
            <w:tcMar>
              <w:top w:w="60" w:type="dxa"/>
              <w:left w:w="100" w:type="dxa"/>
              <w:bottom w:w="60" w:type="dxa"/>
              <w:right w:w="100" w:type="dxa"/>
            </w:tcMar>
          </w:tcPr>
          <w:p w14:paraId="0FF3FECD" w14:textId="77777777" w:rsidR="007D3E2A" w:rsidRDefault="00000000">
            <w:pPr>
              <w:bidi/>
              <w:spacing w:line="300" w:lineRule="auto"/>
              <w:jc w:val="center"/>
            </w:pPr>
            <w:r>
              <w:rPr>
                <w:sz w:val="22"/>
                <w:szCs w:val="22"/>
                <w:rtl/>
              </w:rPr>
              <w:t>‎PPO‎</w:t>
            </w:r>
          </w:p>
        </w:tc>
        <w:tc>
          <w:tcPr>
            <w:tcW w:w="750" w:type="pct"/>
            <w:shd w:val="clear" w:color="auto" w:fill="F8FAFC"/>
            <w:tcMar>
              <w:top w:w="60" w:type="dxa"/>
              <w:left w:w="100" w:type="dxa"/>
              <w:bottom w:w="60" w:type="dxa"/>
              <w:right w:w="100" w:type="dxa"/>
            </w:tcMar>
          </w:tcPr>
          <w:p w14:paraId="1E82BEFD" w14:textId="77777777" w:rsidR="007D3E2A" w:rsidRDefault="00000000">
            <w:pPr>
              <w:bidi/>
              <w:spacing w:line="300" w:lineRule="auto"/>
              <w:jc w:val="center"/>
            </w:pPr>
            <w:r>
              <w:rPr>
                <w:sz w:val="22"/>
                <w:szCs w:val="22"/>
                <w:rtl/>
              </w:rPr>
              <w:t>‎446‎</w:t>
            </w:r>
          </w:p>
        </w:tc>
        <w:tc>
          <w:tcPr>
            <w:tcW w:w="750" w:type="pct"/>
            <w:shd w:val="clear" w:color="auto" w:fill="F8FAFC"/>
            <w:tcMar>
              <w:top w:w="60" w:type="dxa"/>
              <w:left w:w="100" w:type="dxa"/>
              <w:bottom w:w="60" w:type="dxa"/>
              <w:right w:w="100" w:type="dxa"/>
            </w:tcMar>
          </w:tcPr>
          <w:p w14:paraId="18E5B273" w14:textId="77777777" w:rsidR="007D3E2A" w:rsidRDefault="00000000">
            <w:pPr>
              <w:bidi/>
              <w:spacing w:line="300" w:lineRule="auto"/>
              <w:jc w:val="center"/>
            </w:pPr>
            <w:r>
              <w:rPr>
                <w:sz w:val="22"/>
                <w:szCs w:val="22"/>
                <w:rtl/>
              </w:rPr>
              <w:t>‎0‎</w:t>
            </w:r>
          </w:p>
        </w:tc>
        <w:tc>
          <w:tcPr>
            <w:tcW w:w="700" w:type="pct"/>
            <w:shd w:val="clear" w:color="auto" w:fill="F8FAFC"/>
            <w:tcMar>
              <w:top w:w="60" w:type="dxa"/>
              <w:left w:w="100" w:type="dxa"/>
              <w:bottom w:w="60" w:type="dxa"/>
              <w:right w:w="100" w:type="dxa"/>
            </w:tcMar>
          </w:tcPr>
          <w:p w14:paraId="3EFBA4A4" w14:textId="77777777" w:rsidR="007D3E2A" w:rsidRDefault="00000000">
            <w:pPr>
              <w:bidi/>
              <w:spacing w:line="300" w:lineRule="auto"/>
              <w:jc w:val="center"/>
            </w:pPr>
            <w:r>
              <w:rPr>
                <w:sz w:val="22"/>
                <w:szCs w:val="22"/>
                <w:rtl/>
              </w:rPr>
              <w:t>‎2.6%‎</w:t>
            </w:r>
          </w:p>
        </w:tc>
        <w:tc>
          <w:tcPr>
            <w:tcW w:w="800" w:type="pct"/>
            <w:shd w:val="clear" w:color="auto" w:fill="F8FAFC"/>
            <w:tcMar>
              <w:top w:w="60" w:type="dxa"/>
              <w:left w:w="100" w:type="dxa"/>
              <w:bottom w:w="60" w:type="dxa"/>
              <w:right w:w="100" w:type="dxa"/>
            </w:tcMar>
          </w:tcPr>
          <w:p w14:paraId="56E810A0" w14:textId="77777777" w:rsidR="007D3E2A" w:rsidRDefault="00000000">
            <w:pPr>
              <w:bidi/>
              <w:spacing w:line="300" w:lineRule="auto"/>
              <w:jc w:val="center"/>
            </w:pPr>
            <w:r>
              <w:rPr>
                <w:sz w:val="22"/>
                <w:szCs w:val="22"/>
                <w:rtl/>
              </w:rPr>
              <w:t>‎2.6%‎</w:t>
            </w:r>
          </w:p>
        </w:tc>
        <w:tc>
          <w:tcPr>
            <w:tcW w:w="600" w:type="pct"/>
            <w:shd w:val="clear" w:color="auto" w:fill="F8FAFC"/>
            <w:tcMar>
              <w:top w:w="60" w:type="dxa"/>
              <w:left w:w="100" w:type="dxa"/>
              <w:bottom w:w="60" w:type="dxa"/>
              <w:right w:w="100" w:type="dxa"/>
            </w:tcMar>
          </w:tcPr>
          <w:p w14:paraId="1FD2BD4B" w14:textId="77777777" w:rsidR="007D3E2A" w:rsidRDefault="00000000">
            <w:pPr>
              <w:bidi/>
              <w:spacing w:line="300" w:lineRule="auto"/>
              <w:jc w:val="center"/>
            </w:pPr>
            <w:r>
              <w:rPr>
                <w:sz w:val="22"/>
                <w:szCs w:val="22"/>
                <w:rtl/>
              </w:rPr>
              <w:t>‎1.00‎</w:t>
            </w:r>
          </w:p>
        </w:tc>
      </w:tr>
      <w:tr w:rsidR="007D3E2A" w14:paraId="207BA4FF" w14:textId="77777777">
        <w:tblPrEx>
          <w:tblCellMar>
            <w:top w:w="0" w:type="dxa"/>
            <w:bottom w:w="0" w:type="dxa"/>
          </w:tblCellMar>
        </w:tblPrEx>
        <w:trPr>
          <w:cantSplit/>
        </w:trPr>
        <w:tc>
          <w:tcPr>
            <w:tcW w:w="550" w:type="pct"/>
            <w:tcMar>
              <w:top w:w="60" w:type="dxa"/>
              <w:left w:w="100" w:type="dxa"/>
              <w:bottom w:w="60" w:type="dxa"/>
              <w:right w:w="100" w:type="dxa"/>
            </w:tcMar>
          </w:tcPr>
          <w:p w14:paraId="168573DB" w14:textId="77777777" w:rsidR="007D3E2A" w:rsidRDefault="00000000">
            <w:pPr>
              <w:bidi/>
              <w:spacing w:line="300" w:lineRule="auto"/>
              <w:jc w:val="center"/>
            </w:pPr>
            <w:r>
              <w:rPr>
                <w:sz w:val="22"/>
                <w:szCs w:val="22"/>
                <w:rtl/>
              </w:rPr>
              <w:t>خرابی</w:t>
            </w:r>
          </w:p>
        </w:tc>
        <w:tc>
          <w:tcPr>
            <w:tcW w:w="600" w:type="pct"/>
            <w:tcMar>
              <w:top w:w="60" w:type="dxa"/>
              <w:left w:w="100" w:type="dxa"/>
              <w:bottom w:w="60" w:type="dxa"/>
              <w:right w:w="100" w:type="dxa"/>
            </w:tcMar>
          </w:tcPr>
          <w:p w14:paraId="18BA4C09"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750" w:type="pct"/>
            <w:tcMar>
              <w:top w:w="60" w:type="dxa"/>
              <w:left w:w="100" w:type="dxa"/>
              <w:bottom w:w="60" w:type="dxa"/>
              <w:right w:w="100" w:type="dxa"/>
            </w:tcMar>
          </w:tcPr>
          <w:p w14:paraId="3E03C6F1" w14:textId="77777777" w:rsidR="007D3E2A" w:rsidRDefault="00000000">
            <w:pPr>
              <w:bidi/>
              <w:spacing w:line="300" w:lineRule="auto"/>
              <w:jc w:val="center"/>
            </w:pPr>
            <w:r>
              <w:rPr>
                <w:sz w:val="22"/>
                <w:szCs w:val="22"/>
                <w:rtl/>
              </w:rPr>
              <w:t>‎316‎</w:t>
            </w:r>
          </w:p>
        </w:tc>
        <w:tc>
          <w:tcPr>
            <w:tcW w:w="750" w:type="pct"/>
            <w:tcMar>
              <w:top w:w="60" w:type="dxa"/>
              <w:left w:w="100" w:type="dxa"/>
              <w:bottom w:w="60" w:type="dxa"/>
              <w:right w:w="100" w:type="dxa"/>
            </w:tcMar>
          </w:tcPr>
          <w:p w14:paraId="31F3E4F1" w14:textId="77777777" w:rsidR="007D3E2A" w:rsidRDefault="00000000">
            <w:pPr>
              <w:bidi/>
              <w:spacing w:line="300" w:lineRule="auto"/>
              <w:jc w:val="center"/>
            </w:pPr>
            <w:r>
              <w:rPr>
                <w:sz w:val="22"/>
                <w:szCs w:val="22"/>
                <w:rtl/>
              </w:rPr>
              <w:t>-‎28,996‎</w:t>
            </w:r>
          </w:p>
        </w:tc>
        <w:tc>
          <w:tcPr>
            <w:tcW w:w="700" w:type="pct"/>
            <w:tcMar>
              <w:top w:w="60" w:type="dxa"/>
              <w:left w:w="100" w:type="dxa"/>
              <w:bottom w:w="60" w:type="dxa"/>
              <w:right w:w="100" w:type="dxa"/>
            </w:tcMar>
          </w:tcPr>
          <w:p w14:paraId="74A2BFC6" w14:textId="77777777" w:rsidR="007D3E2A" w:rsidRDefault="00000000">
            <w:pPr>
              <w:bidi/>
              <w:spacing w:line="300" w:lineRule="auto"/>
              <w:jc w:val="center"/>
            </w:pPr>
            <w:r>
              <w:rPr>
                <w:sz w:val="22"/>
                <w:szCs w:val="22"/>
                <w:rtl/>
              </w:rPr>
              <w:t>‎35.6%‎</w:t>
            </w:r>
          </w:p>
        </w:tc>
        <w:tc>
          <w:tcPr>
            <w:tcW w:w="800" w:type="pct"/>
            <w:tcMar>
              <w:top w:w="60" w:type="dxa"/>
              <w:left w:w="100" w:type="dxa"/>
              <w:bottom w:w="60" w:type="dxa"/>
              <w:right w:w="100" w:type="dxa"/>
            </w:tcMar>
          </w:tcPr>
          <w:p w14:paraId="22A4010C" w14:textId="77777777" w:rsidR="007D3E2A" w:rsidRDefault="00000000">
            <w:pPr>
              <w:bidi/>
              <w:spacing w:line="300" w:lineRule="auto"/>
              <w:jc w:val="center"/>
            </w:pPr>
            <w:r>
              <w:rPr>
                <w:sz w:val="22"/>
                <w:szCs w:val="22"/>
                <w:rtl/>
              </w:rPr>
              <w:t>‎37.3%‎</w:t>
            </w:r>
          </w:p>
        </w:tc>
        <w:tc>
          <w:tcPr>
            <w:tcW w:w="600" w:type="pct"/>
            <w:tcMar>
              <w:top w:w="60" w:type="dxa"/>
              <w:left w:w="100" w:type="dxa"/>
              <w:bottom w:w="60" w:type="dxa"/>
              <w:right w:w="100" w:type="dxa"/>
            </w:tcMar>
          </w:tcPr>
          <w:p w14:paraId="08C8F56A" w14:textId="77777777" w:rsidR="007D3E2A" w:rsidRDefault="00000000">
            <w:pPr>
              <w:bidi/>
              <w:spacing w:line="300" w:lineRule="auto"/>
              <w:jc w:val="center"/>
            </w:pPr>
            <w:r>
              <w:rPr>
                <w:sz w:val="22"/>
                <w:szCs w:val="22"/>
                <w:rtl/>
              </w:rPr>
              <w:t>‎1.00‎</w:t>
            </w:r>
          </w:p>
        </w:tc>
      </w:tr>
      <w:tr w:rsidR="007D3E2A" w14:paraId="70A1352D"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42759B09" w14:textId="77777777" w:rsidR="007D3E2A" w:rsidRDefault="00000000">
            <w:pPr>
              <w:bidi/>
              <w:spacing w:line="300" w:lineRule="auto"/>
              <w:jc w:val="center"/>
            </w:pPr>
            <w:r>
              <w:rPr>
                <w:sz w:val="22"/>
                <w:szCs w:val="22"/>
                <w:rtl/>
              </w:rPr>
              <w:t>تقاضا</w:t>
            </w:r>
          </w:p>
        </w:tc>
        <w:tc>
          <w:tcPr>
            <w:tcW w:w="600" w:type="pct"/>
            <w:shd w:val="clear" w:color="auto" w:fill="F8FAFC"/>
            <w:tcMar>
              <w:top w:w="60" w:type="dxa"/>
              <w:left w:w="100" w:type="dxa"/>
              <w:bottom w:w="60" w:type="dxa"/>
              <w:right w:w="100" w:type="dxa"/>
            </w:tcMar>
          </w:tcPr>
          <w:p w14:paraId="34C97E4A" w14:textId="77777777" w:rsidR="007D3E2A" w:rsidRDefault="00000000">
            <w:pPr>
              <w:bidi/>
              <w:spacing w:line="300" w:lineRule="auto"/>
              <w:jc w:val="center"/>
            </w:pPr>
            <w:r>
              <w:rPr>
                <w:sz w:val="22"/>
                <w:szCs w:val="22"/>
                <w:rtl/>
              </w:rPr>
              <w:t>‎DQN‎</w:t>
            </w:r>
          </w:p>
        </w:tc>
        <w:tc>
          <w:tcPr>
            <w:tcW w:w="750" w:type="pct"/>
            <w:shd w:val="clear" w:color="auto" w:fill="F8FAFC"/>
            <w:tcMar>
              <w:top w:w="60" w:type="dxa"/>
              <w:left w:w="100" w:type="dxa"/>
              <w:bottom w:w="60" w:type="dxa"/>
              <w:right w:w="100" w:type="dxa"/>
            </w:tcMar>
          </w:tcPr>
          <w:p w14:paraId="30FEA471" w14:textId="77777777" w:rsidR="007D3E2A" w:rsidRDefault="00000000">
            <w:pPr>
              <w:bidi/>
              <w:spacing w:line="300" w:lineRule="auto"/>
              <w:jc w:val="center"/>
            </w:pPr>
            <w:r>
              <w:rPr>
                <w:sz w:val="22"/>
                <w:szCs w:val="22"/>
                <w:rtl/>
              </w:rPr>
              <w:t>‎11,826‎</w:t>
            </w:r>
          </w:p>
        </w:tc>
        <w:tc>
          <w:tcPr>
            <w:tcW w:w="750" w:type="pct"/>
            <w:shd w:val="clear" w:color="auto" w:fill="F8FAFC"/>
            <w:tcMar>
              <w:top w:w="60" w:type="dxa"/>
              <w:left w:w="100" w:type="dxa"/>
              <w:bottom w:w="60" w:type="dxa"/>
              <w:right w:w="100" w:type="dxa"/>
            </w:tcMar>
          </w:tcPr>
          <w:p w14:paraId="33F7486F" w14:textId="77777777" w:rsidR="007D3E2A" w:rsidRDefault="00000000">
            <w:pPr>
              <w:bidi/>
              <w:spacing w:line="300" w:lineRule="auto"/>
              <w:jc w:val="center"/>
            </w:pPr>
            <w:r>
              <w:rPr>
                <w:sz w:val="22"/>
                <w:szCs w:val="22"/>
                <w:rtl/>
              </w:rPr>
              <w:t>‎450,608‎</w:t>
            </w:r>
          </w:p>
        </w:tc>
        <w:tc>
          <w:tcPr>
            <w:tcW w:w="700" w:type="pct"/>
            <w:shd w:val="clear" w:color="auto" w:fill="F8FAFC"/>
            <w:tcMar>
              <w:top w:w="60" w:type="dxa"/>
              <w:left w:w="100" w:type="dxa"/>
              <w:bottom w:w="60" w:type="dxa"/>
              <w:right w:w="100" w:type="dxa"/>
            </w:tcMar>
          </w:tcPr>
          <w:p w14:paraId="30A2ABCF" w14:textId="77777777" w:rsidR="007D3E2A" w:rsidRDefault="00000000">
            <w:pPr>
              <w:bidi/>
              <w:spacing w:line="300" w:lineRule="auto"/>
              <w:jc w:val="center"/>
            </w:pPr>
            <w:r>
              <w:rPr>
                <w:sz w:val="22"/>
                <w:szCs w:val="22"/>
                <w:rtl/>
              </w:rPr>
              <w:t>‎20.8%‎</w:t>
            </w:r>
          </w:p>
        </w:tc>
        <w:tc>
          <w:tcPr>
            <w:tcW w:w="800" w:type="pct"/>
            <w:shd w:val="clear" w:color="auto" w:fill="F8FAFC"/>
            <w:tcMar>
              <w:top w:w="60" w:type="dxa"/>
              <w:left w:w="100" w:type="dxa"/>
              <w:bottom w:w="60" w:type="dxa"/>
              <w:right w:w="100" w:type="dxa"/>
            </w:tcMar>
          </w:tcPr>
          <w:p w14:paraId="6BA5E3BC" w14:textId="77777777" w:rsidR="007D3E2A" w:rsidRDefault="00000000">
            <w:pPr>
              <w:bidi/>
              <w:spacing w:line="300" w:lineRule="auto"/>
              <w:jc w:val="center"/>
            </w:pPr>
            <w:r>
              <w:rPr>
                <w:sz w:val="22"/>
                <w:szCs w:val="22"/>
                <w:rtl/>
              </w:rPr>
              <w:t>‎25.1%‎</w:t>
            </w:r>
          </w:p>
        </w:tc>
        <w:tc>
          <w:tcPr>
            <w:tcW w:w="600" w:type="pct"/>
            <w:shd w:val="clear" w:color="auto" w:fill="F8FAFC"/>
            <w:tcMar>
              <w:top w:w="60" w:type="dxa"/>
              <w:left w:w="100" w:type="dxa"/>
              <w:bottom w:w="60" w:type="dxa"/>
              <w:right w:w="100" w:type="dxa"/>
            </w:tcMar>
          </w:tcPr>
          <w:p w14:paraId="561EA4B2" w14:textId="77777777" w:rsidR="007D3E2A" w:rsidRDefault="00000000">
            <w:pPr>
              <w:bidi/>
              <w:spacing w:line="300" w:lineRule="auto"/>
              <w:jc w:val="center"/>
            </w:pPr>
            <w:r>
              <w:rPr>
                <w:sz w:val="22"/>
                <w:szCs w:val="22"/>
                <w:rtl/>
              </w:rPr>
              <w:t>‎1.00‎</w:t>
            </w:r>
          </w:p>
        </w:tc>
      </w:tr>
      <w:tr w:rsidR="007D3E2A" w14:paraId="27519ACC" w14:textId="77777777">
        <w:tblPrEx>
          <w:tblCellMar>
            <w:top w:w="0" w:type="dxa"/>
            <w:bottom w:w="0" w:type="dxa"/>
          </w:tblCellMar>
        </w:tblPrEx>
        <w:trPr>
          <w:cantSplit/>
        </w:trPr>
        <w:tc>
          <w:tcPr>
            <w:tcW w:w="550" w:type="pct"/>
            <w:tcMar>
              <w:top w:w="60" w:type="dxa"/>
              <w:left w:w="100" w:type="dxa"/>
              <w:bottom w:w="60" w:type="dxa"/>
              <w:right w:w="100" w:type="dxa"/>
            </w:tcMar>
          </w:tcPr>
          <w:p w14:paraId="7381EA7E" w14:textId="77777777" w:rsidR="007D3E2A" w:rsidRDefault="00000000">
            <w:pPr>
              <w:bidi/>
              <w:spacing w:line="300" w:lineRule="auto"/>
              <w:jc w:val="center"/>
            </w:pPr>
            <w:r>
              <w:rPr>
                <w:sz w:val="22"/>
                <w:szCs w:val="22"/>
                <w:rtl/>
              </w:rPr>
              <w:t>تقاضا</w:t>
            </w:r>
          </w:p>
        </w:tc>
        <w:tc>
          <w:tcPr>
            <w:tcW w:w="600" w:type="pct"/>
            <w:tcMar>
              <w:top w:w="60" w:type="dxa"/>
              <w:left w:w="100" w:type="dxa"/>
              <w:bottom w:w="60" w:type="dxa"/>
              <w:right w:w="100" w:type="dxa"/>
            </w:tcMar>
          </w:tcPr>
          <w:p w14:paraId="5A0DDA62" w14:textId="77777777" w:rsidR="007D3E2A" w:rsidRDefault="00000000">
            <w:pPr>
              <w:bidi/>
              <w:spacing w:line="300" w:lineRule="auto"/>
              <w:jc w:val="center"/>
            </w:pPr>
            <w:r>
              <w:rPr>
                <w:sz w:val="22"/>
                <w:szCs w:val="22"/>
                <w:rtl/>
              </w:rPr>
              <w:t>‎PPO‎</w:t>
            </w:r>
          </w:p>
        </w:tc>
        <w:tc>
          <w:tcPr>
            <w:tcW w:w="750" w:type="pct"/>
            <w:tcMar>
              <w:top w:w="60" w:type="dxa"/>
              <w:left w:w="100" w:type="dxa"/>
              <w:bottom w:w="60" w:type="dxa"/>
              <w:right w:w="100" w:type="dxa"/>
            </w:tcMar>
          </w:tcPr>
          <w:p w14:paraId="607FD01E" w14:textId="77777777" w:rsidR="007D3E2A" w:rsidRDefault="00000000">
            <w:pPr>
              <w:bidi/>
              <w:spacing w:line="300" w:lineRule="auto"/>
              <w:jc w:val="center"/>
            </w:pPr>
            <w:r>
              <w:rPr>
                <w:sz w:val="22"/>
                <w:szCs w:val="22"/>
                <w:rtl/>
              </w:rPr>
              <w:t>‎14,149‎</w:t>
            </w:r>
          </w:p>
        </w:tc>
        <w:tc>
          <w:tcPr>
            <w:tcW w:w="750" w:type="pct"/>
            <w:tcMar>
              <w:top w:w="60" w:type="dxa"/>
              <w:left w:w="100" w:type="dxa"/>
              <w:bottom w:w="60" w:type="dxa"/>
              <w:right w:w="100" w:type="dxa"/>
            </w:tcMar>
          </w:tcPr>
          <w:p w14:paraId="22600C08" w14:textId="77777777" w:rsidR="007D3E2A" w:rsidRDefault="00000000">
            <w:pPr>
              <w:bidi/>
              <w:spacing w:line="300" w:lineRule="auto"/>
              <w:jc w:val="center"/>
            </w:pPr>
            <w:r>
              <w:rPr>
                <w:sz w:val="22"/>
                <w:szCs w:val="22"/>
                <w:rtl/>
              </w:rPr>
              <w:t>‎509,391‎</w:t>
            </w:r>
          </w:p>
        </w:tc>
        <w:tc>
          <w:tcPr>
            <w:tcW w:w="700" w:type="pct"/>
            <w:tcMar>
              <w:top w:w="60" w:type="dxa"/>
              <w:left w:w="100" w:type="dxa"/>
              <w:bottom w:w="60" w:type="dxa"/>
              <w:right w:w="100" w:type="dxa"/>
            </w:tcMar>
          </w:tcPr>
          <w:p w14:paraId="59BA4F6B" w14:textId="77777777" w:rsidR="007D3E2A" w:rsidRDefault="00000000">
            <w:pPr>
              <w:bidi/>
              <w:spacing w:line="300" w:lineRule="auto"/>
              <w:jc w:val="center"/>
            </w:pPr>
            <w:r>
              <w:rPr>
                <w:sz w:val="22"/>
                <w:szCs w:val="22"/>
                <w:rtl/>
              </w:rPr>
              <w:t>‎1.3%‎</w:t>
            </w:r>
          </w:p>
        </w:tc>
        <w:tc>
          <w:tcPr>
            <w:tcW w:w="800" w:type="pct"/>
            <w:tcMar>
              <w:top w:w="60" w:type="dxa"/>
              <w:left w:w="100" w:type="dxa"/>
              <w:bottom w:w="60" w:type="dxa"/>
              <w:right w:w="100" w:type="dxa"/>
            </w:tcMar>
          </w:tcPr>
          <w:p w14:paraId="5B85A4C5" w14:textId="77777777" w:rsidR="007D3E2A" w:rsidRDefault="00000000">
            <w:pPr>
              <w:bidi/>
              <w:spacing w:line="300" w:lineRule="auto"/>
              <w:jc w:val="center"/>
            </w:pPr>
            <w:r>
              <w:rPr>
                <w:sz w:val="22"/>
                <w:szCs w:val="22"/>
                <w:rtl/>
              </w:rPr>
              <w:t>‎5.3%‎</w:t>
            </w:r>
          </w:p>
        </w:tc>
        <w:tc>
          <w:tcPr>
            <w:tcW w:w="600" w:type="pct"/>
            <w:tcMar>
              <w:top w:w="60" w:type="dxa"/>
              <w:left w:w="100" w:type="dxa"/>
              <w:bottom w:w="60" w:type="dxa"/>
              <w:right w:w="100" w:type="dxa"/>
            </w:tcMar>
          </w:tcPr>
          <w:p w14:paraId="310EFECC" w14:textId="77777777" w:rsidR="007D3E2A" w:rsidRDefault="00000000">
            <w:pPr>
              <w:bidi/>
              <w:spacing w:line="300" w:lineRule="auto"/>
              <w:jc w:val="center"/>
            </w:pPr>
            <w:r>
              <w:rPr>
                <w:sz w:val="22"/>
                <w:szCs w:val="22"/>
                <w:rtl/>
              </w:rPr>
              <w:t>‎1.00‎</w:t>
            </w:r>
          </w:p>
        </w:tc>
      </w:tr>
      <w:tr w:rsidR="007D3E2A" w14:paraId="3ABDB959" w14:textId="77777777">
        <w:tblPrEx>
          <w:tblCellMar>
            <w:top w:w="0" w:type="dxa"/>
            <w:bottom w:w="0" w:type="dxa"/>
          </w:tblCellMar>
        </w:tblPrEx>
        <w:trPr>
          <w:cantSplit/>
        </w:trPr>
        <w:tc>
          <w:tcPr>
            <w:tcW w:w="550" w:type="pct"/>
            <w:shd w:val="clear" w:color="auto" w:fill="F8FAFC"/>
            <w:tcMar>
              <w:top w:w="60" w:type="dxa"/>
              <w:left w:w="100" w:type="dxa"/>
              <w:bottom w:w="60" w:type="dxa"/>
              <w:right w:w="100" w:type="dxa"/>
            </w:tcMar>
          </w:tcPr>
          <w:p w14:paraId="00AC50EA" w14:textId="77777777" w:rsidR="007D3E2A" w:rsidRDefault="00000000">
            <w:pPr>
              <w:bidi/>
              <w:spacing w:line="300" w:lineRule="auto"/>
              <w:jc w:val="center"/>
            </w:pPr>
            <w:r>
              <w:rPr>
                <w:sz w:val="22"/>
                <w:szCs w:val="22"/>
                <w:rtl/>
              </w:rPr>
              <w:t>تقاضا</w:t>
            </w:r>
          </w:p>
        </w:tc>
        <w:tc>
          <w:tcPr>
            <w:tcW w:w="600" w:type="pct"/>
            <w:shd w:val="clear" w:color="auto" w:fill="F8FAFC"/>
            <w:tcMar>
              <w:top w:w="60" w:type="dxa"/>
              <w:left w:w="100" w:type="dxa"/>
              <w:bottom w:w="60" w:type="dxa"/>
              <w:right w:w="100" w:type="dxa"/>
            </w:tcMar>
          </w:tcPr>
          <w:p w14:paraId="6DA8DB73" w14:textId="77777777" w:rsidR="007D3E2A" w:rsidRDefault="00000000">
            <w:pPr>
              <w:bidi/>
              <w:spacing w:line="300" w:lineRule="auto"/>
              <w:jc w:val="center"/>
            </w:pPr>
            <w:r>
              <w:rPr>
                <w:sz w:val="22"/>
                <w:szCs w:val="22"/>
                <w:rtl/>
              </w:rPr>
              <w:t>‎</w:t>
            </w:r>
            <w:r w:rsidR="00ED2E67">
              <w:rPr>
                <w:sz w:val="22"/>
                <w:szCs w:val="22"/>
              </w:rPr>
              <w:t>A2C</w:t>
            </w:r>
            <w:r>
              <w:rPr>
                <w:sz w:val="22"/>
                <w:szCs w:val="22"/>
                <w:rtl/>
              </w:rPr>
              <w:t>‎</w:t>
            </w:r>
          </w:p>
        </w:tc>
        <w:tc>
          <w:tcPr>
            <w:tcW w:w="750" w:type="pct"/>
            <w:shd w:val="clear" w:color="auto" w:fill="F8FAFC"/>
            <w:tcMar>
              <w:top w:w="60" w:type="dxa"/>
              <w:left w:w="100" w:type="dxa"/>
              <w:bottom w:w="60" w:type="dxa"/>
              <w:right w:w="100" w:type="dxa"/>
            </w:tcMar>
          </w:tcPr>
          <w:p w14:paraId="01F7BEB2" w14:textId="77777777" w:rsidR="007D3E2A" w:rsidRDefault="00000000">
            <w:pPr>
              <w:bidi/>
              <w:spacing w:line="300" w:lineRule="auto"/>
              <w:jc w:val="center"/>
            </w:pPr>
            <w:r>
              <w:rPr>
                <w:sz w:val="22"/>
                <w:szCs w:val="22"/>
                <w:rtl/>
              </w:rPr>
              <w:t>‎8,330‎</w:t>
            </w:r>
          </w:p>
        </w:tc>
        <w:tc>
          <w:tcPr>
            <w:tcW w:w="750" w:type="pct"/>
            <w:shd w:val="clear" w:color="auto" w:fill="F8FAFC"/>
            <w:tcMar>
              <w:top w:w="60" w:type="dxa"/>
              <w:left w:w="100" w:type="dxa"/>
              <w:bottom w:w="60" w:type="dxa"/>
              <w:right w:w="100" w:type="dxa"/>
            </w:tcMar>
          </w:tcPr>
          <w:p w14:paraId="185B71AE" w14:textId="77777777" w:rsidR="007D3E2A" w:rsidRDefault="00000000">
            <w:pPr>
              <w:bidi/>
              <w:spacing w:line="300" w:lineRule="auto"/>
              <w:jc w:val="center"/>
            </w:pPr>
            <w:r>
              <w:rPr>
                <w:sz w:val="22"/>
                <w:szCs w:val="22"/>
                <w:rtl/>
              </w:rPr>
              <w:t>‎377,641‎</w:t>
            </w:r>
          </w:p>
        </w:tc>
        <w:tc>
          <w:tcPr>
            <w:tcW w:w="700" w:type="pct"/>
            <w:shd w:val="clear" w:color="auto" w:fill="F8FAFC"/>
            <w:tcMar>
              <w:top w:w="60" w:type="dxa"/>
              <w:left w:w="100" w:type="dxa"/>
              <w:bottom w:w="60" w:type="dxa"/>
              <w:right w:w="100" w:type="dxa"/>
            </w:tcMar>
          </w:tcPr>
          <w:p w14:paraId="0724F0D7" w14:textId="77777777" w:rsidR="007D3E2A" w:rsidRDefault="00000000">
            <w:pPr>
              <w:bidi/>
              <w:spacing w:line="300" w:lineRule="auto"/>
              <w:jc w:val="center"/>
            </w:pPr>
            <w:r>
              <w:rPr>
                <w:sz w:val="22"/>
                <w:szCs w:val="22"/>
                <w:rtl/>
              </w:rPr>
              <w:t>‎30.5%‎</w:t>
            </w:r>
          </w:p>
        </w:tc>
        <w:tc>
          <w:tcPr>
            <w:tcW w:w="800" w:type="pct"/>
            <w:shd w:val="clear" w:color="auto" w:fill="F8FAFC"/>
            <w:tcMar>
              <w:top w:w="60" w:type="dxa"/>
              <w:left w:w="100" w:type="dxa"/>
              <w:bottom w:w="60" w:type="dxa"/>
              <w:right w:w="100" w:type="dxa"/>
            </w:tcMar>
          </w:tcPr>
          <w:p w14:paraId="2F381D4E" w14:textId="77777777" w:rsidR="007D3E2A" w:rsidRDefault="00000000">
            <w:pPr>
              <w:bidi/>
              <w:spacing w:line="300" w:lineRule="auto"/>
              <w:jc w:val="center"/>
            </w:pPr>
            <w:r>
              <w:rPr>
                <w:sz w:val="22"/>
                <w:szCs w:val="22"/>
                <w:rtl/>
              </w:rPr>
              <w:t>‎34.6%‎</w:t>
            </w:r>
          </w:p>
        </w:tc>
        <w:tc>
          <w:tcPr>
            <w:tcW w:w="600" w:type="pct"/>
            <w:shd w:val="clear" w:color="auto" w:fill="F8FAFC"/>
            <w:tcMar>
              <w:top w:w="60" w:type="dxa"/>
              <w:left w:w="100" w:type="dxa"/>
              <w:bottom w:w="60" w:type="dxa"/>
              <w:right w:w="100" w:type="dxa"/>
            </w:tcMar>
          </w:tcPr>
          <w:p w14:paraId="16C911D4" w14:textId="77777777" w:rsidR="007D3E2A" w:rsidRDefault="00000000">
            <w:pPr>
              <w:bidi/>
              <w:spacing w:line="300" w:lineRule="auto"/>
              <w:jc w:val="center"/>
            </w:pPr>
            <w:r>
              <w:rPr>
                <w:sz w:val="22"/>
                <w:szCs w:val="22"/>
                <w:rtl/>
              </w:rPr>
              <w:t>‎1.00‎</w:t>
            </w:r>
          </w:p>
        </w:tc>
      </w:tr>
    </w:tbl>
    <w:p w14:paraId="1B7C622D" w14:textId="77777777" w:rsidR="007D3E2A" w:rsidRDefault="00000000">
      <w:pPr>
        <w:keepNext/>
        <w:spacing w:before="160" w:after="60"/>
        <w:jc w:val="center"/>
      </w:pPr>
      <w:r>
        <w:rPr>
          <w:noProof/>
        </w:rPr>
        <w:drawing>
          <wp:inline distT="0" distB="0" distL="0" distR="0" wp14:anchorId="0BE6C360" wp14:editId="2EE1E675">
            <wp:extent cx="5334000" cy="198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1981200"/>
                    </a:xfrm>
                    <a:prstGeom prst="rect">
                      <a:avLst/>
                    </a:prstGeom>
                  </pic:spPr>
                </pic:pic>
              </a:graphicData>
            </a:graphic>
          </wp:inline>
        </w:drawing>
      </w:r>
    </w:p>
    <w:p w14:paraId="0DCF1FD5" w14:textId="77777777" w:rsidR="007D3E2A" w:rsidRDefault="00000000">
      <w:pPr>
        <w:bidi/>
        <w:spacing w:after="240"/>
        <w:jc w:val="center"/>
      </w:pPr>
      <w:r>
        <w:rPr>
          <w:color w:val="444444"/>
          <w:sz w:val="22"/>
          <w:szCs w:val="22"/>
          <w:rtl/>
        </w:rPr>
        <w:t>شکل ۱۴- درصد کاهش هزینه حاصل از انطباق مجدد ‎SIoT-RL‎ نسبت به حالت بدون انطباق در دو سناریوی اختلال</w:t>
      </w:r>
    </w:p>
    <w:p w14:paraId="5E04ECCB" w14:textId="77777777" w:rsidR="007D3E2A" w:rsidRDefault="00000000">
      <w:pPr>
        <w:bidi/>
        <w:spacing w:after="120"/>
        <w:jc w:val="both"/>
      </w:pPr>
      <w:r>
        <w:rPr>
          <w:rtl/>
        </w:rPr>
        <w:t>شیب‌ها، سرعت تخریب را کمی می‌کنند: در سناریوی خرابی، شیب ‎Z2‎ شبکه بهینه ‎</w:t>
      </w:r>
      <w:r w:rsidR="00ED2E67">
        <w:t>A2C</w:t>
      </w:r>
      <w:r>
        <w:rPr>
          <w:rtl/>
        </w:rPr>
        <w:t xml:space="preserve"> (316‎ واحد در هر واحد افزایش احتمال خرابی) از ‎DQN (333)‎ و ‎PPO (446)‎ کمتر است؛ یعنی کندترین تخریب. ‎AUC‎ انطباق (میانگین صرفه‌جویی در طول سناریو) نیز برای ‎</w:t>
      </w:r>
      <w:r w:rsidR="00ED2E67">
        <w:t>A2C</w:t>
      </w:r>
      <w:r>
        <w:rPr>
          <w:rtl/>
        </w:rPr>
        <w:t xml:space="preserve">‎ در خرابی ‎35.6‎ درصد و در تقاضا ‎30.5‎ درصد است؛ بیشینه صرفه‌جویی آن به ‎37.3‎ درصد می‌رسد. الگوی مشترک هر دو سناریو: ارزش اقتصادی انطباق با شدت اختلال افزایش می‌یابد؛ </w:t>
      </w:r>
      <w:r>
        <w:rPr>
          <w:rtl/>
        </w:rPr>
        <w:lastRenderedPageBreak/>
        <w:t>شبکه لاغر و سازمان‌یافته ‎</w:t>
      </w:r>
      <w:r w:rsidR="00ED2E67">
        <w:t>A2C</w:t>
      </w:r>
      <w:r>
        <w:rPr>
          <w:rtl/>
        </w:rPr>
        <w:t>‎ بیشترین فضای بازآرایی را دارد و شبکه متراکم ‎PPO‎ کمترین. همه شبکه‌های بهینه، کف خدمت ‎FOF‎=‎1‎ را حتی در شدیدترین سطوح حفظ کردند.</w:t>
      </w:r>
    </w:p>
    <w:p w14:paraId="7DFD0D58" w14:textId="77777777" w:rsidR="007D3E2A" w:rsidRDefault="00000000">
      <w:pPr>
        <w:pStyle w:val="Heading1"/>
        <w:bidi/>
        <w:spacing w:line="340" w:lineRule="atLeast"/>
      </w:pPr>
      <w:bookmarkStart w:id="26" w:name="_Toc241407060"/>
      <w:r>
        <w:rPr>
          <w:rtl/>
        </w:rPr>
        <w:t>۹. جمع‌بندی، محدودیت‌ها و پیشنهادها</w:t>
      </w:r>
      <w:bookmarkEnd w:id="26"/>
    </w:p>
    <w:p w14:paraId="6FF5F4DB" w14:textId="77777777" w:rsidR="007D3E2A" w:rsidRDefault="00000000">
      <w:pPr>
        <w:bidi/>
        <w:spacing w:after="120"/>
        <w:jc w:val="both"/>
      </w:pPr>
      <w:r>
        <w:rPr>
          <w:rtl/>
        </w:rPr>
        <w:t>در نسخه سوم، دو ضعف اساسی داوری‌شده نسخه دوم برطرف شد و چارچوب ‎SIoT-RL‎ به بلوغ آماری رسید. یافته‌های کلیدی نسخه ۳ عبارت‌اند از: (۱) با ۱۰ ‎seed‎ در هر الگوریتم، تفاوت ریسک ‎Z2‎ بین الگوریتم‌ها معنادار است (کروسکال-والیس ‎p‎=‎0.006)‎ و ‎DQN‎ به‌طور معنادار ریسک کمتری از ‎PPO‎ می‌سازد؛ این نخستین ادعای آماری معتبر پروژه است؛ (۲) جمله خدمت ‎w_S‎·Δ‎FOF‎ در پاداش، سقوط ‎FOF‎ را حذف کرد: ‎DQN‎ و ‎</w:t>
      </w:r>
      <w:r w:rsidR="00ED2E67">
        <w:t>A2C</w:t>
      </w:r>
      <w:r>
        <w:rPr>
          <w:rtl/>
        </w:rPr>
        <w:t>‎ در هر ۱۰ ‎seed‎ سطح خدمت کامل دارند، بدون این‌که میانگین هزینه ‎DQN‎ قربانی شود؛ (۳) ‎DQN‎ بهترین میانگین توازن هزینه-ریسک (نسبت ‎0.028)‎ و کمترین ریسک میانگین را دارد؛ (۴) ‎PPO‎ تنها الگوریتمی است که هنوز در ۱ ‎seed‎ از ۱۰ به خدمت ناقص (‎FOF‎=‎0.818)‎ می‌رسد و ارزان‌ترین نقطه پارتو نیز از همین خانواده است — سیگنالی برای انطباق ریسک در استقرار؛ (۵) ضعف ‎PPO‎ ریشه ساختاری دارد: آنتروپی باقی‌مانده ۵٫۲۴ نات (۸۸ درصد بیشینه) و رفتار پوششی در بودجه ۳٬۰۰۰ نمونه‌ای؛ (۶) انطباق مجدد پس از اختلال همچنان تا ۳۷ درصد (خرابی) و ۲۸ درصد (تقاضا) صرفه‌جویی می‌سازد و شبکه ‎</w:t>
      </w:r>
      <w:r w:rsidR="00ED2E67">
        <w:t>A2C</w:t>
      </w:r>
      <w:r>
        <w:rPr>
          <w:rtl/>
        </w:rPr>
        <w:t>‎ کندترین شیب تخریب را دارد.</w:t>
      </w:r>
    </w:p>
    <w:p w14:paraId="49BF7A8E" w14:textId="77777777" w:rsidR="007D3E2A" w:rsidRDefault="00000000">
      <w:pPr>
        <w:bidi/>
        <w:spacing w:after="120"/>
        <w:jc w:val="both"/>
      </w:pPr>
      <w:r>
        <w:rPr>
          <w:rtl/>
        </w:rPr>
        <w:t>محدودیت‌های اجرای فعلی به‌روزرسانی شد: دو محدودیت اصلی نسخه ۲ (تعداد ‎seed‎ و نبود جمله خدمت) رفع شده‌اند؛ محدودیت‌های باقی‌مانده شامل مقیاس متوسط شبکه (۳۰ گره)، سادگی دینامیک اعتماد (به‌روزرسانی خطی)، بودجه نمونه محدود آموزش (۳٬۰۰۰ گذار) که برای ‎PPO‎ سخت‌گیرانه است و ناهمگونی واریانس هزینه بین ‎seed‎ها است. برای ادامه کار پیشنهاد می‌شود: (۱) به‌کارگیری گراف‌عصبی (‎GNN)‎ به‌جای ‎MLP‎ برای کدگذاری مستقیم توپولوژی؛ (۲) مقیاس‌پذیری روی شبکه‌های بزرگ (۵۵ گره و بالاتر) و مقایسه زمان محاسبات؛ (۳) دینامیک اعتماد غیرخطی و مدل‌سازی شهرت اجتماعی در ‎SIoT‎؛ (۴) افزایش بودجه نمونه یا تنظیم آنتروپی برای فعال‌سازی ‎PPO‎؛ (۵) تعمیم اختلال‌ها به حذف کامل گره/یال و اختلال‌های هم‌زمان؛ و (۶) استفاده از روش‌های آماری مدرن مانند ‎bootstrap‎ برای فاصله اطمینان نسبت به ‎seed‎.</w:t>
      </w:r>
    </w:p>
    <w:p w14:paraId="51CD834F" w14:textId="77777777" w:rsidR="007D3E2A" w:rsidRDefault="00000000">
      <w:pPr>
        <w:pStyle w:val="Heading1"/>
        <w:bidi/>
        <w:spacing w:line="340" w:lineRule="atLeast"/>
      </w:pPr>
      <w:bookmarkStart w:id="27" w:name="_Toc241407061"/>
      <w:r>
        <w:rPr>
          <w:rtl/>
        </w:rPr>
        <w:t>پیوست: ساختار بسته تحویلی نسخه ۳</w:t>
      </w:r>
      <w:bookmarkEnd w:id="27"/>
    </w:p>
    <w:p w14:paraId="543352DA" w14:textId="77777777" w:rsidR="007D3E2A" w:rsidRDefault="00000000">
      <w:pPr>
        <w:bidi/>
        <w:spacing w:after="120"/>
        <w:jc w:val="both"/>
      </w:pPr>
      <w:r>
        <w:rPr>
          <w:rtl/>
        </w:rPr>
        <w:t xml:space="preserve">بسته ‎ZIP‎ نسخه ۳ شامل کد کامل (نوت‌بوک ‎v3‎ با سلول کانفیگ، الگوریتم‌های مجزا و فصل تحلیل)، دیتاست، نتایج عددی و نموداری (۱۵ نمودار)، ‎checkpoints‎ سی‌گانه ۱۰ ‎seed‎ه، این گزارش و مقاله فارسی ‎ISI‎ است. نوت‌بوک ارائه‌شده خروجی‌های واقعی اجرا را به‌صورت درون‌خطی دارد؛ با حذف پوشه ‎cache‎ می‌تواند از صفر </w:t>
      </w:r>
      <w:r>
        <w:rPr>
          <w:rtl/>
        </w:rPr>
        <w:lastRenderedPageBreak/>
        <w:t>آموزش را تکرار کند (حدود ۶۰ دقیقه روی پردازنده معمولی برای ۳۰ اجرا). فایل ‎CHANGELOG.md‎ نیز تاریخچه کامل داوری نسخه‌های ۱ تا ۳ را مستند می‌کند.</w:t>
      </w:r>
    </w:p>
    <w:p w14:paraId="4FFE5747" w14:textId="77777777" w:rsidR="007D3E2A" w:rsidRDefault="00000000">
      <w:pPr>
        <w:keepNext/>
        <w:bidi/>
        <w:spacing w:before="200" w:after="80"/>
        <w:jc w:val="center"/>
      </w:pPr>
      <w:r>
        <w:rPr>
          <w:b/>
          <w:bCs/>
          <w:color w:val="444444"/>
          <w:sz w:val="22"/>
          <w:szCs w:val="22"/>
          <w:rtl/>
        </w:rPr>
        <w:t>جدول ۱۲- ساختار بسته تحویلی نسخه ۳</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4A0" w:firstRow="1" w:lastRow="0" w:firstColumn="1" w:lastColumn="0" w:noHBand="0" w:noVBand="1"/>
      </w:tblPr>
      <w:tblGrid>
        <w:gridCol w:w="3515"/>
        <w:gridCol w:w="5273"/>
      </w:tblGrid>
      <w:tr w:rsidR="007D3E2A" w14:paraId="0F194529" w14:textId="77777777">
        <w:tblPrEx>
          <w:tblCellMar>
            <w:top w:w="0" w:type="dxa"/>
            <w:bottom w:w="0" w:type="dxa"/>
          </w:tblCellMar>
        </w:tblPrEx>
        <w:trPr>
          <w:cantSplit/>
          <w:tblHeader/>
        </w:trPr>
        <w:tc>
          <w:tcPr>
            <w:tcW w:w="2000" w:type="pct"/>
            <w:shd w:val="clear" w:color="auto" w:fill="E8EEF2"/>
            <w:tcMar>
              <w:top w:w="80" w:type="dxa"/>
              <w:left w:w="100" w:type="dxa"/>
              <w:bottom w:w="80" w:type="dxa"/>
              <w:right w:w="100" w:type="dxa"/>
            </w:tcMar>
          </w:tcPr>
          <w:p w14:paraId="6B670FB7" w14:textId="77777777" w:rsidR="007D3E2A" w:rsidRDefault="00000000">
            <w:pPr>
              <w:bidi/>
              <w:spacing w:line="300" w:lineRule="auto"/>
              <w:jc w:val="center"/>
            </w:pPr>
            <w:r>
              <w:rPr>
                <w:b/>
                <w:bCs/>
                <w:sz w:val="22"/>
                <w:szCs w:val="22"/>
                <w:rtl/>
              </w:rPr>
              <w:t>مسیر</w:t>
            </w:r>
          </w:p>
        </w:tc>
        <w:tc>
          <w:tcPr>
            <w:tcW w:w="3000" w:type="pct"/>
            <w:shd w:val="clear" w:color="auto" w:fill="E8EEF2"/>
            <w:tcMar>
              <w:top w:w="80" w:type="dxa"/>
              <w:left w:w="100" w:type="dxa"/>
              <w:bottom w:w="80" w:type="dxa"/>
              <w:right w:w="100" w:type="dxa"/>
            </w:tcMar>
          </w:tcPr>
          <w:p w14:paraId="6BD2BFE9" w14:textId="77777777" w:rsidR="007D3E2A" w:rsidRDefault="00000000">
            <w:pPr>
              <w:bidi/>
              <w:spacing w:line="300" w:lineRule="auto"/>
              <w:jc w:val="center"/>
            </w:pPr>
            <w:r>
              <w:rPr>
                <w:b/>
                <w:bCs/>
                <w:sz w:val="22"/>
                <w:szCs w:val="22"/>
                <w:rtl/>
              </w:rPr>
              <w:t>محتوا</w:t>
            </w:r>
          </w:p>
        </w:tc>
      </w:tr>
      <w:tr w:rsidR="007D3E2A" w14:paraId="2C0A5B36" w14:textId="77777777">
        <w:tblPrEx>
          <w:tblCellMar>
            <w:top w:w="0" w:type="dxa"/>
            <w:bottom w:w="0" w:type="dxa"/>
          </w:tblCellMar>
        </w:tblPrEx>
        <w:trPr>
          <w:cantSplit/>
        </w:trPr>
        <w:tc>
          <w:tcPr>
            <w:tcW w:w="2000" w:type="pct"/>
            <w:tcMar>
              <w:top w:w="60" w:type="dxa"/>
              <w:left w:w="100" w:type="dxa"/>
              <w:bottom w:w="60" w:type="dxa"/>
              <w:right w:w="100" w:type="dxa"/>
            </w:tcMar>
          </w:tcPr>
          <w:p w14:paraId="577EDE94" w14:textId="77777777" w:rsidR="007D3E2A" w:rsidRDefault="00000000">
            <w:pPr>
              <w:bidi/>
              <w:spacing w:line="300" w:lineRule="auto"/>
            </w:pPr>
            <w:r>
              <w:rPr>
                <w:sz w:val="22"/>
                <w:szCs w:val="22"/>
                <w:rtl/>
              </w:rPr>
              <w:t>‎notebook/SIoT_RL_SupplyChain_v3.ipynb‎</w:t>
            </w:r>
          </w:p>
        </w:tc>
        <w:tc>
          <w:tcPr>
            <w:tcW w:w="3000" w:type="pct"/>
            <w:tcMar>
              <w:top w:w="60" w:type="dxa"/>
              <w:left w:w="100" w:type="dxa"/>
              <w:bottom w:w="60" w:type="dxa"/>
              <w:right w:w="100" w:type="dxa"/>
            </w:tcMar>
          </w:tcPr>
          <w:p w14:paraId="392DC5CF" w14:textId="77777777" w:rsidR="007D3E2A" w:rsidRDefault="00000000">
            <w:pPr>
              <w:bidi/>
              <w:spacing w:line="300" w:lineRule="auto"/>
            </w:pPr>
            <w:r>
              <w:rPr>
                <w:sz w:val="22"/>
                <w:szCs w:val="22"/>
                <w:rtl/>
              </w:rPr>
              <w:t>نوت‌بوک اجراشده نسخه ۳: سلول ‎CONFIG‎، الگوریتم‌های مجزا، آموزش ۱۰ ‎seed‎ه، آزمون معناداری، تحلیل سطح خدمت و فصل تحلیل نتایج (انگلیسی)</w:t>
            </w:r>
          </w:p>
        </w:tc>
      </w:tr>
      <w:tr w:rsidR="007D3E2A" w14:paraId="1548236E"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2459E542" w14:textId="77777777" w:rsidR="007D3E2A" w:rsidRDefault="00000000">
            <w:pPr>
              <w:bidi/>
              <w:spacing w:line="300" w:lineRule="auto"/>
            </w:pPr>
            <w:r>
              <w:rPr>
                <w:sz w:val="22"/>
                <w:szCs w:val="22"/>
                <w:rtl/>
              </w:rPr>
              <w:t>‎src/config.py‎</w:t>
            </w:r>
          </w:p>
        </w:tc>
        <w:tc>
          <w:tcPr>
            <w:tcW w:w="3000" w:type="pct"/>
            <w:shd w:val="clear" w:color="auto" w:fill="F8FAFC"/>
            <w:tcMar>
              <w:top w:w="60" w:type="dxa"/>
              <w:left w:w="100" w:type="dxa"/>
              <w:bottom w:w="60" w:type="dxa"/>
              <w:right w:w="100" w:type="dxa"/>
            </w:tcMar>
          </w:tcPr>
          <w:p w14:paraId="27BCE91F" w14:textId="77777777" w:rsidR="007D3E2A" w:rsidRDefault="00000000">
            <w:pPr>
              <w:bidi/>
              <w:spacing w:line="300" w:lineRule="auto"/>
            </w:pPr>
            <w:r>
              <w:rPr>
                <w:sz w:val="22"/>
                <w:szCs w:val="22"/>
                <w:rtl/>
              </w:rPr>
              <w:t>کانفیگ مرکزی (تک‌منبع حقیقت پارامترها؛ شامل ‎service_weight‎ و ‎seeds‎=‎10)‎</w:t>
            </w:r>
          </w:p>
        </w:tc>
      </w:tr>
      <w:tr w:rsidR="007D3E2A" w14:paraId="78896E48" w14:textId="77777777">
        <w:tblPrEx>
          <w:tblCellMar>
            <w:top w:w="0" w:type="dxa"/>
            <w:bottom w:w="0" w:type="dxa"/>
          </w:tblCellMar>
        </w:tblPrEx>
        <w:trPr>
          <w:cantSplit/>
        </w:trPr>
        <w:tc>
          <w:tcPr>
            <w:tcW w:w="2000" w:type="pct"/>
            <w:tcMar>
              <w:top w:w="60" w:type="dxa"/>
              <w:left w:w="100" w:type="dxa"/>
              <w:bottom w:w="60" w:type="dxa"/>
              <w:right w:w="100" w:type="dxa"/>
            </w:tcMar>
          </w:tcPr>
          <w:p w14:paraId="0B83EC49" w14:textId="77777777" w:rsidR="007D3E2A" w:rsidRDefault="00000000">
            <w:pPr>
              <w:bidi/>
              <w:spacing w:line="300" w:lineRule="auto"/>
            </w:pPr>
            <w:r>
              <w:rPr>
                <w:sz w:val="22"/>
                <w:szCs w:val="22"/>
                <w:rtl/>
              </w:rPr>
              <w:t>‎src/environment.py‎</w:t>
            </w:r>
          </w:p>
        </w:tc>
        <w:tc>
          <w:tcPr>
            <w:tcW w:w="3000" w:type="pct"/>
            <w:tcMar>
              <w:top w:w="60" w:type="dxa"/>
              <w:left w:w="100" w:type="dxa"/>
              <w:bottom w:w="60" w:type="dxa"/>
              <w:right w:w="100" w:type="dxa"/>
            </w:tcMar>
          </w:tcPr>
          <w:p w14:paraId="5F0C5E45" w14:textId="77777777" w:rsidR="007D3E2A" w:rsidRDefault="00000000">
            <w:pPr>
              <w:bidi/>
              <w:spacing w:line="300" w:lineRule="auto"/>
            </w:pPr>
            <w:r>
              <w:rPr>
                <w:sz w:val="22"/>
                <w:szCs w:val="22"/>
                <w:rtl/>
              </w:rPr>
              <w:t>محیط ‎SIoT‎: گراف، اعتماد، تخصیص ‎PEP‎، توابع هدف + پاداش آگاه از خدمت ‎v3‎</w:t>
            </w:r>
          </w:p>
        </w:tc>
      </w:tr>
      <w:tr w:rsidR="007D3E2A" w14:paraId="0300AD24"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4B58AB9A" w14:textId="77777777" w:rsidR="007D3E2A" w:rsidRDefault="00000000">
            <w:pPr>
              <w:bidi/>
              <w:spacing w:line="300" w:lineRule="auto"/>
            </w:pPr>
            <w:r>
              <w:rPr>
                <w:sz w:val="22"/>
                <w:szCs w:val="22"/>
                <w:rtl/>
              </w:rPr>
              <w:t>‎src/algorithms/networks.py‎</w:t>
            </w:r>
          </w:p>
        </w:tc>
        <w:tc>
          <w:tcPr>
            <w:tcW w:w="3000" w:type="pct"/>
            <w:shd w:val="clear" w:color="auto" w:fill="F8FAFC"/>
            <w:tcMar>
              <w:top w:w="60" w:type="dxa"/>
              <w:left w:w="100" w:type="dxa"/>
              <w:bottom w:w="60" w:type="dxa"/>
              <w:right w:w="100" w:type="dxa"/>
            </w:tcMar>
          </w:tcPr>
          <w:p w14:paraId="23BC1F12" w14:textId="77777777" w:rsidR="007D3E2A" w:rsidRDefault="00000000">
            <w:pPr>
              <w:bidi/>
              <w:spacing w:line="300" w:lineRule="auto"/>
            </w:pPr>
            <w:r>
              <w:rPr>
                <w:sz w:val="22"/>
                <w:szCs w:val="22"/>
                <w:rtl/>
              </w:rPr>
              <w:t>بلوک‌های مشترک شبکه: تنه ‎MLP‎، ‎ActorCritic‎ و توزیع ماسک‌شده</w:t>
            </w:r>
          </w:p>
        </w:tc>
      </w:tr>
      <w:tr w:rsidR="007D3E2A" w14:paraId="1CECFAD6" w14:textId="77777777">
        <w:tblPrEx>
          <w:tblCellMar>
            <w:top w:w="0" w:type="dxa"/>
            <w:bottom w:w="0" w:type="dxa"/>
          </w:tblCellMar>
        </w:tblPrEx>
        <w:trPr>
          <w:cantSplit/>
        </w:trPr>
        <w:tc>
          <w:tcPr>
            <w:tcW w:w="2000" w:type="pct"/>
            <w:tcMar>
              <w:top w:w="60" w:type="dxa"/>
              <w:left w:w="100" w:type="dxa"/>
              <w:bottom w:w="60" w:type="dxa"/>
              <w:right w:w="100" w:type="dxa"/>
            </w:tcMar>
          </w:tcPr>
          <w:p w14:paraId="4BFEE903" w14:textId="77777777" w:rsidR="007D3E2A" w:rsidRDefault="00000000">
            <w:pPr>
              <w:bidi/>
              <w:spacing w:line="300" w:lineRule="auto"/>
            </w:pPr>
            <w:r>
              <w:rPr>
                <w:sz w:val="22"/>
                <w:szCs w:val="22"/>
                <w:rtl/>
              </w:rPr>
              <w:t>‎src/algorithms/dqn.py‎</w:t>
            </w:r>
          </w:p>
        </w:tc>
        <w:tc>
          <w:tcPr>
            <w:tcW w:w="3000" w:type="pct"/>
            <w:tcMar>
              <w:top w:w="60" w:type="dxa"/>
              <w:left w:w="100" w:type="dxa"/>
              <w:bottom w:w="60" w:type="dxa"/>
              <w:right w:w="100" w:type="dxa"/>
            </w:tcMar>
          </w:tcPr>
          <w:p w14:paraId="0D3DF502" w14:textId="77777777" w:rsidR="007D3E2A" w:rsidRDefault="00000000">
            <w:pPr>
              <w:bidi/>
              <w:spacing w:line="300" w:lineRule="auto"/>
            </w:pPr>
            <w:r>
              <w:rPr>
                <w:sz w:val="22"/>
                <w:szCs w:val="22"/>
                <w:rtl/>
              </w:rPr>
              <w:t>الگوریتم ‎DQN‎ — فایل مستقل با مستندات فرمولی و دموی اجرا (‎python src/algorithms/dqn.py)‎</w:t>
            </w:r>
          </w:p>
        </w:tc>
      </w:tr>
      <w:tr w:rsidR="007D3E2A" w14:paraId="65444061"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4A5FA48E" w14:textId="77777777" w:rsidR="007D3E2A" w:rsidRDefault="00000000">
            <w:pPr>
              <w:bidi/>
              <w:spacing w:line="300" w:lineRule="auto"/>
            </w:pPr>
            <w:r>
              <w:rPr>
                <w:sz w:val="22"/>
                <w:szCs w:val="22"/>
                <w:rtl/>
              </w:rPr>
              <w:t>‎src/algorithms/ppo.py‎</w:t>
            </w:r>
          </w:p>
        </w:tc>
        <w:tc>
          <w:tcPr>
            <w:tcW w:w="3000" w:type="pct"/>
            <w:shd w:val="clear" w:color="auto" w:fill="F8FAFC"/>
            <w:tcMar>
              <w:top w:w="60" w:type="dxa"/>
              <w:left w:w="100" w:type="dxa"/>
              <w:bottom w:w="60" w:type="dxa"/>
              <w:right w:w="100" w:type="dxa"/>
            </w:tcMar>
          </w:tcPr>
          <w:p w14:paraId="5238B9FF" w14:textId="77777777" w:rsidR="007D3E2A" w:rsidRDefault="00000000">
            <w:pPr>
              <w:bidi/>
              <w:spacing w:line="300" w:lineRule="auto"/>
            </w:pPr>
            <w:r>
              <w:rPr>
                <w:sz w:val="22"/>
                <w:szCs w:val="22"/>
                <w:rtl/>
              </w:rPr>
              <w:t>الگوریتم ‎PPO‎ — فایل مستقل با مستندات فرمولی و دموی اجرا</w:t>
            </w:r>
          </w:p>
        </w:tc>
      </w:tr>
      <w:tr w:rsidR="007D3E2A" w14:paraId="42129932" w14:textId="77777777">
        <w:tblPrEx>
          <w:tblCellMar>
            <w:top w:w="0" w:type="dxa"/>
            <w:bottom w:w="0" w:type="dxa"/>
          </w:tblCellMar>
        </w:tblPrEx>
        <w:trPr>
          <w:cantSplit/>
        </w:trPr>
        <w:tc>
          <w:tcPr>
            <w:tcW w:w="2000" w:type="pct"/>
            <w:tcMar>
              <w:top w:w="60" w:type="dxa"/>
              <w:left w:w="100" w:type="dxa"/>
              <w:bottom w:w="60" w:type="dxa"/>
              <w:right w:w="100" w:type="dxa"/>
            </w:tcMar>
          </w:tcPr>
          <w:p w14:paraId="0666B3CA" w14:textId="77777777" w:rsidR="007D3E2A" w:rsidRDefault="00000000">
            <w:pPr>
              <w:bidi/>
              <w:spacing w:line="300" w:lineRule="auto"/>
            </w:pPr>
            <w:r>
              <w:rPr>
                <w:sz w:val="22"/>
                <w:szCs w:val="22"/>
                <w:rtl/>
              </w:rPr>
              <w:t>‎src/algorithms/a2c.py‎</w:t>
            </w:r>
          </w:p>
        </w:tc>
        <w:tc>
          <w:tcPr>
            <w:tcW w:w="3000" w:type="pct"/>
            <w:tcMar>
              <w:top w:w="60" w:type="dxa"/>
              <w:left w:w="100" w:type="dxa"/>
              <w:bottom w:w="60" w:type="dxa"/>
              <w:right w:w="100" w:type="dxa"/>
            </w:tcMar>
          </w:tcPr>
          <w:p w14:paraId="2D0C0B19" w14:textId="77777777" w:rsidR="007D3E2A" w:rsidRDefault="00000000">
            <w:pPr>
              <w:bidi/>
              <w:spacing w:line="300" w:lineRule="auto"/>
            </w:pPr>
            <w:r>
              <w:rPr>
                <w:sz w:val="22"/>
                <w:szCs w:val="22"/>
                <w:rtl/>
              </w:rPr>
              <w:t>الگوریتم ‎</w:t>
            </w:r>
            <w:r w:rsidR="00ED2E67">
              <w:rPr>
                <w:sz w:val="22"/>
                <w:szCs w:val="22"/>
              </w:rPr>
              <w:t>A2C</w:t>
            </w:r>
            <w:r>
              <w:rPr>
                <w:sz w:val="22"/>
                <w:szCs w:val="22"/>
                <w:rtl/>
              </w:rPr>
              <w:t>‎ — فایل مستقل با مستندات فرمولی و دموی اجرا</w:t>
            </w:r>
          </w:p>
        </w:tc>
      </w:tr>
      <w:tr w:rsidR="007D3E2A" w14:paraId="26CFE6A9"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5E8BE835" w14:textId="77777777" w:rsidR="007D3E2A" w:rsidRDefault="00000000">
            <w:pPr>
              <w:bidi/>
              <w:spacing w:line="300" w:lineRule="auto"/>
            </w:pPr>
            <w:r>
              <w:rPr>
                <w:sz w:val="22"/>
                <w:szCs w:val="22"/>
                <w:rtl/>
              </w:rPr>
              <w:t>‎src/agents.py‎</w:t>
            </w:r>
          </w:p>
        </w:tc>
        <w:tc>
          <w:tcPr>
            <w:tcW w:w="3000" w:type="pct"/>
            <w:shd w:val="clear" w:color="auto" w:fill="F8FAFC"/>
            <w:tcMar>
              <w:top w:w="60" w:type="dxa"/>
              <w:left w:w="100" w:type="dxa"/>
              <w:bottom w:w="60" w:type="dxa"/>
              <w:right w:w="100" w:type="dxa"/>
            </w:tcMar>
          </w:tcPr>
          <w:p w14:paraId="38581950" w14:textId="77777777" w:rsidR="007D3E2A" w:rsidRDefault="00000000">
            <w:pPr>
              <w:bidi/>
              <w:spacing w:line="300" w:lineRule="auto"/>
            </w:pPr>
            <w:r>
              <w:rPr>
                <w:sz w:val="22"/>
                <w:szCs w:val="22"/>
                <w:rtl/>
              </w:rPr>
              <w:t>لایه سازگاری: صادرکننده ‎DQNAgent/PPOAgent/</w:t>
            </w:r>
            <w:r w:rsidR="00ED2E67">
              <w:rPr>
                <w:sz w:val="22"/>
                <w:szCs w:val="22"/>
              </w:rPr>
              <w:t>A2C</w:t>
            </w:r>
            <w:r>
              <w:rPr>
                <w:sz w:val="22"/>
                <w:szCs w:val="22"/>
                <w:rtl/>
              </w:rPr>
              <w:t>Agent‎ از بسته ‎algorithms‎/</w:t>
            </w:r>
          </w:p>
        </w:tc>
      </w:tr>
      <w:tr w:rsidR="007D3E2A" w14:paraId="651060EB" w14:textId="77777777">
        <w:tblPrEx>
          <w:tblCellMar>
            <w:top w:w="0" w:type="dxa"/>
            <w:bottom w:w="0" w:type="dxa"/>
          </w:tblCellMar>
        </w:tblPrEx>
        <w:trPr>
          <w:cantSplit/>
        </w:trPr>
        <w:tc>
          <w:tcPr>
            <w:tcW w:w="2000" w:type="pct"/>
            <w:tcMar>
              <w:top w:w="60" w:type="dxa"/>
              <w:left w:w="100" w:type="dxa"/>
              <w:bottom w:w="60" w:type="dxa"/>
              <w:right w:w="100" w:type="dxa"/>
            </w:tcMar>
          </w:tcPr>
          <w:p w14:paraId="10D097A5" w14:textId="77777777" w:rsidR="007D3E2A" w:rsidRDefault="00000000">
            <w:pPr>
              <w:bidi/>
              <w:spacing w:line="300" w:lineRule="auto"/>
            </w:pPr>
            <w:r>
              <w:rPr>
                <w:sz w:val="22"/>
                <w:szCs w:val="22"/>
                <w:rtl/>
              </w:rPr>
              <w:t>‎src/experiments.py‎</w:t>
            </w:r>
          </w:p>
        </w:tc>
        <w:tc>
          <w:tcPr>
            <w:tcW w:w="3000" w:type="pct"/>
            <w:tcMar>
              <w:top w:w="60" w:type="dxa"/>
              <w:left w:w="100" w:type="dxa"/>
              <w:bottom w:w="60" w:type="dxa"/>
              <w:right w:w="100" w:type="dxa"/>
            </w:tcMar>
          </w:tcPr>
          <w:p w14:paraId="2D565BE6" w14:textId="77777777" w:rsidR="007D3E2A" w:rsidRDefault="00000000">
            <w:pPr>
              <w:bidi/>
              <w:spacing w:line="300" w:lineRule="auto"/>
            </w:pPr>
            <w:r>
              <w:rPr>
                <w:sz w:val="22"/>
                <w:szCs w:val="22"/>
                <w:rtl/>
              </w:rPr>
              <w:t>آموزش، آزمون چند‎seed‎ با آزمون‌های آماری، اختلال تجمعی</w:t>
            </w:r>
          </w:p>
        </w:tc>
      </w:tr>
      <w:tr w:rsidR="007D3E2A" w14:paraId="612336FE"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4062F375" w14:textId="77777777" w:rsidR="007D3E2A" w:rsidRDefault="00000000">
            <w:pPr>
              <w:bidi/>
              <w:spacing w:line="300" w:lineRule="auto"/>
            </w:pPr>
            <w:r>
              <w:rPr>
                <w:sz w:val="22"/>
                <w:szCs w:val="22"/>
                <w:rtl/>
              </w:rPr>
              <w:t>‎src/analysis.py‎</w:t>
            </w:r>
          </w:p>
        </w:tc>
        <w:tc>
          <w:tcPr>
            <w:tcW w:w="3000" w:type="pct"/>
            <w:shd w:val="clear" w:color="auto" w:fill="F8FAFC"/>
            <w:tcMar>
              <w:top w:w="60" w:type="dxa"/>
              <w:left w:w="100" w:type="dxa"/>
              <w:bottom w:w="60" w:type="dxa"/>
              <w:right w:w="100" w:type="dxa"/>
            </w:tcMar>
          </w:tcPr>
          <w:p w14:paraId="2F22B269" w14:textId="77777777" w:rsidR="007D3E2A" w:rsidRDefault="00000000">
            <w:pPr>
              <w:bidi/>
              <w:spacing w:line="300" w:lineRule="auto"/>
            </w:pPr>
            <w:r>
              <w:rPr>
                <w:sz w:val="22"/>
                <w:szCs w:val="22"/>
                <w:rtl/>
              </w:rPr>
              <w:t>ماژول تحلیل نتایج (همگرایی، شکاف اوراکل، رفتار سیاست، مقاومت)</w:t>
            </w:r>
          </w:p>
        </w:tc>
      </w:tr>
      <w:tr w:rsidR="007D3E2A" w14:paraId="46C8C331" w14:textId="77777777">
        <w:tblPrEx>
          <w:tblCellMar>
            <w:top w:w="0" w:type="dxa"/>
            <w:bottom w:w="0" w:type="dxa"/>
          </w:tblCellMar>
        </w:tblPrEx>
        <w:trPr>
          <w:cantSplit/>
        </w:trPr>
        <w:tc>
          <w:tcPr>
            <w:tcW w:w="2000" w:type="pct"/>
            <w:tcMar>
              <w:top w:w="60" w:type="dxa"/>
              <w:left w:w="100" w:type="dxa"/>
              <w:bottom w:w="60" w:type="dxa"/>
              <w:right w:w="100" w:type="dxa"/>
            </w:tcMar>
          </w:tcPr>
          <w:p w14:paraId="1F0187BD" w14:textId="77777777" w:rsidR="007D3E2A" w:rsidRDefault="00000000">
            <w:pPr>
              <w:bidi/>
              <w:spacing w:line="300" w:lineRule="auto"/>
            </w:pPr>
            <w:r>
              <w:rPr>
                <w:sz w:val="22"/>
                <w:szCs w:val="22"/>
                <w:rtl/>
              </w:rPr>
              <w:t>‎src/visualization.py‎</w:t>
            </w:r>
          </w:p>
        </w:tc>
        <w:tc>
          <w:tcPr>
            <w:tcW w:w="3000" w:type="pct"/>
            <w:tcMar>
              <w:top w:w="60" w:type="dxa"/>
              <w:left w:w="100" w:type="dxa"/>
              <w:bottom w:w="60" w:type="dxa"/>
              <w:right w:w="100" w:type="dxa"/>
            </w:tcMar>
          </w:tcPr>
          <w:p w14:paraId="18C132DB" w14:textId="77777777" w:rsidR="007D3E2A" w:rsidRDefault="00000000">
            <w:pPr>
              <w:bidi/>
              <w:spacing w:line="300" w:lineRule="auto"/>
            </w:pPr>
            <w:r>
              <w:rPr>
                <w:sz w:val="22"/>
                <w:szCs w:val="22"/>
                <w:rtl/>
              </w:rPr>
              <w:t>تولید ۱۵ نمودار انگلیسی (۳۰۰ ‎DPI)‎</w:t>
            </w:r>
          </w:p>
        </w:tc>
      </w:tr>
      <w:tr w:rsidR="007D3E2A" w14:paraId="2872F552"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1EF4FB28" w14:textId="77777777" w:rsidR="007D3E2A" w:rsidRDefault="00000000">
            <w:pPr>
              <w:bidi/>
              <w:spacing w:line="300" w:lineRule="auto"/>
            </w:pPr>
            <w:r>
              <w:rPr>
                <w:sz w:val="22"/>
                <w:szCs w:val="22"/>
                <w:rtl/>
              </w:rPr>
              <w:t>‎src/run_pipeline.py‎</w:t>
            </w:r>
          </w:p>
        </w:tc>
        <w:tc>
          <w:tcPr>
            <w:tcW w:w="3000" w:type="pct"/>
            <w:shd w:val="clear" w:color="auto" w:fill="F8FAFC"/>
            <w:tcMar>
              <w:top w:w="60" w:type="dxa"/>
              <w:left w:w="100" w:type="dxa"/>
              <w:bottom w:w="60" w:type="dxa"/>
              <w:right w:w="100" w:type="dxa"/>
            </w:tcMar>
          </w:tcPr>
          <w:p w14:paraId="3753E488" w14:textId="77777777" w:rsidR="007D3E2A" w:rsidRDefault="00000000">
            <w:pPr>
              <w:bidi/>
              <w:spacing w:line="300" w:lineRule="auto"/>
            </w:pPr>
            <w:r>
              <w:rPr>
                <w:sz w:val="22"/>
                <w:szCs w:val="22"/>
                <w:rtl/>
              </w:rPr>
              <w:t>اجرای فازی و قابل ازسرگیری آزمایش‌ها</w:t>
            </w:r>
          </w:p>
        </w:tc>
      </w:tr>
      <w:tr w:rsidR="007D3E2A" w14:paraId="141E59AD" w14:textId="77777777">
        <w:tblPrEx>
          <w:tblCellMar>
            <w:top w:w="0" w:type="dxa"/>
            <w:bottom w:w="0" w:type="dxa"/>
          </w:tblCellMar>
        </w:tblPrEx>
        <w:trPr>
          <w:cantSplit/>
        </w:trPr>
        <w:tc>
          <w:tcPr>
            <w:tcW w:w="2000" w:type="pct"/>
            <w:tcMar>
              <w:top w:w="60" w:type="dxa"/>
              <w:left w:w="100" w:type="dxa"/>
              <w:bottom w:w="60" w:type="dxa"/>
              <w:right w:w="100" w:type="dxa"/>
            </w:tcMar>
          </w:tcPr>
          <w:p w14:paraId="5D3A224E" w14:textId="77777777" w:rsidR="007D3E2A" w:rsidRDefault="00000000">
            <w:pPr>
              <w:bidi/>
              <w:spacing w:line="300" w:lineRule="auto"/>
            </w:pPr>
            <w:r>
              <w:rPr>
                <w:sz w:val="22"/>
                <w:szCs w:val="22"/>
                <w:rtl/>
              </w:rPr>
              <w:t>‎data‎/…‎dataset.csv‎</w:t>
            </w:r>
          </w:p>
        </w:tc>
        <w:tc>
          <w:tcPr>
            <w:tcW w:w="3000" w:type="pct"/>
            <w:tcMar>
              <w:top w:w="60" w:type="dxa"/>
              <w:left w:w="100" w:type="dxa"/>
              <w:bottom w:w="60" w:type="dxa"/>
              <w:right w:w="100" w:type="dxa"/>
            </w:tcMar>
          </w:tcPr>
          <w:p w14:paraId="1A42EA2C" w14:textId="77777777" w:rsidR="007D3E2A" w:rsidRDefault="00000000">
            <w:pPr>
              <w:bidi/>
              <w:spacing w:line="300" w:lineRule="auto"/>
            </w:pPr>
            <w:r>
              <w:rPr>
                <w:sz w:val="22"/>
                <w:szCs w:val="22"/>
                <w:rtl/>
              </w:rPr>
              <w:t>دیتاست ۳۲٬۰۶۵ رکوردی لجستیک پویا</w:t>
            </w:r>
          </w:p>
        </w:tc>
      </w:tr>
      <w:tr w:rsidR="007D3E2A" w14:paraId="6121FFF4"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6B630475" w14:textId="77777777" w:rsidR="007D3E2A" w:rsidRDefault="00000000">
            <w:pPr>
              <w:bidi/>
              <w:spacing w:line="300" w:lineRule="auto"/>
            </w:pPr>
            <w:r>
              <w:rPr>
                <w:sz w:val="22"/>
                <w:szCs w:val="22"/>
                <w:rtl/>
              </w:rPr>
              <w:t>‎cache/agent‎_{‎ALGO‎}_{‎seed‎}.‎pt‎ × ‎30‎</w:t>
            </w:r>
          </w:p>
        </w:tc>
        <w:tc>
          <w:tcPr>
            <w:tcW w:w="3000" w:type="pct"/>
            <w:shd w:val="clear" w:color="auto" w:fill="F8FAFC"/>
            <w:tcMar>
              <w:top w:w="60" w:type="dxa"/>
              <w:left w:w="100" w:type="dxa"/>
              <w:bottom w:w="60" w:type="dxa"/>
              <w:right w:w="100" w:type="dxa"/>
            </w:tcMar>
          </w:tcPr>
          <w:p w14:paraId="50AEE8B3" w14:textId="77777777" w:rsidR="007D3E2A" w:rsidRDefault="00000000">
            <w:pPr>
              <w:bidi/>
              <w:spacing w:line="300" w:lineRule="auto"/>
            </w:pPr>
            <w:r>
              <w:rPr>
                <w:sz w:val="22"/>
                <w:szCs w:val="22"/>
                <w:rtl/>
              </w:rPr>
              <w:t>‎checkpoints‎ آموزش‌دیده ۱۰ ‎seed‎ هر الگوریتم با پاداش ‎v3‎</w:t>
            </w:r>
          </w:p>
        </w:tc>
      </w:tr>
      <w:tr w:rsidR="007D3E2A" w14:paraId="663CD205" w14:textId="77777777">
        <w:tblPrEx>
          <w:tblCellMar>
            <w:top w:w="0" w:type="dxa"/>
            <w:bottom w:w="0" w:type="dxa"/>
          </w:tblCellMar>
        </w:tblPrEx>
        <w:trPr>
          <w:cantSplit/>
        </w:trPr>
        <w:tc>
          <w:tcPr>
            <w:tcW w:w="2000" w:type="pct"/>
            <w:tcMar>
              <w:top w:w="60" w:type="dxa"/>
              <w:left w:w="100" w:type="dxa"/>
              <w:bottom w:w="60" w:type="dxa"/>
              <w:right w:w="100" w:type="dxa"/>
            </w:tcMar>
          </w:tcPr>
          <w:p w14:paraId="7065272D" w14:textId="77777777" w:rsidR="007D3E2A" w:rsidRDefault="00000000">
            <w:pPr>
              <w:bidi/>
              <w:spacing w:line="300" w:lineRule="auto"/>
            </w:pPr>
            <w:r>
              <w:rPr>
                <w:sz w:val="22"/>
                <w:szCs w:val="22"/>
                <w:rtl/>
              </w:rPr>
              <w:t>‎results/config.json‎</w:t>
            </w:r>
          </w:p>
        </w:tc>
        <w:tc>
          <w:tcPr>
            <w:tcW w:w="3000" w:type="pct"/>
            <w:tcMar>
              <w:top w:w="60" w:type="dxa"/>
              <w:left w:w="100" w:type="dxa"/>
              <w:bottom w:w="60" w:type="dxa"/>
              <w:right w:w="100" w:type="dxa"/>
            </w:tcMar>
          </w:tcPr>
          <w:p w14:paraId="739CECFE" w14:textId="77777777" w:rsidR="007D3E2A" w:rsidRDefault="00000000">
            <w:pPr>
              <w:bidi/>
              <w:spacing w:line="300" w:lineRule="auto"/>
            </w:pPr>
            <w:r>
              <w:rPr>
                <w:sz w:val="22"/>
                <w:szCs w:val="22"/>
                <w:rtl/>
              </w:rPr>
              <w:t>خروجی سلول کانفیگ؛ مبنای جدول ۳ گزارش و جدول پارامترهای مقاله</w:t>
            </w:r>
          </w:p>
        </w:tc>
      </w:tr>
      <w:tr w:rsidR="007D3E2A" w14:paraId="780022E0"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4651EC7F" w14:textId="77777777" w:rsidR="007D3E2A" w:rsidRDefault="00000000">
            <w:pPr>
              <w:bidi/>
              <w:spacing w:line="300" w:lineRule="auto"/>
            </w:pPr>
            <w:r>
              <w:rPr>
                <w:sz w:val="22"/>
                <w:szCs w:val="22"/>
                <w:rtl/>
              </w:rPr>
              <w:t>‎results/summary.json‎</w:t>
            </w:r>
          </w:p>
        </w:tc>
        <w:tc>
          <w:tcPr>
            <w:tcW w:w="3000" w:type="pct"/>
            <w:shd w:val="clear" w:color="auto" w:fill="F8FAFC"/>
            <w:tcMar>
              <w:top w:w="60" w:type="dxa"/>
              <w:left w:w="100" w:type="dxa"/>
              <w:bottom w:w="60" w:type="dxa"/>
              <w:right w:w="100" w:type="dxa"/>
            </w:tcMar>
          </w:tcPr>
          <w:p w14:paraId="4FEAA671" w14:textId="77777777" w:rsidR="007D3E2A" w:rsidRDefault="00000000">
            <w:pPr>
              <w:bidi/>
              <w:spacing w:line="300" w:lineRule="auto"/>
            </w:pPr>
            <w:r>
              <w:rPr>
                <w:sz w:val="22"/>
                <w:szCs w:val="22"/>
                <w:rtl/>
              </w:rPr>
              <w:t>خلاصه کامل نتایج ‎v3‎ (شامل بخش ‎service)‎؛ مبنای گزارش و مقاله</w:t>
            </w:r>
          </w:p>
        </w:tc>
      </w:tr>
      <w:tr w:rsidR="007D3E2A" w14:paraId="5DB3AE3C" w14:textId="77777777">
        <w:tblPrEx>
          <w:tblCellMar>
            <w:top w:w="0" w:type="dxa"/>
            <w:bottom w:w="0" w:type="dxa"/>
          </w:tblCellMar>
        </w:tblPrEx>
        <w:trPr>
          <w:cantSplit/>
        </w:trPr>
        <w:tc>
          <w:tcPr>
            <w:tcW w:w="2000" w:type="pct"/>
            <w:tcMar>
              <w:top w:w="60" w:type="dxa"/>
              <w:left w:w="100" w:type="dxa"/>
              <w:bottom w:w="60" w:type="dxa"/>
              <w:right w:w="100" w:type="dxa"/>
            </w:tcMar>
          </w:tcPr>
          <w:p w14:paraId="3846E5CF" w14:textId="77777777" w:rsidR="007D3E2A" w:rsidRDefault="00000000">
            <w:pPr>
              <w:bidi/>
              <w:spacing w:line="300" w:lineRule="auto"/>
            </w:pPr>
            <w:r>
              <w:rPr>
                <w:sz w:val="22"/>
                <w:szCs w:val="22"/>
                <w:rtl/>
              </w:rPr>
              <w:t>‎results/analysis.json‎</w:t>
            </w:r>
          </w:p>
        </w:tc>
        <w:tc>
          <w:tcPr>
            <w:tcW w:w="3000" w:type="pct"/>
            <w:tcMar>
              <w:top w:w="60" w:type="dxa"/>
              <w:left w:w="100" w:type="dxa"/>
              <w:bottom w:w="60" w:type="dxa"/>
              <w:right w:w="100" w:type="dxa"/>
            </w:tcMar>
          </w:tcPr>
          <w:p w14:paraId="12EB088C" w14:textId="77777777" w:rsidR="007D3E2A" w:rsidRDefault="00000000">
            <w:pPr>
              <w:bidi/>
              <w:spacing w:line="300" w:lineRule="auto"/>
            </w:pPr>
            <w:r>
              <w:rPr>
                <w:sz w:val="22"/>
                <w:szCs w:val="22"/>
                <w:rtl/>
              </w:rPr>
              <w:t>خروجی ماژول تحلیل؛ مبنای فصل ۷ و شاخص‌های مقاومت</w:t>
            </w:r>
          </w:p>
        </w:tc>
      </w:tr>
      <w:tr w:rsidR="007D3E2A" w14:paraId="051C4BF7"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513029A9" w14:textId="77777777" w:rsidR="007D3E2A" w:rsidRDefault="00000000">
            <w:pPr>
              <w:bidi/>
              <w:spacing w:line="300" w:lineRule="auto"/>
            </w:pPr>
            <w:r>
              <w:rPr>
                <w:sz w:val="22"/>
                <w:szCs w:val="22"/>
                <w:rtl/>
              </w:rPr>
              <w:lastRenderedPageBreak/>
              <w:t>‎results/figures‎/</w:t>
            </w:r>
          </w:p>
        </w:tc>
        <w:tc>
          <w:tcPr>
            <w:tcW w:w="3000" w:type="pct"/>
            <w:shd w:val="clear" w:color="auto" w:fill="F8FAFC"/>
            <w:tcMar>
              <w:top w:w="60" w:type="dxa"/>
              <w:left w:w="100" w:type="dxa"/>
              <w:bottom w:w="60" w:type="dxa"/>
              <w:right w:w="100" w:type="dxa"/>
            </w:tcMar>
          </w:tcPr>
          <w:p w14:paraId="3FBB0785" w14:textId="77777777" w:rsidR="007D3E2A" w:rsidRDefault="00000000">
            <w:pPr>
              <w:bidi/>
              <w:spacing w:line="300" w:lineRule="auto"/>
            </w:pPr>
            <w:r>
              <w:rPr>
                <w:sz w:val="22"/>
                <w:szCs w:val="22"/>
                <w:rtl/>
              </w:rPr>
              <w:t>۱۵ نمودار ‎PNG‎ انگلیسی (۳۰۰ ‎DPI)‎</w:t>
            </w:r>
          </w:p>
        </w:tc>
      </w:tr>
      <w:tr w:rsidR="007D3E2A" w14:paraId="3E0C07EB" w14:textId="77777777">
        <w:tblPrEx>
          <w:tblCellMar>
            <w:top w:w="0" w:type="dxa"/>
            <w:bottom w:w="0" w:type="dxa"/>
          </w:tblCellMar>
        </w:tblPrEx>
        <w:trPr>
          <w:cantSplit/>
        </w:trPr>
        <w:tc>
          <w:tcPr>
            <w:tcW w:w="2000" w:type="pct"/>
            <w:tcMar>
              <w:top w:w="60" w:type="dxa"/>
              <w:left w:w="100" w:type="dxa"/>
              <w:bottom w:w="60" w:type="dxa"/>
              <w:right w:w="100" w:type="dxa"/>
            </w:tcMar>
          </w:tcPr>
          <w:p w14:paraId="299B039F" w14:textId="77777777" w:rsidR="007D3E2A" w:rsidRDefault="00000000">
            <w:pPr>
              <w:bidi/>
              <w:spacing w:line="300" w:lineRule="auto"/>
            </w:pPr>
            <w:r>
              <w:rPr>
                <w:sz w:val="22"/>
                <w:szCs w:val="22"/>
                <w:rtl/>
              </w:rPr>
              <w:t>‎results/metrics‎/</w:t>
            </w:r>
          </w:p>
        </w:tc>
        <w:tc>
          <w:tcPr>
            <w:tcW w:w="3000" w:type="pct"/>
            <w:tcMar>
              <w:top w:w="60" w:type="dxa"/>
              <w:left w:w="100" w:type="dxa"/>
              <w:bottom w:w="60" w:type="dxa"/>
              <w:right w:w="100" w:type="dxa"/>
            </w:tcMar>
          </w:tcPr>
          <w:p w14:paraId="3AE6A9C7" w14:textId="77777777" w:rsidR="007D3E2A" w:rsidRDefault="00000000">
            <w:pPr>
              <w:bidi/>
              <w:spacing w:line="300" w:lineRule="auto"/>
            </w:pPr>
            <w:r>
              <w:rPr>
                <w:sz w:val="22"/>
                <w:szCs w:val="22"/>
                <w:rtl/>
              </w:rPr>
              <w:t>تاریخچه آموزش ۳۰ اجرا، آزمون چند‎seed‎، اختلال، آماره‌ها</w:t>
            </w:r>
          </w:p>
        </w:tc>
      </w:tr>
      <w:tr w:rsidR="007D3E2A" w14:paraId="1B27987A"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6E9886EE" w14:textId="77777777" w:rsidR="007D3E2A" w:rsidRDefault="00000000">
            <w:pPr>
              <w:bidi/>
              <w:spacing w:line="300" w:lineRule="auto"/>
            </w:pPr>
            <w:r>
              <w:rPr>
                <w:sz w:val="22"/>
                <w:szCs w:val="22"/>
                <w:rtl/>
              </w:rPr>
              <w:t>‎report‎/…‎Report_FA_v3.docx‎</w:t>
            </w:r>
          </w:p>
        </w:tc>
        <w:tc>
          <w:tcPr>
            <w:tcW w:w="3000" w:type="pct"/>
            <w:shd w:val="clear" w:color="auto" w:fill="F8FAFC"/>
            <w:tcMar>
              <w:top w:w="60" w:type="dxa"/>
              <w:left w:w="100" w:type="dxa"/>
              <w:bottom w:w="60" w:type="dxa"/>
              <w:right w:w="100" w:type="dxa"/>
            </w:tcMar>
          </w:tcPr>
          <w:p w14:paraId="6C7D3A04" w14:textId="77777777" w:rsidR="007D3E2A" w:rsidRDefault="00000000">
            <w:pPr>
              <w:bidi/>
              <w:spacing w:line="300" w:lineRule="auto"/>
            </w:pPr>
            <w:r>
              <w:rPr>
                <w:sz w:val="22"/>
                <w:szCs w:val="22"/>
                <w:rtl/>
              </w:rPr>
              <w:t>همین گزارش فنی نسخه ۳</w:t>
            </w:r>
          </w:p>
        </w:tc>
      </w:tr>
      <w:tr w:rsidR="007D3E2A" w14:paraId="597D0BDD" w14:textId="77777777">
        <w:tblPrEx>
          <w:tblCellMar>
            <w:top w:w="0" w:type="dxa"/>
            <w:bottom w:w="0" w:type="dxa"/>
          </w:tblCellMar>
        </w:tblPrEx>
        <w:trPr>
          <w:cantSplit/>
        </w:trPr>
        <w:tc>
          <w:tcPr>
            <w:tcW w:w="2000" w:type="pct"/>
            <w:tcMar>
              <w:top w:w="60" w:type="dxa"/>
              <w:left w:w="100" w:type="dxa"/>
              <w:bottom w:w="60" w:type="dxa"/>
              <w:right w:w="100" w:type="dxa"/>
            </w:tcMar>
          </w:tcPr>
          <w:p w14:paraId="59113EE2" w14:textId="77777777" w:rsidR="007D3E2A" w:rsidRDefault="00000000">
            <w:pPr>
              <w:bidi/>
              <w:spacing w:line="300" w:lineRule="auto"/>
            </w:pPr>
            <w:r>
              <w:rPr>
                <w:sz w:val="22"/>
                <w:szCs w:val="22"/>
                <w:rtl/>
              </w:rPr>
              <w:t>‎paper‎/…‎Paper_FA_v3.docx‎</w:t>
            </w:r>
          </w:p>
        </w:tc>
        <w:tc>
          <w:tcPr>
            <w:tcW w:w="3000" w:type="pct"/>
            <w:tcMar>
              <w:top w:w="60" w:type="dxa"/>
              <w:left w:w="100" w:type="dxa"/>
              <w:bottom w:w="60" w:type="dxa"/>
              <w:right w:w="100" w:type="dxa"/>
            </w:tcMar>
          </w:tcPr>
          <w:p w14:paraId="05A657A5" w14:textId="77777777" w:rsidR="007D3E2A" w:rsidRDefault="00000000">
            <w:pPr>
              <w:bidi/>
              <w:spacing w:line="300" w:lineRule="auto"/>
            </w:pPr>
            <w:r>
              <w:rPr>
                <w:sz w:val="22"/>
                <w:szCs w:val="22"/>
                <w:rtl/>
              </w:rPr>
              <w:t>مقاله فارسی قالب ‎ISI‎ نسخه ۳</w:t>
            </w:r>
          </w:p>
        </w:tc>
      </w:tr>
      <w:tr w:rsidR="007D3E2A" w14:paraId="50196704" w14:textId="77777777">
        <w:tblPrEx>
          <w:tblCellMar>
            <w:top w:w="0" w:type="dxa"/>
            <w:bottom w:w="0" w:type="dxa"/>
          </w:tblCellMar>
        </w:tblPrEx>
        <w:trPr>
          <w:cantSplit/>
        </w:trPr>
        <w:tc>
          <w:tcPr>
            <w:tcW w:w="2000" w:type="pct"/>
            <w:shd w:val="clear" w:color="auto" w:fill="F8FAFC"/>
            <w:tcMar>
              <w:top w:w="60" w:type="dxa"/>
              <w:left w:w="100" w:type="dxa"/>
              <w:bottom w:w="60" w:type="dxa"/>
              <w:right w:w="100" w:type="dxa"/>
            </w:tcMar>
          </w:tcPr>
          <w:p w14:paraId="2D3CFC98" w14:textId="77777777" w:rsidR="007D3E2A" w:rsidRDefault="00000000">
            <w:pPr>
              <w:bidi/>
              <w:spacing w:line="300" w:lineRule="auto"/>
            </w:pPr>
            <w:r>
              <w:rPr>
                <w:sz w:val="22"/>
                <w:szCs w:val="22"/>
                <w:rtl/>
              </w:rPr>
              <w:t>‎CHANGELOG.md‎</w:t>
            </w:r>
          </w:p>
        </w:tc>
        <w:tc>
          <w:tcPr>
            <w:tcW w:w="3000" w:type="pct"/>
            <w:shd w:val="clear" w:color="auto" w:fill="F8FAFC"/>
            <w:tcMar>
              <w:top w:w="60" w:type="dxa"/>
              <w:left w:w="100" w:type="dxa"/>
              <w:bottom w:w="60" w:type="dxa"/>
              <w:right w:w="100" w:type="dxa"/>
            </w:tcMar>
          </w:tcPr>
          <w:p w14:paraId="17B32EDC" w14:textId="77777777" w:rsidR="007D3E2A" w:rsidRDefault="00000000">
            <w:pPr>
              <w:bidi/>
              <w:spacing w:line="300" w:lineRule="auto"/>
            </w:pPr>
            <w:r>
              <w:rPr>
                <w:sz w:val="22"/>
                <w:szCs w:val="22"/>
                <w:rtl/>
              </w:rPr>
              <w:t>تاریخچه داوری و تغییرات نسخه‌های ۱ تا ۳</w:t>
            </w:r>
          </w:p>
        </w:tc>
      </w:tr>
    </w:tbl>
    <w:p w14:paraId="7991EE06" w14:textId="77777777" w:rsidR="00791355" w:rsidRDefault="00791355"/>
    <w:sectPr w:rsidR="00791355">
      <w:headerReference w:type="default" r:id="rId32"/>
      <w:footerReference w:type="default" r:id="rId33"/>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EBE02" w14:textId="77777777" w:rsidR="00791355" w:rsidRDefault="00791355">
      <w:pPr>
        <w:spacing w:line="240" w:lineRule="auto"/>
      </w:pPr>
      <w:r>
        <w:separator/>
      </w:r>
    </w:p>
  </w:endnote>
  <w:endnote w:type="continuationSeparator" w:id="0">
    <w:p w14:paraId="765BB0C0" w14:textId="77777777" w:rsidR="00791355" w:rsidRDefault="007913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E0541" w14:textId="77777777" w:rsidR="007D3E2A" w:rsidRDefault="00000000">
    <w:pPr>
      <w:jc w:val="center"/>
    </w:pPr>
    <w:r>
      <w:rPr>
        <w:rFonts w:cs="Times New Roman"/>
        <w:sz w:val="20"/>
        <w:szCs w:val="20"/>
      </w:rPr>
      <w:fldChar w:fldCharType="begin"/>
    </w:r>
    <w:r>
      <w:rPr>
        <w:rFonts w:cs="Times New Roman"/>
        <w:sz w:val="20"/>
        <w:szCs w:val="20"/>
      </w:rPr>
      <w:instrText xml:space="preserve"> PAGE \* ROMAN \* MERGEFORMAT </w:instrText>
    </w:r>
    <w:r>
      <w:rPr>
        <w:rFonts w:cs="Times New Roman"/>
        <w:sz w:val="20"/>
        <w:szCs w:val="20"/>
      </w:rPr>
      <w:fldChar w:fldCharType="separate"/>
    </w:r>
    <w:r w:rsidR="00ED2E67">
      <w:rPr>
        <w:rFonts w:cs="Times New Roman"/>
        <w:noProof/>
        <w:sz w:val="20"/>
        <w:szCs w:val="20"/>
      </w:rPr>
      <w:t>I</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5B7D6" w14:textId="77777777" w:rsidR="007D3E2A" w:rsidRDefault="00000000">
    <w:pPr>
      <w:jc w:val="center"/>
    </w:pPr>
    <w:r>
      <w:rPr>
        <w:rFonts w:cs="Times New Roman"/>
        <w:sz w:val="20"/>
        <w:szCs w:val="20"/>
      </w:rPr>
      <w:fldChar w:fldCharType="begin"/>
    </w:r>
    <w:r>
      <w:rPr>
        <w:rFonts w:cs="Times New Roman"/>
        <w:sz w:val="20"/>
        <w:szCs w:val="20"/>
      </w:rPr>
      <w:instrText xml:space="preserve"> PAGE \* arabic \* MERGEFORMAT </w:instrText>
    </w:r>
    <w:r>
      <w:rPr>
        <w:rFonts w:cs="Times New Roman"/>
        <w:sz w:val="20"/>
        <w:szCs w:val="20"/>
      </w:rPr>
      <w:fldChar w:fldCharType="separate"/>
    </w:r>
    <w:r w:rsidR="00ED2E67">
      <w:rPr>
        <w:rFonts w:cs="Times New Roman"/>
        <w:noProof/>
        <w:sz w:val="20"/>
        <w:szCs w:val="20"/>
      </w:rPr>
      <w:t>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F344" w14:textId="77777777" w:rsidR="00791355" w:rsidRDefault="00791355">
      <w:pPr>
        <w:spacing w:line="240" w:lineRule="auto"/>
      </w:pPr>
      <w:r>
        <w:separator/>
      </w:r>
    </w:p>
  </w:footnote>
  <w:footnote w:type="continuationSeparator" w:id="0">
    <w:p w14:paraId="6BC65BB3" w14:textId="77777777" w:rsidR="00791355" w:rsidRDefault="007913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2B652" w14:textId="77777777" w:rsidR="007D3E2A" w:rsidRDefault="00000000">
    <w:pPr>
      <w:pBdr>
        <w:bottom w:val="single" w:sz="2" w:space="0" w:color="9AA6B2"/>
      </w:pBdr>
      <w:bidi/>
      <w:spacing w:after="60"/>
      <w:jc w:val="center"/>
    </w:pPr>
    <w:r>
      <w:rPr>
        <w:color w:val="666666"/>
        <w:sz w:val="18"/>
        <w:szCs w:val="18"/>
        <w:rtl/>
      </w:rPr>
      <w:t>طراحی توپولوژی زنجیره تأمین مبتنی بر ‎SIoT‎ با یادگیری تقویتی عمیق — نسخه 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E679AA"/>
    <w:multiLevelType w:val="hybridMultilevel"/>
    <w:tmpl w:val="7770A87E"/>
    <w:lvl w:ilvl="0" w:tplc="85F44E6E">
      <w:start w:val="1"/>
      <w:numFmt w:val="bullet"/>
      <w:lvlText w:val="●"/>
      <w:lvlJc w:val="left"/>
      <w:pPr>
        <w:ind w:left="720" w:hanging="360"/>
      </w:pPr>
    </w:lvl>
    <w:lvl w:ilvl="1" w:tplc="4D52A5F8">
      <w:start w:val="1"/>
      <w:numFmt w:val="bullet"/>
      <w:lvlText w:val="○"/>
      <w:lvlJc w:val="left"/>
      <w:pPr>
        <w:ind w:left="1440" w:hanging="360"/>
      </w:pPr>
    </w:lvl>
    <w:lvl w:ilvl="2" w:tplc="8CAA0164">
      <w:start w:val="1"/>
      <w:numFmt w:val="bullet"/>
      <w:lvlText w:val="■"/>
      <w:lvlJc w:val="left"/>
      <w:pPr>
        <w:ind w:left="2160" w:hanging="360"/>
      </w:pPr>
    </w:lvl>
    <w:lvl w:ilvl="3" w:tplc="BAF82C7C">
      <w:start w:val="1"/>
      <w:numFmt w:val="bullet"/>
      <w:lvlText w:val="●"/>
      <w:lvlJc w:val="left"/>
      <w:pPr>
        <w:ind w:left="2880" w:hanging="360"/>
      </w:pPr>
    </w:lvl>
    <w:lvl w:ilvl="4" w:tplc="10640ACA">
      <w:start w:val="1"/>
      <w:numFmt w:val="bullet"/>
      <w:lvlText w:val="○"/>
      <w:lvlJc w:val="left"/>
      <w:pPr>
        <w:ind w:left="3600" w:hanging="360"/>
      </w:pPr>
    </w:lvl>
    <w:lvl w:ilvl="5" w:tplc="4170DE12">
      <w:start w:val="1"/>
      <w:numFmt w:val="bullet"/>
      <w:lvlText w:val="■"/>
      <w:lvlJc w:val="left"/>
      <w:pPr>
        <w:ind w:left="4320" w:hanging="360"/>
      </w:pPr>
    </w:lvl>
    <w:lvl w:ilvl="6" w:tplc="E25C6706">
      <w:start w:val="1"/>
      <w:numFmt w:val="bullet"/>
      <w:lvlText w:val="●"/>
      <w:lvlJc w:val="left"/>
      <w:pPr>
        <w:ind w:left="5040" w:hanging="360"/>
      </w:pPr>
    </w:lvl>
    <w:lvl w:ilvl="7" w:tplc="C8C84B10">
      <w:start w:val="1"/>
      <w:numFmt w:val="bullet"/>
      <w:lvlText w:val="●"/>
      <w:lvlJc w:val="left"/>
      <w:pPr>
        <w:ind w:left="5760" w:hanging="360"/>
      </w:pPr>
    </w:lvl>
    <w:lvl w:ilvl="8" w:tplc="27C4DC70">
      <w:start w:val="1"/>
      <w:numFmt w:val="bullet"/>
      <w:lvlText w:val="●"/>
      <w:lvlJc w:val="left"/>
      <w:pPr>
        <w:ind w:left="6480" w:hanging="360"/>
      </w:pPr>
    </w:lvl>
  </w:abstractNum>
  <w:num w:numId="1" w16cid:durableId="278877351">
    <w:abstractNumId w:val="0"/>
    <w:lvlOverride w:ilvl="0">
      <w:startOverride w:val="1"/>
    </w:lvlOverride>
  </w:num>
</w:numbering>
</file>

<file path=word/people.xml><?xml version="1.0" encoding="utf-8"?>
<w15:people xmlns:w15="http://schemas.microsoft.com/office/word/2012/wordml">
  <w15:person w15:author="Z.AI">
    <w15:presenceInfo w15:providerId="None" w15:userId="Z.A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updateField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E2A"/>
    <w:rsid w:val="00791355"/>
    <w:rsid w:val="007D3E2A"/>
    <w:rsid w:val="00ED2E67"/>
    <w:rsid w:val="B4283E3C"/>
    <w:rsid w:val="69D38B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4A0AA"/>
  <w15:docId w15:val="{3E7D1F9B-D24C-46EC-9883-76F1153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color w:val="000000"/>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cs="B Tit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2E67"/>
    <w:pPr>
      <w:spacing w:after="100"/>
    </w:pPr>
  </w:style>
  <w:style w:type="paragraph" w:styleId="TOC2">
    <w:name w:val="toc 2"/>
    <w:basedOn w:val="Normal"/>
    <w:next w:val="Normal"/>
    <w:autoRedefine/>
    <w:uiPriority w:val="39"/>
    <w:unhideWhenUsed/>
    <w:rsid w:val="00ED2E67"/>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 Id="rId36" Type="http://schemas.microsoft.com/office/2011/relationships/people" Target="people.xm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5289</Words>
  <Characters>30150</Characters>
  <Application>Microsoft Office Word</Application>
  <DocSecurity>0</DocSecurity>
  <Lines>251</Lines>
  <Paragraphs>70</Paragraphs>
  <ScaleCrop>false</ScaleCrop>
  <Company/>
  <LinksUpToDate>false</LinksUpToDate>
  <CharactersWithSpaces>35369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SIoT-RL Supply Chain Technical Report v3 (FA)</dc:title>
  <dc:creator>SIoT-RL Project</dc:creator>
  <cp:lastModifiedBy>abbas talebi</cp:lastModifiedBy>
  <cp:revision>2</cp:revision>
  <dcterms:created xsi:type="dcterms:W3CDTF">2026-09-27T05:40:00Z</dcterms:created>
  <dcterms:modified xsi:type="dcterms:W3CDTF">2026-09-27T09:41:00Z</dcterms:modified>
</cp:coreProperties>
</file>