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OOP2 Assignment Report</w:t>
      </w:r>
    </w:p>
    <w:p>
      <w:pPr>
        <w:spacing w:after="100"/>
        <w:jc w:val="center"/>
      </w:pPr>
      <w:r>
        <w:rPr>
          <w:rFonts w:ascii="Arial" w:cs="Arial" w:eastAsia="Arial" w:hAnsi="Arial"/>
          <w:color w:val="2E86C1"/>
          <w:sz w:val="36"/>
          <w:szCs w:val="36"/>
        </w:rPr>
        <w:t xml:space="preserve">Student Grade Manager</w:t>
      </w:r>
    </w:p>
    <w:p>
      <w:pPr>
        <w:pBdr>
          <w:bottom w:val="single" w:color="1B4F72" w:sz="6" w:space="1"/>
        </w:pBdr>
        <w:spacing w:after="600"/>
        <w:jc w:val="center"/>
      </w:pPr>
      <w:r>
        <w:rPr>
          <w:rFonts w:ascii="Arial" w:cs="Arial" w:eastAsia="Arial" w:hAnsi="Arial"/>
          <w:color w:val="5D6D7E"/>
          <w:sz w:val="24"/>
          <w:szCs w:val="24"/>
        </w:rPr>
        <w:t xml:space="preserve">Java Feature Showcase Application</w:t>
      </w:r>
    </w:p>
    <w:p>
      <w:pPr>
        <w:spacing w:after="200"/>
      </w:pPr>
    </w:p>
    <w:p>
      <w:pPr>
        <w:spacing w:after="100"/>
        <w:jc w:val="center"/>
      </w:pPr>
      <w:r>
        <w:rPr>
          <w:rFonts w:ascii="Arial" w:cs="Arial" w:eastAsia="Arial" w:hAnsi="Arial"/>
          <w:sz w:val="24"/>
          <w:szCs w:val="24"/>
        </w:rPr>
        <w:t xml:space="preserve">Student: Absar Ahammad Shaik</w:t>
      </w:r>
    </w:p>
    <w:p>
      <w:pPr>
        <w:spacing w:after="100"/>
        <w:jc w:val="center"/>
      </w:pPr>
      <w:r>
        <w:rPr>
          <w:rFonts w:ascii="Arial" w:cs="Arial" w:eastAsia="Arial" w:hAnsi="Arial"/>
          <w:sz w:val="24"/>
          <w:szCs w:val="24"/>
        </w:rPr>
        <w:t xml:space="preserve">Student ID: A00336136</w:t>
      </w:r>
    </w:p>
    <w:p>
      <w:pPr>
        <w:spacing w:after="100"/>
        <w:jc w:val="center"/>
      </w:pPr>
      <w:r>
        <w:rPr>
          <w:rFonts w:ascii="Arial" w:cs="Arial" w:eastAsia="Arial" w:hAnsi="Arial"/>
          <w:sz w:val="24"/>
          <w:szCs w:val="24"/>
        </w:rPr>
        <w:t xml:space="preserve">Module: Object Oriented Programming 2</w:t>
      </w:r>
    </w:p>
    <w:p>
      <w:pPr>
        <w:spacing w:after="100"/>
        <w:jc w:val="center"/>
      </w:pPr>
      <w:r>
        <w:rPr>
          <w:rFonts w:ascii="Arial" w:cs="Arial" w:eastAsia="Arial" w:hAnsi="Arial"/>
          <w:sz w:val="24"/>
          <w:szCs w:val="24"/>
        </w:rPr>
        <w:t xml:space="preserve">Lecturer: Adrielle Moraes</w:t>
      </w:r>
    </w:p>
    <w:p>
      <w:pPr>
        <w:spacing w:after="100"/>
        <w:jc w:val="center"/>
      </w:pPr>
      <w:r>
        <w:rPr>
          <w:rFonts w:ascii="Arial" w:cs="Arial" w:eastAsia="Arial" w:hAnsi="Arial"/>
          <w:sz w:val="24"/>
          <w:szCs w:val="24"/>
        </w:rPr>
        <w:t xml:space="preserve">TUS — Technological University of the Shannon</w:t>
      </w:r>
    </w:p>
    <w:p>
      <w:pPr>
        <w:spacing w:after="100"/>
        <w:jc w:val="center"/>
      </w:pPr>
      <w:r>
        <w:rPr>
          <w:rFonts w:ascii="Arial" w:cs="Arial" w:eastAsia="Arial" w:hAnsi="Arial"/>
          <w:color w:val="5D6D7E"/>
          <w:sz w:val="24"/>
          <w:szCs w:val="24"/>
        </w:rPr>
        <w:t xml:space="preserve">Date: 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pPr>
      <w:r>
        <w:t xml:space="preserve">This report accompanies the Student Grade Manager application, developed as part of the OOP2 module assignment at TUS. The application serves as a vehicle to demonstrate 15 Java features spanning fundamentals, advanced topics, and extra credit features.</w:t>
      </w:r>
    </w:p>
    <w:p>
      <w:pPr>
        <w:spacing w:after="120"/>
      </w:pPr>
      <w:r>
        <w:t xml:space="preserve">The Student Grade Manager is a console-based application that manages student records, exam schedules, assessment results, and academic analytics for a university setting. I chose this domain because it naturally fits with data processing, sorting, grouping, and concurrency patterns required by the assignment brief.</w:t>
      </w:r>
    </w:p>
    <w:p>
      <w:pPr>
        <w:spacing w:after="120"/>
      </w:pPr>
      <w:r>
        <w:rPr>
          <w:b/>
          <w:bCs/>
        </w:rPr>
        <w:t xml:space="preserve">Technology Stack: </w:t>
      </w:r>
      <w:r>
        <w:t xml:space="preserve">Java 25 (Early Access) with preview features enabled (--enable-preview). No external libraries or frameworks are used.</w:t>
      </w:r>
    </w:p>
    <w:p>
      <w:pPr>
        <w:pStyle w:val="Heading1"/>
      </w:pPr>
      <w:r>
        <w:t xml:space="preserve">2. User Stories</w:t>
      </w:r>
    </w:p>
    <w:p>
      <w:pPr>
        <w:spacing w:after="120"/>
      </w:pPr>
      <w:r>
        <w:t xml:space="preserve">The following user stories guided the application design:</w:t>
      </w:r>
    </w:p>
    <w:p>
      <w:pPr>
        <w:pStyle w:val="ListParagraph"/>
        <w:numPr>
          <w:ilvl w:val="0"/>
          <w:numId w:val="2"/>
        </w:numPr>
        <w:spacing w:after="80"/>
      </w:pPr>
      <w:r>
        <w:rPr>
          <w:sz w:val="20"/>
          <w:szCs w:val="20"/>
        </w:rPr>
        <w:t xml:space="preserve">As a lecturer, I want to sort students by GPA so I can identify top performers.</w:t>
      </w:r>
    </w:p>
    <w:p>
      <w:pPr>
        <w:pStyle w:val="ListParagraph"/>
        <w:numPr>
          <w:ilvl w:val="0"/>
          <w:numId w:val="2"/>
        </w:numPr>
        <w:spacing w:after="80"/>
      </w:pPr>
      <w:r>
        <w:rPr>
          <w:sz w:val="20"/>
          <w:szCs w:val="20"/>
        </w:rPr>
        <w:t xml:space="preserve">As an admin, I want to filter students by programme using lambdas for flexible queries.</w:t>
      </w:r>
    </w:p>
    <w:p>
      <w:pPr>
        <w:pStyle w:val="ListParagraph"/>
        <w:numPr>
          <w:ilvl w:val="0"/>
          <w:numId w:val="2"/>
        </w:numPr>
        <w:spacing w:after="80"/>
      </w:pPr>
      <w:r>
        <w:rPr>
          <w:sz w:val="20"/>
          <w:szCs w:val="20"/>
        </w:rPr>
        <w:t xml:space="preserve">As a lecturer, I want stream terminal operations to compute statistics (min, max, average scores).</w:t>
      </w:r>
    </w:p>
    <w:p>
      <w:pPr>
        <w:pStyle w:val="ListParagraph"/>
        <w:numPr>
          <w:ilvl w:val="0"/>
          <w:numId w:val="2"/>
        </w:numPr>
        <w:spacing w:after="80"/>
      </w:pPr>
      <w:r>
        <w:rPr>
          <w:sz w:val="20"/>
          <w:szCs w:val="20"/>
        </w:rPr>
        <w:t xml:space="preserve">As an admin, I want to group students by programme and partition results into pass/fail.</w:t>
      </w:r>
    </w:p>
    <w:p>
      <w:pPr>
        <w:pStyle w:val="ListParagraph"/>
        <w:numPr>
          <w:ilvl w:val="0"/>
          <w:numId w:val="2"/>
        </w:numPr>
        <w:spacing w:after="80"/>
      </w:pPr>
      <w:r>
        <w:rPr>
          <w:sz w:val="20"/>
          <w:szCs w:val="20"/>
        </w:rPr>
        <w:t xml:space="preserve">As a lecturer, I want to chain stream operations to build complex queries efficiently.</w:t>
      </w:r>
    </w:p>
    <w:p>
      <w:pPr>
        <w:pStyle w:val="ListParagraph"/>
        <w:numPr>
          <w:ilvl w:val="0"/>
          <w:numId w:val="2"/>
        </w:numPr>
        <w:spacing w:after="80"/>
      </w:pPr>
      <w:r>
        <w:rPr>
          <w:sz w:val="20"/>
          <w:szCs w:val="20"/>
        </w:rPr>
        <w:t xml:space="preserve">As a system, I want pattern matching on assessment types for type-safe processing.</w:t>
      </w:r>
    </w:p>
    <w:p>
      <w:pPr>
        <w:pStyle w:val="ListParagraph"/>
        <w:numPr>
          <w:ilvl w:val="0"/>
          <w:numId w:val="2"/>
        </w:numPr>
        <w:spacing w:after="80"/>
      </w:pPr>
      <w:r>
        <w:rPr>
          <w:sz w:val="20"/>
          <w:szCs w:val="20"/>
        </w:rPr>
        <w:t xml:space="preserve">As an architect, I want sealed types so only known subtypes implement Assessment.</w:t>
      </w:r>
    </w:p>
    <w:p>
      <w:pPr>
        <w:pStyle w:val="ListParagraph"/>
        <w:numPr>
          <w:ilvl w:val="0"/>
          <w:numId w:val="2"/>
        </w:numPr>
        <w:spacing w:after="80"/>
      </w:pPr>
      <w:r>
        <w:rPr>
          <w:sz w:val="20"/>
          <w:szCs w:val="20"/>
        </w:rPr>
        <w:t xml:space="preserve">As a student, I want to see exam schedules with countdown timers using Date/Time API.</w:t>
      </w:r>
    </w:p>
    <w:p>
      <w:pPr>
        <w:pStyle w:val="ListParagraph"/>
        <w:numPr>
          <w:ilvl w:val="0"/>
          <w:numId w:val="2"/>
        </w:numPr>
        <w:spacing w:after="80"/>
      </w:pPr>
      <w:r>
        <w:rPr>
          <w:sz w:val="20"/>
          <w:szCs w:val="20"/>
        </w:rPr>
        <w:t xml:space="preserve">As an admin, I want concurrent processing of results for faster batch analysis.</w:t>
      </w:r>
    </w:p>
    <w:p>
      <w:pPr>
        <w:pStyle w:val="ListParagraph"/>
        <w:numPr>
          <w:ilvl w:val="0"/>
          <w:numId w:val="2"/>
        </w:numPr>
        <w:spacing w:after="80"/>
      </w:pPr>
      <w:r>
        <w:rPr>
          <w:sz w:val="20"/>
          <w:szCs w:val="20"/>
        </w:rPr>
        <w:t xml:space="preserve">As a system, I want to export/import CSV data using NIO2 for file persistence.</w:t>
      </w:r>
    </w:p>
    <w:p>
      <w:pPr>
        <w:pStyle w:val="ListParagraph"/>
        <w:numPr>
          <w:ilvl w:val="0"/>
          <w:numId w:val="2"/>
        </w:numPr>
        <w:spacing w:after="80"/>
      </w:pPr>
      <w:r>
        <w:rPr>
          <w:sz w:val="20"/>
          <w:szCs w:val="20"/>
        </w:rPr>
        <w:t xml:space="preserve">As a user, I want the app in English, Irish, or French for accessibility.</w:t>
      </w:r>
    </w:p>
    <w:p>
      <w:pPr>
        <w:pStyle w:val="ListParagraph"/>
        <w:numPr>
          <w:ilvl w:val="0"/>
          <w:numId w:val="2"/>
        </w:numPr>
        <w:spacing w:after="80"/>
      </w:pPr>
      <w:r>
        <w:rPr>
          <w:sz w:val="20"/>
          <w:szCs w:val="20"/>
        </w:rPr>
        <w:t xml:space="preserve">As a developer, I want a compact entry point using JEP 512 for modern Java style.</w:t>
      </w:r>
    </w:p>
    <w:p>
      <w:r>
        <w:br w:type="page"/>
      </w:r>
    </w:p>
    <w:p>
      <w:pPr>
        <w:pStyle w:val="Heading1"/>
      </w:pPr>
      <w:r>
        <w:t xml:space="preserve">3. Feature Implementation Map</w:t>
      </w:r>
    </w:p>
    <w:p>
      <w:pPr>
        <w:spacing w:after="200"/>
      </w:pPr>
      <w:r>
        <w:t xml:space="preserve">The table below maps each required Java feature to its implementing class and key APIs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600"/>
        <w:gridCol w:w="41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APIs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GradeReportService.java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Comparator.comparing(), thenComparing(), reversed()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StudentLambdaUtils.java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Predicate, Supplier, Function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Streams Terminal Ops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AcademicAnalyticsService.java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 max, count, findFirst, findAny, allMatch, anyMatch, noneMatch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AcademicAnalyticsService.java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toMap, groupingBy, partitioningBy, averagingDouble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Streams Intermediate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AcademicAnalyticsService.java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distinct, limit, map, sorted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 Patterns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AssessmentProcessor.java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matching on sealed types with guarded patterns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Sealed Classes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Assessment.java + records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sealed interface Assessment permits Exam, Assignment, LabWork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ExamScheduleService.java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LocalDate, LocalTime, Period, Duration, DateTimeFormatter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ResultsProcessingService.java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ExecutorService, Callable, Future, invokeAll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NIO2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AcademicDataIO.java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Files.write, readAllLines, walk, copy, Paths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Localisation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LocaleService.java + .properties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ResourceBundle, Locale, NumberFormat (en, ga, fr)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JEP 512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ExamTrackerApp.java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 source file, instance main method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JEP 513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TrackerManager.java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Flexible constructor bodies (pre-super statements)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Scoped Values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TrackerContext.java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ScopedValue, where().run() (JEP 487)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Gatherers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AcademicGatherers.java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windowFixed, windowSliding, fold, scan, mapConcurrent</w:t>
            </w:r>
          </w:p>
        </w:tc>
      </w:tr>
    </w:tbl>
    <w:p>
      <w:r>
        <w:br w:type="page"/>
      </w:r>
    </w:p>
    <w:p>
      <w:pPr>
        <w:pStyle w:val="Heading1"/>
      </w:pPr>
      <w:r>
        <w:t xml:space="preserve">4. Feature Explanations</w:t>
      </w:r>
    </w:p>
    <w:p>
      <w:pPr>
        <w:spacing w:after="120"/>
      </w:pPr>
      <w:r>
        <w:t xml:space="preserve">Each section below explains how the feature works in my application, with code snippets and screencast timestamps.</w:t>
      </w:r>
    </w:p>
    <w:p>
      <w:pPr>
        <w:pStyle w:val="Heading2"/>
      </w:pPr>
      <w:r>
        <w:t xml:space="preserve">4.1 F1 — Sorting (Comparator)</w:t>
      </w:r>
    </w:p>
    <w:p>
      <w:pPr>
        <w:spacing w:after="80"/>
      </w:pPr>
      <w:r>
        <w:rPr>
          <w:b/>
          <w:bCs/>
        </w:rPr>
        <w:t xml:space="preserve">Class: </w:t>
      </w:r>
      <w:r>
        <w:t xml:space="preserve">GradeReportService.java</w:t>
      </w:r>
    </w:p>
    <w:p>
      <w:pPr>
        <w:spacing w:after="120"/>
      </w:pPr>
      <w:r>
        <w:t xml:space="preserve">GradeReportService demonstrates multiple sorting strategies using Comparator.comparing() with thenComparing() for multi-level sorts and reversed() for descending order. Students are sorted by name, GPA (descending), and programme+name combinations. Results are sorted by score and submission time.</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4.2 F2 — Lambdas / Functional Interfaces</w:t>
      </w:r>
    </w:p>
    <w:p>
      <w:pPr>
        <w:spacing w:after="80"/>
      </w:pPr>
      <w:r>
        <w:rPr>
          <w:b/>
          <w:bCs/>
        </w:rPr>
        <w:t xml:space="preserve">Class: </w:t>
      </w:r>
      <w:r>
        <w:t xml:space="preserve">StudentLambdaUtils.java</w:t>
      </w:r>
    </w:p>
    <w:p>
      <w:pPr>
        <w:spacing w:after="120"/>
      </w:pPr>
      <w:r>
        <w:t xml:space="preserve">StudentLambdaUtils demonstrates all four core functional interfaces: Consumer (printing student cards), Predicate (honour roll and probation filters), Supplier (default student factory), and Function (display name mapping, score-to-grade conversion). I also show composed predicates using negate, and, and or.</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4.3 F3/F4/F5 — Streams (Terminal, Collectors, Intermediate)</w:t>
      </w:r>
    </w:p>
    <w:p>
      <w:pPr>
        <w:spacing w:after="80"/>
      </w:pPr>
      <w:r>
        <w:rPr>
          <w:b/>
          <w:bCs/>
        </w:rPr>
        <w:t xml:space="preserve">Class: </w:t>
      </w:r>
      <w:r>
        <w:t xml:space="preserve">AcademicAnalyticsService.java</w:t>
      </w:r>
    </w:p>
    <w:p>
      <w:pPr>
        <w:spacing w:after="120"/>
      </w:pPr>
      <w:r>
        <w:t xml:space="preserve">AcademicAnalyticsService consolidates all three stream features. Terminal operations include min, max, count, findFirst, findAny, allMatch, anyMatch, and noneMatch. For collectors I use toMap for student lookup, groupingBy to group by programme, partitioningBy for pass/fail splits, and averagingDouble. Intermediate operations chain filter, distinct, limit, map, and sorted.</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4.4 F6 — Switch Expressions + Pattern Matching</w:t>
      </w:r>
    </w:p>
    <w:p>
      <w:pPr>
        <w:spacing w:after="80"/>
      </w:pPr>
      <w:r>
        <w:rPr>
          <w:b/>
          <w:bCs/>
        </w:rPr>
        <w:t xml:space="preserve">Class: </w:t>
      </w:r>
      <w:r>
        <w:t xml:space="preserve">AssessmentProcessor.java</w:t>
      </w:r>
    </w:p>
    <w:p>
      <w:pPr>
        <w:spacing w:after="120"/>
      </w:pPr>
      <w:r>
        <w:t xml:space="preserve">AssessmentProcessor uses switch expressions with pattern matching on the sealed Assessment interface. I use guarded patterns like case Exam e when e.durationMinutes() &gt; 90 to distinguish between long and standard exams. The exhaustive switch covers all three permitted subtypes without needing a default branch.</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4.5 F7 — Sealed Classes</w:t>
      </w:r>
    </w:p>
    <w:p>
      <w:pPr>
        <w:spacing w:after="80"/>
      </w:pPr>
      <w:r>
        <w:rPr>
          <w:b/>
          <w:bCs/>
        </w:rPr>
        <w:t xml:space="preserve">Class: </w:t>
      </w:r>
      <w:r>
        <w:t xml:space="preserve">Assessment.java, Exam.java, Assignment.java, LabWork.java</w:t>
      </w:r>
    </w:p>
    <w:p>
      <w:pPr>
        <w:spacing w:after="120"/>
      </w:pPr>
      <w:r>
        <w:t xml:space="preserve">The Assessment sealed interface restricts implementations to exactly three record types: Exam, Assignment, and LabWork. This enables exhaustive pattern matching in switch expressions and provides compile-time safety ensuring no unexpected subtypes can be created.</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4.6 F8 — Date/Time API</w:t>
      </w:r>
    </w:p>
    <w:p>
      <w:pPr>
        <w:spacing w:after="80"/>
      </w:pPr>
      <w:r>
        <w:rPr>
          <w:b/>
          <w:bCs/>
        </w:rPr>
        <w:t xml:space="preserve">Class: </w:t>
      </w:r>
      <w:r>
        <w:t xml:space="preserve">ExamScheduleService.java</w:t>
      </w:r>
    </w:p>
    <w:p>
      <w:pPr>
        <w:spacing w:after="120"/>
      </w:pPr>
      <w:r>
        <w:t xml:space="preserve">ExamScheduleService demonstrates LocalDate, LocalTime, LocalDateTime, Period (enrolment durations), Duration (exam end-time calculation), DateTimeFormatter (multiple patterns), and ChronoUnit (days-between). It generates an exam timetable and countdown display.</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4.7 A1 — Concurrency (ExecutorService)</w:t>
      </w:r>
    </w:p>
    <w:p>
      <w:pPr>
        <w:spacing w:after="80"/>
      </w:pPr>
      <w:r>
        <w:rPr>
          <w:b/>
          <w:bCs/>
        </w:rPr>
        <w:t xml:space="preserve">Class: </w:t>
      </w:r>
      <w:r>
        <w:t xml:space="preserve">ResultsProcessingService.java</w:t>
      </w:r>
    </w:p>
    <w:p>
      <w:pPr>
        <w:spacing w:after="120"/>
      </w:pPr>
      <w:r>
        <w:t xml:space="preserve">ResultsProcessingService creates a FixedThreadPool with 3 threads and submits Callable tasks for computing average scores, finding top students, and generating grade distributions. Future.get() collects results, and I demonstrate invokeAll() for batch task submission.</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4.8 A2 — NIO2</w:t>
      </w:r>
    </w:p>
    <w:p>
      <w:pPr>
        <w:spacing w:after="80"/>
      </w:pPr>
      <w:r>
        <w:rPr>
          <w:b/>
          <w:bCs/>
        </w:rPr>
        <w:t xml:space="preserve">Class: </w:t>
      </w:r>
      <w:r>
        <w:t xml:space="preserve">AcademicDataIO.java</w:t>
      </w:r>
    </w:p>
    <w:p>
      <w:pPr>
        <w:spacing w:after="120"/>
      </w:pPr>
      <w:r>
        <w:t xml:space="preserve">AcademicDataIO demonstrates Files.createDirectories, Files.write (CSV export), Files.readAllLines (CSV import), Files.copy (backup), Files.walk (directory tree listing), and Paths. It creates a structured directory tree with exports, backups, and reports subdirectories.</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4.9 A3 — Localisation</w:t>
      </w:r>
    </w:p>
    <w:p>
      <w:pPr>
        <w:spacing w:after="80"/>
      </w:pPr>
      <w:r>
        <w:rPr>
          <w:b/>
          <w:bCs/>
        </w:rPr>
        <w:t xml:space="preserve">Class: </w:t>
      </w:r>
      <w:r>
        <w:t xml:space="preserve">LocaleService.java + messages_*.properties</w:t>
      </w:r>
    </w:p>
    <w:p>
      <w:pPr>
        <w:spacing w:after="120"/>
      </w:pPr>
      <w:r>
        <w:t xml:space="preserve">LocaleService uses ResourceBundle with three locale files (English, Irish, French). I demonstrate Locale switching, NumberFormat for number/currency/percent formatting, and DateTimeFormatter with locale-aware date output. Menu text and labels change dynamically per locale.</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4.10 A4 — JEP 512: Compact Source Files</w:t>
      </w:r>
    </w:p>
    <w:p>
      <w:pPr>
        <w:spacing w:after="80"/>
      </w:pPr>
      <w:r>
        <w:rPr>
          <w:b/>
          <w:bCs/>
        </w:rPr>
        <w:t xml:space="preserve">Class: </w:t>
      </w:r>
      <w:r>
        <w:t xml:space="preserve">ExamTrackerApp.java</w:t>
      </w:r>
    </w:p>
    <w:p>
      <w:pPr>
        <w:spacing w:after="120"/>
      </w:pPr>
      <w:r>
        <w:t xml:space="preserve">ExamTrackerApp.java uses JEP 512 to demonstrate compact source files with an instance main method. There is no explicit class declaration and no static modifier on main(). The file acts as the application entry point and delegates to MenuHandler.</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4.11 A5 — JEP 513: Flexible Constructor Bodies</w:t>
      </w:r>
    </w:p>
    <w:p>
      <w:pPr>
        <w:spacing w:after="80"/>
      </w:pPr>
      <w:r>
        <w:rPr>
          <w:b/>
          <w:bCs/>
        </w:rPr>
        <w:t xml:space="preserve">Class: </w:t>
      </w:r>
      <w:r>
        <w:t xml:space="preserve">BaseTracker.java, TrackerManager.java</w:t>
      </w:r>
    </w:p>
    <w:p>
      <w:pPr>
        <w:spacing w:after="120"/>
      </w:pPr>
      <w:r>
        <w:t xml:space="preserve">TrackerManager extends BaseTracker and performs null-checks and empty-list validation BEFORE calling super(). Before JEP 513 this was impossible. The constructor also computes the capacity parameter from the student list size before passing it to the superclass constructor.</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4.12 E1 — Scoped Values (Extra Credit)</w:t>
      </w:r>
    </w:p>
    <w:p>
      <w:pPr>
        <w:spacing w:after="80"/>
      </w:pPr>
      <w:r>
        <w:rPr>
          <w:b/>
          <w:bCs/>
        </w:rPr>
        <w:t xml:space="preserve">Class: </w:t>
      </w:r>
      <w:r>
        <w:t xml:space="preserve">TrackerContext.java</w:t>
      </w:r>
    </w:p>
    <w:p>
      <w:pPr>
        <w:spacing w:after="120"/>
      </w:pPr>
      <w:r>
        <w:t xml:space="preserve">TrackerContext demonstrates ScopedValue as a modern replacement for ThreadLocal. I bind a Student and locale name using ScopedValue.where().run(), then read them in nested method calls without explicit parameter passing. Values are automatically cleaned up when the scope exits.</w:t>
      </w:r>
    </w:p>
    <w:p>
      <w:pPr>
        <w:spacing w:after="80"/>
      </w:pPr>
      <w:r>
        <w:rPr>
          <w:i/>
          <w:iCs/>
          <w:color w:val="888888"/>
        </w:rPr>
        <w:t xml:space="preserve">[Insert code snippet screenshot here]</w:t>
      </w:r>
    </w:p>
    <w:p>
      <w:pPr>
        <w:spacing w:after="80"/>
      </w:pPr>
      <w:r>
        <w:rPr>
          <w:i/>
          <w:iCs/>
          <w:color w:val="888888"/>
        </w:rPr>
        <w:t xml:space="preserve">[Screencast timestamp: MM:SS]</w:t>
      </w:r>
    </w:p>
    <w:p>
      <w:pPr>
        <w:pStyle w:val="Heading2"/>
      </w:pPr>
      <w:r>
        <w:t xml:space="preserve">4.13 E2 — Stream Gatherers (Extra Credit)</w:t>
      </w:r>
    </w:p>
    <w:p>
      <w:pPr>
        <w:spacing w:after="80"/>
      </w:pPr>
      <w:r>
        <w:rPr>
          <w:b/>
          <w:bCs/>
        </w:rPr>
        <w:t xml:space="preserve">Class: </w:t>
      </w:r>
      <w:r>
        <w:t xml:space="preserve">AcademicGatherers.java</w:t>
      </w:r>
    </w:p>
    <w:p>
      <w:pPr>
        <w:spacing w:after="120"/>
      </w:pPr>
      <w:r>
        <w:t xml:space="preserve">AcademicGatherers demonstrates the Gatherers API including windowFixed (batch processing), windowSliding (moving averages), fold (running accumulation), scan (running totals), and mapConcurrent (parallel GPA classification). These custom intermediate operations enable patterns that were previously impossible with the standard Stream API.</w:t>
      </w:r>
    </w:p>
    <w:p>
      <w:pPr>
        <w:spacing w:after="80"/>
      </w:pPr>
      <w:r>
        <w:rPr>
          <w:i/>
          <w:iCs/>
          <w:color w:val="888888"/>
        </w:rPr>
        <w:t xml:space="preserve">[Insert code snippet screenshot here]</w:t>
      </w:r>
    </w:p>
    <w:p>
      <w:pPr>
        <w:spacing w:after="80"/>
      </w:pPr>
      <w:r>
        <w:rPr>
          <w:i/>
          <w:iCs/>
          <w:color w:val="888888"/>
        </w:rPr>
        <w:t xml:space="preserve">[Screencast timestamp: MM:SS]</w:t>
      </w:r>
    </w:p>
    <w:p>
      <w:r>
        <w:br w:type="page"/>
      </w:r>
    </w:p>
    <w:p>
      <w:pPr>
        <w:pStyle w:val="Heading1"/>
      </w:pPr>
      <w:r>
        <w:t xml:space="preserve">5. Evaluation</w:t>
      </w:r>
    </w:p>
    <w:p>
      <w:pPr>
        <w:pStyle w:val="Heading2"/>
      </w:pPr>
      <w:r>
        <w:t xml:space="preserve">5.1 What Went Well</w:t>
      </w:r>
    </w:p>
    <w:p>
      <w:pPr>
        <w:spacing w:after="120"/>
      </w:pPr>
      <w:r>
        <w:t xml:space="preserve">The Student Grade Manager domain turned out to be an excellent fit for demonstrating all required features. Academic data naturally lends itself to sorting (student rankings), grouping (by programme), filtering (pass/fail), and concurrent processing (batch analytics). The sealed interface hierarchy with Assessment, Exam, Assignment, and LabWork felt organic rather than forced, and it integrated cleanly with pattern matching in switch expressions.</w:t>
      </w:r>
    </w:p>
    <w:p>
      <w:pPr>
        <w:spacing w:after="120"/>
      </w:pPr>
      <w:r>
        <w:t xml:space="preserve">Using records throughout the model layer significantly reduced boilerplate while providing immutability, which made the stream operations cleaner and more predictable. The NIO2 features also fit naturally since exporting student data to CSV files is a realistic use case for any academic system.</w:t>
      </w:r>
    </w:p>
    <w:p>
      <w:pPr>
        <w:pStyle w:val="Heading2"/>
      </w:pPr>
      <w:r>
        <w:t xml:space="preserve">5.2 Challenges Faced</w:t>
      </w:r>
    </w:p>
    <w:p>
      <w:pPr>
        <w:spacing w:after="120"/>
      </w:pPr>
      <w:r>
        <w:t xml:space="preserve">The biggest challenge was setting up Java 25 Early Access with preview features. Some IDEs do not yet fully support the preview flag, so I had to compile and run from the command line in several cases. JEP 512 (compact source files) required the entry point to be outside any package, which created a minor structural issue with the project layout.</w:t>
      </w:r>
    </w:p>
    <w:p>
      <w:pPr>
        <w:spacing w:after="120"/>
      </w:pPr>
      <w:r>
        <w:t xml:space="preserve">Scoped Values and Stream Gatherers were particularly challenging since documentation and examples are still limited for these preview features. I spent time reading the JEP specifications directly to understand the intended usage patterns. Fitting all 15 features into a single coherent domain without making any feel forced also required careful planning.</w:t>
      </w:r>
    </w:p>
    <w:p>
      <w:pPr>
        <w:pStyle w:val="Heading2"/>
      </w:pPr>
      <w:r>
        <w:t xml:space="preserve">5.3 Potential Improvements</w:t>
      </w:r>
    </w:p>
    <w:p>
      <w:pPr>
        <w:spacing w:after="120"/>
      </w:pPr>
      <w:r>
        <w:t xml:space="preserve">If I were to extend this project, I would add a database backend using JDBC to replace the hardcoded sample data. A JavaFX or web-based GUI would make the application more user-friendly. I would also add comprehensive unit tests using JUnit 5, particularly for the stream operations and concurrency logic. Error handling could be more robust with custom exception types rather than relying on standard exceptions.</w:t>
      </w:r>
    </w:p>
    <w:p>
      <w:pPr>
        <w:pStyle w:val="Heading2"/>
      </w:pPr>
      <w:r>
        <w:t xml:space="preserve">5.4 Learning Outcomes</w:t>
      </w:r>
    </w:p>
    <w:p>
      <w:pPr>
        <w:spacing w:after="120"/>
      </w:pPr>
      <w:r>
        <w:t xml:space="preserve">This project deepened my understanding of modern Java, particularly the evolution from traditional OOP toward more functional patterns. Sealed classes combined with records and pattern matching create a powerful type-safe design that eliminates many common bugs. The Gatherers API opened my eyes to how stream pipelines can be extended beyond the built-in operations. I also gained practical experience with ScopedValue, which I believe will become the standard replacement for ThreadLocal in future Java versions.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OOP2 Assignment — Absar Ahammad Shaik (A00336136)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US-%1."/>
      <w:lvlJc w:val="left"/>
      <w:pPr>
        <w:ind w:left="720" w:hanging="5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2026-04-03T06:44:44.788Z</dcterms:created>
  <dcterms:modified xsi:type="dcterms:W3CDTF">2026-04-03T06:44:44.789Z</dcterms:modified>
</cp:coreProperties>
</file>

<file path=docProps/custom.xml><?xml version="1.0" encoding="utf-8"?>
<Properties xmlns="http://schemas.openxmlformats.org/officeDocument/2006/custom-properties" xmlns:vt="http://schemas.openxmlformats.org/officeDocument/2006/docPropsVTypes"/>
</file>