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7501D" w14:textId="2F5CDCD9" w:rsidR="00354AED" w:rsidRDefault="00354AED">
      <w:r>
        <w:rPr>
          <w:noProof/>
          <w:color w:val="0000FF"/>
        </w:rPr>
        <w:drawing>
          <wp:inline distT="0" distB="0" distL="0" distR="0" wp14:anchorId="1205C38F" wp14:editId="18913F5C">
            <wp:extent cx="5943600" cy="2200205"/>
            <wp:effectExtent l="0" t="0" r="0" b="0"/>
            <wp:docPr id="1" name="irc_mi" descr="Image result for saint mary's university halifax">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aint mary's university halifax">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00205"/>
                    </a:xfrm>
                    <a:prstGeom prst="rect">
                      <a:avLst/>
                    </a:prstGeom>
                    <a:noFill/>
                    <a:ln>
                      <a:noFill/>
                    </a:ln>
                  </pic:spPr>
                </pic:pic>
              </a:graphicData>
            </a:graphic>
          </wp:inline>
        </w:drawing>
      </w:r>
    </w:p>
    <w:p w14:paraId="5DAB6C7B" w14:textId="77777777" w:rsidR="00354AED" w:rsidRPr="00354AED" w:rsidRDefault="00354AED">
      <w:pPr>
        <w:rPr>
          <w:b/>
        </w:rPr>
      </w:pPr>
    </w:p>
    <w:p w14:paraId="65F383B3" w14:textId="77777777" w:rsidR="00354AED" w:rsidRPr="00354AED" w:rsidRDefault="00354AED" w:rsidP="00354AED">
      <w:pPr>
        <w:jc w:val="center"/>
        <w:rPr>
          <w:b/>
          <w:sz w:val="52"/>
        </w:rPr>
      </w:pPr>
      <w:r w:rsidRPr="00354AED">
        <w:rPr>
          <w:b/>
          <w:sz w:val="52"/>
        </w:rPr>
        <w:t>MSc in Computing and Data Analytics</w:t>
      </w:r>
    </w:p>
    <w:p w14:paraId="2A8A8E6F" w14:textId="77777777" w:rsidR="00354AED" w:rsidRPr="00354AED" w:rsidRDefault="00354AED" w:rsidP="00354AED">
      <w:pPr>
        <w:jc w:val="center"/>
        <w:rPr>
          <w:b/>
          <w:sz w:val="44"/>
        </w:rPr>
      </w:pPr>
      <w:r w:rsidRPr="00354AED">
        <w:rPr>
          <w:b/>
          <w:sz w:val="44"/>
        </w:rPr>
        <w:t>MCDA 5580 – Data and Text Mining</w:t>
      </w:r>
    </w:p>
    <w:p w14:paraId="1E58B5AD" w14:textId="77777777" w:rsidR="00354AED" w:rsidRPr="00354AED" w:rsidRDefault="00354AED" w:rsidP="00354AED">
      <w:pPr>
        <w:jc w:val="center"/>
        <w:rPr>
          <w:b/>
          <w:sz w:val="44"/>
        </w:rPr>
      </w:pPr>
      <w:r w:rsidRPr="00354AED">
        <w:rPr>
          <w:b/>
          <w:sz w:val="44"/>
        </w:rPr>
        <w:t>Assignment – 1</w:t>
      </w:r>
    </w:p>
    <w:p w14:paraId="6A05A809" w14:textId="77777777" w:rsidR="00354AED" w:rsidRDefault="00354AED" w:rsidP="00354AED">
      <w:pPr>
        <w:jc w:val="center"/>
        <w:rPr>
          <w:sz w:val="44"/>
        </w:rPr>
      </w:pPr>
    </w:p>
    <w:p w14:paraId="2F089F9F" w14:textId="77777777" w:rsidR="00354AED" w:rsidRPr="00354AED" w:rsidRDefault="00354AED" w:rsidP="00354AED">
      <w:pPr>
        <w:jc w:val="center"/>
        <w:rPr>
          <w:sz w:val="40"/>
        </w:rPr>
      </w:pPr>
      <w:r w:rsidRPr="00354AED">
        <w:rPr>
          <w:sz w:val="40"/>
        </w:rPr>
        <w:t>Submitted to:</w:t>
      </w:r>
    </w:p>
    <w:p w14:paraId="5AC68399" w14:textId="77777777" w:rsidR="00354AED" w:rsidRPr="00E95BDC" w:rsidRDefault="47655992" w:rsidP="00354AED">
      <w:pPr>
        <w:jc w:val="center"/>
        <w:rPr>
          <w:b/>
          <w:sz w:val="44"/>
        </w:rPr>
      </w:pPr>
      <w:proofErr w:type="spellStart"/>
      <w:r w:rsidRPr="47655992">
        <w:rPr>
          <w:b/>
          <w:bCs/>
          <w:sz w:val="44"/>
          <w:szCs w:val="44"/>
        </w:rPr>
        <w:t>Trishla</w:t>
      </w:r>
      <w:proofErr w:type="spellEnd"/>
      <w:r w:rsidRPr="47655992">
        <w:rPr>
          <w:b/>
          <w:bCs/>
          <w:sz w:val="44"/>
          <w:szCs w:val="44"/>
        </w:rPr>
        <w:t xml:space="preserve"> Shah</w:t>
      </w:r>
    </w:p>
    <w:p w14:paraId="1824B3BF" w14:textId="0D941B21" w:rsidR="47655992" w:rsidRDefault="47655992" w:rsidP="47655992">
      <w:pPr>
        <w:jc w:val="center"/>
      </w:pPr>
      <w:r w:rsidRPr="47655992">
        <w:rPr>
          <w:rFonts w:ascii="Calibri" w:eastAsia="Calibri" w:hAnsi="Calibri" w:cs="Calibri"/>
          <w:sz w:val="40"/>
          <w:szCs w:val="40"/>
        </w:rPr>
        <w:t xml:space="preserve"> </w:t>
      </w:r>
    </w:p>
    <w:p w14:paraId="0466296F" w14:textId="46A64E9C" w:rsidR="47655992" w:rsidRDefault="47655992" w:rsidP="47655992">
      <w:pPr>
        <w:jc w:val="center"/>
      </w:pPr>
      <w:r w:rsidRPr="47655992">
        <w:rPr>
          <w:rFonts w:ascii="Calibri" w:eastAsia="Calibri" w:hAnsi="Calibri" w:cs="Calibri"/>
          <w:sz w:val="40"/>
          <w:szCs w:val="40"/>
        </w:rPr>
        <w:t>Prepared by:</w:t>
      </w:r>
    </w:p>
    <w:p w14:paraId="28296A49" w14:textId="4F071155" w:rsidR="47655992" w:rsidRDefault="47655992" w:rsidP="00D6576E">
      <w:pPr>
        <w:jc w:val="center"/>
      </w:pPr>
      <w:r w:rsidRPr="00D6576E">
        <w:rPr>
          <w:rFonts w:ascii="Calibri" w:eastAsia="Calibri" w:hAnsi="Calibri" w:cs="Calibri"/>
          <w:sz w:val="40"/>
          <w:szCs w:val="40"/>
        </w:rPr>
        <w:t xml:space="preserve">Allen Mathew </w:t>
      </w:r>
      <w:r w:rsidR="001A3C1B" w:rsidRPr="00D6576E">
        <w:rPr>
          <w:rFonts w:ascii="Calibri" w:eastAsia="Calibri" w:hAnsi="Calibri" w:cs="Calibri"/>
          <w:sz w:val="40"/>
          <w:szCs w:val="40"/>
        </w:rPr>
        <w:t>- A</w:t>
      </w:r>
      <w:r w:rsidRPr="00D6576E">
        <w:rPr>
          <w:rFonts w:ascii="Calibri" w:eastAsia="Calibri" w:hAnsi="Calibri" w:cs="Calibri"/>
          <w:sz w:val="40"/>
          <w:szCs w:val="40"/>
        </w:rPr>
        <w:t>00432526</w:t>
      </w:r>
    </w:p>
    <w:p w14:paraId="578ABC04" w14:textId="3121ECA1" w:rsidR="47655992" w:rsidRDefault="47655992" w:rsidP="47655992">
      <w:pPr>
        <w:jc w:val="center"/>
      </w:pPr>
      <w:proofErr w:type="spellStart"/>
      <w:r w:rsidRPr="00D6576E">
        <w:rPr>
          <w:rFonts w:ascii="Calibri" w:eastAsia="Calibri" w:hAnsi="Calibri" w:cs="Calibri"/>
          <w:sz w:val="40"/>
          <w:szCs w:val="40"/>
        </w:rPr>
        <w:t>Gyaneshwar</w:t>
      </w:r>
      <w:proofErr w:type="spellEnd"/>
      <w:r w:rsidRPr="00D6576E">
        <w:rPr>
          <w:rFonts w:ascii="Calibri" w:eastAsia="Calibri" w:hAnsi="Calibri" w:cs="Calibri"/>
          <w:sz w:val="40"/>
          <w:szCs w:val="40"/>
        </w:rPr>
        <w:t xml:space="preserve"> Rao </w:t>
      </w:r>
      <w:r w:rsidR="008359B8" w:rsidRPr="00D6576E">
        <w:rPr>
          <w:rFonts w:ascii="Calibri" w:eastAsia="Calibri" w:hAnsi="Calibri" w:cs="Calibri"/>
          <w:sz w:val="40"/>
          <w:szCs w:val="40"/>
        </w:rPr>
        <w:t xml:space="preserve">- </w:t>
      </w:r>
      <w:r w:rsidRPr="00D6576E">
        <w:rPr>
          <w:rFonts w:ascii="Calibri" w:eastAsia="Calibri" w:hAnsi="Calibri" w:cs="Calibri"/>
          <w:sz w:val="40"/>
          <w:szCs w:val="40"/>
        </w:rPr>
        <w:t>A00</w:t>
      </w:r>
      <w:r w:rsidR="003241B1" w:rsidRPr="00D6576E">
        <w:rPr>
          <w:rFonts w:ascii="Calibri" w:eastAsia="Calibri" w:hAnsi="Calibri" w:cs="Calibri"/>
          <w:sz w:val="40"/>
          <w:szCs w:val="40"/>
        </w:rPr>
        <w:t>433014</w:t>
      </w:r>
    </w:p>
    <w:p w14:paraId="7BBC5219" w14:textId="435DE797" w:rsidR="47655992" w:rsidRDefault="001A3C1B" w:rsidP="47655992">
      <w:pPr>
        <w:jc w:val="center"/>
        <w:rPr>
          <w:rFonts w:ascii="Calibri" w:eastAsia="Calibri" w:hAnsi="Calibri" w:cs="Calibri"/>
          <w:sz w:val="40"/>
          <w:szCs w:val="40"/>
        </w:rPr>
      </w:pPr>
      <w:proofErr w:type="spellStart"/>
      <w:r w:rsidRPr="00D6576E">
        <w:rPr>
          <w:rFonts w:ascii="Calibri" w:eastAsia="Calibri" w:hAnsi="Calibri" w:cs="Calibri"/>
          <w:sz w:val="40"/>
          <w:szCs w:val="40"/>
        </w:rPr>
        <w:t>Meghashyam</w:t>
      </w:r>
      <w:proofErr w:type="spellEnd"/>
      <w:r w:rsidRPr="00D6576E">
        <w:rPr>
          <w:rFonts w:ascii="Calibri" w:eastAsia="Calibri" w:hAnsi="Calibri" w:cs="Calibri"/>
          <w:sz w:val="40"/>
          <w:szCs w:val="40"/>
        </w:rPr>
        <w:t xml:space="preserve"> -</w:t>
      </w:r>
      <w:r w:rsidR="008359B8" w:rsidRPr="00D6576E">
        <w:rPr>
          <w:rFonts w:ascii="Calibri" w:eastAsia="Calibri" w:hAnsi="Calibri" w:cs="Calibri"/>
          <w:sz w:val="40"/>
          <w:szCs w:val="40"/>
        </w:rPr>
        <w:t xml:space="preserve"> </w:t>
      </w:r>
      <w:r w:rsidR="47655992" w:rsidRPr="00D6576E">
        <w:rPr>
          <w:rFonts w:ascii="Calibri" w:eastAsia="Calibri" w:hAnsi="Calibri" w:cs="Calibri"/>
          <w:sz w:val="40"/>
          <w:szCs w:val="40"/>
        </w:rPr>
        <w:t>A00</w:t>
      </w:r>
      <w:r w:rsidR="008359B8" w:rsidRPr="00D6576E">
        <w:rPr>
          <w:rFonts w:ascii="Calibri" w:eastAsia="Calibri" w:hAnsi="Calibri" w:cs="Calibri"/>
          <w:sz w:val="40"/>
          <w:szCs w:val="40"/>
        </w:rPr>
        <w:t>432392</w:t>
      </w:r>
    </w:p>
    <w:sdt>
      <w:sdtPr>
        <w:rPr>
          <w:rFonts w:asciiTheme="minorHAnsi" w:eastAsiaTheme="minorHAnsi" w:hAnsiTheme="minorHAnsi" w:cstheme="minorBidi"/>
          <w:color w:val="auto"/>
          <w:sz w:val="22"/>
          <w:szCs w:val="22"/>
        </w:rPr>
        <w:id w:val="1203831970"/>
        <w:docPartObj>
          <w:docPartGallery w:val="Table of Contents"/>
          <w:docPartUnique/>
        </w:docPartObj>
      </w:sdtPr>
      <w:sdtEndPr>
        <w:rPr>
          <w:b/>
          <w:bCs/>
          <w:noProof/>
        </w:rPr>
      </w:sdtEndPr>
      <w:sdtContent>
        <w:p w14:paraId="4250B4DA" w14:textId="5DF1E4BB" w:rsidR="005E11BB" w:rsidRDefault="005E11BB">
          <w:pPr>
            <w:pStyle w:val="TOCHeading"/>
          </w:pPr>
          <w:r>
            <w:t>Table of Contents</w:t>
          </w:r>
        </w:p>
        <w:p w14:paraId="683A39BB" w14:textId="03E5A494" w:rsidR="004D622E" w:rsidRDefault="005E11B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627803" w:history="1">
            <w:r w:rsidR="004D622E" w:rsidRPr="00C34971">
              <w:rPr>
                <w:rStyle w:val="Hyperlink"/>
                <w:noProof/>
              </w:rPr>
              <w:t>Executive Summary</w:t>
            </w:r>
            <w:r w:rsidR="004D622E">
              <w:rPr>
                <w:noProof/>
                <w:webHidden/>
              </w:rPr>
              <w:tab/>
            </w:r>
            <w:r w:rsidR="004D622E">
              <w:rPr>
                <w:noProof/>
                <w:webHidden/>
              </w:rPr>
              <w:fldChar w:fldCharType="begin"/>
            </w:r>
            <w:r w:rsidR="004D622E">
              <w:rPr>
                <w:noProof/>
                <w:webHidden/>
              </w:rPr>
              <w:instrText xml:space="preserve"> PAGEREF _Toc9627803 \h </w:instrText>
            </w:r>
            <w:r w:rsidR="004D622E">
              <w:rPr>
                <w:noProof/>
                <w:webHidden/>
              </w:rPr>
            </w:r>
            <w:r w:rsidR="004D622E">
              <w:rPr>
                <w:noProof/>
                <w:webHidden/>
              </w:rPr>
              <w:fldChar w:fldCharType="separate"/>
            </w:r>
            <w:r w:rsidR="004D622E">
              <w:rPr>
                <w:noProof/>
                <w:webHidden/>
              </w:rPr>
              <w:t>3</w:t>
            </w:r>
            <w:r w:rsidR="004D622E">
              <w:rPr>
                <w:noProof/>
                <w:webHidden/>
              </w:rPr>
              <w:fldChar w:fldCharType="end"/>
            </w:r>
          </w:hyperlink>
        </w:p>
        <w:p w14:paraId="1CC5A675" w14:textId="7E838EDE" w:rsidR="004D622E" w:rsidRDefault="00C10590">
          <w:pPr>
            <w:pStyle w:val="TOC1"/>
            <w:tabs>
              <w:tab w:val="right" w:leader="dot" w:pos="9350"/>
            </w:tabs>
            <w:rPr>
              <w:rFonts w:eastAsiaTheme="minorEastAsia"/>
              <w:noProof/>
            </w:rPr>
          </w:pPr>
          <w:hyperlink w:anchor="_Toc9627804" w:history="1">
            <w:r w:rsidR="004D622E" w:rsidRPr="00C34971">
              <w:rPr>
                <w:rStyle w:val="Hyperlink"/>
                <w:noProof/>
              </w:rPr>
              <w:t>Objective</w:t>
            </w:r>
            <w:r w:rsidR="004D622E">
              <w:rPr>
                <w:noProof/>
                <w:webHidden/>
              </w:rPr>
              <w:tab/>
            </w:r>
            <w:r w:rsidR="004D622E">
              <w:rPr>
                <w:noProof/>
                <w:webHidden/>
              </w:rPr>
              <w:fldChar w:fldCharType="begin"/>
            </w:r>
            <w:r w:rsidR="004D622E">
              <w:rPr>
                <w:noProof/>
                <w:webHidden/>
              </w:rPr>
              <w:instrText xml:space="preserve"> PAGEREF _Toc9627804 \h </w:instrText>
            </w:r>
            <w:r w:rsidR="004D622E">
              <w:rPr>
                <w:noProof/>
                <w:webHidden/>
              </w:rPr>
            </w:r>
            <w:r w:rsidR="004D622E">
              <w:rPr>
                <w:noProof/>
                <w:webHidden/>
              </w:rPr>
              <w:fldChar w:fldCharType="separate"/>
            </w:r>
            <w:r w:rsidR="004D622E">
              <w:rPr>
                <w:noProof/>
                <w:webHidden/>
              </w:rPr>
              <w:t>3</w:t>
            </w:r>
            <w:r w:rsidR="004D622E">
              <w:rPr>
                <w:noProof/>
                <w:webHidden/>
              </w:rPr>
              <w:fldChar w:fldCharType="end"/>
            </w:r>
          </w:hyperlink>
        </w:p>
        <w:p w14:paraId="658FA314" w14:textId="71B70959" w:rsidR="004D622E" w:rsidRDefault="00C10590">
          <w:pPr>
            <w:pStyle w:val="TOC1"/>
            <w:tabs>
              <w:tab w:val="right" w:leader="dot" w:pos="9350"/>
            </w:tabs>
            <w:rPr>
              <w:rFonts w:eastAsiaTheme="minorEastAsia"/>
              <w:noProof/>
            </w:rPr>
          </w:pPr>
          <w:hyperlink w:anchor="_Toc9627805" w:history="1">
            <w:r w:rsidR="004D622E" w:rsidRPr="00C34971">
              <w:rPr>
                <w:rStyle w:val="Hyperlink"/>
                <w:noProof/>
              </w:rPr>
              <w:t>Data Summary</w:t>
            </w:r>
            <w:r w:rsidR="004D622E">
              <w:rPr>
                <w:noProof/>
                <w:webHidden/>
              </w:rPr>
              <w:tab/>
            </w:r>
            <w:r w:rsidR="004D622E">
              <w:rPr>
                <w:noProof/>
                <w:webHidden/>
              </w:rPr>
              <w:fldChar w:fldCharType="begin"/>
            </w:r>
            <w:r w:rsidR="004D622E">
              <w:rPr>
                <w:noProof/>
                <w:webHidden/>
              </w:rPr>
              <w:instrText xml:space="preserve"> PAGEREF _Toc9627805 \h </w:instrText>
            </w:r>
            <w:r w:rsidR="004D622E">
              <w:rPr>
                <w:noProof/>
                <w:webHidden/>
              </w:rPr>
            </w:r>
            <w:r w:rsidR="004D622E">
              <w:rPr>
                <w:noProof/>
                <w:webHidden/>
              </w:rPr>
              <w:fldChar w:fldCharType="separate"/>
            </w:r>
            <w:r w:rsidR="004D622E">
              <w:rPr>
                <w:noProof/>
                <w:webHidden/>
              </w:rPr>
              <w:t>4</w:t>
            </w:r>
            <w:r w:rsidR="004D622E">
              <w:rPr>
                <w:noProof/>
                <w:webHidden/>
              </w:rPr>
              <w:fldChar w:fldCharType="end"/>
            </w:r>
          </w:hyperlink>
        </w:p>
        <w:p w14:paraId="52702888" w14:textId="1271E0B4" w:rsidR="004D622E" w:rsidRDefault="00C10590">
          <w:pPr>
            <w:pStyle w:val="TOC2"/>
            <w:tabs>
              <w:tab w:val="right" w:leader="dot" w:pos="9350"/>
            </w:tabs>
            <w:rPr>
              <w:rFonts w:eastAsiaTheme="minorEastAsia"/>
              <w:noProof/>
            </w:rPr>
          </w:pPr>
          <w:hyperlink w:anchor="_Toc9627806" w:history="1">
            <w:r w:rsidR="004D622E" w:rsidRPr="00C34971">
              <w:rPr>
                <w:rStyle w:val="Hyperlink"/>
                <w:noProof/>
              </w:rPr>
              <w:t>Observations:</w:t>
            </w:r>
            <w:r w:rsidR="004D622E">
              <w:rPr>
                <w:noProof/>
                <w:webHidden/>
              </w:rPr>
              <w:tab/>
            </w:r>
            <w:r w:rsidR="004D622E">
              <w:rPr>
                <w:noProof/>
                <w:webHidden/>
              </w:rPr>
              <w:fldChar w:fldCharType="begin"/>
            </w:r>
            <w:r w:rsidR="004D622E">
              <w:rPr>
                <w:noProof/>
                <w:webHidden/>
              </w:rPr>
              <w:instrText xml:space="preserve"> PAGEREF _Toc9627806 \h </w:instrText>
            </w:r>
            <w:r w:rsidR="004D622E">
              <w:rPr>
                <w:noProof/>
                <w:webHidden/>
              </w:rPr>
            </w:r>
            <w:r w:rsidR="004D622E">
              <w:rPr>
                <w:noProof/>
                <w:webHidden/>
              </w:rPr>
              <w:fldChar w:fldCharType="separate"/>
            </w:r>
            <w:r w:rsidR="004D622E">
              <w:rPr>
                <w:noProof/>
                <w:webHidden/>
              </w:rPr>
              <w:t>5</w:t>
            </w:r>
            <w:r w:rsidR="004D622E">
              <w:rPr>
                <w:noProof/>
                <w:webHidden/>
              </w:rPr>
              <w:fldChar w:fldCharType="end"/>
            </w:r>
          </w:hyperlink>
        </w:p>
        <w:p w14:paraId="33CFC352" w14:textId="766EC476" w:rsidR="004D622E" w:rsidRDefault="00C10590">
          <w:pPr>
            <w:pStyle w:val="TOC2"/>
            <w:tabs>
              <w:tab w:val="right" w:leader="dot" w:pos="9350"/>
            </w:tabs>
            <w:rPr>
              <w:rFonts w:eastAsiaTheme="minorEastAsia"/>
              <w:noProof/>
            </w:rPr>
          </w:pPr>
          <w:hyperlink w:anchor="_Toc9627807" w:history="1">
            <w:r w:rsidR="004D622E" w:rsidRPr="00C34971">
              <w:rPr>
                <w:rStyle w:val="Hyperlink"/>
                <w:rFonts w:eastAsia="Calibri"/>
                <w:noProof/>
              </w:rPr>
              <w:t>Limitations:</w:t>
            </w:r>
            <w:r w:rsidR="004D622E">
              <w:rPr>
                <w:noProof/>
                <w:webHidden/>
              </w:rPr>
              <w:tab/>
            </w:r>
            <w:r w:rsidR="004D622E">
              <w:rPr>
                <w:noProof/>
                <w:webHidden/>
              </w:rPr>
              <w:fldChar w:fldCharType="begin"/>
            </w:r>
            <w:r w:rsidR="004D622E">
              <w:rPr>
                <w:noProof/>
                <w:webHidden/>
              </w:rPr>
              <w:instrText xml:space="preserve"> PAGEREF _Toc9627807 \h </w:instrText>
            </w:r>
            <w:r w:rsidR="004D622E">
              <w:rPr>
                <w:noProof/>
                <w:webHidden/>
              </w:rPr>
            </w:r>
            <w:r w:rsidR="004D622E">
              <w:rPr>
                <w:noProof/>
                <w:webHidden/>
              </w:rPr>
              <w:fldChar w:fldCharType="separate"/>
            </w:r>
            <w:r w:rsidR="004D622E">
              <w:rPr>
                <w:noProof/>
                <w:webHidden/>
              </w:rPr>
              <w:t>6</w:t>
            </w:r>
            <w:r w:rsidR="004D622E">
              <w:rPr>
                <w:noProof/>
                <w:webHidden/>
              </w:rPr>
              <w:fldChar w:fldCharType="end"/>
            </w:r>
          </w:hyperlink>
        </w:p>
        <w:p w14:paraId="4484F96E" w14:textId="20A9E715" w:rsidR="004D622E" w:rsidRDefault="00C10590">
          <w:pPr>
            <w:pStyle w:val="TOC2"/>
            <w:tabs>
              <w:tab w:val="right" w:leader="dot" w:pos="9350"/>
            </w:tabs>
            <w:rPr>
              <w:rFonts w:eastAsiaTheme="minorEastAsia"/>
              <w:noProof/>
            </w:rPr>
          </w:pPr>
          <w:hyperlink w:anchor="_Toc9627808" w:history="1">
            <w:r w:rsidR="004D622E" w:rsidRPr="00C34971">
              <w:rPr>
                <w:rStyle w:val="Hyperlink"/>
                <w:noProof/>
              </w:rPr>
              <w:t>Outcome:</w:t>
            </w:r>
            <w:r w:rsidR="004D622E">
              <w:rPr>
                <w:noProof/>
                <w:webHidden/>
              </w:rPr>
              <w:tab/>
            </w:r>
            <w:r w:rsidR="004D622E">
              <w:rPr>
                <w:noProof/>
                <w:webHidden/>
              </w:rPr>
              <w:fldChar w:fldCharType="begin"/>
            </w:r>
            <w:r w:rsidR="004D622E">
              <w:rPr>
                <w:noProof/>
                <w:webHidden/>
              </w:rPr>
              <w:instrText xml:space="preserve"> PAGEREF _Toc9627808 \h </w:instrText>
            </w:r>
            <w:r w:rsidR="004D622E">
              <w:rPr>
                <w:noProof/>
                <w:webHidden/>
              </w:rPr>
            </w:r>
            <w:r w:rsidR="004D622E">
              <w:rPr>
                <w:noProof/>
                <w:webHidden/>
              </w:rPr>
              <w:fldChar w:fldCharType="separate"/>
            </w:r>
            <w:r w:rsidR="004D622E">
              <w:rPr>
                <w:noProof/>
                <w:webHidden/>
              </w:rPr>
              <w:t>6</w:t>
            </w:r>
            <w:r w:rsidR="004D622E">
              <w:rPr>
                <w:noProof/>
                <w:webHidden/>
              </w:rPr>
              <w:fldChar w:fldCharType="end"/>
            </w:r>
          </w:hyperlink>
        </w:p>
        <w:p w14:paraId="3C61C63B" w14:textId="66432E50" w:rsidR="004D622E" w:rsidRDefault="00C10590">
          <w:pPr>
            <w:pStyle w:val="TOC1"/>
            <w:tabs>
              <w:tab w:val="right" w:leader="dot" w:pos="9350"/>
            </w:tabs>
            <w:rPr>
              <w:rFonts w:eastAsiaTheme="minorEastAsia"/>
              <w:noProof/>
            </w:rPr>
          </w:pPr>
          <w:hyperlink w:anchor="_Toc9627809" w:history="1">
            <w:r w:rsidR="004D622E" w:rsidRPr="00C34971">
              <w:rPr>
                <w:rStyle w:val="Hyperlink"/>
                <w:noProof/>
              </w:rPr>
              <w:t>Design/Method/Approach</w:t>
            </w:r>
            <w:r w:rsidR="004D622E">
              <w:rPr>
                <w:noProof/>
                <w:webHidden/>
              </w:rPr>
              <w:tab/>
            </w:r>
            <w:r w:rsidR="004D622E">
              <w:rPr>
                <w:noProof/>
                <w:webHidden/>
              </w:rPr>
              <w:fldChar w:fldCharType="begin"/>
            </w:r>
            <w:r w:rsidR="004D622E">
              <w:rPr>
                <w:noProof/>
                <w:webHidden/>
              </w:rPr>
              <w:instrText xml:space="preserve"> PAGEREF _Toc9627809 \h </w:instrText>
            </w:r>
            <w:r w:rsidR="004D622E">
              <w:rPr>
                <w:noProof/>
                <w:webHidden/>
              </w:rPr>
            </w:r>
            <w:r w:rsidR="004D622E">
              <w:rPr>
                <w:noProof/>
                <w:webHidden/>
              </w:rPr>
              <w:fldChar w:fldCharType="separate"/>
            </w:r>
            <w:r w:rsidR="004D622E">
              <w:rPr>
                <w:noProof/>
                <w:webHidden/>
              </w:rPr>
              <w:t>7</w:t>
            </w:r>
            <w:r w:rsidR="004D622E">
              <w:rPr>
                <w:noProof/>
                <w:webHidden/>
              </w:rPr>
              <w:fldChar w:fldCharType="end"/>
            </w:r>
          </w:hyperlink>
        </w:p>
        <w:p w14:paraId="0DFE9409" w14:textId="2D0624E1" w:rsidR="004D622E" w:rsidRDefault="00C10590">
          <w:pPr>
            <w:pStyle w:val="TOC1"/>
            <w:tabs>
              <w:tab w:val="right" w:leader="dot" w:pos="9350"/>
            </w:tabs>
            <w:rPr>
              <w:rFonts w:eastAsiaTheme="minorEastAsia"/>
              <w:noProof/>
            </w:rPr>
          </w:pPr>
          <w:hyperlink w:anchor="_Toc9627810" w:history="1">
            <w:r w:rsidR="004D622E" w:rsidRPr="00C34971">
              <w:rPr>
                <w:rStyle w:val="Hyperlink"/>
                <w:noProof/>
              </w:rPr>
              <w:t>Feature Selection</w:t>
            </w:r>
            <w:r w:rsidR="004D622E">
              <w:rPr>
                <w:noProof/>
                <w:webHidden/>
              </w:rPr>
              <w:tab/>
            </w:r>
            <w:r w:rsidR="004D622E">
              <w:rPr>
                <w:noProof/>
                <w:webHidden/>
              </w:rPr>
              <w:fldChar w:fldCharType="begin"/>
            </w:r>
            <w:r w:rsidR="004D622E">
              <w:rPr>
                <w:noProof/>
                <w:webHidden/>
              </w:rPr>
              <w:instrText xml:space="preserve"> PAGEREF _Toc9627810 \h </w:instrText>
            </w:r>
            <w:r w:rsidR="004D622E">
              <w:rPr>
                <w:noProof/>
                <w:webHidden/>
              </w:rPr>
            </w:r>
            <w:r w:rsidR="004D622E">
              <w:rPr>
                <w:noProof/>
                <w:webHidden/>
              </w:rPr>
              <w:fldChar w:fldCharType="separate"/>
            </w:r>
            <w:r w:rsidR="004D622E">
              <w:rPr>
                <w:noProof/>
                <w:webHidden/>
              </w:rPr>
              <w:t>8</w:t>
            </w:r>
            <w:r w:rsidR="004D622E">
              <w:rPr>
                <w:noProof/>
                <w:webHidden/>
              </w:rPr>
              <w:fldChar w:fldCharType="end"/>
            </w:r>
          </w:hyperlink>
        </w:p>
        <w:p w14:paraId="7A81E57F" w14:textId="213D82AB" w:rsidR="004D622E" w:rsidRDefault="00C10590">
          <w:pPr>
            <w:pStyle w:val="TOC2"/>
            <w:tabs>
              <w:tab w:val="left" w:pos="660"/>
              <w:tab w:val="right" w:leader="dot" w:pos="9350"/>
            </w:tabs>
            <w:rPr>
              <w:rFonts w:eastAsiaTheme="minorEastAsia"/>
              <w:noProof/>
            </w:rPr>
          </w:pPr>
          <w:hyperlink w:anchor="_Toc9627811" w:history="1">
            <w:r w:rsidR="004D622E" w:rsidRPr="00C34971">
              <w:rPr>
                <w:rStyle w:val="Hyperlink"/>
                <w:noProof/>
              </w:rPr>
              <w:t>1.</w:t>
            </w:r>
            <w:r w:rsidR="004D622E">
              <w:rPr>
                <w:rFonts w:eastAsiaTheme="minorEastAsia"/>
                <w:noProof/>
              </w:rPr>
              <w:tab/>
            </w:r>
            <w:r w:rsidR="004D622E" w:rsidRPr="00C34971">
              <w:rPr>
                <w:rStyle w:val="Hyperlink"/>
                <w:noProof/>
              </w:rPr>
              <w:t>Features for Customer:</w:t>
            </w:r>
            <w:r w:rsidR="004D622E">
              <w:rPr>
                <w:noProof/>
                <w:webHidden/>
              </w:rPr>
              <w:tab/>
            </w:r>
            <w:r w:rsidR="004D622E">
              <w:rPr>
                <w:noProof/>
                <w:webHidden/>
              </w:rPr>
              <w:fldChar w:fldCharType="begin"/>
            </w:r>
            <w:r w:rsidR="004D622E">
              <w:rPr>
                <w:noProof/>
                <w:webHidden/>
              </w:rPr>
              <w:instrText xml:space="preserve"> PAGEREF _Toc9627811 \h </w:instrText>
            </w:r>
            <w:r w:rsidR="004D622E">
              <w:rPr>
                <w:noProof/>
                <w:webHidden/>
              </w:rPr>
            </w:r>
            <w:r w:rsidR="004D622E">
              <w:rPr>
                <w:noProof/>
                <w:webHidden/>
              </w:rPr>
              <w:fldChar w:fldCharType="separate"/>
            </w:r>
            <w:r w:rsidR="004D622E">
              <w:rPr>
                <w:noProof/>
                <w:webHidden/>
              </w:rPr>
              <w:t>8</w:t>
            </w:r>
            <w:r w:rsidR="004D622E">
              <w:rPr>
                <w:noProof/>
                <w:webHidden/>
              </w:rPr>
              <w:fldChar w:fldCharType="end"/>
            </w:r>
          </w:hyperlink>
        </w:p>
        <w:p w14:paraId="644E3D3C" w14:textId="11DBFA78" w:rsidR="004D622E" w:rsidRDefault="00C10590">
          <w:pPr>
            <w:pStyle w:val="TOC2"/>
            <w:tabs>
              <w:tab w:val="left" w:pos="660"/>
              <w:tab w:val="right" w:leader="dot" w:pos="9350"/>
            </w:tabs>
            <w:rPr>
              <w:rFonts w:eastAsiaTheme="minorEastAsia"/>
              <w:noProof/>
            </w:rPr>
          </w:pPr>
          <w:hyperlink w:anchor="_Toc9627812" w:history="1">
            <w:r w:rsidR="004D622E" w:rsidRPr="00C34971">
              <w:rPr>
                <w:rStyle w:val="Hyperlink"/>
                <w:noProof/>
              </w:rPr>
              <w:t>2.</w:t>
            </w:r>
            <w:r w:rsidR="004D622E">
              <w:rPr>
                <w:rFonts w:eastAsiaTheme="minorEastAsia"/>
                <w:noProof/>
              </w:rPr>
              <w:tab/>
            </w:r>
            <w:r w:rsidR="004D622E" w:rsidRPr="00C34971">
              <w:rPr>
                <w:rStyle w:val="Hyperlink"/>
                <w:noProof/>
              </w:rPr>
              <w:t>Features for Product:</w:t>
            </w:r>
            <w:r w:rsidR="004D622E">
              <w:rPr>
                <w:noProof/>
                <w:webHidden/>
              </w:rPr>
              <w:tab/>
            </w:r>
            <w:r w:rsidR="004D622E">
              <w:rPr>
                <w:noProof/>
                <w:webHidden/>
              </w:rPr>
              <w:fldChar w:fldCharType="begin"/>
            </w:r>
            <w:r w:rsidR="004D622E">
              <w:rPr>
                <w:noProof/>
                <w:webHidden/>
              </w:rPr>
              <w:instrText xml:space="preserve"> PAGEREF _Toc9627812 \h </w:instrText>
            </w:r>
            <w:r w:rsidR="004D622E">
              <w:rPr>
                <w:noProof/>
                <w:webHidden/>
              </w:rPr>
            </w:r>
            <w:r w:rsidR="004D622E">
              <w:rPr>
                <w:noProof/>
                <w:webHidden/>
              </w:rPr>
              <w:fldChar w:fldCharType="separate"/>
            </w:r>
            <w:r w:rsidR="004D622E">
              <w:rPr>
                <w:noProof/>
                <w:webHidden/>
              </w:rPr>
              <w:t>9</w:t>
            </w:r>
            <w:r w:rsidR="004D622E">
              <w:rPr>
                <w:noProof/>
                <w:webHidden/>
              </w:rPr>
              <w:fldChar w:fldCharType="end"/>
            </w:r>
          </w:hyperlink>
        </w:p>
        <w:p w14:paraId="289009A1" w14:textId="4F97B891" w:rsidR="004D622E" w:rsidRDefault="00C10590">
          <w:pPr>
            <w:pStyle w:val="TOC1"/>
            <w:tabs>
              <w:tab w:val="right" w:leader="dot" w:pos="9350"/>
            </w:tabs>
            <w:rPr>
              <w:rFonts w:eastAsiaTheme="minorEastAsia"/>
              <w:noProof/>
            </w:rPr>
          </w:pPr>
          <w:hyperlink w:anchor="_Toc9627813" w:history="1">
            <w:r w:rsidR="004D622E" w:rsidRPr="00C34971">
              <w:rPr>
                <w:rStyle w:val="Hyperlink"/>
                <w:noProof/>
              </w:rPr>
              <w:t>Data Cleaning / Outlier Removal:</w:t>
            </w:r>
            <w:r w:rsidR="004D622E">
              <w:rPr>
                <w:noProof/>
                <w:webHidden/>
              </w:rPr>
              <w:tab/>
            </w:r>
            <w:r w:rsidR="004D622E">
              <w:rPr>
                <w:noProof/>
                <w:webHidden/>
              </w:rPr>
              <w:fldChar w:fldCharType="begin"/>
            </w:r>
            <w:r w:rsidR="004D622E">
              <w:rPr>
                <w:noProof/>
                <w:webHidden/>
              </w:rPr>
              <w:instrText xml:space="preserve"> PAGEREF _Toc9627813 \h </w:instrText>
            </w:r>
            <w:r w:rsidR="004D622E">
              <w:rPr>
                <w:noProof/>
                <w:webHidden/>
              </w:rPr>
            </w:r>
            <w:r w:rsidR="004D622E">
              <w:rPr>
                <w:noProof/>
                <w:webHidden/>
              </w:rPr>
              <w:fldChar w:fldCharType="separate"/>
            </w:r>
            <w:r w:rsidR="004D622E">
              <w:rPr>
                <w:noProof/>
                <w:webHidden/>
              </w:rPr>
              <w:t>10</w:t>
            </w:r>
            <w:r w:rsidR="004D622E">
              <w:rPr>
                <w:noProof/>
                <w:webHidden/>
              </w:rPr>
              <w:fldChar w:fldCharType="end"/>
            </w:r>
          </w:hyperlink>
        </w:p>
        <w:p w14:paraId="38CE2F5E" w14:textId="2796FDBC" w:rsidR="004D622E" w:rsidRDefault="00C10590">
          <w:pPr>
            <w:pStyle w:val="TOC2"/>
            <w:tabs>
              <w:tab w:val="left" w:pos="660"/>
              <w:tab w:val="right" w:leader="dot" w:pos="9350"/>
            </w:tabs>
            <w:rPr>
              <w:rFonts w:eastAsiaTheme="minorEastAsia"/>
              <w:noProof/>
            </w:rPr>
          </w:pPr>
          <w:hyperlink w:anchor="_Toc9627814" w:history="1">
            <w:r w:rsidR="004D622E" w:rsidRPr="00C34971">
              <w:rPr>
                <w:rStyle w:val="Hyperlink"/>
                <w:noProof/>
              </w:rPr>
              <w:t>A.</w:t>
            </w:r>
            <w:r w:rsidR="004D622E">
              <w:rPr>
                <w:rFonts w:eastAsiaTheme="minorEastAsia"/>
                <w:noProof/>
              </w:rPr>
              <w:tab/>
            </w:r>
            <w:r w:rsidR="004D622E" w:rsidRPr="00C34971">
              <w:rPr>
                <w:rStyle w:val="Hyperlink"/>
                <w:noProof/>
              </w:rPr>
              <w:t>CustomerCluster Dataset- Outlier:</w:t>
            </w:r>
            <w:r w:rsidR="004D622E">
              <w:rPr>
                <w:noProof/>
                <w:webHidden/>
              </w:rPr>
              <w:tab/>
            </w:r>
            <w:r w:rsidR="004D622E">
              <w:rPr>
                <w:noProof/>
                <w:webHidden/>
              </w:rPr>
              <w:fldChar w:fldCharType="begin"/>
            </w:r>
            <w:r w:rsidR="004D622E">
              <w:rPr>
                <w:noProof/>
                <w:webHidden/>
              </w:rPr>
              <w:instrText xml:space="preserve"> PAGEREF _Toc9627814 \h </w:instrText>
            </w:r>
            <w:r w:rsidR="004D622E">
              <w:rPr>
                <w:noProof/>
                <w:webHidden/>
              </w:rPr>
            </w:r>
            <w:r w:rsidR="004D622E">
              <w:rPr>
                <w:noProof/>
                <w:webHidden/>
              </w:rPr>
              <w:fldChar w:fldCharType="separate"/>
            </w:r>
            <w:r w:rsidR="004D622E">
              <w:rPr>
                <w:noProof/>
                <w:webHidden/>
              </w:rPr>
              <w:t>10</w:t>
            </w:r>
            <w:r w:rsidR="004D622E">
              <w:rPr>
                <w:noProof/>
                <w:webHidden/>
              </w:rPr>
              <w:fldChar w:fldCharType="end"/>
            </w:r>
          </w:hyperlink>
        </w:p>
        <w:p w14:paraId="58FC06BC" w14:textId="37C7E84F" w:rsidR="004D622E" w:rsidRDefault="00C10590">
          <w:pPr>
            <w:pStyle w:val="TOC2"/>
            <w:tabs>
              <w:tab w:val="left" w:pos="660"/>
              <w:tab w:val="right" w:leader="dot" w:pos="9350"/>
            </w:tabs>
            <w:rPr>
              <w:rFonts w:eastAsiaTheme="minorEastAsia"/>
              <w:noProof/>
            </w:rPr>
          </w:pPr>
          <w:hyperlink w:anchor="_Toc9627815" w:history="1">
            <w:r w:rsidR="004D622E" w:rsidRPr="00C34971">
              <w:rPr>
                <w:rStyle w:val="Hyperlink"/>
                <w:noProof/>
              </w:rPr>
              <w:t>B.</w:t>
            </w:r>
            <w:r w:rsidR="004D622E">
              <w:rPr>
                <w:rFonts w:eastAsiaTheme="minorEastAsia"/>
                <w:noProof/>
              </w:rPr>
              <w:tab/>
            </w:r>
            <w:r w:rsidR="004D622E" w:rsidRPr="00C34971">
              <w:rPr>
                <w:rStyle w:val="Hyperlink"/>
                <w:noProof/>
              </w:rPr>
              <w:t>ProductCluster Dataset - Outlier:</w:t>
            </w:r>
            <w:r w:rsidR="004D622E">
              <w:rPr>
                <w:noProof/>
                <w:webHidden/>
              </w:rPr>
              <w:tab/>
            </w:r>
            <w:r w:rsidR="004D622E">
              <w:rPr>
                <w:noProof/>
                <w:webHidden/>
              </w:rPr>
              <w:fldChar w:fldCharType="begin"/>
            </w:r>
            <w:r w:rsidR="004D622E">
              <w:rPr>
                <w:noProof/>
                <w:webHidden/>
              </w:rPr>
              <w:instrText xml:space="preserve"> PAGEREF _Toc9627815 \h </w:instrText>
            </w:r>
            <w:r w:rsidR="004D622E">
              <w:rPr>
                <w:noProof/>
                <w:webHidden/>
              </w:rPr>
            </w:r>
            <w:r w:rsidR="004D622E">
              <w:rPr>
                <w:noProof/>
                <w:webHidden/>
              </w:rPr>
              <w:fldChar w:fldCharType="separate"/>
            </w:r>
            <w:r w:rsidR="004D622E">
              <w:rPr>
                <w:noProof/>
                <w:webHidden/>
              </w:rPr>
              <w:t>12</w:t>
            </w:r>
            <w:r w:rsidR="004D622E">
              <w:rPr>
                <w:noProof/>
                <w:webHidden/>
              </w:rPr>
              <w:fldChar w:fldCharType="end"/>
            </w:r>
          </w:hyperlink>
        </w:p>
        <w:p w14:paraId="579B2F1D" w14:textId="74724FED" w:rsidR="004D622E" w:rsidRDefault="00C10590">
          <w:pPr>
            <w:pStyle w:val="TOC2"/>
            <w:tabs>
              <w:tab w:val="right" w:leader="dot" w:pos="9350"/>
            </w:tabs>
            <w:rPr>
              <w:rFonts w:eastAsiaTheme="minorEastAsia"/>
              <w:noProof/>
            </w:rPr>
          </w:pPr>
          <w:hyperlink w:anchor="_Toc9627816" w:history="1">
            <w:r w:rsidR="004D622E" w:rsidRPr="00C34971">
              <w:rPr>
                <w:rStyle w:val="Hyperlink"/>
                <w:noProof/>
              </w:rPr>
              <w:t>C.</w:t>
            </w:r>
            <w:r w:rsidR="004D622E">
              <w:rPr>
                <w:noProof/>
                <w:webHidden/>
              </w:rPr>
              <w:tab/>
            </w:r>
            <w:r w:rsidR="004D622E">
              <w:rPr>
                <w:noProof/>
                <w:webHidden/>
              </w:rPr>
              <w:fldChar w:fldCharType="begin"/>
            </w:r>
            <w:r w:rsidR="004D622E">
              <w:rPr>
                <w:noProof/>
                <w:webHidden/>
              </w:rPr>
              <w:instrText xml:space="preserve"> PAGEREF _Toc9627816 \h </w:instrText>
            </w:r>
            <w:r w:rsidR="004D622E">
              <w:rPr>
                <w:noProof/>
                <w:webHidden/>
              </w:rPr>
            </w:r>
            <w:r w:rsidR="004D622E">
              <w:rPr>
                <w:noProof/>
                <w:webHidden/>
              </w:rPr>
              <w:fldChar w:fldCharType="separate"/>
            </w:r>
            <w:r w:rsidR="004D622E">
              <w:rPr>
                <w:noProof/>
                <w:webHidden/>
              </w:rPr>
              <w:t>13</w:t>
            </w:r>
            <w:r w:rsidR="004D622E">
              <w:rPr>
                <w:noProof/>
                <w:webHidden/>
              </w:rPr>
              <w:fldChar w:fldCharType="end"/>
            </w:r>
          </w:hyperlink>
        </w:p>
        <w:p w14:paraId="776B5D0C" w14:textId="4812826F" w:rsidR="004D622E" w:rsidRDefault="00C10590">
          <w:pPr>
            <w:pStyle w:val="TOC1"/>
            <w:tabs>
              <w:tab w:val="right" w:leader="dot" w:pos="9350"/>
            </w:tabs>
            <w:rPr>
              <w:rFonts w:eastAsiaTheme="minorEastAsia"/>
              <w:noProof/>
            </w:rPr>
          </w:pPr>
          <w:hyperlink w:anchor="_Toc9627817" w:history="1">
            <w:r w:rsidR="004D622E" w:rsidRPr="00C34971">
              <w:rPr>
                <w:rStyle w:val="Hyperlink"/>
                <w:rFonts w:eastAsia="Cambria"/>
                <w:noProof/>
              </w:rPr>
              <w:t>Cluster Analysis</w:t>
            </w:r>
            <w:r w:rsidR="004D622E">
              <w:rPr>
                <w:noProof/>
                <w:webHidden/>
              </w:rPr>
              <w:tab/>
            </w:r>
            <w:r w:rsidR="004D622E">
              <w:rPr>
                <w:noProof/>
                <w:webHidden/>
              </w:rPr>
              <w:fldChar w:fldCharType="begin"/>
            </w:r>
            <w:r w:rsidR="004D622E">
              <w:rPr>
                <w:noProof/>
                <w:webHidden/>
              </w:rPr>
              <w:instrText xml:space="preserve"> PAGEREF _Toc9627817 \h </w:instrText>
            </w:r>
            <w:r w:rsidR="004D622E">
              <w:rPr>
                <w:noProof/>
                <w:webHidden/>
              </w:rPr>
            </w:r>
            <w:r w:rsidR="004D622E">
              <w:rPr>
                <w:noProof/>
                <w:webHidden/>
              </w:rPr>
              <w:fldChar w:fldCharType="separate"/>
            </w:r>
            <w:r w:rsidR="004D622E">
              <w:rPr>
                <w:noProof/>
                <w:webHidden/>
              </w:rPr>
              <w:t>13</w:t>
            </w:r>
            <w:r w:rsidR="004D622E">
              <w:rPr>
                <w:noProof/>
                <w:webHidden/>
              </w:rPr>
              <w:fldChar w:fldCharType="end"/>
            </w:r>
          </w:hyperlink>
        </w:p>
        <w:p w14:paraId="6CDD9CAD" w14:textId="3B31B41F" w:rsidR="004D622E" w:rsidRDefault="00C10590">
          <w:pPr>
            <w:pStyle w:val="TOC2"/>
            <w:tabs>
              <w:tab w:val="left" w:pos="660"/>
              <w:tab w:val="right" w:leader="dot" w:pos="9350"/>
            </w:tabs>
            <w:rPr>
              <w:rFonts w:eastAsiaTheme="minorEastAsia"/>
              <w:noProof/>
            </w:rPr>
          </w:pPr>
          <w:hyperlink w:anchor="_Toc9627818" w:history="1">
            <w:r w:rsidR="004D622E" w:rsidRPr="00C34971">
              <w:rPr>
                <w:rStyle w:val="Hyperlink"/>
                <w:rFonts w:eastAsia="Calibri"/>
                <w:noProof/>
              </w:rPr>
              <w:t>1.</w:t>
            </w:r>
            <w:r w:rsidR="004D622E">
              <w:rPr>
                <w:rFonts w:eastAsiaTheme="minorEastAsia"/>
                <w:noProof/>
              </w:rPr>
              <w:tab/>
            </w:r>
            <w:r w:rsidR="004D622E" w:rsidRPr="00C34971">
              <w:rPr>
                <w:rStyle w:val="Hyperlink"/>
                <w:noProof/>
              </w:rPr>
              <w:t>Clusters for Customer</w:t>
            </w:r>
            <w:r w:rsidR="004D622E" w:rsidRPr="00C34971">
              <w:rPr>
                <w:rStyle w:val="Hyperlink"/>
                <w:rFonts w:eastAsia="Calibri"/>
                <w:noProof/>
              </w:rPr>
              <w:t>:</w:t>
            </w:r>
            <w:r w:rsidR="004D622E">
              <w:rPr>
                <w:noProof/>
                <w:webHidden/>
              </w:rPr>
              <w:tab/>
            </w:r>
            <w:r w:rsidR="004D622E">
              <w:rPr>
                <w:noProof/>
                <w:webHidden/>
              </w:rPr>
              <w:fldChar w:fldCharType="begin"/>
            </w:r>
            <w:r w:rsidR="004D622E">
              <w:rPr>
                <w:noProof/>
                <w:webHidden/>
              </w:rPr>
              <w:instrText xml:space="preserve"> PAGEREF _Toc9627818 \h </w:instrText>
            </w:r>
            <w:r w:rsidR="004D622E">
              <w:rPr>
                <w:noProof/>
                <w:webHidden/>
              </w:rPr>
            </w:r>
            <w:r w:rsidR="004D622E">
              <w:rPr>
                <w:noProof/>
                <w:webHidden/>
              </w:rPr>
              <w:fldChar w:fldCharType="separate"/>
            </w:r>
            <w:r w:rsidR="004D622E">
              <w:rPr>
                <w:noProof/>
                <w:webHidden/>
              </w:rPr>
              <w:t>14</w:t>
            </w:r>
            <w:r w:rsidR="004D622E">
              <w:rPr>
                <w:noProof/>
                <w:webHidden/>
              </w:rPr>
              <w:fldChar w:fldCharType="end"/>
            </w:r>
          </w:hyperlink>
        </w:p>
        <w:p w14:paraId="0CD09ADA" w14:textId="3A323073" w:rsidR="004D622E" w:rsidRDefault="00C10590">
          <w:pPr>
            <w:pStyle w:val="TOC3"/>
            <w:tabs>
              <w:tab w:val="left" w:pos="880"/>
              <w:tab w:val="right" w:leader="dot" w:pos="9350"/>
            </w:tabs>
            <w:rPr>
              <w:rFonts w:eastAsiaTheme="minorEastAsia"/>
              <w:noProof/>
            </w:rPr>
          </w:pPr>
          <w:hyperlink w:anchor="_Toc9627819" w:history="1">
            <w:r w:rsidR="004D622E" w:rsidRPr="00C34971">
              <w:rPr>
                <w:rStyle w:val="Hyperlink"/>
                <w:noProof/>
              </w:rPr>
              <w:t>A.</w:t>
            </w:r>
            <w:r w:rsidR="004D622E">
              <w:rPr>
                <w:rFonts w:eastAsiaTheme="minorEastAsia"/>
                <w:noProof/>
              </w:rPr>
              <w:tab/>
            </w:r>
            <w:r w:rsidR="004D622E" w:rsidRPr="00C34971">
              <w:rPr>
                <w:rStyle w:val="Hyperlink"/>
                <w:noProof/>
              </w:rPr>
              <w:t>Optimal Number of Clusters:</w:t>
            </w:r>
            <w:r w:rsidR="004D622E">
              <w:rPr>
                <w:noProof/>
                <w:webHidden/>
              </w:rPr>
              <w:tab/>
            </w:r>
            <w:r w:rsidR="004D622E">
              <w:rPr>
                <w:noProof/>
                <w:webHidden/>
              </w:rPr>
              <w:fldChar w:fldCharType="begin"/>
            </w:r>
            <w:r w:rsidR="004D622E">
              <w:rPr>
                <w:noProof/>
                <w:webHidden/>
              </w:rPr>
              <w:instrText xml:space="preserve"> PAGEREF _Toc9627819 \h </w:instrText>
            </w:r>
            <w:r w:rsidR="004D622E">
              <w:rPr>
                <w:noProof/>
                <w:webHidden/>
              </w:rPr>
            </w:r>
            <w:r w:rsidR="004D622E">
              <w:rPr>
                <w:noProof/>
                <w:webHidden/>
              </w:rPr>
              <w:fldChar w:fldCharType="separate"/>
            </w:r>
            <w:r w:rsidR="004D622E">
              <w:rPr>
                <w:noProof/>
                <w:webHidden/>
              </w:rPr>
              <w:t>14</w:t>
            </w:r>
            <w:r w:rsidR="004D622E">
              <w:rPr>
                <w:noProof/>
                <w:webHidden/>
              </w:rPr>
              <w:fldChar w:fldCharType="end"/>
            </w:r>
          </w:hyperlink>
        </w:p>
        <w:p w14:paraId="39D1565E" w14:textId="662C6126" w:rsidR="004D622E" w:rsidRDefault="00C10590">
          <w:pPr>
            <w:pStyle w:val="TOC3"/>
            <w:tabs>
              <w:tab w:val="left" w:pos="880"/>
              <w:tab w:val="right" w:leader="dot" w:pos="9350"/>
            </w:tabs>
            <w:rPr>
              <w:rFonts w:eastAsiaTheme="minorEastAsia"/>
              <w:noProof/>
            </w:rPr>
          </w:pPr>
          <w:hyperlink w:anchor="_Toc9627820" w:history="1">
            <w:r w:rsidR="004D622E" w:rsidRPr="00C34971">
              <w:rPr>
                <w:rStyle w:val="Hyperlink"/>
                <w:noProof/>
              </w:rPr>
              <w:t>B.</w:t>
            </w:r>
            <w:r w:rsidR="004D622E">
              <w:rPr>
                <w:rFonts w:eastAsiaTheme="minorEastAsia"/>
                <w:noProof/>
              </w:rPr>
              <w:tab/>
            </w:r>
            <w:r w:rsidR="004D622E" w:rsidRPr="00C34971">
              <w:rPr>
                <w:rStyle w:val="Hyperlink"/>
                <w:noProof/>
              </w:rPr>
              <w:t>Plotting the Clusters:</w:t>
            </w:r>
            <w:r w:rsidR="004D622E">
              <w:rPr>
                <w:noProof/>
                <w:webHidden/>
              </w:rPr>
              <w:tab/>
            </w:r>
            <w:r w:rsidR="004D622E">
              <w:rPr>
                <w:noProof/>
                <w:webHidden/>
              </w:rPr>
              <w:fldChar w:fldCharType="begin"/>
            </w:r>
            <w:r w:rsidR="004D622E">
              <w:rPr>
                <w:noProof/>
                <w:webHidden/>
              </w:rPr>
              <w:instrText xml:space="preserve"> PAGEREF _Toc9627820 \h </w:instrText>
            </w:r>
            <w:r w:rsidR="004D622E">
              <w:rPr>
                <w:noProof/>
                <w:webHidden/>
              </w:rPr>
            </w:r>
            <w:r w:rsidR="004D622E">
              <w:rPr>
                <w:noProof/>
                <w:webHidden/>
              </w:rPr>
              <w:fldChar w:fldCharType="separate"/>
            </w:r>
            <w:r w:rsidR="004D622E">
              <w:rPr>
                <w:noProof/>
                <w:webHidden/>
              </w:rPr>
              <w:t>15</w:t>
            </w:r>
            <w:r w:rsidR="004D622E">
              <w:rPr>
                <w:noProof/>
                <w:webHidden/>
              </w:rPr>
              <w:fldChar w:fldCharType="end"/>
            </w:r>
          </w:hyperlink>
        </w:p>
        <w:p w14:paraId="2EEB1E54" w14:textId="009AFF47" w:rsidR="004D622E" w:rsidRDefault="00C10590">
          <w:pPr>
            <w:pStyle w:val="TOC2"/>
            <w:tabs>
              <w:tab w:val="left" w:pos="660"/>
              <w:tab w:val="right" w:leader="dot" w:pos="9350"/>
            </w:tabs>
            <w:rPr>
              <w:rFonts w:eastAsiaTheme="minorEastAsia"/>
              <w:noProof/>
            </w:rPr>
          </w:pPr>
          <w:hyperlink w:anchor="_Toc9627821" w:history="1">
            <w:r w:rsidR="004D622E" w:rsidRPr="00C34971">
              <w:rPr>
                <w:rStyle w:val="Hyperlink"/>
                <w:rFonts w:eastAsia="Calibri"/>
                <w:noProof/>
              </w:rPr>
              <w:t>2.</w:t>
            </w:r>
            <w:r w:rsidR="004D622E">
              <w:rPr>
                <w:rFonts w:eastAsiaTheme="minorEastAsia"/>
                <w:noProof/>
              </w:rPr>
              <w:tab/>
            </w:r>
            <w:r w:rsidR="004D622E" w:rsidRPr="00C34971">
              <w:rPr>
                <w:rStyle w:val="Hyperlink"/>
                <w:noProof/>
              </w:rPr>
              <w:t>Clusters for Products</w:t>
            </w:r>
            <w:r w:rsidR="004D622E" w:rsidRPr="00C34971">
              <w:rPr>
                <w:rStyle w:val="Hyperlink"/>
                <w:rFonts w:eastAsia="Calibri"/>
                <w:noProof/>
              </w:rPr>
              <w:t>:</w:t>
            </w:r>
            <w:r w:rsidR="004D622E">
              <w:rPr>
                <w:noProof/>
                <w:webHidden/>
              </w:rPr>
              <w:tab/>
            </w:r>
            <w:r w:rsidR="004D622E">
              <w:rPr>
                <w:noProof/>
                <w:webHidden/>
              </w:rPr>
              <w:fldChar w:fldCharType="begin"/>
            </w:r>
            <w:r w:rsidR="004D622E">
              <w:rPr>
                <w:noProof/>
                <w:webHidden/>
              </w:rPr>
              <w:instrText xml:space="preserve"> PAGEREF _Toc9627821 \h </w:instrText>
            </w:r>
            <w:r w:rsidR="004D622E">
              <w:rPr>
                <w:noProof/>
                <w:webHidden/>
              </w:rPr>
            </w:r>
            <w:r w:rsidR="004D622E">
              <w:rPr>
                <w:noProof/>
                <w:webHidden/>
              </w:rPr>
              <w:fldChar w:fldCharType="separate"/>
            </w:r>
            <w:r w:rsidR="004D622E">
              <w:rPr>
                <w:noProof/>
                <w:webHidden/>
              </w:rPr>
              <w:t>17</w:t>
            </w:r>
            <w:r w:rsidR="004D622E">
              <w:rPr>
                <w:noProof/>
                <w:webHidden/>
              </w:rPr>
              <w:fldChar w:fldCharType="end"/>
            </w:r>
          </w:hyperlink>
        </w:p>
        <w:p w14:paraId="0CF74F9D" w14:textId="21C343DC" w:rsidR="004D622E" w:rsidRDefault="00C10590">
          <w:pPr>
            <w:pStyle w:val="TOC3"/>
            <w:tabs>
              <w:tab w:val="left" w:pos="880"/>
              <w:tab w:val="right" w:leader="dot" w:pos="9350"/>
            </w:tabs>
            <w:rPr>
              <w:rFonts w:eastAsiaTheme="minorEastAsia"/>
              <w:noProof/>
            </w:rPr>
          </w:pPr>
          <w:hyperlink w:anchor="_Toc9627822" w:history="1">
            <w:r w:rsidR="004D622E" w:rsidRPr="00C34971">
              <w:rPr>
                <w:rStyle w:val="Hyperlink"/>
                <w:noProof/>
              </w:rPr>
              <w:t>A.</w:t>
            </w:r>
            <w:r w:rsidR="004D622E">
              <w:rPr>
                <w:rFonts w:eastAsiaTheme="minorEastAsia"/>
                <w:noProof/>
              </w:rPr>
              <w:tab/>
            </w:r>
            <w:r w:rsidR="004D622E" w:rsidRPr="00C34971">
              <w:rPr>
                <w:rStyle w:val="Hyperlink"/>
                <w:noProof/>
              </w:rPr>
              <w:t>Optimal Number of Clusters:</w:t>
            </w:r>
            <w:r w:rsidR="004D622E">
              <w:rPr>
                <w:noProof/>
                <w:webHidden/>
              </w:rPr>
              <w:tab/>
            </w:r>
            <w:r w:rsidR="004D622E">
              <w:rPr>
                <w:noProof/>
                <w:webHidden/>
              </w:rPr>
              <w:fldChar w:fldCharType="begin"/>
            </w:r>
            <w:r w:rsidR="004D622E">
              <w:rPr>
                <w:noProof/>
                <w:webHidden/>
              </w:rPr>
              <w:instrText xml:space="preserve"> PAGEREF _Toc9627822 \h </w:instrText>
            </w:r>
            <w:r w:rsidR="004D622E">
              <w:rPr>
                <w:noProof/>
                <w:webHidden/>
              </w:rPr>
            </w:r>
            <w:r w:rsidR="004D622E">
              <w:rPr>
                <w:noProof/>
                <w:webHidden/>
              </w:rPr>
              <w:fldChar w:fldCharType="separate"/>
            </w:r>
            <w:r w:rsidR="004D622E">
              <w:rPr>
                <w:noProof/>
                <w:webHidden/>
              </w:rPr>
              <w:t>17</w:t>
            </w:r>
            <w:r w:rsidR="004D622E">
              <w:rPr>
                <w:noProof/>
                <w:webHidden/>
              </w:rPr>
              <w:fldChar w:fldCharType="end"/>
            </w:r>
          </w:hyperlink>
        </w:p>
        <w:p w14:paraId="06B5FE60" w14:textId="6590EE8A" w:rsidR="004D622E" w:rsidRDefault="00C10590">
          <w:pPr>
            <w:pStyle w:val="TOC3"/>
            <w:tabs>
              <w:tab w:val="left" w:pos="880"/>
              <w:tab w:val="right" w:leader="dot" w:pos="9350"/>
            </w:tabs>
            <w:rPr>
              <w:rFonts w:eastAsiaTheme="minorEastAsia"/>
              <w:noProof/>
            </w:rPr>
          </w:pPr>
          <w:hyperlink w:anchor="_Toc9627823" w:history="1">
            <w:r w:rsidR="004D622E" w:rsidRPr="00C34971">
              <w:rPr>
                <w:rStyle w:val="Hyperlink"/>
                <w:noProof/>
              </w:rPr>
              <w:t>B.</w:t>
            </w:r>
            <w:r w:rsidR="004D622E">
              <w:rPr>
                <w:rFonts w:eastAsiaTheme="minorEastAsia"/>
                <w:noProof/>
              </w:rPr>
              <w:tab/>
            </w:r>
            <w:r w:rsidR="004D622E" w:rsidRPr="00C34971">
              <w:rPr>
                <w:rStyle w:val="Hyperlink"/>
                <w:noProof/>
              </w:rPr>
              <w:t>Plotting the Clusters:</w:t>
            </w:r>
            <w:r w:rsidR="004D622E">
              <w:rPr>
                <w:noProof/>
                <w:webHidden/>
              </w:rPr>
              <w:tab/>
            </w:r>
            <w:r w:rsidR="004D622E">
              <w:rPr>
                <w:noProof/>
                <w:webHidden/>
              </w:rPr>
              <w:fldChar w:fldCharType="begin"/>
            </w:r>
            <w:r w:rsidR="004D622E">
              <w:rPr>
                <w:noProof/>
                <w:webHidden/>
              </w:rPr>
              <w:instrText xml:space="preserve"> PAGEREF _Toc9627823 \h </w:instrText>
            </w:r>
            <w:r w:rsidR="004D622E">
              <w:rPr>
                <w:noProof/>
                <w:webHidden/>
              </w:rPr>
            </w:r>
            <w:r w:rsidR="004D622E">
              <w:rPr>
                <w:noProof/>
                <w:webHidden/>
              </w:rPr>
              <w:fldChar w:fldCharType="separate"/>
            </w:r>
            <w:r w:rsidR="004D622E">
              <w:rPr>
                <w:noProof/>
                <w:webHidden/>
              </w:rPr>
              <w:t>18</w:t>
            </w:r>
            <w:r w:rsidR="004D622E">
              <w:rPr>
                <w:noProof/>
                <w:webHidden/>
              </w:rPr>
              <w:fldChar w:fldCharType="end"/>
            </w:r>
          </w:hyperlink>
        </w:p>
        <w:p w14:paraId="0EEC4F2B" w14:textId="71F39DA4" w:rsidR="004D622E" w:rsidRDefault="00C10590">
          <w:pPr>
            <w:pStyle w:val="TOC1"/>
            <w:tabs>
              <w:tab w:val="right" w:leader="dot" w:pos="9350"/>
            </w:tabs>
            <w:rPr>
              <w:rFonts w:eastAsiaTheme="minorEastAsia"/>
              <w:noProof/>
            </w:rPr>
          </w:pPr>
          <w:hyperlink w:anchor="_Toc9627824" w:history="1">
            <w:r w:rsidR="004D622E" w:rsidRPr="00C34971">
              <w:rPr>
                <w:rStyle w:val="Hyperlink"/>
                <w:noProof/>
              </w:rPr>
              <w:t>Cluster Profiling</w:t>
            </w:r>
            <w:r w:rsidR="004D622E">
              <w:rPr>
                <w:noProof/>
                <w:webHidden/>
              </w:rPr>
              <w:tab/>
            </w:r>
            <w:r w:rsidR="004D622E">
              <w:rPr>
                <w:noProof/>
                <w:webHidden/>
              </w:rPr>
              <w:fldChar w:fldCharType="begin"/>
            </w:r>
            <w:r w:rsidR="004D622E">
              <w:rPr>
                <w:noProof/>
                <w:webHidden/>
              </w:rPr>
              <w:instrText xml:space="preserve"> PAGEREF _Toc9627824 \h </w:instrText>
            </w:r>
            <w:r w:rsidR="004D622E">
              <w:rPr>
                <w:noProof/>
                <w:webHidden/>
              </w:rPr>
            </w:r>
            <w:r w:rsidR="004D622E">
              <w:rPr>
                <w:noProof/>
                <w:webHidden/>
              </w:rPr>
              <w:fldChar w:fldCharType="separate"/>
            </w:r>
            <w:r w:rsidR="004D622E">
              <w:rPr>
                <w:noProof/>
                <w:webHidden/>
              </w:rPr>
              <w:t>20</w:t>
            </w:r>
            <w:r w:rsidR="004D622E">
              <w:rPr>
                <w:noProof/>
                <w:webHidden/>
              </w:rPr>
              <w:fldChar w:fldCharType="end"/>
            </w:r>
          </w:hyperlink>
        </w:p>
        <w:p w14:paraId="1AA5D122" w14:textId="46DA61F6" w:rsidR="004D622E" w:rsidRDefault="00C10590">
          <w:pPr>
            <w:pStyle w:val="TOC2"/>
            <w:tabs>
              <w:tab w:val="left" w:pos="660"/>
              <w:tab w:val="right" w:leader="dot" w:pos="9350"/>
            </w:tabs>
            <w:rPr>
              <w:rFonts w:eastAsiaTheme="minorEastAsia"/>
              <w:noProof/>
            </w:rPr>
          </w:pPr>
          <w:hyperlink w:anchor="_Toc9627825" w:history="1">
            <w:r w:rsidR="004D622E" w:rsidRPr="00C34971">
              <w:rPr>
                <w:rStyle w:val="Hyperlink"/>
                <w:rFonts w:eastAsia="Calibri"/>
                <w:noProof/>
              </w:rPr>
              <w:t>1.</w:t>
            </w:r>
            <w:r w:rsidR="004D622E">
              <w:rPr>
                <w:rFonts w:eastAsiaTheme="minorEastAsia"/>
                <w:noProof/>
              </w:rPr>
              <w:tab/>
            </w:r>
            <w:r w:rsidR="004D622E" w:rsidRPr="00C34971">
              <w:rPr>
                <w:rStyle w:val="Hyperlink"/>
                <w:rFonts w:eastAsia="Calibri"/>
                <w:noProof/>
              </w:rPr>
              <w:t>Customer Clusters:</w:t>
            </w:r>
            <w:r w:rsidR="004D622E">
              <w:rPr>
                <w:noProof/>
                <w:webHidden/>
              </w:rPr>
              <w:tab/>
            </w:r>
            <w:r w:rsidR="004D622E">
              <w:rPr>
                <w:noProof/>
                <w:webHidden/>
              </w:rPr>
              <w:fldChar w:fldCharType="begin"/>
            </w:r>
            <w:r w:rsidR="004D622E">
              <w:rPr>
                <w:noProof/>
                <w:webHidden/>
              </w:rPr>
              <w:instrText xml:space="preserve"> PAGEREF _Toc9627825 \h </w:instrText>
            </w:r>
            <w:r w:rsidR="004D622E">
              <w:rPr>
                <w:noProof/>
                <w:webHidden/>
              </w:rPr>
            </w:r>
            <w:r w:rsidR="004D622E">
              <w:rPr>
                <w:noProof/>
                <w:webHidden/>
              </w:rPr>
              <w:fldChar w:fldCharType="separate"/>
            </w:r>
            <w:r w:rsidR="004D622E">
              <w:rPr>
                <w:noProof/>
                <w:webHidden/>
              </w:rPr>
              <w:t>20</w:t>
            </w:r>
            <w:r w:rsidR="004D622E">
              <w:rPr>
                <w:noProof/>
                <w:webHidden/>
              </w:rPr>
              <w:fldChar w:fldCharType="end"/>
            </w:r>
          </w:hyperlink>
        </w:p>
        <w:p w14:paraId="6654B4C7" w14:textId="64F14ABE" w:rsidR="004D622E" w:rsidRDefault="00C10590">
          <w:pPr>
            <w:pStyle w:val="TOC2"/>
            <w:tabs>
              <w:tab w:val="left" w:pos="660"/>
              <w:tab w:val="right" w:leader="dot" w:pos="9350"/>
            </w:tabs>
            <w:rPr>
              <w:rFonts w:eastAsiaTheme="minorEastAsia"/>
              <w:noProof/>
            </w:rPr>
          </w:pPr>
          <w:hyperlink w:anchor="_Toc9627826" w:history="1">
            <w:r w:rsidR="004D622E" w:rsidRPr="00C34971">
              <w:rPr>
                <w:rStyle w:val="Hyperlink"/>
                <w:rFonts w:eastAsia="Calibri"/>
                <w:noProof/>
              </w:rPr>
              <w:t>2.</w:t>
            </w:r>
            <w:r w:rsidR="004D622E">
              <w:rPr>
                <w:rFonts w:eastAsiaTheme="minorEastAsia"/>
                <w:noProof/>
              </w:rPr>
              <w:tab/>
            </w:r>
            <w:r w:rsidR="004D622E" w:rsidRPr="00C34971">
              <w:rPr>
                <w:rStyle w:val="Hyperlink"/>
                <w:rFonts w:eastAsia="Calibri"/>
                <w:noProof/>
              </w:rPr>
              <w:t>Products Clusters:</w:t>
            </w:r>
            <w:r w:rsidR="004D622E">
              <w:rPr>
                <w:noProof/>
                <w:webHidden/>
              </w:rPr>
              <w:tab/>
            </w:r>
            <w:r w:rsidR="004D622E">
              <w:rPr>
                <w:noProof/>
                <w:webHidden/>
              </w:rPr>
              <w:fldChar w:fldCharType="begin"/>
            </w:r>
            <w:r w:rsidR="004D622E">
              <w:rPr>
                <w:noProof/>
                <w:webHidden/>
              </w:rPr>
              <w:instrText xml:space="preserve"> PAGEREF _Toc9627826 \h </w:instrText>
            </w:r>
            <w:r w:rsidR="004D622E">
              <w:rPr>
                <w:noProof/>
                <w:webHidden/>
              </w:rPr>
            </w:r>
            <w:r w:rsidR="004D622E">
              <w:rPr>
                <w:noProof/>
                <w:webHidden/>
              </w:rPr>
              <w:fldChar w:fldCharType="separate"/>
            </w:r>
            <w:r w:rsidR="004D622E">
              <w:rPr>
                <w:noProof/>
                <w:webHidden/>
              </w:rPr>
              <w:t>25</w:t>
            </w:r>
            <w:r w:rsidR="004D622E">
              <w:rPr>
                <w:noProof/>
                <w:webHidden/>
              </w:rPr>
              <w:fldChar w:fldCharType="end"/>
            </w:r>
          </w:hyperlink>
        </w:p>
        <w:p w14:paraId="5AA835AB" w14:textId="30EF6F93" w:rsidR="004D622E" w:rsidRDefault="00C10590">
          <w:pPr>
            <w:pStyle w:val="TOC1"/>
            <w:tabs>
              <w:tab w:val="right" w:leader="dot" w:pos="9350"/>
            </w:tabs>
            <w:rPr>
              <w:rFonts w:eastAsiaTheme="minorEastAsia"/>
              <w:noProof/>
            </w:rPr>
          </w:pPr>
          <w:hyperlink w:anchor="_Toc9627827" w:history="1">
            <w:r w:rsidR="004D622E" w:rsidRPr="00C34971">
              <w:rPr>
                <w:rStyle w:val="Hyperlink"/>
                <w:rFonts w:eastAsia="Calibri"/>
                <w:noProof/>
              </w:rPr>
              <w:t>Conclusion</w:t>
            </w:r>
            <w:r w:rsidR="004D622E">
              <w:rPr>
                <w:noProof/>
                <w:webHidden/>
              </w:rPr>
              <w:tab/>
            </w:r>
            <w:r w:rsidR="004D622E">
              <w:rPr>
                <w:noProof/>
                <w:webHidden/>
              </w:rPr>
              <w:fldChar w:fldCharType="begin"/>
            </w:r>
            <w:r w:rsidR="004D622E">
              <w:rPr>
                <w:noProof/>
                <w:webHidden/>
              </w:rPr>
              <w:instrText xml:space="preserve"> PAGEREF _Toc9627827 \h </w:instrText>
            </w:r>
            <w:r w:rsidR="004D622E">
              <w:rPr>
                <w:noProof/>
                <w:webHidden/>
              </w:rPr>
            </w:r>
            <w:r w:rsidR="004D622E">
              <w:rPr>
                <w:noProof/>
                <w:webHidden/>
              </w:rPr>
              <w:fldChar w:fldCharType="separate"/>
            </w:r>
            <w:r w:rsidR="004D622E">
              <w:rPr>
                <w:noProof/>
                <w:webHidden/>
              </w:rPr>
              <w:t>31</w:t>
            </w:r>
            <w:r w:rsidR="004D622E">
              <w:rPr>
                <w:noProof/>
                <w:webHidden/>
              </w:rPr>
              <w:fldChar w:fldCharType="end"/>
            </w:r>
          </w:hyperlink>
        </w:p>
        <w:p w14:paraId="021FD93C" w14:textId="181B94FA" w:rsidR="004D622E" w:rsidRDefault="00C10590">
          <w:pPr>
            <w:pStyle w:val="TOC1"/>
            <w:tabs>
              <w:tab w:val="right" w:leader="dot" w:pos="9350"/>
            </w:tabs>
            <w:rPr>
              <w:rFonts w:eastAsiaTheme="minorEastAsia"/>
              <w:noProof/>
            </w:rPr>
          </w:pPr>
          <w:hyperlink w:anchor="_Toc9627828" w:history="1">
            <w:r w:rsidR="004D622E" w:rsidRPr="00C34971">
              <w:rPr>
                <w:rStyle w:val="Hyperlink"/>
                <w:rFonts w:eastAsia="Calibri"/>
                <w:noProof/>
              </w:rPr>
              <w:t>References:</w:t>
            </w:r>
            <w:r w:rsidR="004D622E">
              <w:rPr>
                <w:noProof/>
                <w:webHidden/>
              </w:rPr>
              <w:tab/>
            </w:r>
            <w:r w:rsidR="004D622E">
              <w:rPr>
                <w:noProof/>
                <w:webHidden/>
              </w:rPr>
              <w:fldChar w:fldCharType="begin"/>
            </w:r>
            <w:r w:rsidR="004D622E">
              <w:rPr>
                <w:noProof/>
                <w:webHidden/>
              </w:rPr>
              <w:instrText xml:space="preserve"> PAGEREF _Toc9627828 \h </w:instrText>
            </w:r>
            <w:r w:rsidR="004D622E">
              <w:rPr>
                <w:noProof/>
                <w:webHidden/>
              </w:rPr>
            </w:r>
            <w:r w:rsidR="004D622E">
              <w:rPr>
                <w:noProof/>
                <w:webHidden/>
              </w:rPr>
              <w:fldChar w:fldCharType="separate"/>
            </w:r>
            <w:r w:rsidR="004D622E">
              <w:rPr>
                <w:noProof/>
                <w:webHidden/>
              </w:rPr>
              <w:t>31</w:t>
            </w:r>
            <w:r w:rsidR="004D622E">
              <w:rPr>
                <w:noProof/>
                <w:webHidden/>
              </w:rPr>
              <w:fldChar w:fldCharType="end"/>
            </w:r>
          </w:hyperlink>
        </w:p>
        <w:p w14:paraId="1ADD8CCB" w14:textId="5B041E6C" w:rsidR="004D622E" w:rsidRDefault="00C10590">
          <w:pPr>
            <w:pStyle w:val="TOC1"/>
            <w:tabs>
              <w:tab w:val="right" w:leader="dot" w:pos="9350"/>
            </w:tabs>
            <w:rPr>
              <w:rFonts w:eastAsiaTheme="minorEastAsia"/>
              <w:noProof/>
            </w:rPr>
          </w:pPr>
          <w:hyperlink w:anchor="_Toc9627829" w:history="1">
            <w:r w:rsidR="004D622E" w:rsidRPr="00C34971">
              <w:rPr>
                <w:rStyle w:val="Hyperlink"/>
                <w:rFonts w:eastAsia="Calibri"/>
                <w:noProof/>
              </w:rPr>
              <w:t>Appendix:</w:t>
            </w:r>
            <w:r w:rsidR="004D622E">
              <w:rPr>
                <w:noProof/>
                <w:webHidden/>
              </w:rPr>
              <w:tab/>
            </w:r>
            <w:r w:rsidR="004D622E">
              <w:rPr>
                <w:noProof/>
                <w:webHidden/>
              </w:rPr>
              <w:fldChar w:fldCharType="begin"/>
            </w:r>
            <w:r w:rsidR="004D622E">
              <w:rPr>
                <w:noProof/>
                <w:webHidden/>
              </w:rPr>
              <w:instrText xml:space="preserve"> PAGEREF _Toc9627829 \h </w:instrText>
            </w:r>
            <w:r w:rsidR="004D622E">
              <w:rPr>
                <w:noProof/>
                <w:webHidden/>
              </w:rPr>
            </w:r>
            <w:r w:rsidR="004D622E">
              <w:rPr>
                <w:noProof/>
                <w:webHidden/>
              </w:rPr>
              <w:fldChar w:fldCharType="separate"/>
            </w:r>
            <w:r w:rsidR="004D622E">
              <w:rPr>
                <w:noProof/>
                <w:webHidden/>
              </w:rPr>
              <w:t>32</w:t>
            </w:r>
            <w:r w:rsidR="004D622E">
              <w:rPr>
                <w:noProof/>
                <w:webHidden/>
              </w:rPr>
              <w:fldChar w:fldCharType="end"/>
            </w:r>
          </w:hyperlink>
        </w:p>
        <w:p w14:paraId="19B1DB29" w14:textId="4F4A9A70" w:rsidR="0079686C" w:rsidRPr="0079686C" w:rsidRDefault="005E11BB" w:rsidP="0079686C">
          <w:pPr>
            <w:rPr>
              <w:b/>
              <w:bCs/>
              <w:noProof/>
            </w:rPr>
          </w:pPr>
          <w:r>
            <w:rPr>
              <w:b/>
              <w:bCs/>
              <w:noProof/>
            </w:rPr>
            <w:fldChar w:fldCharType="end"/>
          </w:r>
        </w:p>
      </w:sdtContent>
    </w:sdt>
    <w:p w14:paraId="6CC48AA3" w14:textId="77777777" w:rsidR="0079686C" w:rsidRDefault="0079686C" w:rsidP="0079686C">
      <w:pPr>
        <w:rPr>
          <w:highlight w:val="yellow"/>
        </w:rPr>
      </w:pPr>
    </w:p>
    <w:p w14:paraId="2DC27DDA" w14:textId="435D2082" w:rsidR="47655992" w:rsidRDefault="47655992" w:rsidP="00411A25">
      <w:pPr>
        <w:pStyle w:val="Heading1"/>
        <w:spacing w:after="240"/>
      </w:pPr>
      <w:bookmarkStart w:id="0" w:name="_Toc9627803"/>
      <w:r w:rsidRPr="007D0BD6">
        <w:t>Executive Summary</w:t>
      </w:r>
      <w:bookmarkEnd w:id="0"/>
    </w:p>
    <w:p w14:paraId="2D9465E9" w14:textId="158170EE" w:rsidR="00D25364" w:rsidRDefault="009635BE" w:rsidP="00B60C46">
      <w:pPr>
        <w:jc w:val="both"/>
        <w:rPr>
          <w:rFonts w:ascii="Calibri" w:eastAsia="Calibri" w:hAnsi="Calibri" w:cs="Calibri"/>
          <w:sz w:val="24"/>
          <w:szCs w:val="24"/>
        </w:rPr>
      </w:pPr>
      <w:r w:rsidRPr="00354959">
        <w:rPr>
          <w:rFonts w:ascii="Calibri" w:eastAsia="Calibri" w:hAnsi="Calibri" w:cs="Calibri"/>
          <w:sz w:val="24"/>
          <w:szCs w:val="24"/>
        </w:rPr>
        <w:t xml:space="preserve">Data contains all the information of transactions which includes distinct customers who are visiting the store and the detailed information of items purchased. The characteristics of customers and the items are categorized according to the data produced by the business. This characterization is performed by using the unsupervised algorithm which analyses data and </w:t>
      </w:r>
      <w:r w:rsidR="003B2C12">
        <w:rPr>
          <w:rFonts w:ascii="Calibri" w:eastAsia="Calibri" w:hAnsi="Calibri" w:cs="Calibri"/>
          <w:sz w:val="24"/>
          <w:szCs w:val="24"/>
        </w:rPr>
        <w:t>groups them to clusters</w:t>
      </w:r>
      <w:r w:rsidRPr="00354959">
        <w:rPr>
          <w:rFonts w:ascii="Calibri" w:eastAsia="Calibri" w:hAnsi="Calibri" w:cs="Calibri"/>
          <w:sz w:val="24"/>
          <w:szCs w:val="24"/>
        </w:rPr>
        <w:t xml:space="preserve">. The nodes are segregated into their respective clusters. Considering these different groups in the customer category, there were groups which bring good revenue to the business while purchasing a few costly items or by purchasing many budgeted items. These customers were contributing largely to the revenue. Few customers are loyal </w:t>
      </w:r>
      <w:r w:rsidR="001B4414">
        <w:rPr>
          <w:rFonts w:ascii="Calibri" w:eastAsia="Calibri" w:hAnsi="Calibri" w:cs="Calibri"/>
          <w:sz w:val="24"/>
          <w:szCs w:val="24"/>
        </w:rPr>
        <w:t>who</w:t>
      </w:r>
      <w:r w:rsidRPr="00354959">
        <w:rPr>
          <w:rFonts w:ascii="Calibri" w:eastAsia="Calibri" w:hAnsi="Calibri" w:cs="Calibri"/>
          <w:sz w:val="24"/>
          <w:szCs w:val="24"/>
        </w:rPr>
        <w:t xml:space="preserve"> </w:t>
      </w:r>
      <w:r w:rsidR="002D2D38">
        <w:rPr>
          <w:rFonts w:ascii="Calibri" w:eastAsia="Calibri" w:hAnsi="Calibri" w:cs="Calibri"/>
          <w:sz w:val="24"/>
          <w:szCs w:val="24"/>
        </w:rPr>
        <w:t xml:space="preserve">consistently bought </w:t>
      </w:r>
      <w:r w:rsidR="00304FE1" w:rsidRPr="00354959">
        <w:rPr>
          <w:rFonts w:ascii="Calibri" w:eastAsia="Calibri" w:hAnsi="Calibri" w:cs="Calibri"/>
          <w:sz w:val="24"/>
          <w:szCs w:val="24"/>
        </w:rPr>
        <w:t>several</w:t>
      </w:r>
      <w:r w:rsidRPr="00354959">
        <w:rPr>
          <w:rFonts w:ascii="Calibri" w:eastAsia="Calibri" w:hAnsi="Calibri" w:cs="Calibri"/>
          <w:sz w:val="24"/>
          <w:szCs w:val="24"/>
        </w:rPr>
        <w:t xml:space="preserve"> specific items, which resulted in consistent revenue and few customers were purchasing a specific group of items in large quantities, but they were not visiting the business often</w:t>
      </w:r>
      <w:r w:rsidR="009B66FD">
        <w:rPr>
          <w:rFonts w:ascii="Calibri" w:eastAsia="Calibri" w:hAnsi="Calibri" w:cs="Calibri"/>
          <w:sz w:val="24"/>
          <w:szCs w:val="24"/>
        </w:rPr>
        <w:t>.</w:t>
      </w:r>
      <w:r w:rsidRPr="00354959">
        <w:rPr>
          <w:rFonts w:ascii="Calibri" w:eastAsia="Calibri" w:hAnsi="Calibri" w:cs="Calibri"/>
          <w:sz w:val="24"/>
          <w:szCs w:val="24"/>
        </w:rPr>
        <w:t xml:space="preserve"> </w:t>
      </w:r>
      <w:r w:rsidR="009B66FD">
        <w:rPr>
          <w:rFonts w:ascii="Calibri" w:eastAsia="Calibri" w:hAnsi="Calibri" w:cs="Calibri"/>
          <w:sz w:val="24"/>
          <w:szCs w:val="24"/>
        </w:rPr>
        <w:t>W</w:t>
      </w:r>
      <w:r w:rsidRPr="00354959">
        <w:rPr>
          <w:rFonts w:ascii="Calibri" w:eastAsia="Calibri" w:hAnsi="Calibri" w:cs="Calibri"/>
          <w:sz w:val="24"/>
          <w:szCs w:val="24"/>
        </w:rPr>
        <w:t xml:space="preserve">e assume these groups </w:t>
      </w:r>
      <w:r w:rsidR="000006C2">
        <w:rPr>
          <w:rFonts w:ascii="Calibri" w:eastAsia="Calibri" w:hAnsi="Calibri" w:cs="Calibri"/>
          <w:sz w:val="24"/>
          <w:szCs w:val="24"/>
        </w:rPr>
        <w:t>are</w:t>
      </w:r>
      <w:r w:rsidRPr="00354959">
        <w:rPr>
          <w:rFonts w:ascii="Calibri" w:eastAsia="Calibri" w:hAnsi="Calibri" w:cs="Calibri"/>
          <w:sz w:val="24"/>
          <w:szCs w:val="24"/>
        </w:rPr>
        <w:t xml:space="preserve"> small business vendors and a</w:t>
      </w:r>
      <w:r w:rsidR="000006C2">
        <w:rPr>
          <w:rFonts w:ascii="Calibri" w:eastAsia="Calibri" w:hAnsi="Calibri" w:cs="Calibri"/>
          <w:sz w:val="24"/>
          <w:szCs w:val="24"/>
        </w:rPr>
        <w:t>re</w:t>
      </w:r>
      <w:r w:rsidRPr="00354959">
        <w:rPr>
          <w:rFonts w:ascii="Calibri" w:eastAsia="Calibri" w:hAnsi="Calibri" w:cs="Calibri"/>
          <w:sz w:val="24"/>
          <w:szCs w:val="24"/>
        </w:rPr>
        <w:t xml:space="preserve"> potential </w:t>
      </w:r>
      <w:r w:rsidR="00C24F76" w:rsidRPr="00354959">
        <w:rPr>
          <w:rFonts w:ascii="Calibri" w:eastAsia="Calibri" w:hAnsi="Calibri" w:cs="Calibri"/>
          <w:sz w:val="24"/>
          <w:szCs w:val="24"/>
        </w:rPr>
        <w:t>customer</w:t>
      </w:r>
      <w:r w:rsidRPr="00354959">
        <w:rPr>
          <w:rFonts w:ascii="Calibri" w:eastAsia="Calibri" w:hAnsi="Calibri" w:cs="Calibri"/>
          <w:sz w:val="24"/>
          <w:szCs w:val="24"/>
        </w:rPr>
        <w:t xml:space="preserve"> who </w:t>
      </w:r>
      <w:r w:rsidR="000006C2">
        <w:rPr>
          <w:rFonts w:ascii="Calibri" w:eastAsia="Calibri" w:hAnsi="Calibri" w:cs="Calibri"/>
          <w:sz w:val="24"/>
          <w:szCs w:val="24"/>
        </w:rPr>
        <w:t>can</w:t>
      </w:r>
      <w:r w:rsidRPr="00354959">
        <w:rPr>
          <w:rFonts w:ascii="Calibri" w:eastAsia="Calibri" w:hAnsi="Calibri" w:cs="Calibri"/>
          <w:sz w:val="24"/>
          <w:szCs w:val="24"/>
        </w:rPr>
        <w:t xml:space="preserve"> bring more interesting patterns of item purchase and revenue. The remaining clusters </w:t>
      </w:r>
      <w:r w:rsidR="00C24F76">
        <w:rPr>
          <w:rFonts w:ascii="Calibri" w:eastAsia="Calibri" w:hAnsi="Calibri" w:cs="Calibri"/>
          <w:sz w:val="24"/>
          <w:szCs w:val="24"/>
        </w:rPr>
        <w:t>had</w:t>
      </w:r>
      <w:r w:rsidR="009B6C07">
        <w:rPr>
          <w:rFonts w:ascii="Calibri" w:eastAsia="Calibri" w:hAnsi="Calibri" w:cs="Calibri"/>
          <w:sz w:val="24"/>
          <w:szCs w:val="24"/>
        </w:rPr>
        <w:t xml:space="preserve"> the </w:t>
      </w:r>
      <w:r w:rsidRPr="00354959">
        <w:rPr>
          <w:rFonts w:ascii="Calibri" w:eastAsia="Calibri" w:hAnsi="Calibri" w:cs="Calibri"/>
          <w:sz w:val="24"/>
          <w:szCs w:val="24"/>
        </w:rPr>
        <w:t xml:space="preserve">customers </w:t>
      </w:r>
      <w:r w:rsidR="009B6C07">
        <w:rPr>
          <w:rFonts w:ascii="Calibri" w:eastAsia="Calibri" w:hAnsi="Calibri" w:cs="Calibri"/>
          <w:sz w:val="24"/>
          <w:szCs w:val="24"/>
        </w:rPr>
        <w:t xml:space="preserve">who </w:t>
      </w:r>
      <w:r w:rsidRPr="00354959">
        <w:rPr>
          <w:rFonts w:ascii="Calibri" w:eastAsia="Calibri" w:hAnsi="Calibri" w:cs="Calibri"/>
          <w:sz w:val="24"/>
          <w:szCs w:val="24"/>
        </w:rPr>
        <w:t xml:space="preserve">were visiting the </w:t>
      </w:r>
      <w:r w:rsidR="00304FE1">
        <w:rPr>
          <w:rFonts w:ascii="Calibri" w:eastAsia="Calibri" w:hAnsi="Calibri" w:cs="Calibri"/>
          <w:sz w:val="24"/>
          <w:szCs w:val="24"/>
        </w:rPr>
        <w:t>store</w:t>
      </w:r>
      <w:r w:rsidRPr="00354959">
        <w:rPr>
          <w:rFonts w:ascii="Calibri" w:eastAsia="Calibri" w:hAnsi="Calibri" w:cs="Calibri"/>
          <w:sz w:val="24"/>
          <w:szCs w:val="24"/>
        </w:rPr>
        <w:t xml:space="preserve"> occasionally and there is a need to </w:t>
      </w:r>
      <w:r w:rsidR="00CE7DE8">
        <w:rPr>
          <w:rFonts w:ascii="Calibri" w:eastAsia="Calibri" w:hAnsi="Calibri" w:cs="Calibri"/>
          <w:sz w:val="24"/>
          <w:szCs w:val="24"/>
        </w:rPr>
        <w:t>attract</w:t>
      </w:r>
      <w:r w:rsidRPr="00354959">
        <w:rPr>
          <w:rFonts w:ascii="Calibri" w:eastAsia="Calibri" w:hAnsi="Calibri" w:cs="Calibri"/>
          <w:sz w:val="24"/>
          <w:szCs w:val="24"/>
        </w:rPr>
        <w:t xml:space="preserve"> th</w:t>
      </w:r>
      <w:r w:rsidR="009B6C07">
        <w:rPr>
          <w:rFonts w:ascii="Calibri" w:eastAsia="Calibri" w:hAnsi="Calibri" w:cs="Calibri"/>
          <w:sz w:val="24"/>
          <w:szCs w:val="24"/>
        </w:rPr>
        <w:t>ose</w:t>
      </w:r>
      <w:r w:rsidRPr="00354959">
        <w:rPr>
          <w:rFonts w:ascii="Calibri" w:eastAsia="Calibri" w:hAnsi="Calibri" w:cs="Calibri"/>
          <w:sz w:val="24"/>
          <w:szCs w:val="24"/>
        </w:rPr>
        <w:t xml:space="preserve"> group</w:t>
      </w:r>
      <w:r w:rsidR="009B6C07">
        <w:rPr>
          <w:rFonts w:ascii="Calibri" w:eastAsia="Calibri" w:hAnsi="Calibri" w:cs="Calibri"/>
          <w:sz w:val="24"/>
          <w:szCs w:val="24"/>
        </w:rPr>
        <w:t>s</w:t>
      </w:r>
      <w:r w:rsidRPr="00354959">
        <w:rPr>
          <w:rFonts w:ascii="Calibri" w:eastAsia="Calibri" w:hAnsi="Calibri" w:cs="Calibri"/>
          <w:sz w:val="24"/>
          <w:szCs w:val="24"/>
        </w:rPr>
        <w:t xml:space="preserve"> by providing offers and </w:t>
      </w:r>
      <w:r w:rsidR="0093306A">
        <w:rPr>
          <w:rFonts w:ascii="Calibri" w:eastAsia="Calibri" w:hAnsi="Calibri" w:cs="Calibri"/>
          <w:sz w:val="24"/>
          <w:szCs w:val="24"/>
        </w:rPr>
        <w:t>having</w:t>
      </w:r>
      <w:r w:rsidRPr="00354959">
        <w:rPr>
          <w:rFonts w:ascii="Calibri" w:eastAsia="Calibri" w:hAnsi="Calibri" w:cs="Calibri"/>
          <w:sz w:val="24"/>
          <w:szCs w:val="24"/>
        </w:rPr>
        <w:t xml:space="preserve"> them </w:t>
      </w:r>
      <w:r w:rsidR="0093306A">
        <w:rPr>
          <w:rFonts w:ascii="Calibri" w:eastAsia="Calibri" w:hAnsi="Calibri" w:cs="Calibri"/>
          <w:sz w:val="24"/>
          <w:szCs w:val="24"/>
        </w:rPr>
        <w:t>visit</w:t>
      </w:r>
      <w:r w:rsidRPr="00354959">
        <w:rPr>
          <w:rFonts w:ascii="Calibri" w:eastAsia="Calibri" w:hAnsi="Calibri" w:cs="Calibri"/>
          <w:sz w:val="24"/>
          <w:szCs w:val="24"/>
        </w:rPr>
        <w:t xml:space="preserve"> the </w:t>
      </w:r>
      <w:r w:rsidR="0093306A">
        <w:rPr>
          <w:rFonts w:ascii="Calibri" w:eastAsia="Calibri" w:hAnsi="Calibri" w:cs="Calibri"/>
          <w:sz w:val="24"/>
          <w:szCs w:val="24"/>
        </w:rPr>
        <w:t>store often</w:t>
      </w:r>
      <w:r w:rsidRPr="00354959">
        <w:rPr>
          <w:rFonts w:ascii="Calibri" w:eastAsia="Calibri" w:hAnsi="Calibri" w:cs="Calibri"/>
          <w:sz w:val="24"/>
          <w:szCs w:val="24"/>
        </w:rPr>
        <w:t xml:space="preserve">. </w:t>
      </w:r>
    </w:p>
    <w:p w14:paraId="1EEA45CD" w14:textId="75B23BE0" w:rsidR="009635BE" w:rsidRPr="00354959" w:rsidRDefault="009635BE" w:rsidP="00B60C46">
      <w:pPr>
        <w:jc w:val="both"/>
        <w:rPr>
          <w:rFonts w:ascii="Calibri" w:eastAsia="Calibri" w:hAnsi="Calibri" w:cs="Calibri"/>
          <w:sz w:val="24"/>
          <w:szCs w:val="24"/>
        </w:rPr>
      </w:pPr>
      <w:r w:rsidRPr="00354959">
        <w:rPr>
          <w:rFonts w:ascii="Calibri" w:eastAsia="Calibri" w:hAnsi="Calibri" w:cs="Calibri"/>
          <w:sz w:val="24"/>
          <w:szCs w:val="24"/>
        </w:rPr>
        <w:t xml:space="preserve">The analysis was also performed on items and the groups </w:t>
      </w:r>
      <w:r w:rsidR="00D25364">
        <w:rPr>
          <w:rFonts w:ascii="Calibri" w:eastAsia="Calibri" w:hAnsi="Calibri" w:cs="Calibri"/>
          <w:sz w:val="24"/>
          <w:szCs w:val="24"/>
        </w:rPr>
        <w:t>that</w:t>
      </w:r>
      <w:r w:rsidRPr="00354959">
        <w:rPr>
          <w:rFonts w:ascii="Calibri" w:eastAsia="Calibri" w:hAnsi="Calibri" w:cs="Calibri"/>
          <w:sz w:val="24"/>
          <w:szCs w:val="24"/>
        </w:rPr>
        <w:t xml:space="preserve"> were quite interesting. The more popular groups which </w:t>
      </w:r>
      <w:r w:rsidR="0093306A">
        <w:rPr>
          <w:rFonts w:ascii="Calibri" w:eastAsia="Calibri" w:hAnsi="Calibri" w:cs="Calibri"/>
          <w:sz w:val="24"/>
          <w:szCs w:val="24"/>
        </w:rPr>
        <w:t>brought</w:t>
      </w:r>
      <w:r w:rsidRPr="00354959">
        <w:rPr>
          <w:rFonts w:ascii="Calibri" w:eastAsia="Calibri" w:hAnsi="Calibri" w:cs="Calibri"/>
          <w:sz w:val="24"/>
          <w:szCs w:val="24"/>
        </w:rPr>
        <w:t xml:space="preserve"> </w:t>
      </w:r>
      <w:r w:rsidR="009841E2">
        <w:rPr>
          <w:rFonts w:ascii="Calibri" w:eastAsia="Calibri" w:hAnsi="Calibri" w:cs="Calibri"/>
          <w:sz w:val="24"/>
          <w:szCs w:val="24"/>
        </w:rPr>
        <w:t xml:space="preserve">the highest </w:t>
      </w:r>
      <w:r w:rsidRPr="00354959">
        <w:rPr>
          <w:rFonts w:ascii="Calibri" w:eastAsia="Calibri" w:hAnsi="Calibri" w:cs="Calibri"/>
          <w:sz w:val="24"/>
          <w:szCs w:val="24"/>
        </w:rPr>
        <w:t xml:space="preserve">revenue to the business </w:t>
      </w:r>
      <w:r w:rsidR="009841E2">
        <w:rPr>
          <w:rFonts w:ascii="Calibri" w:eastAsia="Calibri" w:hAnsi="Calibri" w:cs="Calibri"/>
          <w:sz w:val="24"/>
          <w:szCs w:val="24"/>
        </w:rPr>
        <w:t>had</w:t>
      </w:r>
      <w:r w:rsidRPr="00354959">
        <w:rPr>
          <w:rFonts w:ascii="Calibri" w:eastAsia="Calibri" w:hAnsi="Calibri" w:cs="Calibri"/>
          <w:sz w:val="24"/>
          <w:szCs w:val="24"/>
        </w:rPr>
        <w:t xml:space="preserve"> the least average price</w:t>
      </w:r>
      <w:r w:rsidR="00C1270F">
        <w:rPr>
          <w:rFonts w:ascii="Calibri" w:eastAsia="Calibri" w:hAnsi="Calibri" w:cs="Calibri"/>
          <w:sz w:val="24"/>
          <w:szCs w:val="24"/>
        </w:rPr>
        <w:t xml:space="preserve"> per visit</w:t>
      </w:r>
      <w:r w:rsidRPr="00354959">
        <w:rPr>
          <w:rFonts w:ascii="Calibri" w:eastAsia="Calibri" w:hAnsi="Calibri" w:cs="Calibri"/>
          <w:sz w:val="24"/>
          <w:szCs w:val="24"/>
        </w:rPr>
        <w:t>, which indeed indicates</w:t>
      </w:r>
      <w:r w:rsidR="00C1270F">
        <w:rPr>
          <w:rFonts w:ascii="Calibri" w:eastAsia="Calibri" w:hAnsi="Calibri" w:cs="Calibri"/>
          <w:sz w:val="24"/>
          <w:szCs w:val="24"/>
        </w:rPr>
        <w:t xml:space="preserve"> that </w:t>
      </w:r>
      <w:r w:rsidRPr="00354959">
        <w:rPr>
          <w:rFonts w:ascii="Calibri" w:eastAsia="Calibri" w:hAnsi="Calibri" w:cs="Calibri"/>
          <w:sz w:val="24"/>
          <w:szCs w:val="24"/>
        </w:rPr>
        <w:t>th</w:t>
      </w:r>
      <w:r w:rsidR="00C1270F">
        <w:rPr>
          <w:rFonts w:ascii="Calibri" w:eastAsia="Calibri" w:hAnsi="Calibri" w:cs="Calibri"/>
          <w:sz w:val="24"/>
          <w:szCs w:val="24"/>
        </w:rPr>
        <w:t>o</w:t>
      </w:r>
      <w:r w:rsidRPr="00354959">
        <w:rPr>
          <w:rFonts w:ascii="Calibri" w:eastAsia="Calibri" w:hAnsi="Calibri" w:cs="Calibri"/>
          <w:sz w:val="24"/>
          <w:szCs w:val="24"/>
        </w:rPr>
        <w:t xml:space="preserve">se </w:t>
      </w:r>
      <w:r w:rsidR="00C1270F">
        <w:rPr>
          <w:rFonts w:ascii="Calibri" w:eastAsia="Calibri" w:hAnsi="Calibri" w:cs="Calibri"/>
          <w:sz w:val="24"/>
          <w:szCs w:val="24"/>
        </w:rPr>
        <w:t>were</w:t>
      </w:r>
      <w:r w:rsidRPr="00354959">
        <w:rPr>
          <w:rFonts w:ascii="Calibri" w:eastAsia="Calibri" w:hAnsi="Calibri" w:cs="Calibri"/>
          <w:sz w:val="24"/>
          <w:szCs w:val="24"/>
        </w:rPr>
        <w:t xml:space="preserve"> the items which </w:t>
      </w:r>
      <w:r w:rsidR="00C1270F">
        <w:rPr>
          <w:rFonts w:ascii="Calibri" w:eastAsia="Calibri" w:hAnsi="Calibri" w:cs="Calibri"/>
          <w:sz w:val="24"/>
          <w:szCs w:val="24"/>
        </w:rPr>
        <w:t>wer</w:t>
      </w:r>
      <w:r w:rsidRPr="00354959">
        <w:rPr>
          <w:rFonts w:ascii="Calibri" w:eastAsia="Calibri" w:hAnsi="Calibri" w:cs="Calibri"/>
          <w:sz w:val="24"/>
          <w:szCs w:val="24"/>
        </w:rPr>
        <w:t>e household daily use items and fall into the category of fast-moving c</w:t>
      </w:r>
      <w:r w:rsidR="00850E68">
        <w:rPr>
          <w:rFonts w:ascii="Calibri" w:eastAsia="Calibri" w:hAnsi="Calibri" w:cs="Calibri"/>
          <w:sz w:val="24"/>
          <w:szCs w:val="24"/>
        </w:rPr>
        <w:t>onsumer</w:t>
      </w:r>
      <w:r w:rsidRPr="00354959">
        <w:rPr>
          <w:rFonts w:ascii="Calibri" w:eastAsia="Calibri" w:hAnsi="Calibri" w:cs="Calibri"/>
          <w:sz w:val="24"/>
          <w:szCs w:val="24"/>
        </w:rPr>
        <w:t xml:space="preserve"> goods with least price. The next popular group</w:t>
      </w:r>
      <w:r w:rsidR="00361161">
        <w:rPr>
          <w:rFonts w:ascii="Calibri" w:eastAsia="Calibri" w:hAnsi="Calibri" w:cs="Calibri"/>
          <w:sz w:val="24"/>
          <w:szCs w:val="24"/>
        </w:rPr>
        <w:t>/cluster</w:t>
      </w:r>
      <w:r w:rsidRPr="00354959">
        <w:rPr>
          <w:rFonts w:ascii="Calibri" w:eastAsia="Calibri" w:hAnsi="Calibri" w:cs="Calibri"/>
          <w:sz w:val="24"/>
          <w:szCs w:val="24"/>
        </w:rPr>
        <w:t xml:space="preserve"> has a </w:t>
      </w:r>
      <w:r w:rsidR="00850E68">
        <w:rPr>
          <w:rFonts w:ascii="Calibri" w:eastAsia="Calibri" w:hAnsi="Calibri" w:cs="Calibri"/>
          <w:sz w:val="24"/>
          <w:szCs w:val="24"/>
        </w:rPr>
        <w:t>better</w:t>
      </w:r>
      <w:r w:rsidRPr="00354959">
        <w:rPr>
          <w:rFonts w:ascii="Calibri" w:eastAsia="Calibri" w:hAnsi="Calibri" w:cs="Calibri"/>
          <w:sz w:val="24"/>
          <w:szCs w:val="24"/>
        </w:rPr>
        <w:t xml:space="preserve"> average price</w:t>
      </w:r>
      <w:r w:rsidR="00850E68">
        <w:rPr>
          <w:rFonts w:ascii="Calibri" w:eastAsia="Calibri" w:hAnsi="Calibri" w:cs="Calibri"/>
          <w:sz w:val="24"/>
          <w:szCs w:val="24"/>
        </w:rPr>
        <w:t xml:space="preserve"> per visit</w:t>
      </w:r>
      <w:r w:rsidRPr="00354959">
        <w:rPr>
          <w:rFonts w:ascii="Calibri" w:eastAsia="Calibri" w:hAnsi="Calibri" w:cs="Calibri"/>
          <w:sz w:val="24"/>
          <w:szCs w:val="24"/>
        </w:rPr>
        <w:t xml:space="preserve">, but the trend remains as popular groups. Few groups of items </w:t>
      </w:r>
      <w:r w:rsidR="00361161">
        <w:rPr>
          <w:rFonts w:ascii="Calibri" w:eastAsia="Calibri" w:hAnsi="Calibri" w:cs="Calibri"/>
          <w:sz w:val="24"/>
          <w:szCs w:val="24"/>
        </w:rPr>
        <w:t>were</w:t>
      </w:r>
      <w:r w:rsidRPr="00354959">
        <w:rPr>
          <w:rFonts w:ascii="Calibri" w:eastAsia="Calibri" w:hAnsi="Calibri" w:cs="Calibri"/>
          <w:sz w:val="24"/>
          <w:szCs w:val="24"/>
        </w:rPr>
        <w:t xml:space="preserve"> purchased largely in quantity and the remaining groups had the least average prize since the items were returned often. There are few recommendations to navigate investment into quickly consumed groups and to monitor their availability in the store. Further monitoring these groups and understanding developments according to the recommendations must be maintained to </w:t>
      </w:r>
      <w:r w:rsidR="006D5189">
        <w:rPr>
          <w:rFonts w:ascii="Calibri" w:eastAsia="Calibri" w:hAnsi="Calibri" w:cs="Calibri"/>
          <w:sz w:val="24"/>
          <w:szCs w:val="24"/>
        </w:rPr>
        <w:t>improve</w:t>
      </w:r>
      <w:r w:rsidRPr="00354959">
        <w:rPr>
          <w:rFonts w:ascii="Calibri" w:eastAsia="Calibri" w:hAnsi="Calibri" w:cs="Calibri"/>
          <w:sz w:val="24"/>
          <w:szCs w:val="24"/>
        </w:rPr>
        <w:t xml:space="preserve"> the business growth. The profiling detailed every category and appropriate recommendations were provided to evaluate the current business processes.</w:t>
      </w:r>
    </w:p>
    <w:p w14:paraId="55670FFE" w14:textId="05B9C8E8" w:rsidR="47655992" w:rsidRDefault="47655992" w:rsidP="00411A25">
      <w:pPr>
        <w:pStyle w:val="Heading1"/>
        <w:spacing w:after="240"/>
      </w:pPr>
      <w:bookmarkStart w:id="1" w:name="_Toc9627804"/>
      <w:r w:rsidRPr="00B544A8">
        <w:t>Objective</w:t>
      </w:r>
      <w:bookmarkEnd w:id="1"/>
    </w:p>
    <w:p w14:paraId="4A85CB27" w14:textId="499E297B" w:rsidR="00653593" w:rsidRDefault="00FE5815" w:rsidP="00A459B2">
      <w:pPr>
        <w:rPr>
          <w:rFonts w:ascii="Calibri" w:eastAsia="Calibri" w:hAnsi="Calibri" w:cs="Calibri"/>
          <w:sz w:val="24"/>
          <w:szCs w:val="24"/>
        </w:rPr>
      </w:pPr>
      <w:r>
        <w:rPr>
          <w:rFonts w:ascii="Calibri" w:eastAsia="Calibri" w:hAnsi="Calibri" w:cs="Calibri"/>
          <w:sz w:val="24"/>
          <w:szCs w:val="24"/>
        </w:rPr>
        <w:t>F</w:t>
      </w:r>
      <w:r w:rsidR="47655992" w:rsidRPr="47655992">
        <w:rPr>
          <w:rFonts w:ascii="Calibri" w:eastAsia="Calibri" w:hAnsi="Calibri" w:cs="Calibri"/>
          <w:sz w:val="24"/>
          <w:szCs w:val="24"/>
        </w:rPr>
        <w:t xml:space="preserve">rom the </w:t>
      </w:r>
      <w:r w:rsidR="00BD3929" w:rsidRPr="47655992">
        <w:rPr>
          <w:rFonts w:ascii="Calibri" w:eastAsia="Calibri" w:hAnsi="Calibri" w:cs="Calibri"/>
          <w:sz w:val="24"/>
          <w:szCs w:val="24"/>
        </w:rPr>
        <w:t>“</w:t>
      </w:r>
      <w:proofErr w:type="spellStart"/>
      <w:r w:rsidR="00BD3929" w:rsidRPr="47655992">
        <w:rPr>
          <w:rFonts w:ascii="Calibri" w:eastAsia="Calibri" w:hAnsi="Calibri" w:cs="Calibri"/>
          <w:sz w:val="24"/>
          <w:szCs w:val="24"/>
        </w:rPr>
        <w:t>OnlineRetail</w:t>
      </w:r>
      <w:proofErr w:type="spellEnd"/>
      <w:r w:rsidR="00BD3929" w:rsidRPr="47655992">
        <w:rPr>
          <w:rFonts w:ascii="Calibri" w:eastAsia="Calibri" w:hAnsi="Calibri" w:cs="Calibri"/>
          <w:sz w:val="24"/>
          <w:szCs w:val="24"/>
        </w:rPr>
        <w:t>” dataset</w:t>
      </w:r>
      <w:r w:rsidRPr="00FE5815">
        <w:rPr>
          <w:rFonts w:ascii="Calibri" w:eastAsia="Calibri" w:hAnsi="Calibri" w:cs="Calibri"/>
          <w:sz w:val="24"/>
          <w:szCs w:val="24"/>
        </w:rPr>
        <w:t xml:space="preserve"> </w:t>
      </w:r>
      <w:r>
        <w:rPr>
          <w:rFonts w:ascii="Calibri" w:eastAsia="Calibri" w:hAnsi="Calibri" w:cs="Calibri"/>
          <w:sz w:val="24"/>
          <w:szCs w:val="24"/>
        </w:rPr>
        <w:t>w</w:t>
      </w:r>
      <w:r w:rsidRPr="47655992">
        <w:rPr>
          <w:rFonts w:ascii="Calibri" w:eastAsia="Calibri" w:hAnsi="Calibri" w:cs="Calibri"/>
          <w:sz w:val="24"/>
          <w:szCs w:val="24"/>
        </w:rPr>
        <w:t xml:space="preserve">e </w:t>
      </w:r>
      <w:r w:rsidR="00342EF0">
        <w:rPr>
          <w:rFonts w:ascii="Calibri" w:eastAsia="Calibri" w:hAnsi="Calibri" w:cs="Calibri"/>
          <w:sz w:val="24"/>
          <w:szCs w:val="24"/>
        </w:rPr>
        <w:t>will be</w:t>
      </w:r>
      <w:r w:rsidRPr="47655992">
        <w:rPr>
          <w:rFonts w:ascii="Calibri" w:eastAsia="Calibri" w:hAnsi="Calibri" w:cs="Calibri"/>
          <w:sz w:val="24"/>
          <w:szCs w:val="24"/>
        </w:rPr>
        <w:t xml:space="preserve"> considering 2000 Records</w:t>
      </w:r>
      <w:r w:rsidR="00342EF0">
        <w:rPr>
          <w:rFonts w:ascii="Calibri" w:eastAsia="Calibri" w:hAnsi="Calibri" w:cs="Calibri"/>
          <w:sz w:val="24"/>
          <w:szCs w:val="24"/>
        </w:rPr>
        <w:t xml:space="preserve"> </w:t>
      </w:r>
      <w:r w:rsidR="00B544A8">
        <w:rPr>
          <w:rFonts w:ascii="Calibri" w:eastAsia="Calibri" w:hAnsi="Calibri" w:cs="Calibri"/>
          <w:sz w:val="24"/>
          <w:szCs w:val="24"/>
        </w:rPr>
        <w:t xml:space="preserve">each </w:t>
      </w:r>
      <w:r w:rsidR="00342EF0">
        <w:rPr>
          <w:rFonts w:ascii="Calibri" w:eastAsia="Calibri" w:hAnsi="Calibri" w:cs="Calibri"/>
          <w:sz w:val="24"/>
          <w:szCs w:val="24"/>
        </w:rPr>
        <w:t xml:space="preserve">to create </w:t>
      </w:r>
      <w:r w:rsidR="00C223D8">
        <w:rPr>
          <w:rFonts w:ascii="Calibri" w:eastAsia="Calibri" w:hAnsi="Calibri" w:cs="Calibri"/>
          <w:sz w:val="24"/>
          <w:szCs w:val="24"/>
        </w:rPr>
        <w:t>the Customer and Product Datasets</w:t>
      </w:r>
      <w:r w:rsidR="47655992" w:rsidRPr="47655992">
        <w:rPr>
          <w:rFonts w:ascii="Calibri" w:eastAsia="Calibri" w:hAnsi="Calibri" w:cs="Calibri"/>
          <w:sz w:val="24"/>
          <w:szCs w:val="24"/>
        </w:rPr>
        <w:t xml:space="preserve">, which further must go through the cleaning process and data analysis. An unsupervised algorithm </w:t>
      </w:r>
      <w:r w:rsidR="00BA2EA2">
        <w:rPr>
          <w:rFonts w:ascii="Calibri" w:eastAsia="Calibri" w:hAnsi="Calibri" w:cs="Calibri"/>
          <w:sz w:val="24"/>
          <w:szCs w:val="24"/>
        </w:rPr>
        <w:t xml:space="preserve">(k-means) </w:t>
      </w:r>
      <w:r w:rsidR="47655992" w:rsidRPr="47655992">
        <w:rPr>
          <w:rFonts w:ascii="Calibri" w:eastAsia="Calibri" w:hAnsi="Calibri" w:cs="Calibri"/>
          <w:sz w:val="24"/>
          <w:szCs w:val="24"/>
        </w:rPr>
        <w:t xml:space="preserve">is performed on the </w:t>
      </w:r>
      <w:r w:rsidR="00566F55">
        <w:rPr>
          <w:rFonts w:ascii="Calibri" w:eastAsia="Calibri" w:hAnsi="Calibri" w:cs="Calibri"/>
          <w:sz w:val="24"/>
          <w:szCs w:val="24"/>
        </w:rPr>
        <w:t>d</w:t>
      </w:r>
      <w:r w:rsidR="47655992" w:rsidRPr="47655992">
        <w:rPr>
          <w:rFonts w:ascii="Calibri" w:eastAsia="Calibri" w:hAnsi="Calibri" w:cs="Calibri"/>
          <w:sz w:val="24"/>
          <w:szCs w:val="24"/>
        </w:rPr>
        <w:t xml:space="preserve">ata to identify indigenous clusters in accordance with Customers and Items. The number of clusters </w:t>
      </w:r>
      <w:r w:rsidR="00E17CFF">
        <w:rPr>
          <w:rFonts w:ascii="Calibri" w:eastAsia="Calibri" w:hAnsi="Calibri" w:cs="Calibri"/>
          <w:sz w:val="24"/>
          <w:szCs w:val="24"/>
        </w:rPr>
        <w:t>is</w:t>
      </w:r>
      <w:r w:rsidR="47655992" w:rsidRPr="47655992">
        <w:rPr>
          <w:rFonts w:ascii="Calibri" w:eastAsia="Calibri" w:hAnsi="Calibri" w:cs="Calibri"/>
          <w:sz w:val="24"/>
          <w:szCs w:val="24"/>
        </w:rPr>
        <w:t xml:space="preserve"> identified using Elbow and </w:t>
      </w:r>
      <w:r w:rsidR="00BD3929">
        <w:rPr>
          <w:rFonts w:ascii="Calibri" w:eastAsia="Calibri" w:hAnsi="Calibri" w:cs="Calibri"/>
          <w:sz w:val="24"/>
          <w:szCs w:val="24"/>
        </w:rPr>
        <w:t>G</w:t>
      </w:r>
      <w:r w:rsidR="47655992" w:rsidRPr="47655992">
        <w:rPr>
          <w:rFonts w:ascii="Calibri" w:eastAsia="Calibri" w:hAnsi="Calibri" w:cs="Calibri"/>
          <w:sz w:val="24"/>
          <w:szCs w:val="24"/>
        </w:rPr>
        <w:t xml:space="preserve">ap </w:t>
      </w:r>
      <w:r w:rsidR="00BD3929">
        <w:rPr>
          <w:rFonts w:ascii="Calibri" w:eastAsia="Calibri" w:hAnsi="Calibri" w:cs="Calibri"/>
          <w:sz w:val="24"/>
          <w:szCs w:val="24"/>
        </w:rPr>
        <w:t>S</w:t>
      </w:r>
      <w:r w:rsidR="47655992" w:rsidRPr="47655992">
        <w:rPr>
          <w:rFonts w:ascii="Calibri" w:eastAsia="Calibri" w:hAnsi="Calibri" w:cs="Calibri"/>
          <w:sz w:val="24"/>
          <w:szCs w:val="24"/>
        </w:rPr>
        <w:t>tatistics method</w:t>
      </w:r>
      <w:r w:rsidR="00566F55">
        <w:rPr>
          <w:rFonts w:ascii="Calibri" w:eastAsia="Calibri" w:hAnsi="Calibri" w:cs="Calibri"/>
          <w:sz w:val="24"/>
          <w:szCs w:val="24"/>
        </w:rPr>
        <w:t>s</w:t>
      </w:r>
      <w:r w:rsidR="47655992" w:rsidRPr="47655992">
        <w:rPr>
          <w:rFonts w:ascii="Calibri" w:eastAsia="Calibri" w:hAnsi="Calibri" w:cs="Calibri"/>
          <w:sz w:val="24"/>
          <w:szCs w:val="24"/>
        </w:rPr>
        <w:t xml:space="preserve">. The characteristics of the clusters are studied and compared with each other and relevant information is provided for good business practices. </w:t>
      </w:r>
    </w:p>
    <w:p w14:paraId="68E4319A" w14:textId="07709967" w:rsidR="006D6F73" w:rsidRPr="006D6F73" w:rsidRDefault="47655992" w:rsidP="00411A25">
      <w:pPr>
        <w:pStyle w:val="Heading1"/>
        <w:spacing w:after="240"/>
      </w:pPr>
      <w:bookmarkStart w:id="2" w:name="_Toc9627805"/>
      <w:r>
        <w:t>Data Summary</w:t>
      </w:r>
      <w:bookmarkEnd w:id="2"/>
    </w:p>
    <w:p w14:paraId="02491D46" w14:textId="1B7384F8" w:rsidR="00B271E3" w:rsidRPr="001828C2" w:rsidRDefault="47655992" w:rsidP="00A459B2">
      <w:pPr>
        <w:rPr>
          <w:rFonts w:ascii="Calibri" w:eastAsia="Calibri" w:hAnsi="Calibri" w:cs="Calibri"/>
          <w:sz w:val="24"/>
          <w:szCs w:val="24"/>
        </w:rPr>
      </w:pPr>
      <w:r w:rsidRPr="47655992">
        <w:rPr>
          <w:rFonts w:ascii="Calibri" w:eastAsia="Calibri" w:hAnsi="Calibri" w:cs="Calibri"/>
          <w:sz w:val="24"/>
          <w:szCs w:val="24"/>
        </w:rPr>
        <w:t xml:space="preserve">For our </w:t>
      </w:r>
      <w:r w:rsidR="00566F55">
        <w:rPr>
          <w:rFonts w:ascii="Calibri" w:eastAsia="Calibri" w:hAnsi="Calibri" w:cs="Calibri"/>
          <w:sz w:val="24"/>
          <w:szCs w:val="24"/>
        </w:rPr>
        <w:t>a</w:t>
      </w:r>
      <w:r w:rsidRPr="47655992">
        <w:rPr>
          <w:rFonts w:ascii="Calibri" w:eastAsia="Calibri" w:hAnsi="Calibri" w:cs="Calibri"/>
          <w:sz w:val="24"/>
          <w:szCs w:val="24"/>
        </w:rPr>
        <w:t>nalysis</w:t>
      </w:r>
      <w:r w:rsidR="00566F55">
        <w:rPr>
          <w:rFonts w:ascii="Calibri" w:eastAsia="Calibri" w:hAnsi="Calibri" w:cs="Calibri"/>
          <w:sz w:val="24"/>
          <w:szCs w:val="24"/>
        </w:rPr>
        <w:t>,</w:t>
      </w:r>
      <w:r w:rsidRPr="47655992">
        <w:rPr>
          <w:rFonts w:ascii="Calibri" w:eastAsia="Calibri" w:hAnsi="Calibri" w:cs="Calibri"/>
          <w:sz w:val="24"/>
          <w:szCs w:val="24"/>
        </w:rPr>
        <w:t xml:space="preserve"> we will be using the “</w:t>
      </w:r>
      <w:proofErr w:type="spellStart"/>
      <w:r w:rsidRPr="47655992">
        <w:rPr>
          <w:rFonts w:ascii="Calibri" w:eastAsia="Calibri" w:hAnsi="Calibri" w:cs="Calibri"/>
          <w:sz w:val="24"/>
          <w:szCs w:val="24"/>
        </w:rPr>
        <w:t>OnlineRetail</w:t>
      </w:r>
      <w:proofErr w:type="spellEnd"/>
      <w:r w:rsidRPr="47655992">
        <w:rPr>
          <w:rFonts w:ascii="Calibri" w:eastAsia="Calibri" w:hAnsi="Calibri" w:cs="Calibri"/>
          <w:sz w:val="24"/>
          <w:szCs w:val="24"/>
        </w:rPr>
        <w:t xml:space="preserve">” dataset. It consists </w:t>
      </w:r>
      <w:r w:rsidR="00135917">
        <w:rPr>
          <w:rFonts w:eastAsia="Calibri" w:cstheme="minorHAnsi"/>
          <w:sz w:val="24"/>
          <w:szCs w:val="24"/>
        </w:rPr>
        <w:t>of 541,909 records</w:t>
      </w:r>
      <w:r w:rsidR="00135917" w:rsidRPr="47655992">
        <w:rPr>
          <w:rFonts w:ascii="Calibri" w:eastAsia="Calibri" w:hAnsi="Calibri" w:cs="Calibri"/>
          <w:sz w:val="24"/>
          <w:szCs w:val="24"/>
        </w:rPr>
        <w:t xml:space="preserve"> </w:t>
      </w:r>
      <w:r w:rsidR="00135917">
        <w:rPr>
          <w:rFonts w:ascii="Calibri" w:eastAsia="Calibri" w:hAnsi="Calibri" w:cs="Calibri"/>
          <w:sz w:val="24"/>
          <w:szCs w:val="24"/>
        </w:rPr>
        <w:t xml:space="preserve">which are </w:t>
      </w:r>
      <w:r w:rsidRPr="47655992">
        <w:rPr>
          <w:rFonts w:ascii="Calibri" w:eastAsia="Calibri" w:hAnsi="Calibri" w:cs="Calibri"/>
          <w:sz w:val="24"/>
          <w:szCs w:val="24"/>
        </w:rPr>
        <w:t>from December 2011 to December 2012, of the various product</w:t>
      </w:r>
      <w:r w:rsidR="00DC205C">
        <w:rPr>
          <w:rFonts w:ascii="Calibri" w:eastAsia="Calibri" w:hAnsi="Calibri" w:cs="Calibri"/>
          <w:sz w:val="24"/>
          <w:szCs w:val="24"/>
        </w:rPr>
        <w:t>s</w:t>
      </w:r>
      <w:r w:rsidRPr="47655992">
        <w:rPr>
          <w:rFonts w:ascii="Calibri" w:eastAsia="Calibri" w:hAnsi="Calibri" w:cs="Calibri"/>
          <w:sz w:val="24"/>
          <w:szCs w:val="24"/>
        </w:rPr>
        <w:t xml:space="preserve"> bought by customers from </w:t>
      </w:r>
      <w:r w:rsidR="000951B9" w:rsidRPr="47655992">
        <w:rPr>
          <w:rFonts w:ascii="Calibri" w:eastAsia="Calibri" w:hAnsi="Calibri" w:cs="Calibri"/>
          <w:sz w:val="24"/>
          <w:szCs w:val="24"/>
        </w:rPr>
        <w:t>multiple</w:t>
      </w:r>
      <w:r w:rsidRPr="47655992">
        <w:rPr>
          <w:rFonts w:ascii="Calibri" w:eastAsia="Calibri" w:hAnsi="Calibri" w:cs="Calibri"/>
          <w:sz w:val="24"/>
          <w:szCs w:val="24"/>
        </w:rPr>
        <w:t xml:space="preserve"> </w:t>
      </w:r>
      <w:r w:rsidR="000951B9">
        <w:rPr>
          <w:rFonts w:ascii="Calibri" w:eastAsia="Calibri" w:hAnsi="Calibri" w:cs="Calibri"/>
          <w:sz w:val="24"/>
          <w:szCs w:val="24"/>
        </w:rPr>
        <w:t>countries</w:t>
      </w:r>
      <w:r w:rsidRPr="47655992">
        <w:rPr>
          <w:rFonts w:ascii="Calibri" w:eastAsia="Calibri" w:hAnsi="Calibri" w:cs="Calibri"/>
          <w:sz w:val="24"/>
          <w:szCs w:val="24"/>
        </w:rPr>
        <w:t>. The following are the attributes of the data set:</w:t>
      </w:r>
    </w:p>
    <w:tbl>
      <w:tblPr>
        <w:tblStyle w:val="TableGrid"/>
        <w:tblW w:w="0" w:type="auto"/>
        <w:tblLook w:val="04A0" w:firstRow="1" w:lastRow="0" w:firstColumn="1" w:lastColumn="0" w:noHBand="0" w:noVBand="1"/>
      </w:tblPr>
      <w:tblGrid>
        <w:gridCol w:w="2088"/>
        <w:gridCol w:w="7488"/>
      </w:tblGrid>
      <w:tr w:rsidR="00B271E3" w14:paraId="62F710A2" w14:textId="77777777" w:rsidTr="00B271E3">
        <w:tc>
          <w:tcPr>
            <w:tcW w:w="2088" w:type="dxa"/>
            <w:shd w:val="clear" w:color="auto" w:fill="BFBFBF" w:themeFill="background1" w:themeFillShade="BF"/>
          </w:tcPr>
          <w:p w14:paraId="3EDDD12C" w14:textId="04C39D43" w:rsidR="00B271E3" w:rsidRPr="00D1364D" w:rsidRDefault="00B271E3" w:rsidP="009956B2">
            <w:pPr>
              <w:spacing w:before="240"/>
              <w:rPr>
                <w:rFonts w:ascii="Calibri" w:eastAsia="Calibri" w:hAnsi="Calibri" w:cs="Calibri"/>
                <w:b/>
                <w:bCs/>
                <w:sz w:val="24"/>
                <w:szCs w:val="24"/>
              </w:rPr>
            </w:pPr>
            <w:r w:rsidRPr="00D1364D">
              <w:rPr>
                <w:rFonts w:ascii="Calibri" w:eastAsia="Calibri" w:hAnsi="Calibri" w:cs="Calibri"/>
                <w:b/>
                <w:bCs/>
                <w:sz w:val="24"/>
                <w:szCs w:val="24"/>
              </w:rPr>
              <w:t xml:space="preserve">Attributes </w:t>
            </w:r>
          </w:p>
        </w:tc>
        <w:tc>
          <w:tcPr>
            <w:tcW w:w="7488" w:type="dxa"/>
            <w:shd w:val="clear" w:color="auto" w:fill="BFBFBF" w:themeFill="background1" w:themeFillShade="BF"/>
          </w:tcPr>
          <w:p w14:paraId="5EAE621E" w14:textId="7BE10432" w:rsidR="00B271E3" w:rsidRPr="00D1364D" w:rsidRDefault="00B271E3" w:rsidP="009956B2">
            <w:pPr>
              <w:spacing w:before="240"/>
              <w:rPr>
                <w:rFonts w:ascii="Calibri" w:eastAsia="Calibri" w:hAnsi="Calibri" w:cs="Calibri"/>
                <w:b/>
                <w:sz w:val="24"/>
                <w:szCs w:val="24"/>
              </w:rPr>
            </w:pPr>
            <w:r w:rsidRPr="00D1364D">
              <w:rPr>
                <w:rFonts w:ascii="Calibri" w:eastAsia="Calibri" w:hAnsi="Calibri" w:cs="Calibri"/>
                <w:b/>
                <w:sz w:val="24"/>
                <w:szCs w:val="24"/>
              </w:rPr>
              <w:t>Description</w:t>
            </w:r>
          </w:p>
        </w:tc>
      </w:tr>
      <w:tr w:rsidR="00C4536D" w14:paraId="3E703BF6" w14:textId="77777777" w:rsidTr="00C4536D">
        <w:tc>
          <w:tcPr>
            <w:tcW w:w="2088" w:type="dxa"/>
          </w:tcPr>
          <w:p w14:paraId="59B9D97E" w14:textId="4F970079" w:rsidR="00C4536D" w:rsidRDefault="00C4536D" w:rsidP="009956B2">
            <w:pPr>
              <w:spacing w:before="240"/>
            </w:pPr>
            <w:r w:rsidRPr="47655992">
              <w:rPr>
                <w:rFonts w:ascii="Calibri" w:eastAsia="Calibri" w:hAnsi="Calibri" w:cs="Calibri"/>
                <w:b/>
                <w:bCs/>
                <w:sz w:val="24"/>
                <w:szCs w:val="24"/>
              </w:rPr>
              <w:t>Invoice Number</w:t>
            </w:r>
            <w:r w:rsidR="00CE1179">
              <w:rPr>
                <w:rFonts w:ascii="Calibri" w:eastAsia="Calibri" w:hAnsi="Calibri" w:cs="Calibri"/>
                <w:b/>
                <w:bCs/>
                <w:sz w:val="24"/>
                <w:szCs w:val="24"/>
              </w:rPr>
              <w:t xml:space="preserve"> (</w:t>
            </w:r>
            <w:proofErr w:type="spellStart"/>
            <w:r w:rsidR="00CE1179">
              <w:rPr>
                <w:rFonts w:ascii="Calibri" w:eastAsia="Calibri" w:hAnsi="Calibri" w:cs="Calibri"/>
                <w:b/>
                <w:bCs/>
                <w:sz w:val="24"/>
                <w:szCs w:val="24"/>
              </w:rPr>
              <w:t>InvoiceNo</w:t>
            </w:r>
            <w:proofErr w:type="spellEnd"/>
            <w:r w:rsidR="00CE1179">
              <w:rPr>
                <w:rFonts w:ascii="Calibri" w:eastAsia="Calibri" w:hAnsi="Calibri" w:cs="Calibri"/>
                <w:b/>
                <w:bCs/>
                <w:sz w:val="24"/>
                <w:szCs w:val="24"/>
              </w:rPr>
              <w:t>)</w:t>
            </w:r>
            <w:r w:rsidR="00E07D56">
              <w:rPr>
                <w:rFonts w:ascii="Calibri" w:eastAsia="Calibri" w:hAnsi="Calibri" w:cs="Calibri"/>
                <w:b/>
                <w:bCs/>
                <w:sz w:val="24"/>
                <w:szCs w:val="24"/>
              </w:rPr>
              <w:t xml:space="preserve"> </w:t>
            </w:r>
          </w:p>
        </w:tc>
        <w:tc>
          <w:tcPr>
            <w:tcW w:w="7488" w:type="dxa"/>
          </w:tcPr>
          <w:p w14:paraId="49D9AA8A" w14:textId="05469439" w:rsidR="009956B2" w:rsidRPr="009956B2" w:rsidRDefault="00C4536D" w:rsidP="009956B2">
            <w:pPr>
              <w:spacing w:before="240"/>
              <w:rPr>
                <w:rFonts w:ascii="Calibri" w:eastAsia="Calibri" w:hAnsi="Calibri" w:cs="Calibri"/>
                <w:sz w:val="24"/>
                <w:szCs w:val="24"/>
              </w:rPr>
            </w:pPr>
            <w:r w:rsidRPr="00E244A4">
              <w:rPr>
                <w:rFonts w:ascii="Calibri" w:eastAsia="Calibri" w:hAnsi="Calibri" w:cs="Calibri"/>
                <w:sz w:val="24"/>
                <w:szCs w:val="24"/>
              </w:rPr>
              <w:t>It is generally a 6-digit number that uniquely identifies the transaction made by a customer.</w:t>
            </w:r>
          </w:p>
        </w:tc>
      </w:tr>
      <w:tr w:rsidR="00C4536D" w14:paraId="03A59FB3" w14:textId="77777777" w:rsidTr="00C4536D">
        <w:tc>
          <w:tcPr>
            <w:tcW w:w="2088" w:type="dxa"/>
          </w:tcPr>
          <w:p w14:paraId="72B91F4F" w14:textId="2DDC2A27" w:rsidR="00C4536D" w:rsidRDefault="00CE1179" w:rsidP="009956B2">
            <w:pPr>
              <w:spacing w:before="240"/>
            </w:pPr>
            <w:r>
              <w:rPr>
                <w:rFonts w:ascii="Calibri" w:eastAsia="Calibri" w:hAnsi="Calibri" w:cs="Calibri"/>
                <w:b/>
                <w:bCs/>
                <w:sz w:val="24"/>
                <w:szCs w:val="24"/>
              </w:rPr>
              <w:t>Product Item ID (</w:t>
            </w:r>
            <w:proofErr w:type="spellStart"/>
            <w:r w:rsidR="00C4536D" w:rsidRPr="47655992">
              <w:rPr>
                <w:rFonts w:ascii="Calibri" w:eastAsia="Calibri" w:hAnsi="Calibri" w:cs="Calibri"/>
                <w:b/>
                <w:bCs/>
                <w:sz w:val="24"/>
                <w:szCs w:val="24"/>
              </w:rPr>
              <w:t>StockCode</w:t>
            </w:r>
            <w:proofErr w:type="spellEnd"/>
            <w:r>
              <w:rPr>
                <w:rFonts w:ascii="Calibri" w:eastAsia="Calibri" w:hAnsi="Calibri" w:cs="Calibri"/>
                <w:b/>
                <w:bCs/>
                <w:sz w:val="24"/>
                <w:szCs w:val="24"/>
              </w:rPr>
              <w:t>)</w:t>
            </w:r>
          </w:p>
        </w:tc>
        <w:tc>
          <w:tcPr>
            <w:tcW w:w="7488" w:type="dxa"/>
          </w:tcPr>
          <w:p w14:paraId="42F31CD3" w14:textId="47018A8C" w:rsidR="00C4536D" w:rsidRPr="00E244A4" w:rsidRDefault="00C4536D" w:rsidP="009956B2">
            <w:pPr>
              <w:spacing w:before="240"/>
            </w:pPr>
            <w:r w:rsidRPr="00E244A4">
              <w:rPr>
                <w:rFonts w:ascii="Calibri" w:eastAsia="Calibri" w:hAnsi="Calibri" w:cs="Calibri"/>
                <w:sz w:val="24"/>
                <w:szCs w:val="24"/>
              </w:rPr>
              <w:t>The code is alphanumeric, consisting of 1 - 6 characters. It is used to uniquely identifies the product item.</w:t>
            </w:r>
          </w:p>
        </w:tc>
      </w:tr>
      <w:tr w:rsidR="00C4536D" w14:paraId="79B1D515" w14:textId="77777777" w:rsidTr="00C4536D">
        <w:tc>
          <w:tcPr>
            <w:tcW w:w="2088" w:type="dxa"/>
          </w:tcPr>
          <w:p w14:paraId="03EC4FBA" w14:textId="06DDD848" w:rsidR="00C4536D" w:rsidRDefault="00C4536D" w:rsidP="009956B2">
            <w:pPr>
              <w:spacing w:before="240"/>
            </w:pPr>
            <w:r w:rsidRPr="47655992">
              <w:rPr>
                <w:rFonts w:ascii="Calibri" w:eastAsia="Calibri" w:hAnsi="Calibri" w:cs="Calibri"/>
                <w:b/>
                <w:bCs/>
                <w:sz w:val="24"/>
                <w:szCs w:val="24"/>
              </w:rPr>
              <w:t>Description</w:t>
            </w:r>
          </w:p>
        </w:tc>
        <w:tc>
          <w:tcPr>
            <w:tcW w:w="7488" w:type="dxa"/>
          </w:tcPr>
          <w:p w14:paraId="1BBB40CE" w14:textId="20473EEF" w:rsidR="00C4536D" w:rsidRPr="00E244A4" w:rsidRDefault="00C4536D" w:rsidP="009956B2">
            <w:pPr>
              <w:spacing w:before="240"/>
            </w:pPr>
            <w:r w:rsidRPr="00E244A4">
              <w:rPr>
                <w:rFonts w:ascii="Calibri" w:eastAsia="Calibri" w:hAnsi="Calibri" w:cs="Calibri"/>
                <w:sz w:val="24"/>
                <w:szCs w:val="24"/>
              </w:rPr>
              <w:t>It is text that is used to describe the stock code. It mainly provides details for the product item.</w:t>
            </w:r>
          </w:p>
        </w:tc>
      </w:tr>
      <w:tr w:rsidR="00C4536D" w14:paraId="34EF4E89" w14:textId="77777777" w:rsidTr="00C4536D">
        <w:tc>
          <w:tcPr>
            <w:tcW w:w="2088" w:type="dxa"/>
          </w:tcPr>
          <w:p w14:paraId="364873F3" w14:textId="1CD12791" w:rsidR="00C4536D" w:rsidRDefault="00C4536D" w:rsidP="009956B2">
            <w:pPr>
              <w:spacing w:before="240"/>
            </w:pPr>
            <w:r w:rsidRPr="47655992">
              <w:rPr>
                <w:rFonts w:ascii="Calibri" w:eastAsia="Calibri" w:hAnsi="Calibri" w:cs="Calibri"/>
                <w:b/>
                <w:bCs/>
                <w:sz w:val="24"/>
                <w:szCs w:val="24"/>
              </w:rPr>
              <w:t>Quantity</w:t>
            </w:r>
          </w:p>
        </w:tc>
        <w:tc>
          <w:tcPr>
            <w:tcW w:w="7488" w:type="dxa"/>
          </w:tcPr>
          <w:p w14:paraId="14950BB8" w14:textId="443C2EE9" w:rsidR="00C4536D" w:rsidRPr="00E244A4" w:rsidRDefault="00C4536D" w:rsidP="009956B2">
            <w:pPr>
              <w:spacing w:before="240"/>
            </w:pPr>
            <w:r w:rsidRPr="00E244A4">
              <w:rPr>
                <w:rFonts w:ascii="Calibri" w:eastAsia="Calibri" w:hAnsi="Calibri" w:cs="Calibri"/>
                <w:sz w:val="24"/>
                <w:szCs w:val="24"/>
              </w:rPr>
              <w:t xml:space="preserve">It indicates the </w:t>
            </w:r>
            <w:r w:rsidR="00A621D3">
              <w:rPr>
                <w:rFonts w:ascii="Calibri" w:eastAsia="Calibri" w:hAnsi="Calibri" w:cs="Calibri"/>
                <w:sz w:val="24"/>
                <w:szCs w:val="24"/>
              </w:rPr>
              <w:t>number</w:t>
            </w:r>
            <w:r w:rsidRPr="00E244A4">
              <w:rPr>
                <w:rFonts w:ascii="Calibri" w:eastAsia="Calibri" w:hAnsi="Calibri" w:cs="Calibri"/>
                <w:sz w:val="24"/>
                <w:szCs w:val="24"/>
              </w:rPr>
              <w:t xml:space="preserve"> of products brought or returned by the customer.</w:t>
            </w:r>
          </w:p>
        </w:tc>
      </w:tr>
      <w:tr w:rsidR="00C4536D" w14:paraId="5D422F24" w14:textId="77777777" w:rsidTr="00C4536D">
        <w:tc>
          <w:tcPr>
            <w:tcW w:w="2088" w:type="dxa"/>
          </w:tcPr>
          <w:p w14:paraId="5BA4BC8D" w14:textId="20C37CBB" w:rsidR="00C4536D" w:rsidRDefault="00C4536D" w:rsidP="009956B2">
            <w:pPr>
              <w:spacing w:before="240"/>
            </w:pPr>
            <w:r w:rsidRPr="47655992">
              <w:rPr>
                <w:rFonts w:ascii="Calibri" w:eastAsia="Calibri" w:hAnsi="Calibri" w:cs="Calibri"/>
                <w:b/>
                <w:bCs/>
                <w:sz w:val="24"/>
                <w:szCs w:val="24"/>
              </w:rPr>
              <w:t>Unit Price</w:t>
            </w:r>
          </w:p>
        </w:tc>
        <w:tc>
          <w:tcPr>
            <w:tcW w:w="7488" w:type="dxa"/>
          </w:tcPr>
          <w:p w14:paraId="59E264CF" w14:textId="062F09A4" w:rsidR="00C4536D" w:rsidRPr="00E244A4" w:rsidRDefault="00C4536D" w:rsidP="009956B2">
            <w:pPr>
              <w:spacing w:before="240"/>
            </w:pPr>
            <w:r w:rsidRPr="00E244A4">
              <w:rPr>
                <w:rFonts w:ascii="Calibri" w:eastAsia="Calibri" w:hAnsi="Calibri" w:cs="Calibri"/>
                <w:sz w:val="24"/>
                <w:szCs w:val="24"/>
              </w:rPr>
              <w:t>It is a positive float, that indicates the cost of a single product. But for some records the Unit Price is negative, it was done to “adjust for bad debt” as mentioned in the Description.</w:t>
            </w:r>
          </w:p>
        </w:tc>
      </w:tr>
      <w:tr w:rsidR="00C4536D" w14:paraId="3E15C041" w14:textId="77777777" w:rsidTr="00C4536D">
        <w:tc>
          <w:tcPr>
            <w:tcW w:w="2088" w:type="dxa"/>
          </w:tcPr>
          <w:p w14:paraId="4F175F07" w14:textId="3B208111" w:rsidR="00C4536D" w:rsidRDefault="00C4536D" w:rsidP="009956B2">
            <w:pPr>
              <w:spacing w:before="240"/>
            </w:pPr>
            <w:proofErr w:type="spellStart"/>
            <w:r w:rsidRPr="47655992">
              <w:rPr>
                <w:rFonts w:ascii="Calibri" w:eastAsia="Calibri" w:hAnsi="Calibri" w:cs="Calibri"/>
                <w:b/>
                <w:bCs/>
                <w:sz w:val="24"/>
                <w:szCs w:val="24"/>
              </w:rPr>
              <w:t>CustomerID</w:t>
            </w:r>
            <w:proofErr w:type="spellEnd"/>
          </w:p>
        </w:tc>
        <w:tc>
          <w:tcPr>
            <w:tcW w:w="7488" w:type="dxa"/>
          </w:tcPr>
          <w:p w14:paraId="4EA57F69" w14:textId="7480DF7D" w:rsidR="00C4536D" w:rsidRPr="00E244A4" w:rsidRDefault="002621BC" w:rsidP="009956B2">
            <w:pPr>
              <w:spacing w:before="240"/>
            </w:pPr>
            <w:r w:rsidRPr="00E244A4">
              <w:rPr>
                <w:rFonts w:ascii="Calibri" w:eastAsia="Calibri" w:hAnsi="Calibri" w:cs="Calibri"/>
                <w:sz w:val="24"/>
                <w:szCs w:val="24"/>
              </w:rPr>
              <w:t>It is generally a 6-digit number that uniquely identifies a customer.</w:t>
            </w:r>
          </w:p>
        </w:tc>
      </w:tr>
      <w:tr w:rsidR="00C4536D" w14:paraId="0CBD1C32" w14:textId="77777777" w:rsidTr="00C4536D">
        <w:tc>
          <w:tcPr>
            <w:tcW w:w="2088" w:type="dxa"/>
          </w:tcPr>
          <w:p w14:paraId="637D40AC" w14:textId="42908FE0" w:rsidR="00C4536D" w:rsidRDefault="00C4536D" w:rsidP="009956B2">
            <w:pPr>
              <w:spacing w:before="240"/>
            </w:pPr>
            <w:r w:rsidRPr="47655992">
              <w:rPr>
                <w:rFonts w:ascii="Calibri" w:eastAsia="Calibri" w:hAnsi="Calibri" w:cs="Calibri"/>
                <w:b/>
                <w:bCs/>
                <w:sz w:val="24"/>
                <w:szCs w:val="24"/>
              </w:rPr>
              <w:t>Country</w:t>
            </w:r>
          </w:p>
        </w:tc>
        <w:tc>
          <w:tcPr>
            <w:tcW w:w="7488" w:type="dxa"/>
          </w:tcPr>
          <w:p w14:paraId="5726F620" w14:textId="7C5F66B8" w:rsidR="00C4536D" w:rsidRPr="00E244A4" w:rsidRDefault="002621BC" w:rsidP="009956B2">
            <w:pPr>
              <w:spacing w:before="240"/>
            </w:pPr>
            <w:r w:rsidRPr="00E244A4">
              <w:rPr>
                <w:rFonts w:ascii="Calibri" w:eastAsia="Calibri" w:hAnsi="Calibri" w:cs="Calibri"/>
                <w:sz w:val="24"/>
                <w:szCs w:val="24"/>
              </w:rPr>
              <w:t>It is text that describes the location where the product was bought.</w:t>
            </w:r>
          </w:p>
        </w:tc>
      </w:tr>
      <w:tr w:rsidR="00C4536D" w14:paraId="7007A7D6" w14:textId="77777777" w:rsidTr="00C4536D">
        <w:tc>
          <w:tcPr>
            <w:tcW w:w="2088" w:type="dxa"/>
          </w:tcPr>
          <w:p w14:paraId="4DEF5339" w14:textId="13033850" w:rsidR="00C4536D" w:rsidRDefault="00C4536D" w:rsidP="009956B2">
            <w:pPr>
              <w:spacing w:before="240"/>
            </w:pPr>
            <w:proofErr w:type="spellStart"/>
            <w:r w:rsidRPr="47655992">
              <w:rPr>
                <w:rFonts w:ascii="Calibri" w:eastAsia="Calibri" w:hAnsi="Calibri" w:cs="Calibri"/>
                <w:b/>
                <w:bCs/>
                <w:sz w:val="24"/>
                <w:szCs w:val="24"/>
              </w:rPr>
              <w:t>InvoiceDateTime</w:t>
            </w:r>
            <w:proofErr w:type="spellEnd"/>
          </w:p>
        </w:tc>
        <w:tc>
          <w:tcPr>
            <w:tcW w:w="7488" w:type="dxa"/>
          </w:tcPr>
          <w:p w14:paraId="7158A039" w14:textId="72F48864" w:rsidR="00C4536D" w:rsidRPr="00E244A4" w:rsidRDefault="009F5211" w:rsidP="009956B2">
            <w:pPr>
              <w:spacing w:before="240"/>
            </w:pPr>
            <w:r w:rsidRPr="00E244A4">
              <w:rPr>
                <w:rFonts w:ascii="Calibri" w:eastAsia="Calibri" w:hAnsi="Calibri" w:cs="Calibri"/>
                <w:sz w:val="24"/>
                <w:szCs w:val="24"/>
              </w:rPr>
              <w:t>It consists of the data and time when the product was purchased. In general, the records are between December 2011 to December 2012.</w:t>
            </w:r>
          </w:p>
        </w:tc>
      </w:tr>
    </w:tbl>
    <w:p w14:paraId="7BC9C454" w14:textId="1F5DFAF3" w:rsidR="005965FC" w:rsidRPr="006831A5" w:rsidRDefault="00094250" w:rsidP="00094250">
      <w:pPr>
        <w:jc w:val="center"/>
        <w:rPr>
          <w:rFonts w:ascii="Calibri" w:eastAsia="Calibri" w:hAnsi="Calibri" w:cs="Calibri"/>
          <w:i/>
          <w:szCs w:val="24"/>
        </w:rPr>
      </w:pPr>
      <w:r w:rsidRPr="006831A5">
        <w:rPr>
          <w:rFonts w:ascii="Calibri" w:eastAsia="Calibri" w:hAnsi="Calibri" w:cs="Calibri"/>
          <w:i/>
          <w:szCs w:val="24"/>
        </w:rPr>
        <w:t xml:space="preserve">Table 1: </w:t>
      </w:r>
      <w:r w:rsidR="00D573D5" w:rsidRPr="006831A5">
        <w:rPr>
          <w:rFonts w:ascii="Calibri" w:eastAsia="Calibri" w:hAnsi="Calibri" w:cs="Calibri"/>
          <w:i/>
          <w:szCs w:val="24"/>
        </w:rPr>
        <w:t>Attributes of the “</w:t>
      </w:r>
      <w:proofErr w:type="spellStart"/>
      <w:r w:rsidR="00D573D5" w:rsidRPr="006831A5">
        <w:rPr>
          <w:rFonts w:ascii="Calibri" w:eastAsia="Calibri" w:hAnsi="Calibri" w:cs="Calibri"/>
          <w:i/>
          <w:szCs w:val="24"/>
        </w:rPr>
        <w:t>OnlineRetail</w:t>
      </w:r>
      <w:proofErr w:type="spellEnd"/>
      <w:r w:rsidR="00D573D5" w:rsidRPr="006831A5">
        <w:rPr>
          <w:rFonts w:ascii="Calibri" w:eastAsia="Calibri" w:hAnsi="Calibri" w:cs="Calibri"/>
          <w:i/>
          <w:szCs w:val="24"/>
        </w:rPr>
        <w:t>” Dataset</w:t>
      </w:r>
    </w:p>
    <w:p w14:paraId="0EF7B292" w14:textId="45235548" w:rsidR="007A03B2" w:rsidRDefault="007A03B2" w:rsidP="00A459B2"/>
    <w:p w14:paraId="778B9028" w14:textId="4026490A" w:rsidR="00770BA2" w:rsidRDefault="00770BA2" w:rsidP="00A459B2"/>
    <w:p w14:paraId="17CCDDE0" w14:textId="29689AAA" w:rsidR="00770BA2" w:rsidRDefault="00770BA2" w:rsidP="00A459B2"/>
    <w:p w14:paraId="2D023FC1" w14:textId="4A549A57" w:rsidR="00770BA2" w:rsidRDefault="00770BA2" w:rsidP="00A459B2"/>
    <w:p w14:paraId="2AB1E388" w14:textId="0572AFC7" w:rsidR="00770BA2" w:rsidRDefault="00770BA2" w:rsidP="00A459B2"/>
    <w:p w14:paraId="7DC29823" w14:textId="2D5369F5" w:rsidR="00770BA2" w:rsidRDefault="00770BA2" w:rsidP="00A459B2"/>
    <w:p w14:paraId="2E4F5459" w14:textId="200C3655" w:rsidR="007B4B21" w:rsidRPr="00B228DD" w:rsidRDefault="002621BC" w:rsidP="00FE5F20">
      <w:pPr>
        <w:pStyle w:val="Heading2"/>
        <w:spacing w:after="240"/>
      </w:pPr>
      <w:bookmarkStart w:id="3" w:name="_Toc9627806"/>
      <w:r w:rsidRPr="00B228DD">
        <w:t>Observations:</w:t>
      </w:r>
      <w:bookmarkEnd w:id="3"/>
    </w:p>
    <w:p w14:paraId="310152AF" w14:textId="39C0EF18" w:rsidR="007B4B21" w:rsidRPr="00120D04" w:rsidRDefault="00E92F1A" w:rsidP="002621BC">
      <w:pPr>
        <w:rPr>
          <w:rFonts w:cstheme="minorHAnsi"/>
          <w:b/>
          <w:bCs/>
          <w:sz w:val="24"/>
          <w:szCs w:val="24"/>
        </w:rPr>
      </w:pPr>
      <w:r>
        <w:rPr>
          <w:rFonts w:eastAsia="Calibri" w:cstheme="minorHAnsi"/>
          <w:sz w:val="24"/>
          <w:szCs w:val="24"/>
        </w:rPr>
        <w:t xml:space="preserve">The following table </w:t>
      </w:r>
      <w:r w:rsidR="00CD0CC0">
        <w:rPr>
          <w:rFonts w:eastAsia="Calibri" w:cstheme="minorHAnsi"/>
          <w:sz w:val="24"/>
          <w:szCs w:val="24"/>
        </w:rPr>
        <w:t xml:space="preserve">briefly describes the </w:t>
      </w:r>
      <w:r w:rsidR="001B7C7C">
        <w:rPr>
          <w:rFonts w:eastAsia="Calibri" w:cstheme="minorHAnsi"/>
          <w:sz w:val="24"/>
          <w:szCs w:val="24"/>
        </w:rPr>
        <w:t xml:space="preserve">observation made on each of the attributes </w:t>
      </w:r>
      <w:r w:rsidR="001B7C7C">
        <w:rPr>
          <w:rFonts w:ascii="Calibri" w:eastAsia="Calibri" w:hAnsi="Calibri" w:cs="Calibri"/>
          <w:sz w:val="24"/>
          <w:szCs w:val="24"/>
        </w:rPr>
        <w:t>in</w:t>
      </w:r>
      <w:r w:rsidR="001B7C7C" w:rsidRPr="47655992">
        <w:rPr>
          <w:rFonts w:ascii="Calibri" w:eastAsia="Calibri" w:hAnsi="Calibri" w:cs="Calibri"/>
          <w:sz w:val="24"/>
          <w:szCs w:val="24"/>
        </w:rPr>
        <w:t xml:space="preserve"> the</w:t>
      </w:r>
      <w:r w:rsidR="00E80906">
        <w:rPr>
          <w:rFonts w:ascii="Calibri" w:eastAsia="Calibri" w:hAnsi="Calibri" w:cs="Calibri"/>
          <w:sz w:val="24"/>
          <w:szCs w:val="24"/>
        </w:rPr>
        <w:t xml:space="preserve"> </w:t>
      </w:r>
      <w:r w:rsidR="00E80906" w:rsidRPr="00120D04">
        <w:rPr>
          <w:rFonts w:eastAsia="Calibri" w:cstheme="minorHAnsi"/>
          <w:sz w:val="24"/>
          <w:szCs w:val="24"/>
        </w:rPr>
        <w:t>“</w:t>
      </w:r>
      <w:proofErr w:type="spellStart"/>
      <w:r w:rsidR="00E80906" w:rsidRPr="00120D04">
        <w:rPr>
          <w:rFonts w:eastAsia="Calibri" w:cstheme="minorHAnsi"/>
          <w:sz w:val="24"/>
          <w:szCs w:val="24"/>
        </w:rPr>
        <w:t>OnlineRetail</w:t>
      </w:r>
      <w:proofErr w:type="spellEnd"/>
      <w:r w:rsidR="00E80906" w:rsidRPr="00120D04">
        <w:rPr>
          <w:rFonts w:eastAsia="Calibri" w:cstheme="minorHAnsi"/>
          <w:sz w:val="24"/>
          <w:szCs w:val="24"/>
        </w:rPr>
        <w:t xml:space="preserve">” </w:t>
      </w:r>
      <w:r w:rsidR="001B7C7C" w:rsidRPr="47655992">
        <w:rPr>
          <w:rFonts w:ascii="Calibri" w:eastAsia="Calibri" w:hAnsi="Calibri" w:cs="Calibri"/>
          <w:sz w:val="24"/>
          <w:szCs w:val="24"/>
        </w:rPr>
        <w:t>data set</w:t>
      </w:r>
      <w:r w:rsidR="001B7C7C">
        <w:rPr>
          <w:rFonts w:eastAsia="Calibri" w:cstheme="minorHAnsi"/>
          <w:sz w:val="24"/>
          <w:szCs w:val="24"/>
        </w:rPr>
        <w:t>:</w:t>
      </w:r>
    </w:p>
    <w:tbl>
      <w:tblPr>
        <w:tblStyle w:val="TableGrid"/>
        <w:tblW w:w="9590" w:type="dxa"/>
        <w:tblLook w:val="04A0" w:firstRow="1" w:lastRow="0" w:firstColumn="1" w:lastColumn="0" w:noHBand="0" w:noVBand="1"/>
      </w:tblPr>
      <w:tblGrid>
        <w:gridCol w:w="2091"/>
        <w:gridCol w:w="7499"/>
      </w:tblGrid>
      <w:tr w:rsidR="00B271E3" w14:paraId="616B3590" w14:textId="77777777" w:rsidTr="00D573D5">
        <w:trPr>
          <w:trHeight w:val="461"/>
        </w:trPr>
        <w:tc>
          <w:tcPr>
            <w:tcW w:w="2091" w:type="dxa"/>
            <w:shd w:val="clear" w:color="auto" w:fill="BFBFBF" w:themeFill="background1" w:themeFillShade="BF"/>
          </w:tcPr>
          <w:p w14:paraId="21CFC0D9" w14:textId="4C27EB16" w:rsidR="00B271E3" w:rsidRPr="00D1364D" w:rsidRDefault="00B271E3" w:rsidP="00B271E3">
            <w:pPr>
              <w:spacing w:before="240"/>
              <w:rPr>
                <w:rFonts w:ascii="Calibri" w:eastAsia="Calibri" w:hAnsi="Calibri" w:cs="Calibri"/>
                <w:b/>
                <w:bCs/>
                <w:sz w:val="24"/>
                <w:szCs w:val="24"/>
              </w:rPr>
            </w:pPr>
            <w:r w:rsidRPr="00D1364D">
              <w:rPr>
                <w:rFonts w:ascii="Calibri" w:eastAsia="Calibri" w:hAnsi="Calibri" w:cs="Calibri"/>
                <w:b/>
                <w:bCs/>
                <w:sz w:val="24"/>
                <w:szCs w:val="24"/>
              </w:rPr>
              <w:t xml:space="preserve">Attributes </w:t>
            </w:r>
          </w:p>
        </w:tc>
        <w:tc>
          <w:tcPr>
            <w:tcW w:w="7499" w:type="dxa"/>
            <w:shd w:val="clear" w:color="auto" w:fill="BFBFBF" w:themeFill="background1" w:themeFillShade="BF"/>
          </w:tcPr>
          <w:p w14:paraId="3A26111C" w14:textId="3272826F" w:rsidR="00B271E3" w:rsidRPr="00D1364D" w:rsidRDefault="00B271E3" w:rsidP="00B271E3">
            <w:pPr>
              <w:spacing w:before="240"/>
              <w:rPr>
                <w:rFonts w:ascii="Calibri" w:eastAsia="Calibri" w:hAnsi="Calibri" w:cs="Calibri"/>
                <w:b/>
                <w:sz w:val="24"/>
                <w:szCs w:val="24"/>
              </w:rPr>
            </w:pPr>
            <w:r w:rsidRPr="00D1364D">
              <w:rPr>
                <w:rFonts w:ascii="Calibri" w:eastAsia="Calibri" w:hAnsi="Calibri" w:cs="Calibri"/>
                <w:b/>
                <w:sz w:val="24"/>
                <w:szCs w:val="24"/>
              </w:rPr>
              <w:t>Description</w:t>
            </w:r>
          </w:p>
        </w:tc>
      </w:tr>
      <w:tr w:rsidR="00617712" w14:paraId="44CE0079" w14:textId="77777777" w:rsidTr="000974CA">
        <w:trPr>
          <w:trHeight w:val="1493"/>
        </w:trPr>
        <w:tc>
          <w:tcPr>
            <w:tcW w:w="2091" w:type="dxa"/>
          </w:tcPr>
          <w:p w14:paraId="415317E5" w14:textId="77777777" w:rsidR="00617712" w:rsidRPr="00B228DD" w:rsidRDefault="00617712" w:rsidP="00C10590">
            <w:pPr>
              <w:rPr>
                <w:sz w:val="24"/>
                <w:szCs w:val="24"/>
              </w:rPr>
            </w:pPr>
            <w:r w:rsidRPr="47655992">
              <w:rPr>
                <w:rFonts w:ascii="Calibri" w:eastAsia="Calibri" w:hAnsi="Calibri" w:cs="Calibri"/>
                <w:b/>
                <w:bCs/>
                <w:sz w:val="24"/>
                <w:szCs w:val="24"/>
              </w:rPr>
              <w:t>Invoice Number</w:t>
            </w:r>
          </w:p>
        </w:tc>
        <w:tc>
          <w:tcPr>
            <w:tcW w:w="7499" w:type="dxa"/>
          </w:tcPr>
          <w:p w14:paraId="6053FE79" w14:textId="05266327" w:rsidR="00C04374" w:rsidRPr="00B228DD" w:rsidRDefault="00C04374" w:rsidP="009A54F2">
            <w:pPr>
              <w:pStyle w:val="ListParagraph"/>
              <w:numPr>
                <w:ilvl w:val="0"/>
                <w:numId w:val="2"/>
              </w:numPr>
              <w:rPr>
                <w:sz w:val="24"/>
                <w:szCs w:val="24"/>
              </w:rPr>
            </w:pPr>
            <w:r>
              <w:rPr>
                <w:rFonts w:ascii="Calibri" w:eastAsia="Calibri" w:hAnsi="Calibri" w:cs="Calibri"/>
                <w:sz w:val="24"/>
                <w:szCs w:val="24"/>
              </w:rPr>
              <w:t xml:space="preserve">All records follow the same pattern, i.e. </w:t>
            </w:r>
            <w:r w:rsidRPr="00BA1998">
              <w:rPr>
                <w:rFonts w:ascii="Calibri" w:eastAsia="Calibri" w:hAnsi="Calibri" w:cs="Calibri"/>
                <w:sz w:val="24"/>
                <w:szCs w:val="24"/>
              </w:rPr>
              <w:t xml:space="preserve">The code is numeric, consisting of </w:t>
            </w:r>
            <w:r w:rsidR="00FC7F7C">
              <w:rPr>
                <w:rFonts w:ascii="Calibri" w:eastAsia="Calibri" w:hAnsi="Calibri" w:cs="Calibri"/>
                <w:sz w:val="24"/>
                <w:szCs w:val="24"/>
              </w:rPr>
              <w:t>5</w:t>
            </w:r>
            <w:r w:rsidRPr="00BA1998">
              <w:rPr>
                <w:rFonts w:ascii="Calibri" w:eastAsia="Calibri" w:hAnsi="Calibri" w:cs="Calibri"/>
                <w:sz w:val="24"/>
                <w:szCs w:val="24"/>
              </w:rPr>
              <w:t xml:space="preserve"> characters. </w:t>
            </w:r>
          </w:p>
          <w:p w14:paraId="4CE8EBBE" w14:textId="228841E0" w:rsidR="00617712" w:rsidRPr="0031677D" w:rsidRDefault="00FF43BD" w:rsidP="009A54F2">
            <w:pPr>
              <w:pStyle w:val="ListParagraph"/>
              <w:numPr>
                <w:ilvl w:val="0"/>
                <w:numId w:val="2"/>
              </w:numPr>
              <w:rPr>
                <w:rFonts w:ascii="Calibri" w:eastAsia="Calibri" w:hAnsi="Calibri" w:cs="Calibri"/>
                <w:sz w:val="24"/>
                <w:szCs w:val="24"/>
              </w:rPr>
            </w:pPr>
            <w:r w:rsidRPr="0031677D">
              <w:rPr>
                <w:rFonts w:ascii="Calibri" w:eastAsia="Calibri" w:hAnsi="Calibri" w:cs="Calibri"/>
                <w:sz w:val="24"/>
                <w:szCs w:val="24"/>
              </w:rPr>
              <w:t xml:space="preserve">There are </w:t>
            </w:r>
            <w:r w:rsidR="00B91BE2" w:rsidRPr="0031677D">
              <w:rPr>
                <w:rFonts w:ascii="Calibri" w:eastAsia="Calibri" w:hAnsi="Calibri" w:cs="Calibri"/>
                <w:sz w:val="24"/>
                <w:szCs w:val="24"/>
              </w:rPr>
              <w:t>9</w:t>
            </w:r>
            <w:r w:rsidR="00A328A9" w:rsidRPr="0031677D">
              <w:rPr>
                <w:rFonts w:ascii="Calibri" w:eastAsia="Calibri" w:hAnsi="Calibri" w:cs="Calibri"/>
                <w:sz w:val="24"/>
                <w:szCs w:val="24"/>
              </w:rPr>
              <w:t>,</w:t>
            </w:r>
            <w:r w:rsidR="00B91BE2" w:rsidRPr="0031677D">
              <w:rPr>
                <w:rFonts w:ascii="Calibri" w:eastAsia="Calibri" w:hAnsi="Calibri" w:cs="Calibri"/>
                <w:sz w:val="24"/>
                <w:szCs w:val="24"/>
              </w:rPr>
              <w:t xml:space="preserve">292 </w:t>
            </w:r>
            <w:r w:rsidR="0031677D" w:rsidRPr="0031677D">
              <w:rPr>
                <w:rFonts w:ascii="Calibri" w:eastAsia="Calibri" w:hAnsi="Calibri" w:cs="Calibri"/>
                <w:sz w:val="24"/>
                <w:szCs w:val="24"/>
              </w:rPr>
              <w:t>records containing</w:t>
            </w:r>
            <w:r w:rsidR="00C93289" w:rsidRPr="0031677D">
              <w:rPr>
                <w:rFonts w:ascii="Calibri" w:eastAsia="Calibri" w:hAnsi="Calibri" w:cs="Calibri"/>
                <w:sz w:val="24"/>
                <w:szCs w:val="24"/>
              </w:rPr>
              <w:t xml:space="preserve"> </w:t>
            </w:r>
            <w:r w:rsidR="0031059E" w:rsidRPr="0031677D">
              <w:rPr>
                <w:rFonts w:ascii="Calibri" w:eastAsia="Calibri" w:hAnsi="Calibri" w:cs="Calibri"/>
                <w:sz w:val="24"/>
                <w:szCs w:val="24"/>
              </w:rPr>
              <w:t>I</w:t>
            </w:r>
            <w:r w:rsidR="00C93289" w:rsidRPr="0031677D">
              <w:rPr>
                <w:rFonts w:ascii="Calibri" w:eastAsia="Calibri" w:hAnsi="Calibri" w:cs="Calibri"/>
                <w:sz w:val="24"/>
                <w:szCs w:val="24"/>
              </w:rPr>
              <w:t xml:space="preserve">nvoice </w:t>
            </w:r>
            <w:r w:rsidR="00D3371C" w:rsidRPr="0031677D">
              <w:rPr>
                <w:rFonts w:ascii="Calibri" w:eastAsia="Calibri" w:hAnsi="Calibri" w:cs="Calibri"/>
                <w:sz w:val="24"/>
                <w:szCs w:val="24"/>
              </w:rPr>
              <w:t>N</w:t>
            </w:r>
            <w:r w:rsidR="00C93289" w:rsidRPr="0031677D">
              <w:rPr>
                <w:rFonts w:ascii="Calibri" w:eastAsia="Calibri" w:hAnsi="Calibri" w:cs="Calibri"/>
                <w:sz w:val="24"/>
                <w:szCs w:val="24"/>
              </w:rPr>
              <w:t>umber 0</w:t>
            </w:r>
            <w:r w:rsidR="00D3371C" w:rsidRPr="0031677D">
              <w:rPr>
                <w:rFonts w:ascii="Calibri" w:eastAsia="Calibri" w:hAnsi="Calibri" w:cs="Calibri"/>
                <w:sz w:val="24"/>
                <w:szCs w:val="24"/>
              </w:rPr>
              <w:t>.</w:t>
            </w:r>
            <w:r w:rsidR="00A841F7" w:rsidRPr="0031677D">
              <w:rPr>
                <w:rFonts w:ascii="Calibri" w:eastAsia="Calibri" w:hAnsi="Calibri" w:cs="Calibri"/>
                <w:sz w:val="24"/>
                <w:szCs w:val="24"/>
              </w:rPr>
              <w:t xml:space="preserve"> </w:t>
            </w:r>
          </w:p>
          <w:p w14:paraId="2BC878C6" w14:textId="29E42CE4" w:rsidR="00C93289" w:rsidRPr="000974CA" w:rsidRDefault="00302C3E" w:rsidP="00CE725F">
            <w:pPr>
              <w:pStyle w:val="ListParagraph"/>
              <w:numPr>
                <w:ilvl w:val="0"/>
                <w:numId w:val="2"/>
              </w:numPr>
              <w:rPr>
                <w:rFonts w:ascii="Calibri" w:eastAsia="Calibri" w:hAnsi="Calibri" w:cs="Calibri"/>
                <w:sz w:val="24"/>
                <w:szCs w:val="24"/>
              </w:rPr>
            </w:pPr>
            <w:r>
              <w:rPr>
                <w:rFonts w:ascii="Calibri" w:eastAsia="Calibri" w:hAnsi="Calibri" w:cs="Calibri"/>
                <w:sz w:val="24"/>
                <w:szCs w:val="24"/>
              </w:rPr>
              <w:t xml:space="preserve">Majority of the </w:t>
            </w:r>
            <w:r w:rsidR="00AB5A50">
              <w:rPr>
                <w:rFonts w:ascii="Calibri" w:eastAsia="Calibri" w:hAnsi="Calibri" w:cs="Calibri"/>
                <w:sz w:val="24"/>
                <w:szCs w:val="24"/>
              </w:rPr>
              <w:t xml:space="preserve">records with </w:t>
            </w:r>
            <w:r w:rsidR="00AB5A50" w:rsidRPr="0031677D">
              <w:rPr>
                <w:rFonts w:ascii="Calibri" w:eastAsia="Calibri" w:hAnsi="Calibri" w:cs="Calibri"/>
                <w:sz w:val="24"/>
                <w:szCs w:val="24"/>
              </w:rPr>
              <w:t>Invoice Number 0</w:t>
            </w:r>
            <w:r w:rsidR="00AB5A50">
              <w:rPr>
                <w:rFonts w:ascii="Calibri" w:eastAsia="Calibri" w:hAnsi="Calibri" w:cs="Calibri"/>
                <w:sz w:val="24"/>
                <w:szCs w:val="24"/>
              </w:rPr>
              <w:t xml:space="preserve"> have a negative value</w:t>
            </w:r>
            <w:r w:rsidR="00E244A4">
              <w:rPr>
                <w:rFonts w:ascii="Calibri" w:eastAsia="Calibri" w:hAnsi="Calibri" w:cs="Calibri"/>
                <w:sz w:val="24"/>
                <w:szCs w:val="24"/>
              </w:rPr>
              <w:t xml:space="preserve"> for Quantity</w:t>
            </w:r>
            <w:r w:rsidR="00005BE6">
              <w:rPr>
                <w:rFonts w:ascii="Calibri" w:eastAsia="Calibri" w:hAnsi="Calibri" w:cs="Calibri"/>
                <w:sz w:val="24"/>
                <w:szCs w:val="24"/>
              </w:rPr>
              <w:t>.</w:t>
            </w:r>
          </w:p>
        </w:tc>
      </w:tr>
      <w:tr w:rsidR="00617712" w14:paraId="7146392A" w14:textId="77777777" w:rsidTr="00D573D5">
        <w:trPr>
          <w:trHeight w:val="1819"/>
        </w:trPr>
        <w:tc>
          <w:tcPr>
            <w:tcW w:w="2091" w:type="dxa"/>
          </w:tcPr>
          <w:p w14:paraId="2DF4F2CE" w14:textId="77777777" w:rsidR="00617712" w:rsidRPr="00B228DD" w:rsidRDefault="00617712" w:rsidP="00C10590">
            <w:pPr>
              <w:rPr>
                <w:sz w:val="24"/>
                <w:szCs w:val="24"/>
              </w:rPr>
            </w:pPr>
            <w:proofErr w:type="spellStart"/>
            <w:r w:rsidRPr="47655992">
              <w:rPr>
                <w:rFonts w:ascii="Calibri" w:eastAsia="Calibri" w:hAnsi="Calibri" w:cs="Calibri"/>
                <w:b/>
                <w:bCs/>
                <w:sz w:val="24"/>
                <w:szCs w:val="24"/>
              </w:rPr>
              <w:t>StockCode</w:t>
            </w:r>
            <w:proofErr w:type="spellEnd"/>
          </w:p>
        </w:tc>
        <w:tc>
          <w:tcPr>
            <w:tcW w:w="7499" w:type="dxa"/>
          </w:tcPr>
          <w:p w14:paraId="21C9A9C6" w14:textId="523E3825" w:rsidR="00E047CB" w:rsidRPr="00B228DD" w:rsidRDefault="00E047CB" w:rsidP="009A54F2">
            <w:pPr>
              <w:pStyle w:val="ListParagraph"/>
              <w:numPr>
                <w:ilvl w:val="0"/>
                <w:numId w:val="3"/>
              </w:numPr>
              <w:rPr>
                <w:sz w:val="24"/>
                <w:szCs w:val="24"/>
              </w:rPr>
            </w:pPr>
            <w:r w:rsidRPr="00B228DD">
              <w:rPr>
                <w:sz w:val="24"/>
                <w:szCs w:val="24"/>
              </w:rPr>
              <w:t xml:space="preserve">The code follows </w:t>
            </w:r>
            <w:r w:rsidR="000F4F18" w:rsidRPr="00B228DD">
              <w:rPr>
                <w:sz w:val="24"/>
                <w:szCs w:val="24"/>
              </w:rPr>
              <w:t>2 distinct</w:t>
            </w:r>
            <w:r w:rsidRPr="00B228DD">
              <w:rPr>
                <w:sz w:val="24"/>
                <w:szCs w:val="24"/>
              </w:rPr>
              <w:t xml:space="preserve"> </w:t>
            </w:r>
            <w:r w:rsidR="009E0FF6" w:rsidRPr="00B228DD">
              <w:rPr>
                <w:sz w:val="24"/>
                <w:szCs w:val="24"/>
              </w:rPr>
              <w:t>patterns</w:t>
            </w:r>
            <w:r w:rsidR="00B7009C" w:rsidRPr="00B228DD">
              <w:rPr>
                <w:sz w:val="24"/>
                <w:szCs w:val="24"/>
              </w:rPr>
              <w:t>:</w:t>
            </w:r>
          </w:p>
          <w:p w14:paraId="1D780A8E" w14:textId="09B14B39" w:rsidR="00104D7A" w:rsidRPr="00B228DD" w:rsidRDefault="00104D7A" w:rsidP="009A54F2">
            <w:pPr>
              <w:pStyle w:val="ListParagraph"/>
              <w:numPr>
                <w:ilvl w:val="0"/>
                <w:numId w:val="4"/>
              </w:numPr>
              <w:rPr>
                <w:sz w:val="24"/>
                <w:szCs w:val="24"/>
              </w:rPr>
            </w:pPr>
            <w:r w:rsidRPr="00167C2B">
              <w:rPr>
                <w:rFonts w:ascii="Calibri" w:eastAsia="Calibri" w:hAnsi="Calibri" w:cs="Calibri"/>
                <w:sz w:val="24"/>
                <w:szCs w:val="24"/>
              </w:rPr>
              <w:t>The code is numeric, consisting of 5 characters.</w:t>
            </w:r>
          </w:p>
          <w:p w14:paraId="03727249" w14:textId="686C3055" w:rsidR="00B7009C" w:rsidRPr="00B228DD" w:rsidRDefault="00B7009C" w:rsidP="009A54F2">
            <w:pPr>
              <w:pStyle w:val="ListParagraph"/>
              <w:numPr>
                <w:ilvl w:val="0"/>
                <w:numId w:val="4"/>
              </w:numPr>
              <w:rPr>
                <w:sz w:val="24"/>
                <w:szCs w:val="24"/>
              </w:rPr>
            </w:pPr>
            <w:r w:rsidRPr="00167C2B">
              <w:rPr>
                <w:rFonts w:ascii="Calibri" w:eastAsia="Calibri" w:hAnsi="Calibri" w:cs="Calibri"/>
                <w:sz w:val="24"/>
                <w:szCs w:val="24"/>
              </w:rPr>
              <w:t xml:space="preserve">The code is alphanumeric, consisting of </w:t>
            </w:r>
            <w:r w:rsidR="00010B4D" w:rsidRPr="00167C2B">
              <w:rPr>
                <w:rFonts w:ascii="Calibri" w:eastAsia="Calibri" w:hAnsi="Calibri" w:cs="Calibri"/>
                <w:sz w:val="24"/>
                <w:szCs w:val="24"/>
              </w:rPr>
              <w:t>5</w:t>
            </w:r>
            <w:r w:rsidRPr="00167C2B">
              <w:rPr>
                <w:rFonts w:ascii="Calibri" w:eastAsia="Calibri" w:hAnsi="Calibri" w:cs="Calibri"/>
                <w:sz w:val="24"/>
                <w:szCs w:val="24"/>
              </w:rPr>
              <w:t xml:space="preserve"> </w:t>
            </w:r>
            <w:r w:rsidR="00010B4D" w:rsidRPr="00167C2B">
              <w:rPr>
                <w:rFonts w:ascii="Calibri" w:eastAsia="Calibri" w:hAnsi="Calibri" w:cs="Calibri"/>
                <w:sz w:val="24"/>
                <w:szCs w:val="24"/>
              </w:rPr>
              <w:t xml:space="preserve">numeric </w:t>
            </w:r>
            <w:r w:rsidRPr="00167C2B">
              <w:rPr>
                <w:rFonts w:ascii="Calibri" w:eastAsia="Calibri" w:hAnsi="Calibri" w:cs="Calibri"/>
                <w:sz w:val="24"/>
                <w:szCs w:val="24"/>
              </w:rPr>
              <w:t>characters</w:t>
            </w:r>
            <w:r w:rsidR="00010B4D" w:rsidRPr="00167C2B">
              <w:rPr>
                <w:rFonts w:ascii="Calibri" w:eastAsia="Calibri" w:hAnsi="Calibri" w:cs="Calibri"/>
                <w:sz w:val="24"/>
                <w:szCs w:val="24"/>
              </w:rPr>
              <w:t xml:space="preserve"> and </w:t>
            </w:r>
            <w:r w:rsidR="00167C2B" w:rsidRPr="00167C2B">
              <w:rPr>
                <w:rFonts w:ascii="Calibri" w:eastAsia="Calibri" w:hAnsi="Calibri" w:cs="Calibri"/>
                <w:sz w:val="24"/>
                <w:szCs w:val="24"/>
              </w:rPr>
              <w:t>a single letter.</w:t>
            </w:r>
          </w:p>
          <w:p w14:paraId="2913A24D" w14:textId="7B027806" w:rsidR="00617712" w:rsidRPr="00B228DD" w:rsidRDefault="009E0FF6" w:rsidP="009A54F2">
            <w:pPr>
              <w:pStyle w:val="ListParagraph"/>
              <w:numPr>
                <w:ilvl w:val="0"/>
                <w:numId w:val="3"/>
              </w:numPr>
              <w:rPr>
                <w:sz w:val="24"/>
                <w:szCs w:val="24"/>
              </w:rPr>
            </w:pPr>
            <w:r>
              <w:rPr>
                <w:sz w:val="24"/>
                <w:szCs w:val="24"/>
              </w:rPr>
              <w:t xml:space="preserve">Apart from the </w:t>
            </w:r>
            <w:r w:rsidR="00B751E1">
              <w:rPr>
                <w:sz w:val="24"/>
                <w:szCs w:val="24"/>
              </w:rPr>
              <w:t xml:space="preserve">above-mentioned </w:t>
            </w:r>
            <w:r>
              <w:rPr>
                <w:sz w:val="24"/>
                <w:szCs w:val="24"/>
              </w:rPr>
              <w:t>patterns t</w:t>
            </w:r>
            <w:r w:rsidR="004911E7" w:rsidRPr="00B228DD">
              <w:rPr>
                <w:sz w:val="24"/>
                <w:szCs w:val="24"/>
              </w:rPr>
              <w:t xml:space="preserve">here are 15 </w:t>
            </w:r>
            <w:r w:rsidR="007648E4" w:rsidRPr="00B228DD">
              <w:rPr>
                <w:sz w:val="24"/>
                <w:szCs w:val="24"/>
              </w:rPr>
              <w:t>uniqu</w:t>
            </w:r>
            <w:r w:rsidR="009B5997" w:rsidRPr="00B228DD">
              <w:rPr>
                <w:sz w:val="24"/>
                <w:szCs w:val="24"/>
              </w:rPr>
              <w:t xml:space="preserve">e </w:t>
            </w:r>
            <w:r w:rsidR="004911E7" w:rsidRPr="00B228DD">
              <w:rPr>
                <w:sz w:val="24"/>
                <w:szCs w:val="24"/>
              </w:rPr>
              <w:t>stock codes that don’t foll</w:t>
            </w:r>
            <w:r w:rsidR="00052858" w:rsidRPr="00B228DD">
              <w:rPr>
                <w:sz w:val="24"/>
                <w:szCs w:val="24"/>
              </w:rPr>
              <w:t xml:space="preserve">ow </w:t>
            </w:r>
            <w:r w:rsidR="00167C2B" w:rsidRPr="00B228DD">
              <w:rPr>
                <w:sz w:val="24"/>
                <w:szCs w:val="24"/>
              </w:rPr>
              <w:t xml:space="preserve">the above </w:t>
            </w:r>
            <w:r w:rsidR="00052858" w:rsidRPr="00B228DD">
              <w:rPr>
                <w:sz w:val="24"/>
                <w:szCs w:val="24"/>
              </w:rPr>
              <w:t>pattern</w:t>
            </w:r>
            <w:r w:rsidR="00167C2B" w:rsidRPr="00B228DD">
              <w:rPr>
                <w:sz w:val="24"/>
                <w:szCs w:val="24"/>
              </w:rPr>
              <w:t>s</w:t>
            </w:r>
            <w:r w:rsidR="00864510" w:rsidRPr="00B228DD">
              <w:rPr>
                <w:sz w:val="24"/>
                <w:szCs w:val="24"/>
              </w:rPr>
              <w:t xml:space="preserve">, </w:t>
            </w:r>
            <w:r w:rsidR="00917C9E" w:rsidRPr="00B228DD">
              <w:rPr>
                <w:sz w:val="24"/>
                <w:szCs w:val="24"/>
              </w:rPr>
              <w:t xml:space="preserve">but they are used to indicate Discount, Bank Charges, Amazon </w:t>
            </w:r>
            <w:r w:rsidR="005C6DEE" w:rsidRPr="00B228DD">
              <w:rPr>
                <w:sz w:val="24"/>
                <w:szCs w:val="24"/>
              </w:rPr>
              <w:t>Fee, Samples, Postage, etc.</w:t>
            </w:r>
          </w:p>
        </w:tc>
      </w:tr>
      <w:tr w:rsidR="00617712" w14:paraId="52CB8417" w14:textId="77777777" w:rsidTr="00D573D5">
        <w:trPr>
          <w:trHeight w:val="1067"/>
        </w:trPr>
        <w:tc>
          <w:tcPr>
            <w:tcW w:w="2091" w:type="dxa"/>
          </w:tcPr>
          <w:p w14:paraId="2E0BEE41" w14:textId="77777777" w:rsidR="00617712" w:rsidRPr="00B228DD" w:rsidRDefault="00617712" w:rsidP="00C10590">
            <w:pPr>
              <w:rPr>
                <w:sz w:val="24"/>
                <w:szCs w:val="24"/>
              </w:rPr>
            </w:pPr>
            <w:r w:rsidRPr="47655992">
              <w:rPr>
                <w:rFonts w:ascii="Calibri" w:eastAsia="Calibri" w:hAnsi="Calibri" w:cs="Calibri"/>
                <w:b/>
                <w:bCs/>
                <w:sz w:val="24"/>
                <w:szCs w:val="24"/>
              </w:rPr>
              <w:t>Description</w:t>
            </w:r>
          </w:p>
        </w:tc>
        <w:tc>
          <w:tcPr>
            <w:tcW w:w="7499" w:type="dxa"/>
          </w:tcPr>
          <w:p w14:paraId="2EB50B8A" w14:textId="1F6BEF76" w:rsidR="001C2EBE" w:rsidRPr="009B5735" w:rsidRDefault="00A4100A" w:rsidP="009A54F2">
            <w:pPr>
              <w:pStyle w:val="ListParagraph"/>
              <w:numPr>
                <w:ilvl w:val="0"/>
                <w:numId w:val="3"/>
              </w:numPr>
              <w:rPr>
                <w:rFonts w:ascii="Calibri" w:eastAsia="Calibri" w:hAnsi="Calibri" w:cs="Calibri"/>
                <w:sz w:val="24"/>
                <w:szCs w:val="24"/>
              </w:rPr>
            </w:pPr>
            <w:r w:rsidRPr="009B5735">
              <w:rPr>
                <w:rFonts w:ascii="Calibri" w:eastAsia="Calibri" w:hAnsi="Calibri" w:cs="Calibri"/>
                <w:sz w:val="24"/>
                <w:szCs w:val="24"/>
              </w:rPr>
              <w:t xml:space="preserve">For </w:t>
            </w:r>
            <w:r w:rsidR="009B5735" w:rsidRPr="009B5735">
              <w:rPr>
                <w:rFonts w:ascii="Calibri" w:eastAsia="Calibri" w:hAnsi="Calibri" w:cs="Calibri"/>
                <w:sz w:val="24"/>
                <w:szCs w:val="24"/>
              </w:rPr>
              <w:t>most of</w:t>
            </w:r>
            <w:r w:rsidR="00FF43A9" w:rsidRPr="009B5735">
              <w:rPr>
                <w:rFonts w:ascii="Calibri" w:eastAsia="Calibri" w:hAnsi="Calibri" w:cs="Calibri"/>
                <w:sz w:val="24"/>
                <w:szCs w:val="24"/>
              </w:rPr>
              <w:t xml:space="preserve"> the </w:t>
            </w:r>
            <w:r w:rsidRPr="009B5735">
              <w:rPr>
                <w:rFonts w:ascii="Calibri" w:eastAsia="Calibri" w:hAnsi="Calibri" w:cs="Calibri"/>
                <w:sz w:val="24"/>
                <w:szCs w:val="24"/>
              </w:rPr>
              <w:t xml:space="preserve">records it displays </w:t>
            </w:r>
            <w:r w:rsidR="001C2EBE" w:rsidRPr="009B5735">
              <w:rPr>
                <w:rFonts w:ascii="Calibri" w:eastAsia="Calibri" w:hAnsi="Calibri" w:cs="Calibri"/>
                <w:sz w:val="24"/>
                <w:szCs w:val="24"/>
              </w:rPr>
              <w:t>the title of the product.</w:t>
            </w:r>
          </w:p>
          <w:p w14:paraId="512FACE6" w14:textId="3EE70C1F" w:rsidR="001C2EBE" w:rsidRPr="00B228DD" w:rsidRDefault="00AC0251" w:rsidP="009A54F2">
            <w:pPr>
              <w:pStyle w:val="ListParagraph"/>
              <w:numPr>
                <w:ilvl w:val="0"/>
                <w:numId w:val="3"/>
              </w:numPr>
              <w:rPr>
                <w:sz w:val="24"/>
                <w:szCs w:val="24"/>
              </w:rPr>
            </w:pPr>
            <w:r w:rsidRPr="009B5735">
              <w:rPr>
                <w:rFonts w:ascii="Calibri" w:eastAsia="Calibri" w:hAnsi="Calibri" w:cs="Calibri"/>
                <w:sz w:val="24"/>
                <w:szCs w:val="24"/>
              </w:rPr>
              <w:t xml:space="preserve">It </w:t>
            </w:r>
            <w:r w:rsidR="00A676A8">
              <w:rPr>
                <w:rFonts w:ascii="Calibri" w:eastAsia="Calibri" w:hAnsi="Calibri" w:cs="Calibri"/>
                <w:sz w:val="24"/>
                <w:szCs w:val="24"/>
              </w:rPr>
              <w:t xml:space="preserve">provides </w:t>
            </w:r>
            <w:r w:rsidR="002D45F5" w:rsidRPr="009B5735">
              <w:rPr>
                <w:rFonts w:ascii="Calibri" w:eastAsia="Calibri" w:hAnsi="Calibri" w:cs="Calibri"/>
                <w:sz w:val="24"/>
                <w:szCs w:val="24"/>
              </w:rPr>
              <w:t>describes</w:t>
            </w:r>
            <w:r w:rsidRPr="009B5735">
              <w:rPr>
                <w:rFonts w:ascii="Calibri" w:eastAsia="Calibri" w:hAnsi="Calibri" w:cs="Calibri"/>
                <w:sz w:val="24"/>
                <w:szCs w:val="24"/>
              </w:rPr>
              <w:t xml:space="preserve"> </w:t>
            </w:r>
            <w:r w:rsidR="00A676A8">
              <w:rPr>
                <w:rFonts w:ascii="Calibri" w:eastAsia="Calibri" w:hAnsi="Calibri" w:cs="Calibri"/>
                <w:sz w:val="24"/>
                <w:szCs w:val="24"/>
              </w:rPr>
              <w:t xml:space="preserve">for </w:t>
            </w:r>
            <w:r w:rsidRPr="009B5735">
              <w:rPr>
                <w:rFonts w:ascii="Calibri" w:eastAsia="Calibri" w:hAnsi="Calibri" w:cs="Calibri"/>
                <w:sz w:val="24"/>
                <w:szCs w:val="24"/>
              </w:rPr>
              <w:t xml:space="preserve">the </w:t>
            </w:r>
            <w:r w:rsidRPr="00B228DD">
              <w:rPr>
                <w:sz w:val="24"/>
                <w:szCs w:val="24"/>
              </w:rPr>
              <w:t xml:space="preserve">15 unique stock codes </w:t>
            </w:r>
            <w:r w:rsidR="009B5735" w:rsidRPr="00B228DD">
              <w:rPr>
                <w:sz w:val="24"/>
                <w:szCs w:val="24"/>
              </w:rPr>
              <w:t>as mentioned in the previous observation</w:t>
            </w:r>
            <w:r w:rsidR="002D45F5" w:rsidRPr="00B228DD">
              <w:rPr>
                <w:sz w:val="24"/>
                <w:szCs w:val="24"/>
              </w:rPr>
              <w:t>.</w:t>
            </w:r>
          </w:p>
          <w:p w14:paraId="1ABFFFF8" w14:textId="4F4D7135" w:rsidR="00617712" w:rsidRPr="009B5735" w:rsidRDefault="002D45F5" w:rsidP="009A54F2">
            <w:pPr>
              <w:pStyle w:val="ListParagraph"/>
              <w:numPr>
                <w:ilvl w:val="0"/>
                <w:numId w:val="3"/>
              </w:numPr>
              <w:rPr>
                <w:rFonts w:ascii="Calibri" w:eastAsia="Calibri" w:hAnsi="Calibri" w:cs="Calibri"/>
                <w:sz w:val="24"/>
                <w:szCs w:val="24"/>
              </w:rPr>
            </w:pPr>
            <w:r w:rsidRPr="009B5735">
              <w:rPr>
                <w:rFonts w:ascii="Calibri" w:eastAsia="Calibri" w:hAnsi="Calibri" w:cs="Calibri"/>
                <w:sz w:val="24"/>
                <w:szCs w:val="24"/>
              </w:rPr>
              <w:t>There are 1</w:t>
            </w:r>
            <w:r w:rsidR="00533E1F">
              <w:rPr>
                <w:rFonts w:ascii="Calibri" w:eastAsia="Calibri" w:hAnsi="Calibri" w:cs="Calibri"/>
                <w:sz w:val="24"/>
                <w:szCs w:val="24"/>
              </w:rPr>
              <w:t>,</w:t>
            </w:r>
            <w:r w:rsidRPr="009B5735">
              <w:rPr>
                <w:rFonts w:ascii="Calibri" w:eastAsia="Calibri" w:hAnsi="Calibri" w:cs="Calibri"/>
                <w:sz w:val="24"/>
                <w:szCs w:val="24"/>
              </w:rPr>
              <w:t xml:space="preserve">454 </w:t>
            </w:r>
            <w:r w:rsidR="007C68DA" w:rsidRPr="009B5735">
              <w:rPr>
                <w:rFonts w:ascii="Calibri" w:eastAsia="Calibri" w:hAnsi="Calibri" w:cs="Calibri"/>
                <w:sz w:val="24"/>
                <w:szCs w:val="24"/>
              </w:rPr>
              <w:t>records</w:t>
            </w:r>
            <w:r w:rsidRPr="009B5735">
              <w:rPr>
                <w:rFonts w:ascii="Calibri" w:eastAsia="Calibri" w:hAnsi="Calibri" w:cs="Calibri"/>
                <w:sz w:val="24"/>
                <w:szCs w:val="24"/>
              </w:rPr>
              <w:t xml:space="preserve"> </w:t>
            </w:r>
            <w:r w:rsidR="00987FC1">
              <w:rPr>
                <w:rFonts w:ascii="Calibri" w:eastAsia="Calibri" w:hAnsi="Calibri" w:cs="Calibri"/>
                <w:sz w:val="24"/>
                <w:szCs w:val="24"/>
              </w:rPr>
              <w:t>that have</w:t>
            </w:r>
            <w:r w:rsidRPr="009B5735">
              <w:rPr>
                <w:rFonts w:ascii="Calibri" w:eastAsia="Calibri" w:hAnsi="Calibri" w:cs="Calibri"/>
                <w:sz w:val="24"/>
                <w:szCs w:val="24"/>
              </w:rPr>
              <w:t xml:space="preserve"> </w:t>
            </w:r>
            <w:r w:rsidR="007C68DA" w:rsidRPr="009B5735">
              <w:rPr>
                <w:rFonts w:ascii="Calibri" w:eastAsia="Calibri" w:hAnsi="Calibri" w:cs="Calibri"/>
                <w:sz w:val="24"/>
                <w:szCs w:val="24"/>
              </w:rPr>
              <w:t>no description.</w:t>
            </w:r>
          </w:p>
        </w:tc>
      </w:tr>
      <w:tr w:rsidR="00617712" w14:paraId="5BF187FB" w14:textId="77777777" w:rsidTr="00D573D5">
        <w:trPr>
          <w:trHeight w:val="790"/>
        </w:trPr>
        <w:tc>
          <w:tcPr>
            <w:tcW w:w="2091" w:type="dxa"/>
          </w:tcPr>
          <w:p w14:paraId="64974CA1" w14:textId="77777777" w:rsidR="00617712" w:rsidRPr="00B228DD" w:rsidRDefault="00617712" w:rsidP="00C10590">
            <w:pPr>
              <w:rPr>
                <w:sz w:val="24"/>
                <w:szCs w:val="24"/>
              </w:rPr>
            </w:pPr>
            <w:r w:rsidRPr="47655992">
              <w:rPr>
                <w:rFonts w:ascii="Calibri" w:eastAsia="Calibri" w:hAnsi="Calibri" w:cs="Calibri"/>
                <w:b/>
                <w:bCs/>
                <w:sz w:val="24"/>
                <w:szCs w:val="24"/>
              </w:rPr>
              <w:t>Quantity</w:t>
            </w:r>
          </w:p>
        </w:tc>
        <w:tc>
          <w:tcPr>
            <w:tcW w:w="7499" w:type="dxa"/>
          </w:tcPr>
          <w:p w14:paraId="416CCAFA" w14:textId="77777777" w:rsidR="00E7093F" w:rsidRPr="00B228DD" w:rsidRDefault="00533E1F" w:rsidP="009A54F2">
            <w:pPr>
              <w:pStyle w:val="ListParagraph"/>
              <w:numPr>
                <w:ilvl w:val="0"/>
                <w:numId w:val="5"/>
              </w:numPr>
              <w:rPr>
                <w:sz w:val="24"/>
                <w:szCs w:val="24"/>
              </w:rPr>
            </w:pPr>
            <w:r w:rsidRPr="00031850">
              <w:rPr>
                <w:rFonts w:ascii="Calibri" w:eastAsia="Calibri" w:hAnsi="Calibri" w:cs="Calibri"/>
                <w:sz w:val="24"/>
                <w:szCs w:val="24"/>
              </w:rPr>
              <w:t xml:space="preserve">There are </w:t>
            </w:r>
            <w:r w:rsidR="00031850" w:rsidRPr="00031850">
              <w:rPr>
                <w:rFonts w:ascii="Calibri" w:eastAsia="Calibri" w:hAnsi="Calibri" w:cs="Calibri"/>
                <w:sz w:val="24"/>
                <w:szCs w:val="24"/>
              </w:rPr>
              <w:t>10,624</w:t>
            </w:r>
            <w:r w:rsidRPr="00031850">
              <w:rPr>
                <w:rFonts w:ascii="Calibri" w:eastAsia="Calibri" w:hAnsi="Calibri" w:cs="Calibri"/>
                <w:sz w:val="24"/>
                <w:szCs w:val="24"/>
              </w:rPr>
              <w:t xml:space="preserve"> records </w:t>
            </w:r>
            <w:r w:rsidR="00987FC1">
              <w:rPr>
                <w:rFonts w:ascii="Calibri" w:eastAsia="Calibri" w:hAnsi="Calibri" w:cs="Calibri"/>
                <w:sz w:val="24"/>
                <w:szCs w:val="24"/>
              </w:rPr>
              <w:t>that have</w:t>
            </w:r>
            <w:r w:rsidRPr="00031850">
              <w:rPr>
                <w:rFonts w:ascii="Calibri" w:eastAsia="Calibri" w:hAnsi="Calibri" w:cs="Calibri"/>
                <w:sz w:val="24"/>
                <w:szCs w:val="24"/>
              </w:rPr>
              <w:t xml:space="preserve"> </w:t>
            </w:r>
            <w:r w:rsidR="009C0694">
              <w:rPr>
                <w:rFonts w:ascii="Calibri" w:eastAsia="Calibri" w:hAnsi="Calibri" w:cs="Calibri"/>
                <w:sz w:val="24"/>
                <w:szCs w:val="24"/>
              </w:rPr>
              <w:t xml:space="preserve">a </w:t>
            </w:r>
            <w:r w:rsidR="00031850" w:rsidRPr="00031850">
              <w:rPr>
                <w:rFonts w:ascii="Calibri" w:eastAsia="Calibri" w:hAnsi="Calibri" w:cs="Calibri"/>
                <w:sz w:val="24"/>
                <w:szCs w:val="24"/>
              </w:rPr>
              <w:t>negative value</w:t>
            </w:r>
            <w:r w:rsidRPr="00031850">
              <w:rPr>
                <w:rFonts w:ascii="Calibri" w:eastAsia="Calibri" w:hAnsi="Calibri" w:cs="Calibri"/>
                <w:sz w:val="24"/>
                <w:szCs w:val="24"/>
              </w:rPr>
              <w:t>.</w:t>
            </w:r>
          </w:p>
          <w:p w14:paraId="1B63BA5F" w14:textId="00A48214" w:rsidR="00E2030C" w:rsidRPr="00B228DD" w:rsidRDefault="00E2030C" w:rsidP="009A54F2">
            <w:pPr>
              <w:pStyle w:val="ListParagraph"/>
              <w:numPr>
                <w:ilvl w:val="0"/>
                <w:numId w:val="5"/>
              </w:numPr>
              <w:rPr>
                <w:sz w:val="24"/>
                <w:szCs w:val="24"/>
              </w:rPr>
            </w:pPr>
            <w:r w:rsidRPr="00E2030C">
              <w:rPr>
                <w:rFonts w:ascii="Calibri" w:eastAsia="Calibri" w:hAnsi="Calibri" w:cs="Calibri"/>
                <w:sz w:val="24"/>
                <w:szCs w:val="24"/>
              </w:rPr>
              <w:t xml:space="preserve">The Maximum </w:t>
            </w:r>
            <w:r w:rsidRPr="008D6503">
              <w:rPr>
                <w:rFonts w:ascii="Calibri" w:eastAsia="Calibri" w:hAnsi="Calibri" w:cs="Calibri"/>
                <w:sz w:val="24"/>
                <w:szCs w:val="24"/>
              </w:rPr>
              <w:t>Quantity</w:t>
            </w:r>
            <w:r w:rsidRPr="00E2030C">
              <w:rPr>
                <w:rFonts w:ascii="Calibri" w:eastAsia="Calibri" w:hAnsi="Calibri" w:cs="Calibri"/>
                <w:sz w:val="24"/>
                <w:szCs w:val="24"/>
              </w:rPr>
              <w:t xml:space="preserve"> </w:t>
            </w:r>
            <w:r w:rsidR="00A559E4">
              <w:rPr>
                <w:rFonts w:ascii="Calibri" w:eastAsia="Calibri" w:hAnsi="Calibri" w:cs="Calibri"/>
                <w:sz w:val="24"/>
                <w:szCs w:val="24"/>
              </w:rPr>
              <w:t xml:space="preserve">of </w:t>
            </w:r>
            <w:r w:rsidR="008D6503">
              <w:rPr>
                <w:rFonts w:ascii="Calibri" w:eastAsia="Calibri" w:hAnsi="Calibri" w:cs="Calibri"/>
                <w:sz w:val="24"/>
                <w:szCs w:val="24"/>
              </w:rPr>
              <w:t xml:space="preserve">a </w:t>
            </w:r>
            <w:r w:rsidR="00A559E4">
              <w:rPr>
                <w:rFonts w:ascii="Calibri" w:eastAsia="Calibri" w:hAnsi="Calibri" w:cs="Calibri"/>
                <w:sz w:val="24"/>
                <w:szCs w:val="24"/>
              </w:rPr>
              <w:t xml:space="preserve">product </w:t>
            </w:r>
            <w:r w:rsidR="00032BC7">
              <w:rPr>
                <w:rFonts w:ascii="Calibri" w:eastAsia="Calibri" w:hAnsi="Calibri" w:cs="Calibri"/>
                <w:sz w:val="24"/>
                <w:szCs w:val="24"/>
              </w:rPr>
              <w:t xml:space="preserve">brought </w:t>
            </w:r>
            <w:r w:rsidR="008D6503">
              <w:rPr>
                <w:rFonts w:ascii="Calibri" w:eastAsia="Calibri" w:hAnsi="Calibri" w:cs="Calibri"/>
                <w:sz w:val="24"/>
                <w:szCs w:val="24"/>
              </w:rPr>
              <w:t xml:space="preserve">and not returned </w:t>
            </w:r>
            <w:r w:rsidR="00032BC7">
              <w:rPr>
                <w:rFonts w:ascii="Calibri" w:eastAsia="Calibri" w:hAnsi="Calibri" w:cs="Calibri"/>
                <w:sz w:val="24"/>
                <w:szCs w:val="24"/>
              </w:rPr>
              <w:t xml:space="preserve">by a customer is </w:t>
            </w:r>
            <w:r w:rsidR="00A559E4">
              <w:rPr>
                <w:rFonts w:ascii="Calibri" w:eastAsia="Calibri" w:hAnsi="Calibri" w:cs="Calibri"/>
                <w:sz w:val="24"/>
                <w:szCs w:val="24"/>
              </w:rPr>
              <w:t>12,540</w:t>
            </w:r>
          </w:p>
        </w:tc>
      </w:tr>
      <w:tr w:rsidR="00617712" w14:paraId="56D27DC3" w14:textId="77777777" w:rsidTr="00D573D5">
        <w:trPr>
          <w:trHeight w:val="527"/>
        </w:trPr>
        <w:tc>
          <w:tcPr>
            <w:tcW w:w="2091" w:type="dxa"/>
          </w:tcPr>
          <w:p w14:paraId="5BFA8E3C" w14:textId="77777777" w:rsidR="00617712" w:rsidRPr="00B228DD" w:rsidRDefault="00617712" w:rsidP="00C10590">
            <w:pPr>
              <w:rPr>
                <w:sz w:val="24"/>
                <w:szCs w:val="24"/>
              </w:rPr>
            </w:pPr>
            <w:r w:rsidRPr="47655992">
              <w:rPr>
                <w:rFonts w:ascii="Calibri" w:eastAsia="Calibri" w:hAnsi="Calibri" w:cs="Calibri"/>
                <w:b/>
                <w:bCs/>
                <w:sz w:val="24"/>
                <w:szCs w:val="24"/>
              </w:rPr>
              <w:t>Unit Price</w:t>
            </w:r>
          </w:p>
        </w:tc>
        <w:tc>
          <w:tcPr>
            <w:tcW w:w="7499" w:type="dxa"/>
          </w:tcPr>
          <w:p w14:paraId="14551047" w14:textId="5E0ACCFC" w:rsidR="008D6503" w:rsidRPr="00B228DD" w:rsidRDefault="008D6503" w:rsidP="009A54F2">
            <w:pPr>
              <w:pStyle w:val="ListParagraph"/>
              <w:numPr>
                <w:ilvl w:val="0"/>
                <w:numId w:val="5"/>
              </w:numPr>
              <w:rPr>
                <w:sz w:val="24"/>
                <w:szCs w:val="24"/>
              </w:rPr>
            </w:pPr>
            <w:r w:rsidRPr="00031850">
              <w:rPr>
                <w:rFonts w:ascii="Calibri" w:eastAsia="Calibri" w:hAnsi="Calibri" w:cs="Calibri"/>
                <w:sz w:val="24"/>
                <w:szCs w:val="24"/>
              </w:rPr>
              <w:t xml:space="preserve">There </w:t>
            </w:r>
            <w:r>
              <w:rPr>
                <w:rFonts w:ascii="Calibri" w:eastAsia="Calibri" w:hAnsi="Calibri" w:cs="Calibri"/>
                <w:sz w:val="24"/>
                <w:szCs w:val="24"/>
              </w:rPr>
              <w:t xml:space="preserve">is </w:t>
            </w:r>
            <w:r w:rsidR="000627BD">
              <w:rPr>
                <w:rFonts w:ascii="Calibri" w:eastAsia="Calibri" w:hAnsi="Calibri" w:cs="Calibri"/>
                <w:sz w:val="24"/>
                <w:szCs w:val="24"/>
              </w:rPr>
              <w:t>1 record</w:t>
            </w:r>
            <w:r w:rsidRPr="00031850">
              <w:rPr>
                <w:rFonts w:ascii="Calibri" w:eastAsia="Calibri" w:hAnsi="Calibri" w:cs="Calibri"/>
                <w:sz w:val="24"/>
                <w:szCs w:val="24"/>
              </w:rPr>
              <w:t xml:space="preserve"> </w:t>
            </w:r>
            <w:r>
              <w:rPr>
                <w:rFonts w:ascii="Calibri" w:eastAsia="Calibri" w:hAnsi="Calibri" w:cs="Calibri"/>
                <w:sz w:val="24"/>
                <w:szCs w:val="24"/>
              </w:rPr>
              <w:t xml:space="preserve">that </w:t>
            </w:r>
            <w:r w:rsidR="000627BD">
              <w:rPr>
                <w:rFonts w:ascii="Calibri" w:eastAsia="Calibri" w:hAnsi="Calibri" w:cs="Calibri"/>
                <w:sz w:val="24"/>
                <w:szCs w:val="24"/>
              </w:rPr>
              <w:t>has</w:t>
            </w:r>
            <w:r w:rsidRPr="00031850">
              <w:rPr>
                <w:rFonts w:ascii="Calibri" w:eastAsia="Calibri" w:hAnsi="Calibri" w:cs="Calibri"/>
                <w:sz w:val="24"/>
                <w:szCs w:val="24"/>
              </w:rPr>
              <w:t xml:space="preserve"> </w:t>
            </w:r>
            <w:r>
              <w:rPr>
                <w:rFonts w:ascii="Calibri" w:eastAsia="Calibri" w:hAnsi="Calibri" w:cs="Calibri"/>
                <w:sz w:val="24"/>
                <w:szCs w:val="24"/>
              </w:rPr>
              <w:t xml:space="preserve">a </w:t>
            </w:r>
            <w:r w:rsidRPr="00031850">
              <w:rPr>
                <w:rFonts w:ascii="Calibri" w:eastAsia="Calibri" w:hAnsi="Calibri" w:cs="Calibri"/>
                <w:sz w:val="24"/>
                <w:szCs w:val="24"/>
              </w:rPr>
              <w:t>negative value.</w:t>
            </w:r>
          </w:p>
          <w:p w14:paraId="362F7CC6" w14:textId="3C70BC40" w:rsidR="00617712" w:rsidRPr="00B228DD" w:rsidRDefault="001B7C7C" w:rsidP="009A54F2">
            <w:pPr>
              <w:pStyle w:val="ListParagraph"/>
              <w:numPr>
                <w:ilvl w:val="0"/>
                <w:numId w:val="5"/>
              </w:numPr>
              <w:rPr>
                <w:sz w:val="24"/>
                <w:szCs w:val="24"/>
              </w:rPr>
            </w:pPr>
            <w:r>
              <w:rPr>
                <w:rFonts w:ascii="Calibri" w:eastAsia="Calibri" w:hAnsi="Calibri" w:cs="Calibri"/>
                <w:sz w:val="24"/>
                <w:szCs w:val="24"/>
              </w:rPr>
              <w:t>T</w:t>
            </w:r>
            <w:r w:rsidRPr="00F2715C">
              <w:rPr>
                <w:rFonts w:ascii="Calibri" w:eastAsia="Calibri" w:hAnsi="Calibri" w:cs="Calibri"/>
                <w:sz w:val="24"/>
                <w:szCs w:val="24"/>
              </w:rPr>
              <w:t xml:space="preserve">he records are between </w:t>
            </w:r>
            <w:r>
              <w:rPr>
                <w:rFonts w:ascii="Calibri" w:eastAsia="Calibri" w:hAnsi="Calibri" w:cs="Calibri"/>
                <w:sz w:val="24"/>
                <w:szCs w:val="24"/>
              </w:rPr>
              <w:t>0.00</w:t>
            </w:r>
            <w:r w:rsidRPr="00F2715C">
              <w:rPr>
                <w:rFonts w:ascii="Calibri" w:eastAsia="Calibri" w:hAnsi="Calibri" w:cs="Calibri"/>
                <w:sz w:val="24"/>
                <w:szCs w:val="24"/>
              </w:rPr>
              <w:t xml:space="preserve"> to </w:t>
            </w:r>
            <w:r>
              <w:rPr>
                <w:rFonts w:ascii="Calibri" w:eastAsia="Calibri" w:hAnsi="Calibri" w:cs="Calibri"/>
                <w:sz w:val="24"/>
                <w:szCs w:val="24"/>
              </w:rPr>
              <w:t>9.99</w:t>
            </w:r>
            <w:r w:rsidRPr="00F2715C">
              <w:rPr>
                <w:rFonts w:ascii="Calibri" w:eastAsia="Calibri" w:hAnsi="Calibri" w:cs="Calibri"/>
                <w:sz w:val="24"/>
                <w:szCs w:val="24"/>
              </w:rPr>
              <w:t>.</w:t>
            </w:r>
          </w:p>
        </w:tc>
      </w:tr>
      <w:tr w:rsidR="00617712" w14:paraId="7AF3564E" w14:textId="77777777" w:rsidTr="00D573D5">
        <w:trPr>
          <w:trHeight w:val="1581"/>
        </w:trPr>
        <w:tc>
          <w:tcPr>
            <w:tcW w:w="2091" w:type="dxa"/>
          </w:tcPr>
          <w:p w14:paraId="642F86C4" w14:textId="77777777" w:rsidR="00617712" w:rsidRPr="00B228DD" w:rsidRDefault="00617712" w:rsidP="00C10590">
            <w:pPr>
              <w:rPr>
                <w:sz w:val="24"/>
                <w:szCs w:val="24"/>
              </w:rPr>
            </w:pPr>
            <w:proofErr w:type="spellStart"/>
            <w:r w:rsidRPr="47655992">
              <w:rPr>
                <w:rFonts w:ascii="Calibri" w:eastAsia="Calibri" w:hAnsi="Calibri" w:cs="Calibri"/>
                <w:b/>
                <w:bCs/>
                <w:sz w:val="24"/>
                <w:szCs w:val="24"/>
              </w:rPr>
              <w:t>CustomerID</w:t>
            </w:r>
            <w:proofErr w:type="spellEnd"/>
          </w:p>
        </w:tc>
        <w:tc>
          <w:tcPr>
            <w:tcW w:w="7499" w:type="dxa"/>
          </w:tcPr>
          <w:p w14:paraId="7A412069" w14:textId="77777777" w:rsidR="00617712" w:rsidRPr="00B228DD" w:rsidRDefault="00BA1998" w:rsidP="009A54F2">
            <w:pPr>
              <w:pStyle w:val="ListParagraph"/>
              <w:numPr>
                <w:ilvl w:val="0"/>
                <w:numId w:val="6"/>
              </w:numPr>
              <w:rPr>
                <w:sz w:val="24"/>
                <w:szCs w:val="24"/>
              </w:rPr>
            </w:pPr>
            <w:r>
              <w:rPr>
                <w:rFonts w:ascii="Calibri" w:eastAsia="Calibri" w:hAnsi="Calibri" w:cs="Calibri"/>
                <w:sz w:val="24"/>
                <w:szCs w:val="24"/>
              </w:rPr>
              <w:t xml:space="preserve">All records follow the same pattern, i.e. </w:t>
            </w:r>
            <w:r w:rsidR="00BC69E7" w:rsidRPr="00BA1998">
              <w:rPr>
                <w:rFonts w:ascii="Calibri" w:eastAsia="Calibri" w:hAnsi="Calibri" w:cs="Calibri"/>
                <w:sz w:val="24"/>
                <w:szCs w:val="24"/>
              </w:rPr>
              <w:t xml:space="preserve">The code is numeric, consisting of 6 characters. </w:t>
            </w:r>
          </w:p>
          <w:p w14:paraId="09DF8016" w14:textId="08F11FE9" w:rsidR="0010725D" w:rsidRPr="0031677D" w:rsidRDefault="0010725D" w:rsidP="009A54F2">
            <w:pPr>
              <w:pStyle w:val="ListParagraph"/>
              <w:numPr>
                <w:ilvl w:val="0"/>
                <w:numId w:val="6"/>
              </w:numPr>
              <w:rPr>
                <w:rFonts w:ascii="Calibri" w:eastAsia="Calibri" w:hAnsi="Calibri" w:cs="Calibri"/>
                <w:sz w:val="24"/>
                <w:szCs w:val="24"/>
              </w:rPr>
            </w:pPr>
            <w:r w:rsidRPr="0031677D">
              <w:rPr>
                <w:rFonts w:ascii="Calibri" w:eastAsia="Calibri" w:hAnsi="Calibri" w:cs="Calibri"/>
                <w:sz w:val="24"/>
                <w:szCs w:val="24"/>
              </w:rPr>
              <w:t xml:space="preserve">There are </w:t>
            </w:r>
            <w:r w:rsidR="00B55FE0">
              <w:rPr>
                <w:rFonts w:ascii="Calibri" w:eastAsia="Calibri" w:hAnsi="Calibri" w:cs="Calibri"/>
                <w:sz w:val="24"/>
                <w:szCs w:val="24"/>
              </w:rPr>
              <w:t>135,080</w:t>
            </w:r>
            <w:r w:rsidRPr="0031677D">
              <w:rPr>
                <w:rFonts w:ascii="Calibri" w:eastAsia="Calibri" w:hAnsi="Calibri" w:cs="Calibri"/>
                <w:sz w:val="24"/>
                <w:szCs w:val="24"/>
              </w:rPr>
              <w:t xml:space="preserve"> records containing </w:t>
            </w:r>
            <w:r w:rsidR="00B55FE0">
              <w:rPr>
                <w:rFonts w:ascii="Calibri" w:eastAsia="Calibri" w:hAnsi="Calibri" w:cs="Calibri"/>
                <w:sz w:val="24"/>
                <w:szCs w:val="24"/>
              </w:rPr>
              <w:t>Customer ID</w:t>
            </w:r>
            <w:r w:rsidRPr="0031677D">
              <w:rPr>
                <w:rFonts w:ascii="Calibri" w:eastAsia="Calibri" w:hAnsi="Calibri" w:cs="Calibri"/>
                <w:sz w:val="24"/>
                <w:szCs w:val="24"/>
              </w:rPr>
              <w:t xml:space="preserve"> 0. </w:t>
            </w:r>
          </w:p>
          <w:p w14:paraId="0FBACF3F" w14:textId="77777777" w:rsidR="00905189" w:rsidRPr="008F2178" w:rsidRDefault="00A1062D" w:rsidP="009A54F2">
            <w:pPr>
              <w:pStyle w:val="ListParagraph"/>
              <w:numPr>
                <w:ilvl w:val="0"/>
                <w:numId w:val="6"/>
              </w:numPr>
              <w:rPr>
                <w:sz w:val="24"/>
                <w:szCs w:val="24"/>
              </w:rPr>
            </w:pPr>
            <w:r w:rsidRPr="0031677D">
              <w:rPr>
                <w:rFonts w:ascii="Calibri" w:eastAsia="Calibri" w:hAnsi="Calibri" w:cs="Calibri"/>
                <w:sz w:val="24"/>
                <w:szCs w:val="24"/>
              </w:rPr>
              <w:t xml:space="preserve">There are </w:t>
            </w:r>
            <w:r w:rsidR="00175052">
              <w:rPr>
                <w:rFonts w:ascii="Calibri" w:eastAsia="Calibri" w:hAnsi="Calibri" w:cs="Calibri"/>
                <w:sz w:val="24"/>
                <w:szCs w:val="24"/>
              </w:rPr>
              <w:t>1,719</w:t>
            </w:r>
            <w:r w:rsidRPr="0031677D">
              <w:rPr>
                <w:rFonts w:ascii="Calibri" w:eastAsia="Calibri" w:hAnsi="Calibri" w:cs="Calibri"/>
                <w:sz w:val="24"/>
                <w:szCs w:val="24"/>
              </w:rPr>
              <w:t xml:space="preserve"> records </w:t>
            </w:r>
            <w:r>
              <w:rPr>
                <w:rFonts w:ascii="Calibri" w:eastAsia="Calibri" w:hAnsi="Calibri" w:cs="Calibri"/>
                <w:sz w:val="24"/>
                <w:szCs w:val="24"/>
              </w:rPr>
              <w:t xml:space="preserve">with </w:t>
            </w:r>
            <w:r w:rsidR="00175052">
              <w:rPr>
                <w:rFonts w:ascii="Calibri" w:eastAsia="Calibri" w:hAnsi="Calibri" w:cs="Calibri"/>
                <w:sz w:val="24"/>
                <w:szCs w:val="24"/>
              </w:rPr>
              <w:t>Customer ID</w:t>
            </w:r>
            <w:r w:rsidR="00175052" w:rsidRPr="0031677D">
              <w:rPr>
                <w:rFonts w:ascii="Calibri" w:eastAsia="Calibri" w:hAnsi="Calibri" w:cs="Calibri"/>
                <w:sz w:val="24"/>
                <w:szCs w:val="24"/>
              </w:rPr>
              <w:t xml:space="preserve"> 0</w:t>
            </w:r>
            <w:r w:rsidR="00175052">
              <w:rPr>
                <w:rFonts w:ascii="Calibri" w:eastAsia="Calibri" w:hAnsi="Calibri" w:cs="Calibri"/>
                <w:sz w:val="24"/>
                <w:szCs w:val="24"/>
              </w:rPr>
              <w:t xml:space="preserve"> and </w:t>
            </w:r>
            <w:r>
              <w:rPr>
                <w:rFonts w:ascii="Calibri" w:eastAsia="Calibri" w:hAnsi="Calibri" w:cs="Calibri"/>
                <w:sz w:val="24"/>
                <w:szCs w:val="24"/>
              </w:rPr>
              <w:t>have a negative value for Quantity.</w:t>
            </w:r>
          </w:p>
          <w:p w14:paraId="0E5200BF" w14:textId="2789B2F9" w:rsidR="008F2178" w:rsidRPr="00B228DD" w:rsidRDefault="008F2178" w:rsidP="009A54F2">
            <w:pPr>
              <w:pStyle w:val="ListParagraph"/>
              <w:numPr>
                <w:ilvl w:val="0"/>
                <w:numId w:val="6"/>
              </w:numPr>
              <w:rPr>
                <w:sz w:val="24"/>
                <w:szCs w:val="24"/>
              </w:rPr>
            </w:pPr>
            <w:r w:rsidRPr="0031677D">
              <w:rPr>
                <w:rFonts w:ascii="Calibri" w:eastAsia="Calibri" w:hAnsi="Calibri" w:cs="Calibri"/>
                <w:sz w:val="24"/>
                <w:szCs w:val="24"/>
              </w:rPr>
              <w:t xml:space="preserve">There are </w:t>
            </w:r>
            <w:r w:rsidR="007411DA">
              <w:rPr>
                <w:rFonts w:ascii="Calibri" w:eastAsia="Calibri" w:hAnsi="Calibri" w:cs="Calibri"/>
                <w:sz w:val="24"/>
                <w:szCs w:val="24"/>
              </w:rPr>
              <w:t>38</w:t>
            </w:r>
            <w:r w:rsidR="00F02C88">
              <w:rPr>
                <w:rFonts w:ascii="Calibri" w:eastAsia="Calibri" w:hAnsi="Calibri" w:cs="Calibri"/>
                <w:sz w:val="24"/>
                <w:szCs w:val="24"/>
              </w:rPr>
              <w:t>6</w:t>
            </w:r>
            <w:r w:rsidRPr="0031677D">
              <w:rPr>
                <w:rFonts w:ascii="Calibri" w:eastAsia="Calibri" w:hAnsi="Calibri" w:cs="Calibri"/>
                <w:sz w:val="24"/>
                <w:szCs w:val="24"/>
              </w:rPr>
              <w:t xml:space="preserve"> records </w:t>
            </w:r>
            <w:r>
              <w:rPr>
                <w:rFonts w:ascii="Calibri" w:eastAsia="Calibri" w:hAnsi="Calibri" w:cs="Calibri"/>
                <w:sz w:val="24"/>
                <w:szCs w:val="24"/>
              </w:rPr>
              <w:t>with Customer ID</w:t>
            </w:r>
            <w:r w:rsidRPr="0031677D">
              <w:rPr>
                <w:rFonts w:ascii="Calibri" w:eastAsia="Calibri" w:hAnsi="Calibri" w:cs="Calibri"/>
                <w:sz w:val="24"/>
                <w:szCs w:val="24"/>
              </w:rPr>
              <w:t xml:space="preserve"> 0</w:t>
            </w:r>
            <w:r>
              <w:rPr>
                <w:rFonts w:ascii="Calibri" w:eastAsia="Calibri" w:hAnsi="Calibri" w:cs="Calibri"/>
                <w:sz w:val="24"/>
                <w:szCs w:val="24"/>
              </w:rPr>
              <w:t xml:space="preserve"> and </w:t>
            </w:r>
            <w:r w:rsidR="00F02C88">
              <w:rPr>
                <w:rFonts w:ascii="Calibri" w:eastAsia="Calibri" w:hAnsi="Calibri" w:cs="Calibri"/>
                <w:sz w:val="24"/>
                <w:szCs w:val="24"/>
              </w:rPr>
              <w:t>Invoice No 0.</w:t>
            </w:r>
          </w:p>
        </w:tc>
      </w:tr>
      <w:tr w:rsidR="00617712" w14:paraId="1587EB3F" w14:textId="77777777" w:rsidTr="00D573D5">
        <w:trPr>
          <w:trHeight w:val="804"/>
        </w:trPr>
        <w:tc>
          <w:tcPr>
            <w:tcW w:w="2091" w:type="dxa"/>
          </w:tcPr>
          <w:p w14:paraId="6442F402" w14:textId="77777777" w:rsidR="00617712" w:rsidRPr="00B228DD" w:rsidRDefault="00617712" w:rsidP="00C10590">
            <w:pPr>
              <w:rPr>
                <w:sz w:val="24"/>
                <w:szCs w:val="24"/>
              </w:rPr>
            </w:pPr>
            <w:r w:rsidRPr="47655992">
              <w:rPr>
                <w:rFonts w:ascii="Calibri" w:eastAsia="Calibri" w:hAnsi="Calibri" w:cs="Calibri"/>
                <w:b/>
                <w:bCs/>
                <w:sz w:val="24"/>
                <w:szCs w:val="24"/>
              </w:rPr>
              <w:t>Country</w:t>
            </w:r>
          </w:p>
        </w:tc>
        <w:tc>
          <w:tcPr>
            <w:tcW w:w="7499" w:type="dxa"/>
          </w:tcPr>
          <w:p w14:paraId="2391FFC4" w14:textId="72A8516B" w:rsidR="00617712" w:rsidRPr="00B228DD" w:rsidRDefault="000E19BB" w:rsidP="009A54F2">
            <w:pPr>
              <w:pStyle w:val="ListParagraph"/>
              <w:numPr>
                <w:ilvl w:val="0"/>
                <w:numId w:val="6"/>
              </w:numPr>
              <w:rPr>
                <w:sz w:val="24"/>
                <w:szCs w:val="24"/>
              </w:rPr>
            </w:pPr>
            <w:r>
              <w:rPr>
                <w:rFonts w:ascii="Calibri" w:eastAsia="Calibri" w:hAnsi="Calibri" w:cs="Calibri"/>
                <w:sz w:val="24"/>
                <w:szCs w:val="24"/>
              </w:rPr>
              <w:t>There are 38 distinct counties in the dataset</w:t>
            </w:r>
            <w:r w:rsidR="0085659C">
              <w:rPr>
                <w:rFonts w:ascii="Calibri" w:eastAsia="Calibri" w:hAnsi="Calibri" w:cs="Calibri"/>
                <w:sz w:val="24"/>
                <w:szCs w:val="24"/>
              </w:rPr>
              <w:t>.</w:t>
            </w:r>
          </w:p>
          <w:p w14:paraId="3BD7EA94" w14:textId="581602F9" w:rsidR="008A3F80" w:rsidRDefault="008A3F80" w:rsidP="009A54F2">
            <w:pPr>
              <w:pStyle w:val="ListParagraph"/>
              <w:numPr>
                <w:ilvl w:val="0"/>
                <w:numId w:val="6"/>
              </w:numPr>
              <w:rPr>
                <w:sz w:val="24"/>
                <w:szCs w:val="24"/>
              </w:rPr>
            </w:pPr>
            <w:r w:rsidRPr="00B228DD">
              <w:rPr>
                <w:sz w:val="24"/>
                <w:szCs w:val="24"/>
              </w:rPr>
              <w:t>Majority of the purchases</w:t>
            </w:r>
            <w:r w:rsidR="00E202D2">
              <w:rPr>
                <w:sz w:val="24"/>
                <w:szCs w:val="24"/>
              </w:rPr>
              <w:t xml:space="preserve"> </w:t>
            </w:r>
            <w:r w:rsidRPr="00B228DD">
              <w:rPr>
                <w:sz w:val="24"/>
                <w:szCs w:val="24"/>
              </w:rPr>
              <w:t>is done in the United Kingdom</w:t>
            </w:r>
            <w:r w:rsidR="0085659C" w:rsidRPr="00B228DD">
              <w:rPr>
                <w:sz w:val="24"/>
                <w:szCs w:val="24"/>
              </w:rPr>
              <w:t>.</w:t>
            </w:r>
          </w:p>
          <w:p w14:paraId="7797CC5C" w14:textId="11303144" w:rsidR="006059A4" w:rsidRPr="00B228DD" w:rsidRDefault="000324D7" w:rsidP="009A54F2">
            <w:pPr>
              <w:pStyle w:val="ListParagraph"/>
              <w:numPr>
                <w:ilvl w:val="0"/>
                <w:numId w:val="6"/>
              </w:numPr>
              <w:rPr>
                <w:sz w:val="24"/>
                <w:szCs w:val="24"/>
              </w:rPr>
            </w:pPr>
            <w:r>
              <w:rPr>
                <w:sz w:val="24"/>
                <w:szCs w:val="24"/>
              </w:rPr>
              <w:t xml:space="preserve">The least number of purchases is done in </w:t>
            </w:r>
            <w:r>
              <w:rPr>
                <w:rFonts w:ascii="Arial" w:hAnsi="Arial" w:cs="Arial"/>
                <w:color w:val="000000"/>
                <w:sz w:val="20"/>
                <w:szCs w:val="20"/>
                <w:shd w:val="clear" w:color="auto" w:fill="FFFFFF"/>
              </w:rPr>
              <w:t>Lebanon, RSA and B</w:t>
            </w:r>
            <w:r w:rsidR="007F1502">
              <w:rPr>
                <w:rFonts w:ascii="Arial" w:hAnsi="Arial" w:cs="Arial"/>
                <w:color w:val="000000"/>
                <w:sz w:val="20"/>
                <w:szCs w:val="20"/>
                <w:shd w:val="clear" w:color="auto" w:fill="FFFFFF"/>
              </w:rPr>
              <w:t>razil.</w:t>
            </w:r>
          </w:p>
        </w:tc>
      </w:tr>
      <w:tr w:rsidR="00617712" w14:paraId="04020AB8" w14:textId="77777777" w:rsidTr="00D573D5">
        <w:trPr>
          <w:trHeight w:val="790"/>
        </w:trPr>
        <w:tc>
          <w:tcPr>
            <w:tcW w:w="2091" w:type="dxa"/>
          </w:tcPr>
          <w:p w14:paraId="1A589340" w14:textId="77777777" w:rsidR="00617712" w:rsidRPr="00B228DD" w:rsidRDefault="00617712" w:rsidP="00C10590">
            <w:pPr>
              <w:rPr>
                <w:sz w:val="24"/>
                <w:szCs w:val="24"/>
              </w:rPr>
            </w:pPr>
            <w:proofErr w:type="spellStart"/>
            <w:r w:rsidRPr="47655992">
              <w:rPr>
                <w:rFonts w:ascii="Calibri" w:eastAsia="Calibri" w:hAnsi="Calibri" w:cs="Calibri"/>
                <w:b/>
                <w:bCs/>
                <w:sz w:val="24"/>
                <w:szCs w:val="24"/>
              </w:rPr>
              <w:t>InvoiceDateTime</w:t>
            </w:r>
            <w:proofErr w:type="spellEnd"/>
          </w:p>
        </w:tc>
        <w:tc>
          <w:tcPr>
            <w:tcW w:w="7499" w:type="dxa"/>
          </w:tcPr>
          <w:p w14:paraId="395EA905" w14:textId="77777777" w:rsidR="00F2715C" w:rsidRPr="00B228DD" w:rsidRDefault="00F2715C" w:rsidP="009A54F2">
            <w:pPr>
              <w:pStyle w:val="ListParagraph"/>
              <w:numPr>
                <w:ilvl w:val="0"/>
                <w:numId w:val="6"/>
              </w:numPr>
              <w:rPr>
                <w:sz w:val="24"/>
                <w:szCs w:val="24"/>
              </w:rPr>
            </w:pPr>
            <w:r w:rsidRPr="00F2715C">
              <w:rPr>
                <w:rFonts w:ascii="Calibri" w:eastAsia="Calibri" w:hAnsi="Calibri" w:cs="Calibri"/>
                <w:sz w:val="24"/>
                <w:szCs w:val="24"/>
              </w:rPr>
              <w:t xml:space="preserve">All records follow the same pattern </w:t>
            </w:r>
            <w:r w:rsidR="00617712" w:rsidRPr="00F2715C">
              <w:rPr>
                <w:rFonts w:ascii="Calibri" w:eastAsia="Calibri" w:hAnsi="Calibri" w:cs="Calibri"/>
                <w:sz w:val="24"/>
                <w:szCs w:val="24"/>
              </w:rPr>
              <w:t xml:space="preserve">of when the product was purchased. </w:t>
            </w:r>
          </w:p>
          <w:p w14:paraId="5315BD0A" w14:textId="249323E2" w:rsidR="0093568A" w:rsidRPr="0081408C" w:rsidRDefault="00F2715C" w:rsidP="0081408C">
            <w:pPr>
              <w:pStyle w:val="ListParagraph"/>
              <w:numPr>
                <w:ilvl w:val="0"/>
                <w:numId w:val="6"/>
              </w:numPr>
              <w:rPr>
                <w:sz w:val="24"/>
                <w:szCs w:val="24"/>
              </w:rPr>
            </w:pPr>
            <w:r>
              <w:rPr>
                <w:rFonts w:ascii="Calibri" w:eastAsia="Calibri" w:hAnsi="Calibri" w:cs="Calibri"/>
                <w:sz w:val="24"/>
                <w:szCs w:val="24"/>
              </w:rPr>
              <w:t>T</w:t>
            </w:r>
            <w:r w:rsidR="00617712" w:rsidRPr="00F2715C">
              <w:rPr>
                <w:rFonts w:ascii="Calibri" w:eastAsia="Calibri" w:hAnsi="Calibri" w:cs="Calibri"/>
                <w:sz w:val="24"/>
                <w:szCs w:val="24"/>
              </w:rPr>
              <w:t>he records are between December 2011 to December 2012.</w:t>
            </w:r>
          </w:p>
        </w:tc>
      </w:tr>
    </w:tbl>
    <w:p w14:paraId="79FC528B" w14:textId="77ADDB4D" w:rsidR="00D573D5" w:rsidRPr="006831A5" w:rsidRDefault="00D573D5" w:rsidP="00D573D5">
      <w:pPr>
        <w:jc w:val="center"/>
        <w:rPr>
          <w:rFonts w:ascii="Calibri" w:eastAsia="Calibri" w:hAnsi="Calibri" w:cs="Calibri"/>
          <w:i/>
          <w:szCs w:val="24"/>
        </w:rPr>
      </w:pPr>
      <w:r w:rsidRPr="006831A5">
        <w:rPr>
          <w:rFonts w:ascii="Calibri" w:eastAsia="Calibri" w:hAnsi="Calibri" w:cs="Calibri"/>
          <w:i/>
          <w:szCs w:val="24"/>
        </w:rPr>
        <w:t xml:space="preserve">Table </w:t>
      </w:r>
      <w:r w:rsidR="001D2D31" w:rsidRPr="006831A5">
        <w:rPr>
          <w:rFonts w:ascii="Calibri" w:eastAsia="Calibri" w:hAnsi="Calibri" w:cs="Calibri"/>
          <w:i/>
          <w:szCs w:val="24"/>
        </w:rPr>
        <w:t>2</w:t>
      </w:r>
      <w:r w:rsidRPr="006831A5">
        <w:rPr>
          <w:rFonts w:ascii="Calibri" w:eastAsia="Calibri" w:hAnsi="Calibri" w:cs="Calibri"/>
          <w:i/>
          <w:szCs w:val="24"/>
        </w:rPr>
        <w:t xml:space="preserve">: </w:t>
      </w:r>
      <w:r w:rsidR="001D2D31" w:rsidRPr="006831A5">
        <w:rPr>
          <w:rFonts w:ascii="Calibri" w:eastAsia="Calibri" w:hAnsi="Calibri" w:cs="Calibri"/>
          <w:i/>
          <w:szCs w:val="24"/>
        </w:rPr>
        <w:t xml:space="preserve">Observations made on the </w:t>
      </w:r>
      <w:r w:rsidRPr="006831A5">
        <w:rPr>
          <w:rFonts w:ascii="Calibri" w:eastAsia="Calibri" w:hAnsi="Calibri" w:cs="Calibri"/>
          <w:i/>
          <w:szCs w:val="24"/>
        </w:rPr>
        <w:t>Attributes of the “</w:t>
      </w:r>
      <w:proofErr w:type="spellStart"/>
      <w:r w:rsidRPr="006831A5">
        <w:rPr>
          <w:rFonts w:ascii="Calibri" w:eastAsia="Calibri" w:hAnsi="Calibri" w:cs="Calibri"/>
          <w:i/>
          <w:szCs w:val="24"/>
        </w:rPr>
        <w:t>OnlineRetail</w:t>
      </w:r>
      <w:proofErr w:type="spellEnd"/>
      <w:r w:rsidRPr="006831A5">
        <w:rPr>
          <w:rFonts w:ascii="Calibri" w:eastAsia="Calibri" w:hAnsi="Calibri" w:cs="Calibri"/>
          <w:i/>
          <w:szCs w:val="24"/>
        </w:rPr>
        <w:t>” Dataset</w:t>
      </w:r>
    </w:p>
    <w:p w14:paraId="3C0C3BF4" w14:textId="52FE7C46" w:rsidR="00A23E5B" w:rsidRPr="00B82CE4" w:rsidRDefault="00A23E5B" w:rsidP="00FE5F20">
      <w:pPr>
        <w:pStyle w:val="Heading2"/>
        <w:spacing w:after="240"/>
      </w:pPr>
      <w:bookmarkStart w:id="4" w:name="_Toc9627807"/>
      <w:r w:rsidRPr="0079686C">
        <w:rPr>
          <w:rFonts w:eastAsia="Calibri"/>
        </w:rPr>
        <w:t>Limitations:</w:t>
      </w:r>
      <w:bookmarkEnd w:id="4"/>
      <w:r w:rsidRPr="00B82CE4">
        <w:rPr>
          <w:rFonts w:eastAsia="Calibri"/>
        </w:rPr>
        <w:t xml:space="preserve"> </w:t>
      </w:r>
    </w:p>
    <w:p w14:paraId="4F6B57FC" w14:textId="1C5E8F15" w:rsidR="00A77FFD" w:rsidRPr="0060555E" w:rsidRDefault="0028598E" w:rsidP="00EC0B5D">
      <w:pPr>
        <w:rPr>
          <w:rFonts w:ascii="Calibri" w:eastAsia="Calibri" w:hAnsi="Calibri" w:cs="Calibri"/>
          <w:bCs/>
          <w:sz w:val="24"/>
          <w:szCs w:val="24"/>
        </w:rPr>
      </w:pPr>
      <w:r w:rsidRPr="0060555E">
        <w:rPr>
          <w:rFonts w:ascii="Calibri" w:eastAsia="Calibri" w:hAnsi="Calibri" w:cs="Calibri"/>
          <w:bCs/>
          <w:sz w:val="24"/>
          <w:szCs w:val="24"/>
        </w:rPr>
        <w:t>Invoice Number 0</w:t>
      </w:r>
      <w:r w:rsidR="00A34FAE" w:rsidRPr="0060555E">
        <w:rPr>
          <w:rFonts w:ascii="Calibri" w:eastAsia="Calibri" w:hAnsi="Calibri" w:cs="Calibri"/>
          <w:bCs/>
          <w:sz w:val="24"/>
          <w:szCs w:val="24"/>
        </w:rPr>
        <w:t xml:space="preserve">, </w:t>
      </w:r>
      <w:proofErr w:type="spellStart"/>
      <w:r w:rsidRPr="0060555E">
        <w:rPr>
          <w:rFonts w:ascii="Calibri" w:eastAsia="Calibri" w:hAnsi="Calibri" w:cs="Calibri"/>
          <w:bCs/>
          <w:sz w:val="24"/>
          <w:szCs w:val="24"/>
        </w:rPr>
        <w:t>CustomerID</w:t>
      </w:r>
      <w:proofErr w:type="spellEnd"/>
      <w:r w:rsidRPr="0060555E">
        <w:rPr>
          <w:rFonts w:ascii="Calibri" w:eastAsia="Calibri" w:hAnsi="Calibri" w:cs="Calibri"/>
          <w:bCs/>
          <w:sz w:val="24"/>
          <w:szCs w:val="24"/>
        </w:rPr>
        <w:t xml:space="preserve"> 0 </w:t>
      </w:r>
      <w:r w:rsidR="00F13640" w:rsidRPr="0060555E">
        <w:rPr>
          <w:rFonts w:ascii="Calibri" w:eastAsia="Calibri" w:hAnsi="Calibri" w:cs="Calibri"/>
          <w:bCs/>
          <w:sz w:val="24"/>
          <w:szCs w:val="24"/>
        </w:rPr>
        <w:t xml:space="preserve">and a few </w:t>
      </w:r>
      <w:proofErr w:type="spellStart"/>
      <w:r w:rsidR="00F13640" w:rsidRPr="0060555E">
        <w:rPr>
          <w:rFonts w:ascii="Calibri" w:eastAsia="Calibri" w:hAnsi="Calibri" w:cs="Calibri"/>
          <w:bCs/>
          <w:sz w:val="24"/>
          <w:szCs w:val="24"/>
        </w:rPr>
        <w:t>StockCode</w:t>
      </w:r>
      <w:proofErr w:type="spellEnd"/>
      <w:r w:rsidR="00F13640" w:rsidRPr="0060555E">
        <w:rPr>
          <w:rFonts w:ascii="Calibri" w:eastAsia="Calibri" w:hAnsi="Calibri" w:cs="Calibri"/>
          <w:bCs/>
          <w:sz w:val="24"/>
          <w:szCs w:val="24"/>
        </w:rPr>
        <w:t xml:space="preserve"> items </w:t>
      </w:r>
      <w:r w:rsidRPr="0060555E">
        <w:rPr>
          <w:rFonts w:ascii="Calibri" w:eastAsia="Calibri" w:hAnsi="Calibri" w:cs="Calibri"/>
          <w:bCs/>
          <w:sz w:val="24"/>
          <w:szCs w:val="24"/>
        </w:rPr>
        <w:t>are not c</w:t>
      </w:r>
      <w:r w:rsidR="00A34FAE" w:rsidRPr="0060555E">
        <w:rPr>
          <w:rFonts w:ascii="Calibri" w:eastAsia="Calibri" w:hAnsi="Calibri" w:cs="Calibri"/>
          <w:bCs/>
          <w:sz w:val="24"/>
          <w:szCs w:val="24"/>
        </w:rPr>
        <w:t>l</w:t>
      </w:r>
      <w:r w:rsidRPr="0060555E">
        <w:rPr>
          <w:rFonts w:ascii="Calibri" w:eastAsia="Calibri" w:hAnsi="Calibri" w:cs="Calibri"/>
          <w:bCs/>
          <w:sz w:val="24"/>
          <w:szCs w:val="24"/>
        </w:rPr>
        <w:t>ea</w:t>
      </w:r>
      <w:r w:rsidR="00A34FAE" w:rsidRPr="0060555E">
        <w:rPr>
          <w:rFonts w:ascii="Calibri" w:eastAsia="Calibri" w:hAnsi="Calibri" w:cs="Calibri"/>
          <w:bCs/>
          <w:sz w:val="24"/>
          <w:szCs w:val="24"/>
        </w:rPr>
        <w:t>r</w:t>
      </w:r>
      <w:r w:rsidRPr="0060555E">
        <w:rPr>
          <w:rFonts w:ascii="Calibri" w:eastAsia="Calibri" w:hAnsi="Calibri" w:cs="Calibri"/>
          <w:bCs/>
          <w:sz w:val="24"/>
          <w:szCs w:val="24"/>
        </w:rPr>
        <w:t>ly defined in the data set</w:t>
      </w:r>
      <w:r w:rsidR="0056463D" w:rsidRPr="0060555E">
        <w:rPr>
          <w:rFonts w:ascii="Calibri" w:eastAsia="Calibri" w:hAnsi="Calibri" w:cs="Calibri"/>
          <w:bCs/>
          <w:sz w:val="24"/>
          <w:szCs w:val="24"/>
        </w:rPr>
        <w:t>.</w:t>
      </w:r>
      <w:r w:rsidR="000B64F1" w:rsidRPr="0060555E">
        <w:rPr>
          <w:rFonts w:ascii="Calibri" w:eastAsia="Calibri" w:hAnsi="Calibri" w:cs="Calibri"/>
          <w:bCs/>
          <w:sz w:val="24"/>
          <w:szCs w:val="24"/>
        </w:rPr>
        <w:t xml:space="preserve"> </w:t>
      </w:r>
      <w:r w:rsidR="004C5355" w:rsidRPr="0060555E">
        <w:rPr>
          <w:rFonts w:ascii="Calibri" w:eastAsia="Calibri" w:hAnsi="Calibri" w:cs="Calibri"/>
          <w:bCs/>
          <w:sz w:val="24"/>
          <w:szCs w:val="24"/>
        </w:rPr>
        <w:t>These attributes are</w:t>
      </w:r>
      <w:r w:rsidR="005A31D1" w:rsidRPr="0060555E">
        <w:rPr>
          <w:rFonts w:ascii="Calibri" w:eastAsia="Calibri" w:hAnsi="Calibri" w:cs="Calibri"/>
          <w:bCs/>
          <w:sz w:val="24"/>
          <w:szCs w:val="24"/>
        </w:rPr>
        <w:t xml:space="preserve"> </w:t>
      </w:r>
      <w:r w:rsidR="004C5355" w:rsidRPr="0060555E">
        <w:rPr>
          <w:rFonts w:ascii="Calibri" w:eastAsia="Calibri" w:hAnsi="Calibri" w:cs="Calibri"/>
          <w:bCs/>
          <w:sz w:val="24"/>
          <w:szCs w:val="24"/>
        </w:rPr>
        <w:t xml:space="preserve">interlinked with other attributes in the dataset like </w:t>
      </w:r>
      <w:r w:rsidR="00D10CD1" w:rsidRPr="0060555E">
        <w:rPr>
          <w:rFonts w:ascii="Calibri" w:eastAsia="Calibri" w:hAnsi="Calibri" w:cs="Calibri"/>
          <w:bCs/>
          <w:sz w:val="24"/>
          <w:szCs w:val="24"/>
        </w:rPr>
        <w:t xml:space="preserve">Quantity, </w:t>
      </w:r>
      <w:proofErr w:type="spellStart"/>
      <w:r w:rsidR="00D10CD1" w:rsidRPr="0060555E">
        <w:rPr>
          <w:rFonts w:ascii="Calibri" w:eastAsia="Calibri" w:hAnsi="Calibri" w:cs="Calibri"/>
          <w:bCs/>
          <w:sz w:val="24"/>
          <w:szCs w:val="24"/>
        </w:rPr>
        <w:t>UnitPrice</w:t>
      </w:r>
      <w:proofErr w:type="spellEnd"/>
      <w:r w:rsidR="00D10CD1" w:rsidRPr="0060555E">
        <w:rPr>
          <w:rFonts w:ascii="Calibri" w:eastAsia="Calibri" w:hAnsi="Calibri" w:cs="Calibri"/>
          <w:bCs/>
          <w:sz w:val="24"/>
          <w:szCs w:val="24"/>
        </w:rPr>
        <w:t>, etc</w:t>
      </w:r>
      <w:r w:rsidR="005A31D1" w:rsidRPr="0060555E">
        <w:rPr>
          <w:rFonts w:ascii="Calibri" w:eastAsia="Calibri" w:hAnsi="Calibri" w:cs="Calibri"/>
          <w:bCs/>
          <w:sz w:val="24"/>
          <w:szCs w:val="24"/>
        </w:rPr>
        <w:t xml:space="preserve">. </w:t>
      </w:r>
      <w:r w:rsidR="004C5355" w:rsidRPr="0060555E">
        <w:rPr>
          <w:rFonts w:ascii="Calibri" w:eastAsia="Calibri" w:hAnsi="Calibri" w:cs="Calibri"/>
          <w:bCs/>
          <w:sz w:val="24"/>
          <w:szCs w:val="24"/>
        </w:rPr>
        <w:t xml:space="preserve">so </w:t>
      </w:r>
      <w:r w:rsidR="00A77FFD" w:rsidRPr="0060555E">
        <w:rPr>
          <w:rFonts w:ascii="Calibri" w:eastAsia="Calibri" w:hAnsi="Calibri" w:cs="Calibri"/>
          <w:bCs/>
          <w:sz w:val="24"/>
          <w:szCs w:val="24"/>
        </w:rPr>
        <w:t xml:space="preserve">if we </w:t>
      </w:r>
      <w:r w:rsidR="004C5355" w:rsidRPr="0060555E">
        <w:rPr>
          <w:rFonts w:ascii="Calibri" w:eastAsia="Calibri" w:hAnsi="Calibri" w:cs="Calibri"/>
          <w:bCs/>
          <w:sz w:val="24"/>
          <w:szCs w:val="24"/>
        </w:rPr>
        <w:t>remov</w:t>
      </w:r>
      <w:r w:rsidR="00A77FFD" w:rsidRPr="0060555E">
        <w:rPr>
          <w:rFonts w:ascii="Calibri" w:eastAsia="Calibri" w:hAnsi="Calibri" w:cs="Calibri"/>
          <w:bCs/>
          <w:sz w:val="24"/>
          <w:szCs w:val="24"/>
        </w:rPr>
        <w:t xml:space="preserve">e </w:t>
      </w:r>
      <w:r w:rsidR="004C5355" w:rsidRPr="0060555E">
        <w:rPr>
          <w:rFonts w:ascii="Calibri" w:eastAsia="Calibri" w:hAnsi="Calibri" w:cs="Calibri"/>
          <w:bCs/>
          <w:sz w:val="24"/>
          <w:szCs w:val="24"/>
        </w:rPr>
        <w:t xml:space="preserve">them </w:t>
      </w:r>
      <w:r w:rsidR="00B63CD2" w:rsidRPr="0060555E">
        <w:rPr>
          <w:rFonts w:ascii="Calibri" w:eastAsia="Calibri" w:hAnsi="Calibri" w:cs="Calibri"/>
          <w:bCs/>
          <w:sz w:val="24"/>
          <w:szCs w:val="24"/>
        </w:rPr>
        <w:t xml:space="preserve">from the dataset </w:t>
      </w:r>
      <w:r w:rsidR="00A77FFD" w:rsidRPr="0060555E">
        <w:rPr>
          <w:rFonts w:ascii="Calibri" w:eastAsia="Calibri" w:hAnsi="Calibri" w:cs="Calibri"/>
          <w:bCs/>
          <w:sz w:val="24"/>
          <w:szCs w:val="24"/>
        </w:rPr>
        <w:t xml:space="preserve">we </w:t>
      </w:r>
      <w:r w:rsidR="00B63CD2" w:rsidRPr="0060555E">
        <w:rPr>
          <w:rFonts w:ascii="Calibri" w:eastAsia="Calibri" w:hAnsi="Calibri" w:cs="Calibri"/>
          <w:bCs/>
          <w:sz w:val="24"/>
          <w:szCs w:val="24"/>
        </w:rPr>
        <w:t xml:space="preserve">would </w:t>
      </w:r>
      <w:r w:rsidR="00A77FFD" w:rsidRPr="0060555E">
        <w:rPr>
          <w:rFonts w:ascii="Calibri" w:eastAsia="Calibri" w:hAnsi="Calibri" w:cs="Calibri"/>
          <w:bCs/>
          <w:sz w:val="24"/>
          <w:szCs w:val="24"/>
        </w:rPr>
        <w:t>not get accurate results.</w:t>
      </w:r>
    </w:p>
    <w:p w14:paraId="1A241522" w14:textId="1AEC90D0" w:rsidR="00A34FAE" w:rsidRPr="0060555E" w:rsidRDefault="00343C25" w:rsidP="00EC0B5D">
      <w:pPr>
        <w:rPr>
          <w:rFonts w:ascii="Calibri" w:eastAsia="Calibri" w:hAnsi="Calibri" w:cs="Calibri"/>
          <w:bCs/>
          <w:sz w:val="24"/>
          <w:szCs w:val="24"/>
        </w:rPr>
      </w:pPr>
      <w:r w:rsidRPr="0060555E">
        <w:rPr>
          <w:rFonts w:ascii="Calibri" w:eastAsia="Calibri" w:hAnsi="Calibri" w:cs="Calibri"/>
          <w:bCs/>
          <w:sz w:val="24"/>
          <w:szCs w:val="24"/>
        </w:rPr>
        <w:t xml:space="preserve">Since </w:t>
      </w:r>
      <w:r w:rsidRPr="00124935">
        <w:rPr>
          <w:rFonts w:ascii="Calibri" w:eastAsia="Calibri" w:hAnsi="Calibri" w:cs="Calibri"/>
          <w:bCs/>
          <w:sz w:val="24"/>
          <w:szCs w:val="24"/>
        </w:rPr>
        <w:t xml:space="preserve">Invoice </w:t>
      </w:r>
      <w:r w:rsidR="00037840" w:rsidRPr="0060555E">
        <w:rPr>
          <w:rFonts w:ascii="Calibri" w:eastAsia="Calibri" w:hAnsi="Calibri" w:cs="Calibri"/>
          <w:bCs/>
          <w:sz w:val="24"/>
          <w:szCs w:val="24"/>
        </w:rPr>
        <w:t>Number 0</w:t>
      </w:r>
      <w:r w:rsidRPr="0060555E">
        <w:rPr>
          <w:rFonts w:ascii="Calibri" w:eastAsia="Calibri" w:hAnsi="Calibri" w:cs="Calibri"/>
          <w:bCs/>
          <w:sz w:val="24"/>
          <w:szCs w:val="24"/>
        </w:rPr>
        <w:t xml:space="preserve"> mainly </w:t>
      </w:r>
      <w:r w:rsidR="000407DA" w:rsidRPr="0060555E">
        <w:rPr>
          <w:rFonts w:ascii="Calibri" w:eastAsia="Calibri" w:hAnsi="Calibri" w:cs="Calibri"/>
          <w:bCs/>
          <w:sz w:val="24"/>
          <w:szCs w:val="24"/>
        </w:rPr>
        <w:t>contains data on the items that were returned by the customer</w:t>
      </w:r>
      <w:r w:rsidR="0077684C" w:rsidRPr="0060555E">
        <w:rPr>
          <w:rFonts w:ascii="Calibri" w:eastAsia="Calibri" w:hAnsi="Calibri" w:cs="Calibri"/>
          <w:bCs/>
          <w:sz w:val="24"/>
          <w:szCs w:val="24"/>
        </w:rPr>
        <w:t xml:space="preserve">, </w:t>
      </w:r>
      <w:r w:rsidR="005A31D1" w:rsidRPr="0060555E">
        <w:rPr>
          <w:rFonts w:ascii="Calibri" w:eastAsia="Calibri" w:hAnsi="Calibri" w:cs="Calibri"/>
          <w:bCs/>
          <w:sz w:val="24"/>
          <w:szCs w:val="24"/>
        </w:rPr>
        <w:t xml:space="preserve">so if we remove Invoice Number 0 </w:t>
      </w:r>
      <w:r w:rsidR="00ED366A" w:rsidRPr="0060555E">
        <w:rPr>
          <w:rFonts w:ascii="Calibri" w:eastAsia="Calibri" w:hAnsi="Calibri" w:cs="Calibri"/>
          <w:bCs/>
          <w:sz w:val="24"/>
          <w:szCs w:val="24"/>
        </w:rPr>
        <w:t xml:space="preserve">we would not be able to get </w:t>
      </w:r>
      <w:r w:rsidR="005033A4" w:rsidRPr="0060555E">
        <w:rPr>
          <w:rFonts w:ascii="Calibri" w:eastAsia="Calibri" w:hAnsi="Calibri" w:cs="Calibri"/>
          <w:bCs/>
          <w:sz w:val="24"/>
          <w:szCs w:val="24"/>
        </w:rPr>
        <w:t>the actual quantity purchased by the customer.</w:t>
      </w:r>
    </w:p>
    <w:p w14:paraId="43C478EF" w14:textId="4EF3F9A1" w:rsidR="005033A4" w:rsidRPr="008B1DA1" w:rsidRDefault="004A6292" w:rsidP="00EC0B5D">
      <w:pPr>
        <w:rPr>
          <w:rFonts w:ascii="Calibri" w:eastAsia="Calibri" w:hAnsi="Calibri" w:cs="Calibri"/>
          <w:sz w:val="24"/>
          <w:szCs w:val="24"/>
          <w:u w:val="single"/>
        </w:rPr>
      </w:pPr>
      <w:r w:rsidRPr="008B1DA1">
        <w:rPr>
          <w:rFonts w:ascii="Calibri" w:eastAsia="Calibri" w:hAnsi="Calibri" w:cs="Calibri"/>
          <w:sz w:val="24"/>
          <w:szCs w:val="24"/>
          <w:u w:val="single"/>
        </w:rPr>
        <w:t xml:space="preserve">To </w:t>
      </w:r>
      <w:r w:rsidR="00CC11E4" w:rsidRPr="008B1DA1">
        <w:rPr>
          <w:rFonts w:ascii="Calibri" w:eastAsia="Calibri" w:hAnsi="Calibri" w:cs="Calibri"/>
          <w:sz w:val="24"/>
          <w:szCs w:val="24"/>
          <w:u w:val="single"/>
        </w:rPr>
        <w:t>overcome</w:t>
      </w:r>
      <w:r w:rsidRPr="008B1DA1">
        <w:rPr>
          <w:rFonts w:ascii="Calibri" w:eastAsia="Calibri" w:hAnsi="Calibri" w:cs="Calibri"/>
          <w:sz w:val="24"/>
          <w:szCs w:val="24"/>
          <w:u w:val="single"/>
        </w:rPr>
        <w:t xml:space="preserve"> </w:t>
      </w:r>
      <w:r w:rsidR="0060555E" w:rsidRPr="008B1DA1">
        <w:rPr>
          <w:rFonts w:ascii="Calibri" w:eastAsia="Calibri" w:hAnsi="Calibri" w:cs="Calibri"/>
          <w:sz w:val="24"/>
          <w:szCs w:val="24"/>
          <w:u w:val="single"/>
        </w:rPr>
        <w:t>this,</w:t>
      </w:r>
      <w:r w:rsidRPr="008B1DA1">
        <w:rPr>
          <w:rFonts w:ascii="Calibri" w:eastAsia="Calibri" w:hAnsi="Calibri" w:cs="Calibri"/>
          <w:sz w:val="24"/>
          <w:szCs w:val="24"/>
          <w:u w:val="single"/>
        </w:rPr>
        <w:t xml:space="preserve"> we sum</w:t>
      </w:r>
      <w:r w:rsidR="001D5AE3" w:rsidRPr="008B1DA1">
        <w:rPr>
          <w:rFonts w:ascii="Calibri" w:eastAsia="Calibri" w:hAnsi="Calibri" w:cs="Calibri"/>
          <w:sz w:val="24"/>
          <w:szCs w:val="24"/>
          <w:u w:val="single"/>
        </w:rPr>
        <w:t>med</w:t>
      </w:r>
      <w:r w:rsidRPr="008B1DA1">
        <w:rPr>
          <w:rFonts w:ascii="Calibri" w:eastAsia="Calibri" w:hAnsi="Calibri" w:cs="Calibri"/>
          <w:sz w:val="24"/>
          <w:szCs w:val="24"/>
          <w:u w:val="single"/>
        </w:rPr>
        <w:t xml:space="preserve"> the quantity </w:t>
      </w:r>
      <w:r w:rsidR="00B13880" w:rsidRPr="008B1DA1">
        <w:rPr>
          <w:rFonts w:ascii="Calibri" w:eastAsia="Calibri" w:hAnsi="Calibri" w:cs="Calibri"/>
          <w:sz w:val="24"/>
          <w:szCs w:val="24"/>
          <w:u w:val="single"/>
        </w:rPr>
        <w:t xml:space="preserve">of items purchased by </w:t>
      </w:r>
      <w:r w:rsidR="0086546A" w:rsidRPr="008B1DA1">
        <w:rPr>
          <w:rFonts w:ascii="Calibri" w:eastAsia="Calibri" w:hAnsi="Calibri" w:cs="Calibri"/>
          <w:sz w:val="24"/>
          <w:szCs w:val="24"/>
          <w:u w:val="single"/>
        </w:rPr>
        <w:t>a</w:t>
      </w:r>
      <w:r w:rsidR="00B13880" w:rsidRPr="008B1DA1">
        <w:rPr>
          <w:rFonts w:ascii="Calibri" w:eastAsia="Calibri" w:hAnsi="Calibri" w:cs="Calibri"/>
          <w:sz w:val="24"/>
          <w:szCs w:val="24"/>
          <w:u w:val="single"/>
        </w:rPr>
        <w:t xml:space="preserve"> customer</w:t>
      </w:r>
      <w:r w:rsidR="00EE6B19" w:rsidRPr="008B1DA1">
        <w:rPr>
          <w:rFonts w:ascii="Calibri" w:eastAsia="Calibri" w:hAnsi="Calibri" w:cs="Calibri"/>
          <w:sz w:val="24"/>
          <w:szCs w:val="24"/>
          <w:u w:val="single"/>
        </w:rPr>
        <w:t xml:space="preserve">, so if a customer purchased and returned a product </w:t>
      </w:r>
      <w:r w:rsidR="000B6A68" w:rsidRPr="008B1DA1">
        <w:rPr>
          <w:rFonts w:ascii="Calibri" w:eastAsia="Calibri" w:hAnsi="Calibri" w:cs="Calibri"/>
          <w:sz w:val="24"/>
          <w:szCs w:val="24"/>
          <w:u w:val="single"/>
        </w:rPr>
        <w:t xml:space="preserve">then the </w:t>
      </w:r>
      <w:r w:rsidR="008B1DA1" w:rsidRPr="008B1DA1">
        <w:rPr>
          <w:rFonts w:ascii="Calibri" w:eastAsia="Calibri" w:hAnsi="Calibri" w:cs="Calibri"/>
          <w:bCs/>
          <w:sz w:val="24"/>
          <w:szCs w:val="24"/>
          <w:u w:val="single"/>
        </w:rPr>
        <w:t>aggregated</w:t>
      </w:r>
      <w:r w:rsidR="000B6A68" w:rsidRPr="008B1DA1">
        <w:rPr>
          <w:rFonts w:ascii="Calibri" w:eastAsia="Calibri" w:hAnsi="Calibri" w:cs="Calibri"/>
          <w:bCs/>
          <w:sz w:val="24"/>
          <w:szCs w:val="24"/>
          <w:u w:val="single"/>
        </w:rPr>
        <w:t xml:space="preserve"> </w:t>
      </w:r>
      <w:r w:rsidR="00827A31" w:rsidRPr="008B1DA1">
        <w:rPr>
          <w:rFonts w:ascii="Calibri" w:eastAsia="Calibri" w:hAnsi="Calibri" w:cs="Calibri"/>
          <w:bCs/>
          <w:sz w:val="24"/>
          <w:szCs w:val="24"/>
          <w:u w:val="single"/>
        </w:rPr>
        <w:t>q</w:t>
      </w:r>
      <w:r w:rsidR="000B6A68" w:rsidRPr="008B1DA1">
        <w:rPr>
          <w:rFonts w:ascii="Calibri" w:eastAsia="Calibri" w:hAnsi="Calibri" w:cs="Calibri"/>
          <w:bCs/>
          <w:sz w:val="24"/>
          <w:szCs w:val="24"/>
          <w:u w:val="single"/>
        </w:rPr>
        <w:t xml:space="preserve">uantity </w:t>
      </w:r>
      <w:r w:rsidR="008B1DA1" w:rsidRPr="008B1DA1">
        <w:rPr>
          <w:rFonts w:ascii="Calibri" w:eastAsia="Calibri" w:hAnsi="Calibri" w:cs="Calibri"/>
          <w:bCs/>
          <w:sz w:val="24"/>
          <w:szCs w:val="24"/>
          <w:u w:val="single"/>
        </w:rPr>
        <w:t>would</w:t>
      </w:r>
      <w:r w:rsidR="000B6A68" w:rsidRPr="008B1DA1">
        <w:rPr>
          <w:rFonts w:ascii="Calibri" w:eastAsia="Calibri" w:hAnsi="Calibri" w:cs="Calibri"/>
          <w:sz w:val="24"/>
          <w:szCs w:val="24"/>
          <w:u w:val="single"/>
        </w:rPr>
        <w:t xml:space="preserve"> </w:t>
      </w:r>
      <w:r w:rsidR="001A1D9A" w:rsidRPr="008B1DA1">
        <w:rPr>
          <w:rFonts w:ascii="Calibri" w:eastAsia="Calibri" w:hAnsi="Calibri" w:cs="Calibri"/>
          <w:sz w:val="24"/>
          <w:szCs w:val="24"/>
          <w:u w:val="single"/>
        </w:rPr>
        <w:t xml:space="preserve">be </w:t>
      </w:r>
      <w:r w:rsidR="000B6A68" w:rsidRPr="008B1DA1">
        <w:rPr>
          <w:rFonts w:ascii="Calibri" w:eastAsia="Calibri" w:hAnsi="Calibri" w:cs="Calibri"/>
          <w:sz w:val="24"/>
          <w:szCs w:val="24"/>
          <w:u w:val="single"/>
        </w:rPr>
        <w:t>0</w:t>
      </w:r>
      <w:r w:rsidR="00F376B3" w:rsidRPr="008B1DA1">
        <w:rPr>
          <w:rFonts w:ascii="Calibri" w:eastAsia="Calibri" w:hAnsi="Calibri" w:cs="Calibri"/>
          <w:sz w:val="24"/>
          <w:szCs w:val="24"/>
          <w:u w:val="single"/>
        </w:rPr>
        <w:t>.</w:t>
      </w:r>
    </w:p>
    <w:p w14:paraId="5BCEB313" w14:textId="1D1DC6DE" w:rsidR="00B3433F" w:rsidRDefault="00B3433F" w:rsidP="00EC0B5D"/>
    <w:p w14:paraId="1A62EC45" w14:textId="7CA5E939" w:rsidR="00770BA2" w:rsidRDefault="00770BA2" w:rsidP="00770BA2">
      <w:pPr>
        <w:pStyle w:val="Heading2"/>
        <w:spacing w:after="240"/>
      </w:pPr>
      <w:bookmarkStart w:id="5" w:name="_Toc9627808"/>
      <w:r>
        <w:t>Outcome:</w:t>
      </w:r>
      <w:bookmarkEnd w:id="5"/>
    </w:p>
    <w:p w14:paraId="58B66ADA" w14:textId="77777777" w:rsidR="00770BA2" w:rsidRPr="00B82CE4" w:rsidRDefault="00770BA2" w:rsidP="00770BA2">
      <w:pPr>
        <w:rPr>
          <w:b/>
          <w:sz w:val="24"/>
          <w:szCs w:val="24"/>
        </w:rPr>
      </w:pPr>
      <w:r>
        <w:rPr>
          <w:rFonts w:ascii="Calibri" w:eastAsia="Calibri" w:hAnsi="Calibri" w:cs="Calibri"/>
          <w:sz w:val="24"/>
          <w:szCs w:val="24"/>
        </w:rPr>
        <w:t xml:space="preserve">From the </w:t>
      </w:r>
      <w:r w:rsidRPr="47655992">
        <w:rPr>
          <w:rFonts w:ascii="Calibri" w:eastAsia="Calibri" w:hAnsi="Calibri" w:cs="Calibri"/>
          <w:sz w:val="24"/>
          <w:szCs w:val="24"/>
        </w:rPr>
        <w:t>“</w:t>
      </w:r>
      <w:proofErr w:type="spellStart"/>
      <w:r w:rsidRPr="47655992">
        <w:rPr>
          <w:rFonts w:ascii="Calibri" w:eastAsia="Calibri" w:hAnsi="Calibri" w:cs="Calibri"/>
          <w:sz w:val="24"/>
          <w:szCs w:val="24"/>
        </w:rPr>
        <w:t>OnlineRetail</w:t>
      </w:r>
      <w:proofErr w:type="spellEnd"/>
      <w:r w:rsidRPr="47655992">
        <w:rPr>
          <w:rFonts w:ascii="Calibri" w:eastAsia="Calibri" w:hAnsi="Calibri" w:cs="Calibri"/>
          <w:sz w:val="24"/>
          <w:szCs w:val="24"/>
        </w:rPr>
        <w:t xml:space="preserve">” </w:t>
      </w:r>
      <w:r>
        <w:rPr>
          <w:rFonts w:ascii="Calibri" w:eastAsia="Calibri" w:hAnsi="Calibri" w:cs="Calibri"/>
          <w:sz w:val="24"/>
          <w:szCs w:val="24"/>
        </w:rPr>
        <w:t xml:space="preserve">dataset we will created 2 datasets or tables in MySQL,  </w:t>
      </w:r>
      <w:proofErr w:type="spellStart"/>
      <w:r w:rsidRPr="00B82CE4">
        <w:rPr>
          <w:b/>
          <w:sz w:val="24"/>
          <w:szCs w:val="24"/>
        </w:rPr>
        <w:t>ProductCluster</w:t>
      </w:r>
      <w:proofErr w:type="spellEnd"/>
      <w:r w:rsidRPr="00B82CE4">
        <w:rPr>
          <w:b/>
          <w:sz w:val="24"/>
          <w:szCs w:val="24"/>
        </w:rPr>
        <w:t xml:space="preserve"> </w:t>
      </w:r>
      <w:r w:rsidRPr="00B82CE4">
        <w:rPr>
          <w:sz w:val="24"/>
          <w:szCs w:val="24"/>
        </w:rPr>
        <w:t xml:space="preserve">and </w:t>
      </w:r>
      <w:proofErr w:type="spellStart"/>
      <w:r w:rsidRPr="00B82CE4">
        <w:rPr>
          <w:b/>
          <w:sz w:val="24"/>
          <w:szCs w:val="24"/>
        </w:rPr>
        <w:t>CustomerCluster</w:t>
      </w:r>
      <w:proofErr w:type="spellEnd"/>
      <w:r w:rsidRPr="00B82CE4">
        <w:rPr>
          <w:b/>
          <w:sz w:val="24"/>
          <w:szCs w:val="24"/>
        </w:rPr>
        <w:t xml:space="preserve">. </w:t>
      </w:r>
      <w:r>
        <w:rPr>
          <w:rFonts w:ascii="Calibri" w:eastAsia="Calibri" w:hAnsi="Calibri" w:cs="Calibri"/>
          <w:sz w:val="24"/>
          <w:szCs w:val="24"/>
        </w:rPr>
        <w:t>Each</w:t>
      </w:r>
      <w:r w:rsidRPr="00FA6D9D">
        <w:rPr>
          <w:rFonts w:ascii="Calibri" w:eastAsia="Calibri" w:hAnsi="Calibri" w:cs="Calibri"/>
          <w:sz w:val="24"/>
          <w:szCs w:val="24"/>
        </w:rPr>
        <w:t xml:space="preserve"> table will consist </w:t>
      </w:r>
      <w:r>
        <w:rPr>
          <w:rFonts w:ascii="Calibri" w:eastAsia="Calibri" w:hAnsi="Calibri" w:cs="Calibri"/>
          <w:sz w:val="24"/>
          <w:szCs w:val="24"/>
        </w:rPr>
        <w:t xml:space="preserve">a total </w:t>
      </w:r>
      <w:r w:rsidRPr="00FA6D9D">
        <w:rPr>
          <w:rFonts w:ascii="Calibri" w:eastAsia="Calibri" w:hAnsi="Calibri" w:cs="Calibri"/>
          <w:sz w:val="24"/>
          <w:szCs w:val="24"/>
        </w:rPr>
        <w:t>of</w:t>
      </w:r>
      <w:r w:rsidRPr="00B82CE4">
        <w:rPr>
          <w:b/>
          <w:sz w:val="24"/>
          <w:szCs w:val="24"/>
        </w:rPr>
        <w:t xml:space="preserve"> 2000 records</w:t>
      </w:r>
      <w:r w:rsidRPr="00B82CE4">
        <w:rPr>
          <w:sz w:val="24"/>
          <w:szCs w:val="24"/>
        </w:rPr>
        <w:t xml:space="preserve"> from the </w:t>
      </w:r>
      <w:r w:rsidRPr="47655992">
        <w:rPr>
          <w:rFonts w:ascii="Calibri" w:eastAsia="Calibri" w:hAnsi="Calibri" w:cs="Calibri"/>
          <w:sz w:val="24"/>
          <w:szCs w:val="24"/>
        </w:rPr>
        <w:t>“</w:t>
      </w:r>
      <w:proofErr w:type="spellStart"/>
      <w:r w:rsidRPr="47655992">
        <w:rPr>
          <w:rFonts w:ascii="Calibri" w:eastAsia="Calibri" w:hAnsi="Calibri" w:cs="Calibri"/>
          <w:sz w:val="24"/>
          <w:szCs w:val="24"/>
        </w:rPr>
        <w:t>OnlineRetail</w:t>
      </w:r>
      <w:proofErr w:type="spellEnd"/>
      <w:r w:rsidRPr="47655992">
        <w:rPr>
          <w:rFonts w:ascii="Calibri" w:eastAsia="Calibri" w:hAnsi="Calibri" w:cs="Calibri"/>
          <w:sz w:val="24"/>
          <w:szCs w:val="24"/>
        </w:rPr>
        <w:t>” dataset</w:t>
      </w:r>
      <w:r>
        <w:rPr>
          <w:rFonts w:ascii="Calibri" w:eastAsia="Calibri" w:hAnsi="Calibri" w:cs="Calibri"/>
          <w:sz w:val="24"/>
          <w:szCs w:val="24"/>
        </w:rPr>
        <w:t xml:space="preserve"> and the data will be order by the highest revenue earned.</w:t>
      </w:r>
      <w:r w:rsidRPr="00B82CE4">
        <w:rPr>
          <w:b/>
          <w:sz w:val="24"/>
          <w:szCs w:val="24"/>
        </w:rPr>
        <w:t xml:space="preserve"> </w:t>
      </w:r>
      <w:r>
        <w:rPr>
          <w:rFonts w:ascii="Calibri" w:eastAsia="Calibri" w:hAnsi="Calibri" w:cs="Calibri"/>
          <w:sz w:val="24"/>
          <w:szCs w:val="24"/>
        </w:rPr>
        <w:t>Each</w:t>
      </w:r>
      <w:r w:rsidRPr="00FA6D9D">
        <w:rPr>
          <w:rFonts w:ascii="Calibri" w:eastAsia="Calibri" w:hAnsi="Calibri" w:cs="Calibri"/>
          <w:sz w:val="24"/>
          <w:szCs w:val="24"/>
        </w:rPr>
        <w:t xml:space="preserve"> table will</w:t>
      </w:r>
      <w:r w:rsidRPr="00B82CE4">
        <w:rPr>
          <w:sz w:val="24"/>
          <w:szCs w:val="24"/>
        </w:rPr>
        <w:t xml:space="preserve"> be utilized the following attributes:</w:t>
      </w:r>
    </w:p>
    <w:p w14:paraId="692E0B14" w14:textId="77777777" w:rsidR="00770BA2" w:rsidRPr="00B82CE4" w:rsidRDefault="00770BA2" w:rsidP="009A54F2">
      <w:pPr>
        <w:pStyle w:val="ListParagraph"/>
        <w:numPr>
          <w:ilvl w:val="0"/>
          <w:numId w:val="1"/>
        </w:numPr>
        <w:rPr>
          <w:b/>
          <w:sz w:val="24"/>
          <w:szCs w:val="24"/>
        </w:rPr>
      </w:pPr>
      <w:r w:rsidRPr="00326167">
        <w:rPr>
          <w:rFonts w:ascii="Calibri" w:eastAsia="Calibri" w:hAnsi="Calibri" w:cs="Calibri"/>
          <w:b/>
          <w:bCs/>
          <w:sz w:val="24"/>
          <w:szCs w:val="24"/>
        </w:rPr>
        <w:t>Invoice Number</w:t>
      </w:r>
    </w:p>
    <w:p w14:paraId="266BEEF6" w14:textId="77777777" w:rsidR="00770BA2" w:rsidRPr="00B82CE4" w:rsidRDefault="00770BA2" w:rsidP="009A54F2">
      <w:pPr>
        <w:pStyle w:val="ListParagraph"/>
        <w:numPr>
          <w:ilvl w:val="0"/>
          <w:numId w:val="1"/>
        </w:numPr>
        <w:rPr>
          <w:b/>
          <w:sz w:val="24"/>
          <w:szCs w:val="24"/>
        </w:rPr>
      </w:pPr>
      <w:proofErr w:type="spellStart"/>
      <w:r w:rsidRPr="00326167">
        <w:rPr>
          <w:rFonts w:ascii="Calibri" w:eastAsia="Calibri" w:hAnsi="Calibri" w:cs="Calibri"/>
          <w:b/>
          <w:bCs/>
          <w:sz w:val="24"/>
          <w:szCs w:val="24"/>
        </w:rPr>
        <w:t>StockCode</w:t>
      </w:r>
      <w:proofErr w:type="spellEnd"/>
    </w:p>
    <w:p w14:paraId="15BB0E0A" w14:textId="77777777" w:rsidR="00770BA2" w:rsidRPr="00B82CE4" w:rsidRDefault="00770BA2" w:rsidP="009A54F2">
      <w:pPr>
        <w:pStyle w:val="ListParagraph"/>
        <w:numPr>
          <w:ilvl w:val="0"/>
          <w:numId w:val="1"/>
        </w:numPr>
        <w:rPr>
          <w:b/>
          <w:sz w:val="24"/>
          <w:szCs w:val="24"/>
        </w:rPr>
      </w:pPr>
      <w:r w:rsidRPr="00326167">
        <w:rPr>
          <w:rFonts w:ascii="Calibri" w:eastAsia="Calibri" w:hAnsi="Calibri" w:cs="Calibri"/>
          <w:b/>
          <w:bCs/>
          <w:sz w:val="24"/>
          <w:szCs w:val="24"/>
        </w:rPr>
        <w:t>Quantity</w:t>
      </w:r>
    </w:p>
    <w:p w14:paraId="441651BA" w14:textId="77777777" w:rsidR="00770BA2" w:rsidRPr="00B82CE4" w:rsidRDefault="00770BA2" w:rsidP="009A54F2">
      <w:pPr>
        <w:pStyle w:val="ListParagraph"/>
        <w:numPr>
          <w:ilvl w:val="0"/>
          <w:numId w:val="1"/>
        </w:numPr>
        <w:rPr>
          <w:b/>
          <w:sz w:val="24"/>
          <w:szCs w:val="24"/>
        </w:rPr>
      </w:pPr>
      <w:r w:rsidRPr="00326167">
        <w:rPr>
          <w:rFonts w:ascii="Calibri" w:eastAsia="Calibri" w:hAnsi="Calibri" w:cs="Calibri"/>
          <w:b/>
          <w:bCs/>
          <w:sz w:val="24"/>
          <w:szCs w:val="24"/>
        </w:rPr>
        <w:t>Unit Price</w:t>
      </w:r>
    </w:p>
    <w:p w14:paraId="274A19F9" w14:textId="77777777" w:rsidR="00770BA2" w:rsidRPr="005965FC" w:rsidRDefault="00770BA2" w:rsidP="009A54F2">
      <w:pPr>
        <w:pStyle w:val="ListParagraph"/>
        <w:numPr>
          <w:ilvl w:val="0"/>
          <w:numId w:val="1"/>
        </w:numPr>
        <w:rPr>
          <w:b/>
          <w:sz w:val="24"/>
          <w:szCs w:val="24"/>
        </w:rPr>
      </w:pPr>
      <w:proofErr w:type="spellStart"/>
      <w:r w:rsidRPr="00326167">
        <w:rPr>
          <w:rFonts w:ascii="Calibri" w:eastAsia="Calibri" w:hAnsi="Calibri" w:cs="Calibri"/>
          <w:b/>
          <w:bCs/>
          <w:sz w:val="24"/>
          <w:szCs w:val="24"/>
        </w:rPr>
        <w:t>CustomerID</w:t>
      </w:r>
      <w:proofErr w:type="spellEnd"/>
    </w:p>
    <w:p w14:paraId="35CEC709" w14:textId="77777777" w:rsidR="00770BA2" w:rsidRDefault="00770BA2" w:rsidP="00EC0B5D"/>
    <w:p w14:paraId="315589BB" w14:textId="4BF699E7" w:rsidR="002F7BDB" w:rsidRDefault="002F7BDB" w:rsidP="00EC0B5D"/>
    <w:p w14:paraId="4E7B1692" w14:textId="631DCF34" w:rsidR="00F376B3" w:rsidRDefault="00F376B3" w:rsidP="00EC0B5D"/>
    <w:p w14:paraId="09A2FAE0" w14:textId="4C7F15F3" w:rsidR="00F376B3" w:rsidRDefault="00F376B3" w:rsidP="00EC0B5D"/>
    <w:p w14:paraId="4279FC6B" w14:textId="5CD57959" w:rsidR="00F376B3" w:rsidRDefault="00F376B3" w:rsidP="00EC0B5D"/>
    <w:p w14:paraId="7A657576" w14:textId="77777777" w:rsidR="00D64BDF" w:rsidRDefault="00D64BDF" w:rsidP="00EC0B5D"/>
    <w:p w14:paraId="049D3B6E" w14:textId="1EFD9440" w:rsidR="00F376B3" w:rsidRDefault="00F376B3" w:rsidP="00EC0B5D"/>
    <w:p w14:paraId="3E5ED91C" w14:textId="4613D154" w:rsidR="47655992" w:rsidRDefault="47655992" w:rsidP="00616DA4">
      <w:pPr>
        <w:pStyle w:val="Heading1"/>
        <w:spacing w:after="240"/>
      </w:pPr>
      <w:bookmarkStart w:id="6" w:name="_Toc9627809"/>
      <w:r>
        <w:t>Design/Method/Approach</w:t>
      </w:r>
      <w:bookmarkEnd w:id="6"/>
      <w:r>
        <w:t xml:space="preserve"> </w:t>
      </w:r>
    </w:p>
    <w:p w14:paraId="582DABA8" w14:textId="4613D154" w:rsidR="00763682" w:rsidRPr="00115490" w:rsidRDefault="00763682" w:rsidP="002F7BDB">
      <w:pPr>
        <w:rPr>
          <w:sz w:val="24"/>
          <w:szCs w:val="24"/>
        </w:rPr>
      </w:pPr>
      <w:r w:rsidRPr="00115490">
        <w:rPr>
          <w:sz w:val="24"/>
          <w:szCs w:val="24"/>
        </w:rPr>
        <w:t xml:space="preserve">The following steps were </w:t>
      </w:r>
      <w:r w:rsidR="006D3D9E" w:rsidRPr="00115490">
        <w:rPr>
          <w:sz w:val="24"/>
          <w:szCs w:val="24"/>
        </w:rPr>
        <w:t>performed for our analysis:</w:t>
      </w:r>
    </w:p>
    <w:p w14:paraId="0E6697FC" w14:textId="4613D154" w:rsidR="00F21C8D" w:rsidRPr="004F2554" w:rsidRDefault="01802BA6" w:rsidP="009A54F2">
      <w:pPr>
        <w:pStyle w:val="ListParagraph"/>
        <w:numPr>
          <w:ilvl w:val="0"/>
          <w:numId w:val="7"/>
        </w:numPr>
        <w:rPr>
          <w:b/>
          <w:sz w:val="24"/>
          <w:szCs w:val="24"/>
        </w:rPr>
      </w:pPr>
      <w:r w:rsidRPr="00115490">
        <w:rPr>
          <w:b/>
          <w:sz w:val="24"/>
          <w:szCs w:val="24"/>
        </w:rPr>
        <w:t>Dataset Selection:</w:t>
      </w:r>
    </w:p>
    <w:p w14:paraId="68EDAE05" w14:textId="4613D154" w:rsidR="00F376B3" w:rsidRPr="00115490" w:rsidRDefault="00746CDB" w:rsidP="009A54F2">
      <w:pPr>
        <w:pStyle w:val="ListParagraph"/>
        <w:numPr>
          <w:ilvl w:val="1"/>
          <w:numId w:val="8"/>
        </w:numPr>
        <w:ind w:left="1080"/>
        <w:rPr>
          <w:sz w:val="24"/>
          <w:szCs w:val="24"/>
        </w:rPr>
      </w:pPr>
      <w:r w:rsidRPr="00115490">
        <w:rPr>
          <w:sz w:val="24"/>
          <w:szCs w:val="24"/>
        </w:rPr>
        <w:t>We begin by selecting the “</w:t>
      </w:r>
      <w:proofErr w:type="spellStart"/>
      <w:r w:rsidRPr="00F21C8D">
        <w:rPr>
          <w:rFonts w:ascii="Calibri" w:eastAsia="Calibri" w:hAnsi="Calibri" w:cs="Calibri"/>
          <w:sz w:val="24"/>
          <w:szCs w:val="24"/>
        </w:rPr>
        <w:t>OnlineRetail</w:t>
      </w:r>
      <w:proofErr w:type="spellEnd"/>
      <w:r w:rsidRPr="00115490">
        <w:rPr>
          <w:sz w:val="24"/>
          <w:szCs w:val="24"/>
        </w:rPr>
        <w:t xml:space="preserve">” dataset </w:t>
      </w:r>
      <w:r w:rsidR="000E3CEB" w:rsidRPr="00115490">
        <w:rPr>
          <w:sz w:val="24"/>
          <w:szCs w:val="24"/>
        </w:rPr>
        <w:t xml:space="preserve">that contains all the transaction details. </w:t>
      </w:r>
    </w:p>
    <w:p w14:paraId="4E4436FA" w14:textId="4613D154" w:rsidR="00EC30DD" w:rsidRPr="00115490" w:rsidRDefault="00C572C3" w:rsidP="009A54F2">
      <w:pPr>
        <w:pStyle w:val="ListParagraph"/>
        <w:numPr>
          <w:ilvl w:val="1"/>
          <w:numId w:val="8"/>
        </w:numPr>
        <w:ind w:left="1080"/>
        <w:rPr>
          <w:sz w:val="24"/>
          <w:szCs w:val="24"/>
        </w:rPr>
      </w:pPr>
      <w:r w:rsidRPr="00115490">
        <w:rPr>
          <w:sz w:val="24"/>
          <w:szCs w:val="24"/>
        </w:rPr>
        <w:t xml:space="preserve">Then we review the </w:t>
      </w:r>
      <w:r w:rsidR="004A6B68" w:rsidRPr="00115490">
        <w:rPr>
          <w:sz w:val="24"/>
          <w:szCs w:val="24"/>
        </w:rPr>
        <w:t xml:space="preserve">source </w:t>
      </w:r>
      <w:r w:rsidRPr="00115490">
        <w:rPr>
          <w:sz w:val="24"/>
          <w:szCs w:val="24"/>
        </w:rPr>
        <w:t>data</w:t>
      </w:r>
      <w:r w:rsidR="004A6B68" w:rsidRPr="00115490">
        <w:rPr>
          <w:sz w:val="24"/>
          <w:szCs w:val="24"/>
        </w:rPr>
        <w:t xml:space="preserve"> to understand </w:t>
      </w:r>
      <w:r w:rsidR="004801DE" w:rsidRPr="00115490">
        <w:rPr>
          <w:sz w:val="24"/>
          <w:szCs w:val="24"/>
        </w:rPr>
        <w:t xml:space="preserve">the </w:t>
      </w:r>
      <w:r w:rsidR="001D7C20" w:rsidRPr="00115490">
        <w:rPr>
          <w:sz w:val="24"/>
          <w:szCs w:val="24"/>
        </w:rPr>
        <w:t xml:space="preserve">content, its structure and </w:t>
      </w:r>
      <w:r w:rsidR="006C0CF5" w:rsidRPr="00115490">
        <w:rPr>
          <w:sz w:val="24"/>
          <w:szCs w:val="24"/>
        </w:rPr>
        <w:t>its interconnectivity with other attributes</w:t>
      </w:r>
      <w:r w:rsidR="00E53A84" w:rsidRPr="00115490">
        <w:rPr>
          <w:sz w:val="24"/>
          <w:szCs w:val="24"/>
        </w:rPr>
        <w:t xml:space="preserve"> within the same dataset</w:t>
      </w:r>
      <w:r w:rsidR="00E124F6" w:rsidRPr="00115490">
        <w:rPr>
          <w:sz w:val="24"/>
          <w:szCs w:val="24"/>
        </w:rPr>
        <w:t>.</w:t>
      </w:r>
    </w:p>
    <w:p w14:paraId="0A8123F3" w14:textId="0FC1E3A9" w:rsidR="002F230B" w:rsidRPr="00115490" w:rsidRDefault="00292559" w:rsidP="009A54F2">
      <w:pPr>
        <w:pStyle w:val="ListParagraph"/>
        <w:numPr>
          <w:ilvl w:val="1"/>
          <w:numId w:val="8"/>
        </w:numPr>
        <w:ind w:left="1080"/>
        <w:rPr>
          <w:sz w:val="24"/>
          <w:szCs w:val="24"/>
        </w:rPr>
      </w:pPr>
      <w:r w:rsidRPr="00115490">
        <w:rPr>
          <w:sz w:val="24"/>
          <w:szCs w:val="24"/>
        </w:rPr>
        <w:t xml:space="preserve">Then we check if the data is </w:t>
      </w:r>
      <w:r w:rsidR="00B9441B" w:rsidRPr="00115490">
        <w:rPr>
          <w:sz w:val="24"/>
          <w:szCs w:val="24"/>
        </w:rPr>
        <w:t xml:space="preserve">correctly </w:t>
      </w:r>
      <w:r w:rsidRPr="00115490">
        <w:rPr>
          <w:sz w:val="24"/>
          <w:szCs w:val="24"/>
        </w:rPr>
        <w:t>formatted and consistent</w:t>
      </w:r>
      <w:r w:rsidR="00B9441B" w:rsidRPr="00115490">
        <w:rPr>
          <w:sz w:val="24"/>
          <w:szCs w:val="24"/>
        </w:rPr>
        <w:t xml:space="preserve">. </w:t>
      </w:r>
      <w:r w:rsidR="00083071" w:rsidRPr="00115490">
        <w:rPr>
          <w:sz w:val="24"/>
          <w:szCs w:val="24"/>
        </w:rPr>
        <w:t xml:space="preserve"> </w:t>
      </w:r>
      <w:r w:rsidR="00195932" w:rsidRPr="00115490">
        <w:rPr>
          <w:sz w:val="24"/>
          <w:szCs w:val="24"/>
        </w:rPr>
        <w:t xml:space="preserve">To do so we </w:t>
      </w:r>
      <w:r w:rsidR="00B35A99" w:rsidRPr="00115490">
        <w:rPr>
          <w:sz w:val="24"/>
          <w:szCs w:val="24"/>
        </w:rPr>
        <w:t>perform</w:t>
      </w:r>
      <w:r w:rsidR="00195932" w:rsidRPr="00115490">
        <w:rPr>
          <w:sz w:val="24"/>
          <w:szCs w:val="24"/>
        </w:rPr>
        <w:t xml:space="preserve"> various </w:t>
      </w:r>
      <w:r w:rsidR="00EC30DD" w:rsidRPr="00115490">
        <w:rPr>
          <w:sz w:val="24"/>
          <w:szCs w:val="24"/>
        </w:rPr>
        <w:t xml:space="preserve">analytical </w:t>
      </w:r>
      <w:r w:rsidR="00B9441B" w:rsidRPr="00115490">
        <w:rPr>
          <w:sz w:val="24"/>
          <w:szCs w:val="24"/>
        </w:rPr>
        <w:t>checks</w:t>
      </w:r>
      <w:r w:rsidR="003362C3" w:rsidRPr="00115490">
        <w:rPr>
          <w:sz w:val="24"/>
          <w:szCs w:val="24"/>
        </w:rPr>
        <w:t xml:space="preserve"> </w:t>
      </w:r>
      <w:r w:rsidR="00EC30DD" w:rsidRPr="00115490">
        <w:rPr>
          <w:sz w:val="24"/>
          <w:szCs w:val="24"/>
        </w:rPr>
        <w:t xml:space="preserve">on the data, </w:t>
      </w:r>
      <w:r w:rsidR="00195932" w:rsidRPr="00115490">
        <w:rPr>
          <w:sz w:val="24"/>
          <w:szCs w:val="24"/>
        </w:rPr>
        <w:t xml:space="preserve">such as </w:t>
      </w:r>
      <w:r w:rsidR="00B14DF7" w:rsidRPr="00115490">
        <w:rPr>
          <w:sz w:val="24"/>
          <w:szCs w:val="24"/>
        </w:rPr>
        <w:t>maximum/minimum, sum</w:t>
      </w:r>
      <w:r w:rsidR="00EC30DD" w:rsidRPr="00115490">
        <w:rPr>
          <w:sz w:val="24"/>
          <w:szCs w:val="24"/>
        </w:rPr>
        <w:t xml:space="preserve"> and </w:t>
      </w:r>
      <w:r w:rsidR="00B14DF7" w:rsidRPr="00115490">
        <w:rPr>
          <w:sz w:val="24"/>
          <w:szCs w:val="24"/>
        </w:rPr>
        <w:t>count</w:t>
      </w:r>
      <w:r w:rsidR="00B35A99" w:rsidRPr="00115490">
        <w:rPr>
          <w:sz w:val="24"/>
          <w:szCs w:val="24"/>
        </w:rPr>
        <w:t>.</w:t>
      </w:r>
    </w:p>
    <w:p w14:paraId="3B6E731F" w14:textId="4613D154" w:rsidR="00A56B09" w:rsidRPr="004F2554" w:rsidRDefault="00A56B09" w:rsidP="009A54F2">
      <w:pPr>
        <w:pStyle w:val="ListParagraph"/>
        <w:numPr>
          <w:ilvl w:val="0"/>
          <w:numId w:val="7"/>
        </w:numPr>
        <w:rPr>
          <w:b/>
          <w:sz w:val="24"/>
          <w:szCs w:val="24"/>
        </w:rPr>
      </w:pPr>
      <w:r w:rsidRPr="00115490">
        <w:rPr>
          <w:b/>
          <w:sz w:val="24"/>
          <w:szCs w:val="24"/>
        </w:rPr>
        <w:t>Feature Selection:</w:t>
      </w:r>
    </w:p>
    <w:p w14:paraId="5B7C81CF" w14:textId="78F3847F" w:rsidR="001C374C" w:rsidRDefault="007A14C8" w:rsidP="009A54F2">
      <w:pPr>
        <w:pStyle w:val="ListParagraph"/>
        <w:numPr>
          <w:ilvl w:val="0"/>
          <w:numId w:val="9"/>
        </w:numPr>
        <w:rPr>
          <w:sz w:val="24"/>
          <w:szCs w:val="24"/>
        </w:rPr>
      </w:pPr>
      <w:r w:rsidRPr="00115490">
        <w:rPr>
          <w:sz w:val="24"/>
          <w:szCs w:val="24"/>
        </w:rPr>
        <w:t>Then select and engineer the appropriate features to support the analysis</w:t>
      </w:r>
      <w:r w:rsidR="000E4603" w:rsidRPr="00115490">
        <w:rPr>
          <w:sz w:val="24"/>
          <w:szCs w:val="24"/>
        </w:rPr>
        <w:t>.</w:t>
      </w:r>
    </w:p>
    <w:p w14:paraId="312F0329" w14:textId="483991D3" w:rsidR="00A94161" w:rsidRPr="00115490" w:rsidRDefault="00A94161" w:rsidP="009A54F2">
      <w:pPr>
        <w:pStyle w:val="ListParagraph"/>
        <w:numPr>
          <w:ilvl w:val="0"/>
          <w:numId w:val="9"/>
        </w:numPr>
        <w:rPr>
          <w:sz w:val="24"/>
          <w:szCs w:val="24"/>
        </w:rPr>
      </w:pPr>
      <w:r>
        <w:rPr>
          <w:sz w:val="24"/>
          <w:szCs w:val="24"/>
        </w:rPr>
        <w:t>We use the RFM model to characterize the Customer.</w:t>
      </w:r>
    </w:p>
    <w:p w14:paraId="619E05A4" w14:textId="4613D154" w:rsidR="001C374C" w:rsidRPr="00115490" w:rsidRDefault="01802BA6" w:rsidP="009A54F2">
      <w:pPr>
        <w:pStyle w:val="ListParagraph"/>
        <w:numPr>
          <w:ilvl w:val="0"/>
          <w:numId w:val="7"/>
        </w:numPr>
        <w:rPr>
          <w:b/>
          <w:sz w:val="24"/>
          <w:szCs w:val="24"/>
        </w:rPr>
      </w:pPr>
      <w:r w:rsidRPr="00115490">
        <w:rPr>
          <w:sz w:val="24"/>
          <w:szCs w:val="24"/>
        </w:rPr>
        <w:t xml:space="preserve"> </w:t>
      </w:r>
      <w:r w:rsidRPr="00115490">
        <w:rPr>
          <w:b/>
          <w:sz w:val="24"/>
          <w:szCs w:val="24"/>
        </w:rPr>
        <w:t>Sample Selection:</w:t>
      </w:r>
    </w:p>
    <w:p w14:paraId="0BE3122C" w14:textId="03BFF7C6" w:rsidR="00CD798A" w:rsidRPr="00115490" w:rsidRDefault="00BC3F48" w:rsidP="009A54F2">
      <w:pPr>
        <w:pStyle w:val="ListParagraph"/>
        <w:numPr>
          <w:ilvl w:val="1"/>
          <w:numId w:val="7"/>
        </w:numPr>
        <w:rPr>
          <w:sz w:val="24"/>
          <w:szCs w:val="24"/>
        </w:rPr>
      </w:pPr>
      <w:r>
        <w:rPr>
          <w:sz w:val="24"/>
          <w:szCs w:val="24"/>
        </w:rPr>
        <w:t>We u</w:t>
      </w:r>
      <w:r w:rsidR="00765856">
        <w:rPr>
          <w:sz w:val="24"/>
          <w:szCs w:val="24"/>
        </w:rPr>
        <w:t>tiliz</w:t>
      </w:r>
      <w:r w:rsidR="00EF5CEC">
        <w:rPr>
          <w:sz w:val="24"/>
          <w:szCs w:val="24"/>
        </w:rPr>
        <w:t>e</w:t>
      </w:r>
      <w:r w:rsidR="00765856">
        <w:rPr>
          <w:sz w:val="24"/>
          <w:szCs w:val="24"/>
        </w:rPr>
        <w:t xml:space="preserve"> the </w:t>
      </w:r>
      <w:r>
        <w:rPr>
          <w:sz w:val="24"/>
          <w:szCs w:val="24"/>
        </w:rPr>
        <w:t>above features to s</w:t>
      </w:r>
      <w:r w:rsidR="00415534" w:rsidRPr="00115490">
        <w:rPr>
          <w:sz w:val="24"/>
          <w:szCs w:val="24"/>
        </w:rPr>
        <w:t xml:space="preserve">elect </w:t>
      </w:r>
      <w:r>
        <w:rPr>
          <w:sz w:val="24"/>
          <w:szCs w:val="24"/>
        </w:rPr>
        <w:t xml:space="preserve">the </w:t>
      </w:r>
      <w:r w:rsidR="00415534" w:rsidRPr="00115490">
        <w:rPr>
          <w:sz w:val="24"/>
          <w:szCs w:val="24"/>
        </w:rPr>
        <w:t xml:space="preserve">top 2000 customers and </w:t>
      </w:r>
      <w:r w:rsidR="0035686C" w:rsidRPr="00115490">
        <w:rPr>
          <w:sz w:val="24"/>
          <w:szCs w:val="24"/>
        </w:rPr>
        <w:t>top 2000 products based on revenue.</w:t>
      </w:r>
    </w:p>
    <w:p w14:paraId="67C47635" w14:textId="4613D154" w:rsidR="00CD798A" w:rsidRPr="00115490" w:rsidRDefault="00F54207" w:rsidP="009A54F2">
      <w:pPr>
        <w:pStyle w:val="ListParagraph"/>
        <w:numPr>
          <w:ilvl w:val="0"/>
          <w:numId w:val="7"/>
        </w:numPr>
        <w:rPr>
          <w:b/>
          <w:sz w:val="24"/>
          <w:szCs w:val="24"/>
        </w:rPr>
      </w:pPr>
      <w:r w:rsidRPr="00115490">
        <w:rPr>
          <w:b/>
          <w:sz w:val="24"/>
          <w:szCs w:val="24"/>
        </w:rPr>
        <w:t>Outl</w:t>
      </w:r>
      <w:r w:rsidR="00CD798A" w:rsidRPr="00115490">
        <w:rPr>
          <w:b/>
          <w:sz w:val="24"/>
          <w:szCs w:val="24"/>
        </w:rPr>
        <w:t>ier Removal:</w:t>
      </w:r>
    </w:p>
    <w:p w14:paraId="7A8D8AEB" w14:textId="4613D154" w:rsidR="006F0B42" w:rsidRPr="00115490" w:rsidRDefault="00ED296D" w:rsidP="009A54F2">
      <w:pPr>
        <w:pStyle w:val="ListParagraph"/>
        <w:numPr>
          <w:ilvl w:val="1"/>
          <w:numId w:val="7"/>
        </w:numPr>
        <w:rPr>
          <w:sz w:val="24"/>
          <w:szCs w:val="24"/>
        </w:rPr>
      </w:pPr>
      <w:r w:rsidRPr="00115490">
        <w:rPr>
          <w:sz w:val="24"/>
          <w:szCs w:val="24"/>
        </w:rPr>
        <w:t xml:space="preserve">We plot the filtered dataset using </w:t>
      </w:r>
      <w:r w:rsidR="000E502A" w:rsidRPr="00115490">
        <w:rPr>
          <w:sz w:val="24"/>
          <w:szCs w:val="24"/>
        </w:rPr>
        <w:t>‘</w:t>
      </w:r>
      <w:proofErr w:type="spellStart"/>
      <w:r w:rsidRPr="00115490">
        <w:rPr>
          <w:sz w:val="24"/>
          <w:szCs w:val="24"/>
        </w:rPr>
        <w:t>ggpair</w:t>
      </w:r>
      <w:proofErr w:type="spellEnd"/>
      <w:r w:rsidR="000E502A" w:rsidRPr="00115490">
        <w:rPr>
          <w:sz w:val="24"/>
          <w:szCs w:val="24"/>
        </w:rPr>
        <w:t>’</w:t>
      </w:r>
      <w:r w:rsidRPr="00115490">
        <w:rPr>
          <w:sz w:val="24"/>
          <w:szCs w:val="24"/>
        </w:rPr>
        <w:t xml:space="preserve">. </w:t>
      </w:r>
      <w:r w:rsidR="00A37E6A" w:rsidRPr="00115490">
        <w:rPr>
          <w:sz w:val="24"/>
          <w:szCs w:val="24"/>
        </w:rPr>
        <w:t>Then we identify and remove the outliers.</w:t>
      </w:r>
    </w:p>
    <w:p w14:paraId="42E4ED92" w14:textId="6EA1B6B0" w:rsidR="006F0B42" w:rsidRPr="00115490" w:rsidRDefault="00EC1684" w:rsidP="009A54F2">
      <w:pPr>
        <w:pStyle w:val="ListParagraph"/>
        <w:numPr>
          <w:ilvl w:val="0"/>
          <w:numId w:val="7"/>
        </w:numPr>
        <w:rPr>
          <w:b/>
          <w:sz w:val="24"/>
          <w:szCs w:val="24"/>
        </w:rPr>
      </w:pPr>
      <w:r w:rsidRPr="00115490">
        <w:rPr>
          <w:b/>
          <w:sz w:val="24"/>
          <w:szCs w:val="24"/>
        </w:rPr>
        <w:t>Normalize Data:</w:t>
      </w:r>
    </w:p>
    <w:p w14:paraId="58CDEE02" w14:textId="71F256E2" w:rsidR="009F1F18" w:rsidRPr="00115490" w:rsidRDefault="008352DA" w:rsidP="009A54F2">
      <w:pPr>
        <w:pStyle w:val="ListParagraph"/>
        <w:numPr>
          <w:ilvl w:val="1"/>
          <w:numId w:val="7"/>
        </w:numPr>
        <w:rPr>
          <w:sz w:val="24"/>
          <w:szCs w:val="24"/>
        </w:rPr>
      </w:pPr>
      <w:r w:rsidRPr="00115490">
        <w:rPr>
          <w:sz w:val="24"/>
          <w:szCs w:val="24"/>
        </w:rPr>
        <w:t xml:space="preserve">The features selected from the </w:t>
      </w:r>
      <w:r w:rsidR="00A87DAA" w:rsidRPr="00115490">
        <w:rPr>
          <w:sz w:val="24"/>
          <w:szCs w:val="24"/>
        </w:rPr>
        <w:t xml:space="preserve">filtered dataset </w:t>
      </w:r>
      <w:r w:rsidRPr="00115490">
        <w:rPr>
          <w:sz w:val="24"/>
          <w:szCs w:val="24"/>
        </w:rPr>
        <w:t>vary</w:t>
      </w:r>
      <w:r w:rsidR="007048F8" w:rsidRPr="00115490">
        <w:rPr>
          <w:sz w:val="24"/>
          <w:szCs w:val="24"/>
        </w:rPr>
        <w:t xml:space="preserve"> in magnitude</w:t>
      </w:r>
      <w:r w:rsidR="009F1F18" w:rsidRPr="00115490">
        <w:rPr>
          <w:sz w:val="24"/>
          <w:szCs w:val="24"/>
        </w:rPr>
        <w:t>, t</w:t>
      </w:r>
      <w:r w:rsidR="00A76D37" w:rsidRPr="00115490">
        <w:rPr>
          <w:sz w:val="24"/>
          <w:szCs w:val="24"/>
        </w:rPr>
        <w:t>his in turn could cause issues</w:t>
      </w:r>
      <w:r w:rsidR="007477AE" w:rsidRPr="00115490">
        <w:rPr>
          <w:sz w:val="24"/>
          <w:szCs w:val="24"/>
        </w:rPr>
        <w:t xml:space="preserve"> </w:t>
      </w:r>
      <w:r w:rsidR="009F1F18" w:rsidRPr="00115490">
        <w:rPr>
          <w:sz w:val="24"/>
          <w:szCs w:val="24"/>
        </w:rPr>
        <w:t>when we use the k-means algorithm in the next step.</w:t>
      </w:r>
    </w:p>
    <w:p w14:paraId="5B5C4709" w14:textId="2B6E15ED" w:rsidR="0061776C" w:rsidRPr="00DB19B5" w:rsidRDefault="00F074F1" w:rsidP="009A54F2">
      <w:pPr>
        <w:pStyle w:val="ListParagraph"/>
        <w:numPr>
          <w:ilvl w:val="1"/>
          <w:numId w:val="7"/>
        </w:numPr>
        <w:rPr>
          <w:sz w:val="24"/>
          <w:szCs w:val="24"/>
        </w:rPr>
      </w:pPr>
      <w:r w:rsidRPr="00115490">
        <w:rPr>
          <w:sz w:val="24"/>
          <w:szCs w:val="24"/>
        </w:rPr>
        <w:t xml:space="preserve">If </w:t>
      </w:r>
      <w:r w:rsidR="002E5FE7" w:rsidRPr="00115490">
        <w:rPr>
          <w:sz w:val="24"/>
          <w:szCs w:val="24"/>
        </w:rPr>
        <w:t xml:space="preserve">we </w:t>
      </w:r>
      <w:r w:rsidR="00882316" w:rsidRPr="00115490">
        <w:rPr>
          <w:sz w:val="24"/>
          <w:szCs w:val="24"/>
        </w:rPr>
        <w:t xml:space="preserve">apply the algorithm to </w:t>
      </w:r>
      <w:r w:rsidR="002E5FE7" w:rsidRPr="00115490">
        <w:rPr>
          <w:sz w:val="24"/>
          <w:szCs w:val="24"/>
        </w:rPr>
        <w:t xml:space="preserve">the </w:t>
      </w:r>
      <w:r w:rsidR="000B18AE" w:rsidRPr="00115490">
        <w:rPr>
          <w:sz w:val="24"/>
          <w:szCs w:val="24"/>
        </w:rPr>
        <w:t>filtered dataset</w:t>
      </w:r>
      <w:r w:rsidR="002E5FE7" w:rsidRPr="00115490">
        <w:rPr>
          <w:sz w:val="24"/>
          <w:szCs w:val="24"/>
        </w:rPr>
        <w:t xml:space="preserve"> </w:t>
      </w:r>
      <w:r w:rsidR="00882316" w:rsidRPr="00115490">
        <w:rPr>
          <w:sz w:val="24"/>
          <w:szCs w:val="24"/>
        </w:rPr>
        <w:t xml:space="preserve">it </w:t>
      </w:r>
      <w:r w:rsidR="00E412C5" w:rsidRPr="00115490">
        <w:rPr>
          <w:sz w:val="24"/>
          <w:szCs w:val="24"/>
        </w:rPr>
        <w:t xml:space="preserve">would take only the magnitude of </w:t>
      </w:r>
      <w:r w:rsidR="00E412C5" w:rsidRPr="00DB19B5">
        <w:rPr>
          <w:sz w:val="24"/>
          <w:szCs w:val="24"/>
        </w:rPr>
        <w:t>the featu</w:t>
      </w:r>
      <w:r w:rsidR="00D8596B" w:rsidRPr="00DB19B5">
        <w:rPr>
          <w:sz w:val="24"/>
          <w:szCs w:val="24"/>
        </w:rPr>
        <w:t>res into consideration</w:t>
      </w:r>
      <w:r w:rsidR="00F35F53" w:rsidRPr="00DB19B5">
        <w:rPr>
          <w:sz w:val="24"/>
          <w:szCs w:val="24"/>
        </w:rPr>
        <w:t xml:space="preserve"> </w:t>
      </w:r>
      <w:r w:rsidR="00305B45" w:rsidRPr="00DB19B5">
        <w:rPr>
          <w:sz w:val="24"/>
          <w:szCs w:val="24"/>
        </w:rPr>
        <w:t>and neglect the units</w:t>
      </w:r>
      <w:r w:rsidR="00D8596B" w:rsidRPr="00DB19B5">
        <w:rPr>
          <w:sz w:val="24"/>
          <w:szCs w:val="24"/>
        </w:rPr>
        <w:t>.</w:t>
      </w:r>
    </w:p>
    <w:p w14:paraId="321AC422" w14:textId="49CE7D6B" w:rsidR="00662F27" w:rsidRPr="00DB19B5" w:rsidRDefault="00151784" w:rsidP="009A54F2">
      <w:pPr>
        <w:pStyle w:val="ListParagraph"/>
        <w:numPr>
          <w:ilvl w:val="1"/>
          <w:numId w:val="7"/>
        </w:numPr>
        <w:rPr>
          <w:sz w:val="24"/>
          <w:szCs w:val="24"/>
        </w:rPr>
      </w:pPr>
      <w:r w:rsidRPr="00DB19B5">
        <w:rPr>
          <w:sz w:val="24"/>
          <w:szCs w:val="24"/>
        </w:rPr>
        <w:t xml:space="preserve">The K-mean algorithm </w:t>
      </w:r>
      <w:r w:rsidR="00A76D37" w:rsidRPr="00DB19B5">
        <w:rPr>
          <w:sz w:val="24"/>
          <w:szCs w:val="24"/>
        </w:rPr>
        <w:t xml:space="preserve"> </w:t>
      </w:r>
      <w:r w:rsidRPr="00DB19B5">
        <w:rPr>
          <w:sz w:val="24"/>
          <w:szCs w:val="24"/>
        </w:rPr>
        <w:t>uses the Eu</w:t>
      </w:r>
      <w:r w:rsidR="001266C6" w:rsidRPr="00DB19B5">
        <w:rPr>
          <w:sz w:val="24"/>
          <w:szCs w:val="24"/>
        </w:rPr>
        <w:t xml:space="preserve">clidean distance </w:t>
      </w:r>
      <w:r w:rsidR="006C2003" w:rsidRPr="00DB19B5">
        <w:rPr>
          <w:sz w:val="24"/>
          <w:szCs w:val="24"/>
        </w:rPr>
        <w:t xml:space="preserve">between two data </w:t>
      </w:r>
      <w:r w:rsidR="00662F27" w:rsidRPr="00DB19B5">
        <w:rPr>
          <w:sz w:val="24"/>
          <w:szCs w:val="24"/>
        </w:rPr>
        <w:t>points.</w:t>
      </w:r>
      <w:r w:rsidR="000A1AEE" w:rsidRPr="00DB19B5">
        <w:rPr>
          <w:sz w:val="24"/>
          <w:szCs w:val="24"/>
        </w:rPr>
        <w:t xml:space="preserve"> </w:t>
      </w:r>
      <w:r w:rsidR="00125FAF" w:rsidRPr="00DB19B5">
        <w:rPr>
          <w:sz w:val="24"/>
          <w:szCs w:val="24"/>
        </w:rPr>
        <w:t xml:space="preserve">Hence this measure is sensitive to magnitude. </w:t>
      </w:r>
      <w:r w:rsidR="00DB19B5" w:rsidRPr="00DB19B5">
        <w:rPr>
          <w:rFonts w:ascii="Open Sans" w:hAnsi="Open Sans" w:cs="Open Sans"/>
          <w:color w:val="000000"/>
          <w:sz w:val="20"/>
          <w:szCs w:val="20"/>
          <w:shd w:val="clear" w:color="auto" w:fill="FFFFFF"/>
        </w:rPr>
        <w:t>(</w:t>
      </w:r>
      <w:proofErr w:type="spellStart"/>
      <w:r w:rsidR="00DB19B5" w:rsidRPr="00DB19B5">
        <w:rPr>
          <w:rFonts w:ascii="Open Sans" w:hAnsi="Open Sans" w:cs="Open Sans"/>
          <w:color w:val="000000"/>
          <w:sz w:val="20"/>
          <w:szCs w:val="20"/>
          <w:shd w:val="clear" w:color="auto" w:fill="FFFFFF"/>
        </w:rPr>
        <w:t>Garbade</w:t>
      </w:r>
      <w:proofErr w:type="spellEnd"/>
      <w:r w:rsidR="00DB19B5" w:rsidRPr="00DB19B5">
        <w:rPr>
          <w:rFonts w:ascii="Open Sans" w:hAnsi="Open Sans" w:cs="Open Sans"/>
          <w:color w:val="000000"/>
          <w:sz w:val="20"/>
          <w:szCs w:val="20"/>
          <w:shd w:val="clear" w:color="auto" w:fill="FFFFFF"/>
        </w:rPr>
        <w:t>, 2019)</w:t>
      </w:r>
    </w:p>
    <w:p w14:paraId="754E4498" w14:textId="08BC0496" w:rsidR="007851E6" w:rsidRPr="00DB19B5" w:rsidRDefault="00021798" w:rsidP="009A54F2">
      <w:pPr>
        <w:pStyle w:val="ListParagraph"/>
        <w:numPr>
          <w:ilvl w:val="1"/>
          <w:numId w:val="7"/>
        </w:numPr>
        <w:rPr>
          <w:sz w:val="24"/>
          <w:szCs w:val="24"/>
        </w:rPr>
      </w:pPr>
      <w:r w:rsidRPr="00DB19B5">
        <w:rPr>
          <w:sz w:val="24"/>
          <w:szCs w:val="24"/>
        </w:rPr>
        <w:t>Hence,</w:t>
      </w:r>
      <w:r w:rsidR="00DF1B28" w:rsidRPr="00DB19B5">
        <w:rPr>
          <w:sz w:val="24"/>
          <w:szCs w:val="24"/>
        </w:rPr>
        <w:t xml:space="preserve"> we should scale and equally weigh all features</w:t>
      </w:r>
    </w:p>
    <w:p w14:paraId="01BC2B1A" w14:textId="02785B06" w:rsidR="00C86AA1" w:rsidRPr="00115490" w:rsidRDefault="004A14A9" w:rsidP="009A54F2">
      <w:pPr>
        <w:pStyle w:val="ListParagraph"/>
        <w:numPr>
          <w:ilvl w:val="0"/>
          <w:numId w:val="7"/>
        </w:numPr>
        <w:rPr>
          <w:b/>
          <w:sz w:val="24"/>
          <w:szCs w:val="24"/>
        </w:rPr>
      </w:pPr>
      <w:r w:rsidRPr="00115490">
        <w:rPr>
          <w:b/>
          <w:sz w:val="24"/>
          <w:szCs w:val="24"/>
        </w:rPr>
        <w:t>Clus</w:t>
      </w:r>
      <w:r w:rsidR="00471AE4" w:rsidRPr="00115490">
        <w:rPr>
          <w:b/>
          <w:sz w:val="24"/>
          <w:szCs w:val="24"/>
        </w:rPr>
        <w:t>tering:</w:t>
      </w:r>
    </w:p>
    <w:p w14:paraId="72E5E591" w14:textId="23EACA46" w:rsidR="00DC0887" w:rsidRPr="00115490" w:rsidRDefault="002D0ED5" w:rsidP="009A54F2">
      <w:pPr>
        <w:pStyle w:val="ListParagraph"/>
        <w:numPr>
          <w:ilvl w:val="0"/>
          <w:numId w:val="10"/>
        </w:numPr>
        <w:rPr>
          <w:sz w:val="24"/>
          <w:szCs w:val="24"/>
        </w:rPr>
      </w:pPr>
      <w:r>
        <w:rPr>
          <w:sz w:val="24"/>
          <w:szCs w:val="24"/>
        </w:rPr>
        <w:t>To d</w:t>
      </w:r>
      <w:r w:rsidR="004A4F7A" w:rsidRPr="00115490">
        <w:rPr>
          <w:sz w:val="24"/>
          <w:szCs w:val="24"/>
        </w:rPr>
        <w:t>etermine appropriate number of cluster</w:t>
      </w:r>
      <w:r w:rsidR="000C3B46" w:rsidRPr="00115490">
        <w:rPr>
          <w:sz w:val="24"/>
          <w:szCs w:val="24"/>
        </w:rPr>
        <w:t>s for the analysis we use:</w:t>
      </w:r>
    </w:p>
    <w:p w14:paraId="479CA0D0" w14:textId="32243397" w:rsidR="000F4EBC" w:rsidRPr="00115490" w:rsidRDefault="000F4EBC" w:rsidP="009A54F2">
      <w:pPr>
        <w:pStyle w:val="ListParagraph"/>
        <w:numPr>
          <w:ilvl w:val="1"/>
          <w:numId w:val="10"/>
        </w:numPr>
        <w:rPr>
          <w:sz w:val="24"/>
          <w:szCs w:val="24"/>
        </w:rPr>
      </w:pPr>
      <w:r w:rsidRPr="00115490">
        <w:rPr>
          <w:sz w:val="24"/>
          <w:szCs w:val="24"/>
        </w:rPr>
        <w:t>Elbow Method</w:t>
      </w:r>
    </w:p>
    <w:p w14:paraId="31DC066B" w14:textId="4613D154" w:rsidR="000F4EBC" w:rsidRPr="00115490" w:rsidRDefault="000F4EBC" w:rsidP="009A54F2">
      <w:pPr>
        <w:pStyle w:val="ListParagraph"/>
        <w:numPr>
          <w:ilvl w:val="1"/>
          <w:numId w:val="10"/>
        </w:numPr>
        <w:rPr>
          <w:sz w:val="24"/>
          <w:szCs w:val="24"/>
        </w:rPr>
      </w:pPr>
      <w:r w:rsidRPr="00115490">
        <w:rPr>
          <w:sz w:val="24"/>
          <w:szCs w:val="24"/>
        </w:rPr>
        <w:t xml:space="preserve">Gap </w:t>
      </w:r>
      <w:r w:rsidR="000E502A" w:rsidRPr="00115490">
        <w:rPr>
          <w:sz w:val="24"/>
          <w:szCs w:val="24"/>
        </w:rPr>
        <w:t>Statistics</w:t>
      </w:r>
    </w:p>
    <w:p w14:paraId="5CC93BDA" w14:textId="406EB4D4" w:rsidR="004B5D82" w:rsidRPr="00115490" w:rsidRDefault="00C86AA1" w:rsidP="009A54F2">
      <w:pPr>
        <w:pStyle w:val="ListParagraph"/>
        <w:numPr>
          <w:ilvl w:val="0"/>
          <w:numId w:val="10"/>
        </w:numPr>
        <w:rPr>
          <w:sz w:val="24"/>
          <w:szCs w:val="24"/>
        </w:rPr>
      </w:pPr>
      <w:r w:rsidRPr="00115490">
        <w:rPr>
          <w:sz w:val="24"/>
          <w:szCs w:val="24"/>
        </w:rPr>
        <w:t>P</w:t>
      </w:r>
      <w:r w:rsidR="004A4F7A" w:rsidRPr="00115490">
        <w:rPr>
          <w:sz w:val="24"/>
          <w:szCs w:val="24"/>
        </w:rPr>
        <w:t>erform</w:t>
      </w:r>
      <w:r w:rsidR="00EA4DA3">
        <w:rPr>
          <w:sz w:val="24"/>
          <w:szCs w:val="24"/>
        </w:rPr>
        <w:t>ed</w:t>
      </w:r>
      <w:r w:rsidR="004A4F7A" w:rsidRPr="00115490">
        <w:rPr>
          <w:sz w:val="24"/>
          <w:szCs w:val="24"/>
        </w:rPr>
        <w:t xml:space="preserve"> clustering</w:t>
      </w:r>
      <w:r w:rsidRPr="00115490">
        <w:rPr>
          <w:sz w:val="24"/>
          <w:szCs w:val="24"/>
        </w:rPr>
        <w:t xml:space="preserve"> using k-means algorithm.</w:t>
      </w:r>
    </w:p>
    <w:p w14:paraId="5B076339" w14:textId="4613D154" w:rsidR="00F54E3A" w:rsidRPr="00115490" w:rsidRDefault="00F54E3A" w:rsidP="009A54F2">
      <w:pPr>
        <w:pStyle w:val="ListParagraph"/>
        <w:numPr>
          <w:ilvl w:val="0"/>
          <w:numId w:val="7"/>
        </w:numPr>
        <w:rPr>
          <w:b/>
          <w:sz w:val="24"/>
          <w:szCs w:val="24"/>
        </w:rPr>
      </w:pPr>
      <w:r w:rsidRPr="00115490">
        <w:rPr>
          <w:b/>
          <w:sz w:val="24"/>
          <w:szCs w:val="24"/>
        </w:rPr>
        <w:t>Profiling:</w:t>
      </w:r>
    </w:p>
    <w:p w14:paraId="7BAEF9BB" w14:textId="721BFF8E" w:rsidR="003343D9" w:rsidRPr="00115490" w:rsidRDefault="003343D9" w:rsidP="009A54F2">
      <w:pPr>
        <w:pStyle w:val="ListParagraph"/>
        <w:numPr>
          <w:ilvl w:val="0"/>
          <w:numId w:val="11"/>
        </w:numPr>
        <w:rPr>
          <w:sz w:val="24"/>
          <w:szCs w:val="24"/>
        </w:rPr>
      </w:pPr>
      <w:r w:rsidRPr="00115490">
        <w:rPr>
          <w:sz w:val="24"/>
          <w:szCs w:val="24"/>
        </w:rPr>
        <w:t>De-normalize the data</w:t>
      </w:r>
      <w:r w:rsidR="003F18BD" w:rsidRPr="00115490">
        <w:rPr>
          <w:sz w:val="24"/>
          <w:szCs w:val="24"/>
        </w:rPr>
        <w:t xml:space="preserve"> </w:t>
      </w:r>
      <w:r w:rsidR="00A85E75" w:rsidRPr="00115490">
        <w:rPr>
          <w:sz w:val="24"/>
          <w:szCs w:val="24"/>
        </w:rPr>
        <w:t xml:space="preserve">since we </w:t>
      </w:r>
      <w:r w:rsidR="008920A2" w:rsidRPr="00115490">
        <w:rPr>
          <w:sz w:val="24"/>
          <w:szCs w:val="24"/>
        </w:rPr>
        <w:t xml:space="preserve">have made the </w:t>
      </w:r>
      <w:r w:rsidR="00A85E75" w:rsidRPr="00115490">
        <w:rPr>
          <w:sz w:val="24"/>
          <w:szCs w:val="24"/>
        </w:rPr>
        <w:t>cluster</w:t>
      </w:r>
      <w:r w:rsidR="008920A2" w:rsidRPr="00115490">
        <w:rPr>
          <w:sz w:val="24"/>
          <w:szCs w:val="24"/>
        </w:rPr>
        <w:t>s for</w:t>
      </w:r>
      <w:r w:rsidR="00A85E75" w:rsidRPr="00115490">
        <w:rPr>
          <w:sz w:val="24"/>
          <w:szCs w:val="24"/>
        </w:rPr>
        <w:t xml:space="preserve"> the dataset</w:t>
      </w:r>
      <w:r w:rsidR="00EA4DA3">
        <w:rPr>
          <w:sz w:val="24"/>
          <w:szCs w:val="24"/>
        </w:rPr>
        <w:t>s</w:t>
      </w:r>
      <w:r w:rsidR="00A85E75" w:rsidRPr="00115490">
        <w:rPr>
          <w:sz w:val="24"/>
          <w:szCs w:val="24"/>
        </w:rPr>
        <w:t>.</w:t>
      </w:r>
    </w:p>
    <w:p w14:paraId="00EAE5C7" w14:textId="4613D154" w:rsidR="006B3728" w:rsidRPr="00115490" w:rsidRDefault="00553C29" w:rsidP="009A54F2">
      <w:pPr>
        <w:pStyle w:val="ListParagraph"/>
        <w:numPr>
          <w:ilvl w:val="0"/>
          <w:numId w:val="11"/>
        </w:numPr>
        <w:rPr>
          <w:sz w:val="24"/>
          <w:szCs w:val="24"/>
        </w:rPr>
      </w:pPr>
      <w:r w:rsidRPr="00115490">
        <w:rPr>
          <w:sz w:val="24"/>
          <w:szCs w:val="24"/>
        </w:rPr>
        <w:t>Based on clustering results</w:t>
      </w:r>
      <w:r w:rsidR="00BC6624" w:rsidRPr="00115490">
        <w:rPr>
          <w:sz w:val="24"/>
          <w:szCs w:val="24"/>
        </w:rPr>
        <w:t>, we</w:t>
      </w:r>
      <w:r w:rsidRPr="00115490">
        <w:rPr>
          <w:sz w:val="24"/>
          <w:szCs w:val="24"/>
        </w:rPr>
        <w:t xml:space="preserve"> create customer and product profile</w:t>
      </w:r>
      <w:r w:rsidR="004062D0" w:rsidRPr="00115490">
        <w:rPr>
          <w:sz w:val="24"/>
          <w:szCs w:val="24"/>
        </w:rPr>
        <w:t xml:space="preserve"> </w:t>
      </w:r>
      <w:r w:rsidR="00367765" w:rsidRPr="00115490">
        <w:rPr>
          <w:sz w:val="24"/>
          <w:szCs w:val="24"/>
        </w:rPr>
        <w:t xml:space="preserve">use tableau, </w:t>
      </w:r>
      <w:r w:rsidR="00B3433F" w:rsidRPr="00115490">
        <w:rPr>
          <w:sz w:val="24"/>
          <w:szCs w:val="24"/>
        </w:rPr>
        <w:t>after combining the results with the metadata from the original dataset</w:t>
      </w:r>
      <w:r w:rsidR="008A502D" w:rsidRPr="00115490">
        <w:rPr>
          <w:sz w:val="24"/>
          <w:szCs w:val="24"/>
        </w:rPr>
        <w:t>.</w:t>
      </w:r>
    </w:p>
    <w:p w14:paraId="5BD3408F" w14:textId="42370E5E" w:rsidR="005E11BB" w:rsidRDefault="47655992" w:rsidP="000D19B3">
      <w:pPr>
        <w:pStyle w:val="Heading1"/>
        <w:spacing w:after="240"/>
      </w:pPr>
      <w:bookmarkStart w:id="7" w:name="_Toc9627810"/>
      <w:r>
        <w:t>Feature Selection</w:t>
      </w:r>
      <w:bookmarkEnd w:id="7"/>
    </w:p>
    <w:p w14:paraId="39EAC666" w14:textId="1BCFF44B" w:rsidR="001054DC" w:rsidRPr="000939D8" w:rsidRDefault="00D350CF" w:rsidP="001054DC">
      <w:pPr>
        <w:rPr>
          <w:sz w:val="24"/>
        </w:rPr>
      </w:pPr>
      <w:r w:rsidRPr="000939D8">
        <w:rPr>
          <w:sz w:val="24"/>
        </w:rPr>
        <w:t xml:space="preserve">Most often there </w:t>
      </w:r>
      <w:r w:rsidR="00212491" w:rsidRPr="000939D8">
        <w:rPr>
          <w:sz w:val="24"/>
        </w:rPr>
        <w:t xml:space="preserve">tends to be </w:t>
      </w:r>
      <w:r w:rsidRPr="000939D8">
        <w:rPr>
          <w:sz w:val="24"/>
        </w:rPr>
        <w:t xml:space="preserve">a lot more data </w:t>
      </w:r>
      <w:r w:rsidR="00212491" w:rsidRPr="000939D8">
        <w:rPr>
          <w:sz w:val="24"/>
        </w:rPr>
        <w:t>tha</w:t>
      </w:r>
      <w:r w:rsidR="002A5B31" w:rsidRPr="000939D8">
        <w:rPr>
          <w:sz w:val="24"/>
        </w:rPr>
        <w:t xml:space="preserve">n is needed to build a model. Hence </w:t>
      </w:r>
      <w:r w:rsidR="009A19EC">
        <w:rPr>
          <w:sz w:val="24"/>
        </w:rPr>
        <w:t>f</w:t>
      </w:r>
      <w:r w:rsidR="002A5B31" w:rsidRPr="000939D8">
        <w:rPr>
          <w:sz w:val="24"/>
        </w:rPr>
        <w:t xml:space="preserve">eature selection is </w:t>
      </w:r>
      <w:r w:rsidR="00C2212C" w:rsidRPr="000939D8">
        <w:rPr>
          <w:sz w:val="24"/>
        </w:rPr>
        <w:t xml:space="preserve">an effort for reducing the </w:t>
      </w:r>
      <w:r w:rsidR="0014088F" w:rsidRPr="000939D8">
        <w:rPr>
          <w:sz w:val="24"/>
        </w:rPr>
        <w:t xml:space="preserve">inputs </w:t>
      </w:r>
      <w:r w:rsidR="002D0CDE" w:rsidRPr="000939D8">
        <w:rPr>
          <w:sz w:val="24"/>
        </w:rPr>
        <w:t xml:space="preserve">for analysis and </w:t>
      </w:r>
      <w:r w:rsidR="006839C0" w:rsidRPr="000939D8">
        <w:rPr>
          <w:sz w:val="24"/>
        </w:rPr>
        <w:t>processing. It</w:t>
      </w:r>
      <w:r w:rsidR="00EE0679" w:rsidRPr="000939D8">
        <w:rPr>
          <w:sz w:val="24"/>
        </w:rPr>
        <w:t xml:space="preserve"> often </w:t>
      </w:r>
      <w:r w:rsidR="006839C0" w:rsidRPr="000939D8">
        <w:rPr>
          <w:sz w:val="24"/>
        </w:rPr>
        <w:t xml:space="preserve">reduces or </w:t>
      </w:r>
      <w:r w:rsidR="00EE0679" w:rsidRPr="000939D8">
        <w:rPr>
          <w:sz w:val="24"/>
        </w:rPr>
        <w:t xml:space="preserve">combine </w:t>
      </w:r>
      <w:r w:rsidR="007C2187" w:rsidRPr="000939D8">
        <w:rPr>
          <w:sz w:val="24"/>
        </w:rPr>
        <w:t>existing</w:t>
      </w:r>
      <w:r w:rsidR="0022440B" w:rsidRPr="000939D8">
        <w:rPr>
          <w:sz w:val="24"/>
        </w:rPr>
        <w:t xml:space="preserve"> </w:t>
      </w:r>
      <w:r w:rsidR="006839C0" w:rsidRPr="000939D8">
        <w:rPr>
          <w:sz w:val="24"/>
        </w:rPr>
        <w:t xml:space="preserve">attributes </w:t>
      </w:r>
      <w:r w:rsidR="00EE0679" w:rsidRPr="000939D8">
        <w:rPr>
          <w:sz w:val="24"/>
        </w:rPr>
        <w:t xml:space="preserve"> </w:t>
      </w:r>
      <w:r w:rsidR="0022440B" w:rsidRPr="000939D8">
        <w:rPr>
          <w:sz w:val="24"/>
        </w:rPr>
        <w:t xml:space="preserve">and validates their </w:t>
      </w:r>
      <w:r w:rsidR="000939D8" w:rsidRPr="000939D8">
        <w:rPr>
          <w:sz w:val="24"/>
        </w:rPr>
        <w:t>usefulness in the model.</w:t>
      </w:r>
      <w:r w:rsidR="00D632BE">
        <w:rPr>
          <w:sz w:val="24"/>
        </w:rPr>
        <w:t xml:space="preserve"> </w:t>
      </w:r>
      <w:r w:rsidR="00D632BE">
        <w:rPr>
          <w:rFonts w:ascii="Open Sans" w:hAnsi="Open Sans" w:cs="Open Sans"/>
          <w:color w:val="000000"/>
          <w:sz w:val="20"/>
          <w:szCs w:val="20"/>
          <w:shd w:val="clear" w:color="auto" w:fill="FFFFFF"/>
        </w:rPr>
        <w:t>(Brownlee, 2019)</w:t>
      </w:r>
    </w:p>
    <w:p w14:paraId="5A13CC6F" w14:textId="311FAED7" w:rsidR="002B438A" w:rsidRPr="005E11BB" w:rsidRDefault="008E262A" w:rsidP="009A54F2">
      <w:pPr>
        <w:pStyle w:val="Heading2"/>
        <w:numPr>
          <w:ilvl w:val="0"/>
          <w:numId w:val="23"/>
        </w:numPr>
        <w:spacing w:after="240"/>
      </w:pPr>
      <w:bookmarkStart w:id="8" w:name="_Toc9627811"/>
      <w:r>
        <w:t xml:space="preserve">Features for </w:t>
      </w:r>
      <w:r w:rsidR="005E2BDF" w:rsidRPr="005E11BB">
        <w:t>Customer:</w:t>
      </w:r>
      <w:bookmarkEnd w:id="8"/>
    </w:p>
    <w:p w14:paraId="73713F93" w14:textId="5FF53D06" w:rsidR="00B84556" w:rsidRPr="008C6FA7" w:rsidRDefault="00733002" w:rsidP="00B84556">
      <w:pPr>
        <w:rPr>
          <w:sz w:val="24"/>
          <w:szCs w:val="24"/>
          <w:shd w:val="clear" w:color="auto" w:fill="FFFFFF"/>
        </w:rPr>
      </w:pPr>
      <w:r w:rsidRPr="00A840F6">
        <w:rPr>
          <w:sz w:val="24"/>
        </w:rPr>
        <w:t xml:space="preserve">To properly </w:t>
      </w:r>
      <w:r w:rsidR="0020287A" w:rsidRPr="00A840F6">
        <w:rPr>
          <w:sz w:val="24"/>
        </w:rPr>
        <w:t>segment</w:t>
      </w:r>
      <w:r w:rsidR="00FD2D0C" w:rsidRPr="00A840F6">
        <w:rPr>
          <w:sz w:val="24"/>
        </w:rPr>
        <w:t xml:space="preserve"> the customer</w:t>
      </w:r>
      <w:r w:rsidR="009A19EC" w:rsidRPr="00A840F6">
        <w:rPr>
          <w:sz w:val="24"/>
        </w:rPr>
        <w:t>s</w:t>
      </w:r>
      <w:r w:rsidR="00FD2D0C" w:rsidRPr="00A840F6">
        <w:rPr>
          <w:sz w:val="24"/>
        </w:rPr>
        <w:t xml:space="preserve"> based on their </w:t>
      </w:r>
      <w:r w:rsidR="003A6F88" w:rsidRPr="00A840F6">
        <w:rPr>
          <w:sz w:val="24"/>
        </w:rPr>
        <w:t>behavior</w:t>
      </w:r>
      <w:r w:rsidR="00FD2D0C" w:rsidRPr="00A840F6">
        <w:rPr>
          <w:sz w:val="24"/>
        </w:rPr>
        <w:t xml:space="preserve"> we have used RFM (</w:t>
      </w:r>
      <w:r w:rsidR="00FD2D0C" w:rsidRPr="002D44F2">
        <w:rPr>
          <w:sz w:val="24"/>
        </w:rPr>
        <w:t xml:space="preserve">Recency, Frequency, </w:t>
      </w:r>
      <w:r w:rsidR="00F53FC4" w:rsidRPr="002D44F2">
        <w:rPr>
          <w:sz w:val="24"/>
        </w:rPr>
        <w:t>Monetary</w:t>
      </w:r>
      <w:r w:rsidR="00F53FC4" w:rsidRPr="00A840F6">
        <w:rPr>
          <w:sz w:val="24"/>
        </w:rPr>
        <w:t>) for</w:t>
      </w:r>
      <w:r w:rsidR="00FD2D0C" w:rsidRPr="00A840F6">
        <w:rPr>
          <w:sz w:val="24"/>
        </w:rPr>
        <w:t xml:space="preserve"> our analysis</w:t>
      </w:r>
      <w:r w:rsidR="002D44F2">
        <w:rPr>
          <w:sz w:val="24"/>
        </w:rPr>
        <w:t xml:space="preserve"> </w:t>
      </w:r>
      <w:r w:rsidR="002D44F2" w:rsidRPr="002D44F2">
        <w:rPr>
          <w:sz w:val="24"/>
        </w:rPr>
        <w:t>(Nair, 2019)</w:t>
      </w:r>
      <w:r w:rsidR="00FD2D0C" w:rsidRPr="00A840F6">
        <w:rPr>
          <w:sz w:val="24"/>
        </w:rPr>
        <w:t>.</w:t>
      </w:r>
      <w:r w:rsidR="008C6FA7" w:rsidRPr="00A840F6">
        <w:rPr>
          <w:sz w:val="24"/>
        </w:rPr>
        <w:t xml:space="preserve"> </w:t>
      </w:r>
      <w:r w:rsidR="00C56C1E" w:rsidRPr="00A840F6">
        <w:rPr>
          <w:sz w:val="24"/>
        </w:rPr>
        <w:t xml:space="preserve">To </w:t>
      </w:r>
      <w:r w:rsidR="006023FF" w:rsidRPr="00A840F6">
        <w:rPr>
          <w:sz w:val="24"/>
        </w:rPr>
        <w:t>characterize</w:t>
      </w:r>
      <w:r w:rsidR="00C56C1E" w:rsidRPr="008E176E">
        <w:rPr>
          <w:rFonts w:cstheme="minorHAnsi"/>
          <w:sz w:val="24"/>
          <w:szCs w:val="24"/>
          <w:shd w:val="clear" w:color="auto" w:fill="FFFFFF"/>
        </w:rPr>
        <w:t xml:space="preserve"> the customer</w:t>
      </w:r>
      <w:r w:rsidR="006023FF" w:rsidRPr="008E176E">
        <w:rPr>
          <w:rFonts w:cstheme="minorHAnsi"/>
          <w:sz w:val="24"/>
          <w:szCs w:val="24"/>
          <w:shd w:val="clear" w:color="auto" w:fill="FFFFFF"/>
        </w:rPr>
        <w:t>,</w:t>
      </w:r>
      <w:r w:rsidR="00C56C1E" w:rsidRPr="008E176E">
        <w:rPr>
          <w:rFonts w:cstheme="minorHAnsi"/>
          <w:sz w:val="24"/>
          <w:szCs w:val="24"/>
          <w:shd w:val="clear" w:color="auto" w:fill="FFFFFF"/>
        </w:rPr>
        <w:t xml:space="preserve"> we have used the following</w:t>
      </w:r>
      <w:r w:rsidR="00C56C1E" w:rsidRPr="00EA774C">
        <w:rPr>
          <w:rFonts w:cstheme="minorHAnsi"/>
          <w:sz w:val="24"/>
          <w:szCs w:val="24"/>
          <w:shd w:val="clear" w:color="auto" w:fill="FFFFFF"/>
        </w:rPr>
        <w:t xml:space="preserve"> features:</w:t>
      </w:r>
    </w:p>
    <w:tbl>
      <w:tblPr>
        <w:tblStyle w:val="TableGrid"/>
        <w:tblW w:w="0" w:type="auto"/>
        <w:tblLook w:val="04A0" w:firstRow="1" w:lastRow="0" w:firstColumn="1" w:lastColumn="0" w:noHBand="0" w:noVBand="1"/>
      </w:tblPr>
      <w:tblGrid>
        <w:gridCol w:w="2366"/>
        <w:gridCol w:w="7210"/>
      </w:tblGrid>
      <w:tr w:rsidR="00A0665D" w:rsidRPr="00EA774C" w14:paraId="3891831F" w14:textId="77777777" w:rsidTr="00E12315">
        <w:tc>
          <w:tcPr>
            <w:tcW w:w="1548" w:type="dxa"/>
            <w:shd w:val="clear" w:color="auto" w:fill="BFBFBF" w:themeFill="background1" w:themeFillShade="BF"/>
          </w:tcPr>
          <w:p w14:paraId="22263AC9" w14:textId="7E485332" w:rsidR="00A0665D" w:rsidRPr="00EA774C" w:rsidRDefault="00A0665D" w:rsidP="008620A9">
            <w:pPr>
              <w:spacing w:before="240"/>
              <w:rPr>
                <w:b/>
                <w:sz w:val="24"/>
                <w:szCs w:val="24"/>
              </w:rPr>
            </w:pPr>
            <w:r w:rsidRPr="00EA774C">
              <w:rPr>
                <w:b/>
                <w:sz w:val="24"/>
                <w:szCs w:val="24"/>
              </w:rPr>
              <w:t xml:space="preserve">Features </w:t>
            </w:r>
          </w:p>
        </w:tc>
        <w:tc>
          <w:tcPr>
            <w:tcW w:w="7740" w:type="dxa"/>
            <w:shd w:val="clear" w:color="auto" w:fill="BFBFBF" w:themeFill="background1" w:themeFillShade="BF"/>
          </w:tcPr>
          <w:p w14:paraId="287556D9" w14:textId="77142483" w:rsidR="00A0665D" w:rsidRPr="00EA774C" w:rsidRDefault="00A0665D" w:rsidP="008620A9">
            <w:pPr>
              <w:spacing w:before="240"/>
              <w:rPr>
                <w:b/>
                <w:sz w:val="24"/>
                <w:szCs w:val="24"/>
              </w:rPr>
            </w:pPr>
            <w:r w:rsidRPr="00EA774C">
              <w:rPr>
                <w:b/>
                <w:sz w:val="24"/>
                <w:szCs w:val="24"/>
              </w:rPr>
              <w:t>Description</w:t>
            </w:r>
          </w:p>
        </w:tc>
      </w:tr>
      <w:tr w:rsidR="00A0665D" w:rsidRPr="00EA774C" w14:paraId="198CBB02" w14:textId="1974AECD" w:rsidTr="00E12315">
        <w:tc>
          <w:tcPr>
            <w:tcW w:w="1548" w:type="dxa"/>
          </w:tcPr>
          <w:p w14:paraId="177C2B04" w14:textId="67BD96E6" w:rsidR="00A0665D" w:rsidRPr="00EA774C" w:rsidRDefault="00A0665D" w:rsidP="00262447">
            <w:pPr>
              <w:rPr>
                <w:b/>
                <w:sz w:val="24"/>
                <w:szCs w:val="24"/>
              </w:rPr>
            </w:pPr>
            <w:r w:rsidRPr="00EA774C">
              <w:rPr>
                <w:b/>
                <w:sz w:val="24"/>
                <w:szCs w:val="24"/>
              </w:rPr>
              <w:t>PRODUCT_QUANTITY</w:t>
            </w:r>
          </w:p>
        </w:tc>
        <w:tc>
          <w:tcPr>
            <w:tcW w:w="7740" w:type="dxa"/>
          </w:tcPr>
          <w:p w14:paraId="7B865F4D" w14:textId="43828C71" w:rsidR="00A0665D" w:rsidRPr="009E6141" w:rsidRDefault="00A0665D" w:rsidP="009A54F2">
            <w:pPr>
              <w:pStyle w:val="ListParagraph"/>
              <w:numPr>
                <w:ilvl w:val="0"/>
                <w:numId w:val="27"/>
              </w:numPr>
              <w:rPr>
                <w:szCs w:val="24"/>
              </w:rPr>
            </w:pPr>
            <w:r w:rsidRPr="009E6141">
              <w:rPr>
                <w:szCs w:val="24"/>
              </w:rPr>
              <w:t>The total number of products the customer has purchased during the time frame (i.e. 1 Year)</w:t>
            </w:r>
          </w:p>
          <w:p w14:paraId="6D03133E" w14:textId="77777777" w:rsidR="00A0665D" w:rsidRPr="009E6141" w:rsidRDefault="00A0665D" w:rsidP="009A54F2">
            <w:pPr>
              <w:pStyle w:val="ListParagraph"/>
              <w:numPr>
                <w:ilvl w:val="0"/>
                <w:numId w:val="27"/>
              </w:numPr>
              <w:rPr>
                <w:szCs w:val="24"/>
              </w:rPr>
            </w:pPr>
            <w:r w:rsidRPr="009E6141">
              <w:rPr>
                <w:szCs w:val="24"/>
              </w:rPr>
              <w:t>By Summing the Quantities, it will adjust the aggregation of buying and returning a product.</w:t>
            </w:r>
          </w:p>
          <w:p w14:paraId="1B481483" w14:textId="2A061E8C" w:rsidR="00A0665D" w:rsidRPr="009E6141" w:rsidRDefault="00A0665D" w:rsidP="009A54F2">
            <w:pPr>
              <w:pStyle w:val="ListParagraph"/>
              <w:numPr>
                <w:ilvl w:val="0"/>
                <w:numId w:val="27"/>
              </w:numPr>
              <w:rPr>
                <w:szCs w:val="24"/>
              </w:rPr>
            </w:pPr>
            <w:r w:rsidRPr="009E6141">
              <w:rPr>
                <w:szCs w:val="24"/>
              </w:rPr>
              <w:t>It utilizes the ‘Quantity’ attribute of the dataset.</w:t>
            </w:r>
          </w:p>
        </w:tc>
      </w:tr>
      <w:tr w:rsidR="00A0665D" w:rsidRPr="00EA774C" w14:paraId="230C8560" w14:textId="7C0AE9F8" w:rsidTr="00E12315">
        <w:tc>
          <w:tcPr>
            <w:tcW w:w="1548" w:type="dxa"/>
          </w:tcPr>
          <w:p w14:paraId="46EEEAA2" w14:textId="23A230C6" w:rsidR="00A0665D" w:rsidRPr="00EA774C" w:rsidRDefault="00A0665D" w:rsidP="00262447">
            <w:pPr>
              <w:rPr>
                <w:b/>
                <w:sz w:val="24"/>
                <w:szCs w:val="24"/>
              </w:rPr>
            </w:pPr>
            <w:r w:rsidRPr="00EA774C">
              <w:rPr>
                <w:b/>
                <w:sz w:val="24"/>
                <w:szCs w:val="24"/>
              </w:rPr>
              <w:t>DISTINCT_PRODUCT</w:t>
            </w:r>
          </w:p>
        </w:tc>
        <w:tc>
          <w:tcPr>
            <w:tcW w:w="7740" w:type="dxa"/>
          </w:tcPr>
          <w:p w14:paraId="44FA365A" w14:textId="2EABD2F9" w:rsidR="00A0665D" w:rsidRPr="009E6141" w:rsidRDefault="00A0665D" w:rsidP="009A54F2">
            <w:pPr>
              <w:pStyle w:val="ListParagraph"/>
              <w:numPr>
                <w:ilvl w:val="0"/>
                <w:numId w:val="27"/>
              </w:numPr>
              <w:rPr>
                <w:szCs w:val="24"/>
              </w:rPr>
            </w:pPr>
            <w:r w:rsidRPr="009E6141">
              <w:rPr>
                <w:szCs w:val="24"/>
              </w:rPr>
              <w:t>The number of unique products the customer has purchased during the time frame (i.e. 1 Year)</w:t>
            </w:r>
          </w:p>
          <w:p w14:paraId="6937913A" w14:textId="25092A38" w:rsidR="00A0665D" w:rsidRPr="009E6141" w:rsidRDefault="00A0665D" w:rsidP="009A54F2">
            <w:pPr>
              <w:pStyle w:val="ListParagraph"/>
              <w:numPr>
                <w:ilvl w:val="0"/>
                <w:numId w:val="27"/>
              </w:numPr>
              <w:rPr>
                <w:szCs w:val="24"/>
              </w:rPr>
            </w:pPr>
            <w:r w:rsidRPr="009E6141">
              <w:rPr>
                <w:szCs w:val="24"/>
              </w:rPr>
              <w:t>It utilizes the ‘</w:t>
            </w:r>
            <w:proofErr w:type="spellStart"/>
            <w:r w:rsidRPr="009E6141">
              <w:rPr>
                <w:szCs w:val="24"/>
              </w:rPr>
              <w:t>StockCode</w:t>
            </w:r>
            <w:proofErr w:type="spellEnd"/>
            <w:r w:rsidRPr="009E6141">
              <w:rPr>
                <w:szCs w:val="24"/>
              </w:rPr>
              <w:t>’ attribute of the dataset.</w:t>
            </w:r>
          </w:p>
        </w:tc>
      </w:tr>
      <w:tr w:rsidR="00A0665D" w:rsidRPr="00EA774C" w14:paraId="0933A6DB" w14:textId="5A5D3F21" w:rsidTr="00E12315">
        <w:tc>
          <w:tcPr>
            <w:tcW w:w="1548" w:type="dxa"/>
          </w:tcPr>
          <w:p w14:paraId="32656B40" w14:textId="243C9E57" w:rsidR="00A0665D" w:rsidRPr="00EA774C" w:rsidRDefault="00A0665D" w:rsidP="00262447">
            <w:pPr>
              <w:rPr>
                <w:b/>
                <w:sz w:val="24"/>
                <w:szCs w:val="24"/>
              </w:rPr>
            </w:pPr>
            <w:r w:rsidRPr="00EA774C">
              <w:rPr>
                <w:b/>
                <w:sz w:val="24"/>
                <w:szCs w:val="24"/>
              </w:rPr>
              <w:t>TOTAL_REVENUE</w:t>
            </w:r>
          </w:p>
        </w:tc>
        <w:tc>
          <w:tcPr>
            <w:tcW w:w="7740" w:type="dxa"/>
          </w:tcPr>
          <w:p w14:paraId="3AA92874" w14:textId="56F1BBA4" w:rsidR="00A0665D" w:rsidRPr="009E6141" w:rsidRDefault="00A0665D" w:rsidP="009A54F2">
            <w:pPr>
              <w:pStyle w:val="ListParagraph"/>
              <w:numPr>
                <w:ilvl w:val="0"/>
                <w:numId w:val="27"/>
              </w:numPr>
              <w:rPr>
                <w:szCs w:val="24"/>
              </w:rPr>
            </w:pPr>
            <w:r w:rsidRPr="009E6141">
              <w:rPr>
                <w:szCs w:val="24"/>
              </w:rPr>
              <w:t>The total amount spent by the customer during the time frame (i.e. 1 Year)</w:t>
            </w:r>
          </w:p>
          <w:p w14:paraId="114BB283" w14:textId="77777777" w:rsidR="00A0665D" w:rsidRPr="009E6141" w:rsidRDefault="00A0665D" w:rsidP="009A54F2">
            <w:pPr>
              <w:pStyle w:val="ListParagraph"/>
              <w:numPr>
                <w:ilvl w:val="0"/>
                <w:numId w:val="27"/>
              </w:numPr>
              <w:rPr>
                <w:szCs w:val="24"/>
              </w:rPr>
            </w:pPr>
            <w:r w:rsidRPr="009E6141">
              <w:rPr>
                <w:szCs w:val="24"/>
              </w:rPr>
              <w:t xml:space="preserve">The product of the unit price and quantity will give the cost of the Product Item. </w:t>
            </w:r>
          </w:p>
          <w:p w14:paraId="0A446C60" w14:textId="2E49186B" w:rsidR="00A0665D" w:rsidRPr="009E6141" w:rsidRDefault="00A0665D" w:rsidP="009A54F2">
            <w:pPr>
              <w:pStyle w:val="ListParagraph"/>
              <w:numPr>
                <w:ilvl w:val="0"/>
                <w:numId w:val="27"/>
              </w:numPr>
              <w:rPr>
                <w:szCs w:val="24"/>
              </w:rPr>
            </w:pPr>
            <w:r w:rsidRPr="009E6141">
              <w:rPr>
                <w:szCs w:val="24"/>
              </w:rPr>
              <w:t xml:space="preserve">The sum of all the Product Items purchased by the customer will give the TOTAL_REVENUE.  </w:t>
            </w:r>
          </w:p>
          <w:p w14:paraId="58CB786C" w14:textId="3F036651" w:rsidR="00A0665D" w:rsidRPr="009E6141" w:rsidRDefault="00A0665D" w:rsidP="009A54F2">
            <w:pPr>
              <w:pStyle w:val="ListParagraph"/>
              <w:numPr>
                <w:ilvl w:val="0"/>
                <w:numId w:val="27"/>
              </w:numPr>
              <w:rPr>
                <w:szCs w:val="24"/>
              </w:rPr>
            </w:pPr>
            <w:r w:rsidRPr="009E6141">
              <w:rPr>
                <w:szCs w:val="24"/>
              </w:rPr>
              <w:t>It utilizes the ‘</w:t>
            </w:r>
            <w:proofErr w:type="spellStart"/>
            <w:r w:rsidRPr="009E6141">
              <w:rPr>
                <w:szCs w:val="24"/>
              </w:rPr>
              <w:t>UnitPrice</w:t>
            </w:r>
            <w:proofErr w:type="spellEnd"/>
            <w:r w:rsidRPr="009E6141">
              <w:rPr>
                <w:szCs w:val="24"/>
              </w:rPr>
              <w:t>’ and ‘Quantity’ attributes of the dataset.</w:t>
            </w:r>
          </w:p>
        </w:tc>
      </w:tr>
      <w:tr w:rsidR="00A0665D" w:rsidRPr="00EA774C" w14:paraId="395ABC5A" w14:textId="6B8A4EA4" w:rsidTr="00E12315">
        <w:tc>
          <w:tcPr>
            <w:tcW w:w="1548" w:type="dxa"/>
          </w:tcPr>
          <w:p w14:paraId="1D94DAFB" w14:textId="10823379" w:rsidR="00A0665D" w:rsidRPr="00EA774C" w:rsidRDefault="00A0665D" w:rsidP="00262447">
            <w:pPr>
              <w:rPr>
                <w:b/>
                <w:sz w:val="24"/>
                <w:szCs w:val="24"/>
              </w:rPr>
            </w:pPr>
            <w:r w:rsidRPr="00EA774C">
              <w:rPr>
                <w:b/>
                <w:sz w:val="24"/>
                <w:szCs w:val="24"/>
              </w:rPr>
              <w:t>VISITS</w:t>
            </w:r>
          </w:p>
        </w:tc>
        <w:tc>
          <w:tcPr>
            <w:tcW w:w="7740" w:type="dxa"/>
          </w:tcPr>
          <w:p w14:paraId="14768214" w14:textId="77777777" w:rsidR="00A0665D" w:rsidRPr="009E6141" w:rsidRDefault="00A0665D" w:rsidP="009A54F2">
            <w:pPr>
              <w:pStyle w:val="ListParagraph"/>
              <w:numPr>
                <w:ilvl w:val="0"/>
                <w:numId w:val="27"/>
              </w:numPr>
              <w:rPr>
                <w:szCs w:val="24"/>
              </w:rPr>
            </w:pPr>
            <w:r w:rsidRPr="009E6141">
              <w:rPr>
                <w:szCs w:val="24"/>
              </w:rPr>
              <w:t xml:space="preserve">The total number of times the customer visited the online store during the time frame (i.e. 1 Year) </w:t>
            </w:r>
          </w:p>
          <w:p w14:paraId="34CEC6D1" w14:textId="3D8559F4" w:rsidR="00A0665D" w:rsidRPr="009E6141" w:rsidRDefault="00A0665D" w:rsidP="009A54F2">
            <w:pPr>
              <w:pStyle w:val="ListParagraph"/>
              <w:numPr>
                <w:ilvl w:val="0"/>
                <w:numId w:val="27"/>
              </w:numPr>
              <w:rPr>
                <w:szCs w:val="24"/>
              </w:rPr>
            </w:pPr>
            <w:r w:rsidRPr="009E6141">
              <w:rPr>
                <w:szCs w:val="24"/>
              </w:rPr>
              <w:t>It utilizes the ‘</w:t>
            </w:r>
            <w:proofErr w:type="spellStart"/>
            <w:r w:rsidRPr="009E6141">
              <w:rPr>
                <w:szCs w:val="24"/>
              </w:rPr>
              <w:t>InvoiceNo</w:t>
            </w:r>
            <w:proofErr w:type="spellEnd"/>
            <w:r w:rsidRPr="009E6141">
              <w:rPr>
                <w:szCs w:val="24"/>
              </w:rPr>
              <w:t>’ attribute of the dataset.</w:t>
            </w:r>
          </w:p>
        </w:tc>
      </w:tr>
      <w:tr w:rsidR="00A0665D" w:rsidRPr="00EA774C" w14:paraId="2CDA0E50" w14:textId="13F44C7E" w:rsidTr="00E12315">
        <w:tc>
          <w:tcPr>
            <w:tcW w:w="1548" w:type="dxa"/>
          </w:tcPr>
          <w:p w14:paraId="68F89858" w14:textId="2222EA34" w:rsidR="00A0665D" w:rsidRPr="00EA774C" w:rsidRDefault="00A0665D" w:rsidP="00262447">
            <w:pPr>
              <w:rPr>
                <w:b/>
                <w:sz w:val="24"/>
                <w:szCs w:val="24"/>
              </w:rPr>
            </w:pPr>
            <w:r w:rsidRPr="00EA774C">
              <w:rPr>
                <w:b/>
                <w:sz w:val="24"/>
                <w:szCs w:val="24"/>
              </w:rPr>
              <w:t>PER_VISIT_COST</w:t>
            </w:r>
          </w:p>
        </w:tc>
        <w:tc>
          <w:tcPr>
            <w:tcW w:w="7740" w:type="dxa"/>
          </w:tcPr>
          <w:p w14:paraId="6F4318A5" w14:textId="27BB91EF" w:rsidR="00A0665D" w:rsidRPr="009E6141" w:rsidRDefault="00A0665D" w:rsidP="009A54F2">
            <w:pPr>
              <w:pStyle w:val="ListParagraph"/>
              <w:numPr>
                <w:ilvl w:val="0"/>
                <w:numId w:val="27"/>
              </w:numPr>
              <w:rPr>
                <w:szCs w:val="24"/>
              </w:rPr>
            </w:pPr>
            <w:r w:rsidRPr="009E6141">
              <w:rPr>
                <w:szCs w:val="24"/>
              </w:rPr>
              <w:t>The average amount spent by the customer for every visit to the online store during the time frame (i.e. 1 Year)</w:t>
            </w:r>
          </w:p>
          <w:p w14:paraId="255385B1" w14:textId="77777777" w:rsidR="00A0665D" w:rsidRPr="009E6141" w:rsidRDefault="00A0665D" w:rsidP="009A54F2">
            <w:pPr>
              <w:pStyle w:val="ListParagraph"/>
              <w:numPr>
                <w:ilvl w:val="0"/>
                <w:numId w:val="27"/>
              </w:numPr>
              <w:rPr>
                <w:szCs w:val="24"/>
              </w:rPr>
            </w:pPr>
            <w:r w:rsidRPr="009E6141">
              <w:rPr>
                <w:szCs w:val="24"/>
              </w:rPr>
              <w:t>It is calculated by dividing the Total Revenue by the Total Number of Visits.</w:t>
            </w:r>
          </w:p>
          <w:p w14:paraId="48852662" w14:textId="5E50181E" w:rsidR="00A0665D" w:rsidRPr="009E6141" w:rsidRDefault="00A0665D" w:rsidP="009A54F2">
            <w:pPr>
              <w:pStyle w:val="ListParagraph"/>
              <w:numPr>
                <w:ilvl w:val="0"/>
                <w:numId w:val="27"/>
              </w:numPr>
              <w:rPr>
                <w:szCs w:val="24"/>
              </w:rPr>
            </w:pPr>
            <w:r w:rsidRPr="009E6141">
              <w:rPr>
                <w:szCs w:val="24"/>
              </w:rPr>
              <w:t>It utilizes the ‘</w:t>
            </w:r>
            <w:proofErr w:type="spellStart"/>
            <w:r w:rsidRPr="009E6141">
              <w:rPr>
                <w:szCs w:val="24"/>
              </w:rPr>
              <w:t>InvoiceNo</w:t>
            </w:r>
            <w:proofErr w:type="spellEnd"/>
            <w:r w:rsidRPr="009E6141">
              <w:rPr>
                <w:szCs w:val="24"/>
              </w:rPr>
              <w:t xml:space="preserve">’, </w:t>
            </w:r>
            <w:proofErr w:type="spellStart"/>
            <w:r w:rsidRPr="009E6141">
              <w:rPr>
                <w:szCs w:val="24"/>
              </w:rPr>
              <w:t>UnitPrice</w:t>
            </w:r>
            <w:proofErr w:type="spellEnd"/>
            <w:r w:rsidRPr="009E6141">
              <w:rPr>
                <w:szCs w:val="24"/>
              </w:rPr>
              <w:t>’ and ‘Quantity’ attributes of the dataset.</w:t>
            </w:r>
          </w:p>
        </w:tc>
      </w:tr>
    </w:tbl>
    <w:p w14:paraId="48CEE182" w14:textId="4263EF56" w:rsidR="008C6FA7" w:rsidRPr="006831A5" w:rsidRDefault="0081715D" w:rsidP="00094250">
      <w:pPr>
        <w:jc w:val="center"/>
        <w:rPr>
          <w:i/>
          <w:szCs w:val="24"/>
        </w:rPr>
      </w:pPr>
      <w:r w:rsidRPr="006831A5">
        <w:rPr>
          <w:i/>
          <w:szCs w:val="24"/>
        </w:rPr>
        <w:t>Table</w:t>
      </w:r>
      <w:r w:rsidR="00094250" w:rsidRPr="006831A5">
        <w:rPr>
          <w:i/>
          <w:szCs w:val="24"/>
        </w:rPr>
        <w:t xml:space="preserve"> 3: List of Features for Customer</w:t>
      </w:r>
    </w:p>
    <w:p w14:paraId="67165381" w14:textId="6A0E7C99" w:rsidR="00770297" w:rsidRPr="00EA774C" w:rsidRDefault="001B3179" w:rsidP="000939D8">
      <w:pPr>
        <w:spacing w:before="240"/>
        <w:rPr>
          <w:rFonts w:cstheme="minorHAnsi"/>
          <w:sz w:val="24"/>
          <w:szCs w:val="24"/>
          <w:shd w:val="clear" w:color="auto" w:fill="FFFFFF"/>
        </w:rPr>
      </w:pPr>
      <w:r w:rsidRPr="00EA774C">
        <w:rPr>
          <w:sz w:val="24"/>
          <w:szCs w:val="24"/>
        </w:rPr>
        <w:t>The above feature</w:t>
      </w:r>
      <w:r w:rsidR="006046CD" w:rsidRPr="00EA774C">
        <w:rPr>
          <w:sz w:val="24"/>
          <w:szCs w:val="24"/>
        </w:rPr>
        <w:t>s</w:t>
      </w:r>
      <w:r w:rsidRPr="00EA774C">
        <w:rPr>
          <w:sz w:val="24"/>
          <w:szCs w:val="24"/>
        </w:rPr>
        <w:t xml:space="preserve"> </w:t>
      </w:r>
      <w:r w:rsidR="00594678" w:rsidRPr="00EA774C">
        <w:rPr>
          <w:sz w:val="24"/>
          <w:szCs w:val="24"/>
        </w:rPr>
        <w:t>help</w:t>
      </w:r>
      <w:r w:rsidRPr="00EA774C">
        <w:rPr>
          <w:sz w:val="24"/>
          <w:szCs w:val="24"/>
        </w:rPr>
        <w:t xml:space="preserve"> us </w:t>
      </w:r>
      <w:r w:rsidR="00FD59E6" w:rsidRPr="00EA774C">
        <w:rPr>
          <w:sz w:val="24"/>
          <w:szCs w:val="24"/>
        </w:rPr>
        <w:t xml:space="preserve">to roughly </w:t>
      </w:r>
      <w:r w:rsidR="00FD59E6" w:rsidRPr="0079686C">
        <w:rPr>
          <w:sz w:val="24"/>
          <w:szCs w:val="24"/>
        </w:rPr>
        <w:t xml:space="preserve">characterize </w:t>
      </w:r>
      <w:r w:rsidR="0072569E" w:rsidRPr="0079686C">
        <w:rPr>
          <w:sz w:val="24"/>
          <w:szCs w:val="24"/>
        </w:rPr>
        <w:t>the customers</w:t>
      </w:r>
      <w:r w:rsidR="005A1622" w:rsidRPr="0079686C">
        <w:rPr>
          <w:sz w:val="24"/>
          <w:szCs w:val="24"/>
        </w:rPr>
        <w:t xml:space="preserve"> behavior</w:t>
      </w:r>
      <w:r w:rsidR="00F33D9C" w:rsidRPr="0079686C">
        <w:rPr>
          <w:sz w:val="24"/>
          <w:szCs w:val="24"/>
        </w:rPr>
        <w:t xml:space="preserve">. </w:t>
      </w:r>
      <w:r w:rsidR="0073656F" w:rsidRPr="0079686C">
        <w:rPr>
          <w:sz w:val="24"/>
          <w:szCs w:val="24"/>
        </w:rPr>
        <w:t xml:space="preserve">It could indicate the </w:t>
      </w:r>
      <w:r w:rsidR="00BA1E87" w:rsidRPr="0079686C">
        <w:rPr>
          <w:sz w:val="24"/>
          <w:szCs w:val="24"/>
        </w:rPr>
        <w:t>loyal customers</w:t>
      </w:r>
      <w:r w:rsidR="008E0AD9" w:rsidRPr="0079686C">
        <w:rPr>
          <w:sz w:val="24"/>
          <w:szCs w:val="24"/>
        </w:rPr>
        <w:t xml:space="preserve"> </w:t>
      </w:r>
      <w:r w:rsidR="002568D8" w:rsidRPr="0079686C">
        <w:rPr>
          <w:sz w:val="24"/>
          <w:szCs w:val="24"/>
        </w:rPr>
        <w:t>as well as the</w:t>
      </w:r>
      <w:r w:rsidR="008E0AD9" w:rsidRPr="0079686C">
        <w:rPr>
          <w:sz w:val="24"/>
          <w:szCs w:val="24"/>
        </w:rPr>
        <w:t xml:space="preserve"> </w:t>
      </w:r>
      <w:r w:rsidR="00BA1E87" w:rsidRPr="0079686C">
        <w:rPr>
          <w:sz w:val="24"/>
          <w:szCs w:val="24"/>
        </w:rPr>
        <w:t>customers</w:t>
      </w:r>
      <w:r w:rsidR="008E0AD9" w:rsidRPr="0079686C">
        <w:rPr>
          <w:sz w:val="24"/>
          <w:szCs w:val="24"/>
        </w:rPr>
        <w:t xml:space="preserve"> </w:t>
      </w:r>
      <w:r w:rsidR="002568D8" w:rsidRPr="0079686C">
        <w:rPr>
          <w:sz w:val="24"/>
          <w:szCs w:val="24"/>
        </w:rPr>
        <w:t xml:space="preserve">that </w:t>
      </w:r>
      <w:r w:rsidR="00BA1E87" w:rsidRPr="0079686C">
        <w:rPr>
          <w:sz w:val="24"/>
          <w:szCs w:val="24"/>
        </w:rPr>
        <w:t xml:space="preserve">need </w:t>
      </w:r>
      <w:r w:rsidR="00746164" w:rsidRPr="0079686C">
        <w:rPr>
          <w:sz w:val="24"/>
          <w:szCs w:val="24"/>
        </w:rPr>
        <w:t>to be</w:t>
      </w:r>
      <w:r w:rsidR="00CA68CC" w:rsidRPr="0079686C">
        <w:rPr>
          <w:sz w:val="24"/>
          <w:szCs w:val="24"/>
        </w:rPr>
        <w:t xml:space="preserve"> engaged</w:t>
      </w:r>
      <w:r w:rsidR="00DD76B0" w:rsidRPr="0079686C">
        <w:rPr>
          <w:sz w:val="24"/>
          <w:szCs w:val="24"/>
        </w:rPr>
        <w:t xml:space="preserve">. </w:t>
      </w:r>
      <w:r w:rsidR="00F33B8A" w:rsidRPr="0079686C">
        <w:rPr>
          <w:sz w:val="24"/>
          <w:szCs w:val="24"/>
        </w:rPr>
        <w:t>Using</w:t>
      </w:r>
      <w:r w:rsidR="00F33B8A" w:rsidRPr="00EA774C">
        <w:rPr>
          <w:rFonts w:cstheme="minorHAnsi"/>
          <w:sz w:val="24"/>
          <w:szCs w:val="24"/>
          <w:shd w:val="clear" w:color="auto" w:fill="FFFFFF"/>
        </w:rPr>
        <w:t xml:space="preserve"> the</w:t>
      </w:r>
      <w:r w:rsidR="0072569E" w:rsidRPr="00EA774C">
        <w:rPr>
          <w:rFonts w:cstheme="minorHAnsi"/>
          <w:sz w:val="24"/>
          <w:szCs w:val="24"/>
          <w:shd w:val="clear" w:color="auto" w:fill="FFFFFF"/>
        </w:rPr>
        <w:t>se</w:t>
      </w:r>
      <w:r w:rsidR="00F33B8A" w:rsidRPr="00EA774C">
        <w:rPr>
          <w:rFonts w:cstheme="minorHAnsi"/>
          <w:sz w:val="24"/>
          <w:szCs w:val="24"/>
          <w:shd w:val="clear" w:color="auto" w:fill="FFFFFF"/>
        </w:rPr>
        <w:t xml:space="preserve"> features</w:t>
      </w:r>
      <w:r w:rsidR="0072569E" w:rsidRPr="00EA774C">
        <w:rPr>
          <w:rFonts w:cstheme="minorHAnsi"/>
          <w:sz w:val="24"/>
          <w:szCs w:val="24"/>
          <w:shd w:val="clear" w:color="auto" w:fill="FFFFFF"/>
        </w:rPr>
        <w:t>,</w:t>
      </w:r>
      <w:r w:rsidR="00F33B8A" w:rsidRPr="00EA774C">
        <w:rPr>
          <w:rFonts w:cstheme="minorHAnsi"/>
          <w:sz w:val="24"/>
          <w:szCs w:val="24"/>
          <w:shd w:val="clear" w:color="auto" w:fill="FFFFFF"/>
        </w:rPr>
        <w:t xml:space="preserve"> we will be able to</w:t>
      </w:r>
      <w:r w:rsidR="003F6F84" w:rsidRPr="00EA774C">
        <w:rPr>
          <w:rFonts w:cstheme="minorHAnsi"/>
          <w:sz w:val="24"/>
          <w:szCs w:val="24"/>
          <w:shd w:val="clear" w:color="auto" w:fill="FFFFFF"/>
        </w:rPr>
        <w:t xml:space="preserve"> </w:t>
      </w:r>
      <w:r w:rsidR="00504B26" w:rsidRPr="00EA774C">
        <w:rPr>
          <w:rFonts w:cstheme="minorHAnsi"/>
          <w:sz w:val="24"/>
          <w:szCs w:val="24"/>
          <w:shd w:val="clear" w:color="auto" w:fill="FFFFFF"/>
        </w:rPr>
        <w:t xml:space="preserve">cluster the </w:t>
      </w:r>
      <w:r w:rsidR="00BA1E87" w:rsidRPr="00EA774C">
        <w:rPr>
          <w:rFonts w:cstheme="minorHAnsi"/>
          <w:sz w:val="24"/>
          <w:szCs w:val="24"/>
          <w:shd w:val="clear" w:color="auto" w:fill="FFFFFF"/>
        </w:rPr>
        <w:t>customers</w:t>
      </w:r>
      <w:r w:rsidR="00504B26" w:rsidRPr="00EA774C">
        <w:rPr>
          <w:rFonts w:cstheme="minorHAnsi"/>
          <w:sz w:val="24"/>
          <w:szCs w:val="24"/>
          <w:shd w:val="clear" w:color="auto" w:fill="FFFFFF"/>
        </w:rPr>
        <w:t xml:space="preserve"> into</w:t>
      </w:r>
      <w:r w:rsidR="0072569E" w:rsidRPr="00EA774C">
        <w:rPr>
          <w:rFonts w:cstheme="minorHAnsi"/>
          <w:sz w:val="24"/>
          <w:szCs w:val="24"/>
          <w:shd w:val="clear" w:color="auto" w:fill="FFFFFF"/>
        </w:rPr>
        <w:t xml:space="preserve"> distinct clusters</w:t>
      </w:r>
      <w:r w:rsidR="00BA1E87" w:rsidRPr="00EA774C">
        <w:rPr>
          <w:rFonts w:cstheme="minorHAnsi"/>
          <w:sz w:val="24"/>
          <w:szCs w:val="24"/>
          <w:shd w:val="clear" w:color="auto" w:fill="FFFFFF"/>
        </w:rPr>
        <w:t>.</w:t>
      </w:r>
    </w:p>
    <w:p w14:paraId="3B8B9306" w14:textId="466E166E" w:rsidR="006023FF" w:rsidRPr="005E11BB" w:rsidRDefault="008E262A" w:rsidP="009A54F2">
      <w:pPr>
        <w:pStyle w:val="Heading2"/>
        <w:numPr>
          <w:ilvl w:val="0"/>
          <w:numId w:val="23"/>
        </w:numPr>
        <w:spacing w:after="240"/>
      </w:pPr>
      <w:bookmarkStart w:id="9" w:name="_Toc9627812"/>
      <w:r>
        <w:t xml:space="preserve">Features for </w:t>
      </w:r>
      <w:r w:rsidR="006023FF" w:rsidRPr="005E11BB">
        <w:t>Product:</w:t>
      </w:r>
      <w:bookmarkEnd w:id="9"/>
    </w:p>
    <w:p w14:paraId="715C4B7D" w14:textId="07F186F1" w:rsidR="006023FF" w:rsidRPr="00C56C1E" w:rsidRDefault="006023FF" w:rsidP="006023FF">
      <w:pPr>
        <w:rPr>
          <w:rFonts w:cstheme="minorHAnsi"/>
          <w:sz w:val="24"/>
          <w:szCs w:val="24"/>
          <w:shd w:val="clear" w:color="auto" w:fill="FFFFFF"/>
        </w:rPr>
      </w:pPr>
      <w:r w:rsidRPr="00C56C1E">
        <w:rPr>
          <w:rFonts w:cstheme="minorHAnsi"/>
          <w:sz w:val="24"/>
          <w:szCs w:val="24"/>
          <w:shd w:val="clear" w:color="auto" w:fill="FFFFFF"/>
        </w:rPr>
        <w:t xml:space="preserve">To </w:t>
      </w:r>
      <w:r>
        <w:rPr>
          <w:rFonts w:cstheme="minorHAnsi"/>
          <w:sz w:val="24"/>
          <w:szCs w:val="24"/>
          <w:shd w:val="clear" w:color="auto" w:fill="FFFFFF"/>
        </w:rPr>
        <w:t>characterize</w:t>
      </w:r>
      <w:r w:rsidRPr="00C56C1E">
        <w:rPr>
          <w:rFonts w:cstheme="minorHAnsi"/>
          <w:sz w:val="24"/>
          <w:szCs w:val="24"/>
          <w:shd w:val="clear" w:color="auto" w:fill="FFFFFF"/>
        </w:rPr>
        <w:t xml:space="preserve"> the </w:t>
      </w:r>
      <w:r>
        <w:rPr>
          <w:rFonts w:cstheme="minorHAnsi"/>
          <w:sz w:val="24"/>
          <w:szCs w:val="24"/>
          <w:shd w:val="clear" w:color="auto" w:fill="FFFFFF"/>
        </w:rPr>
        <w:t>product</w:t>
      </w:r>
      <w:r w:rsidR="00B37555">
        <w:rPr>
          <w:rFonts w:cstheme="minorHAnsi"/>
          <w:sz w:val="24"/>
          <w:szCs w:val="24"/>
          <w:shd w:val="clear" w:color="auto" w:fill="FFFFFF"/>
        </w:rPr>
        <w:t>,</w:t>
      </w:r>
      <w:r w:rsidRPr="00C56C1E">
        <w:rPr>
          <w:rFonts w:cstheme="minorHAnsi"/>
          <w:sz w:val="24"/>
          <w:szCs w:val="24"/>
          <w:shd w:val="clear" w:color="auto" w:fill="FFFFFF"/>
        </w:rPr>
        <w:t xml:space="preserve"> we have used the following features:</w:t>
      </w:r>
    </w:p>
    <w:tbl>
      <w:tblPr>
        <w:tblStyle w:val="TableGrid"/>
        <w:tblW w:w="0" w:type="auto"/>
        <w:tblLook w:val="04A0" w:firstRow="1" w:lastRow="0" w:firstColumn="1" w:lastColumn="0" w:noHBand="0" w:noVBand="1"/>
      </w:tblPr>
      <w:tblGrid>
        <w:gridCol w:w="2358"/>
        <w:gridCol w:w="7218"/>
      </w:tblGrid>
      <w:tr w:rsidR="00580397" w14:paraId="081D59A8" w14:textId="77777777" w:rsidTr="00DF1ED2">
        <w:tc>
          <w:tcPr>
            <w:tcW w:w="2358" w:type="dxa"/>
            <w:shd w:val="clear" w:color="auto" w:fill="BFBFBF" w:themeFill="background1" w:themeFillShade="BF"/>
          </w:tcPr>
          <w:p w14:paraId="7CC8E5A1" w14:textId="1BEF9AF1" w:rsidR="00580397" w:rsidRPr="00E12315" w:rsidRDefault="00580397" w:rsidP="00580397">
            <w:pPr>
              <w:spacing w:before="240"/>
              <w:rPr>
                <w:b/>
                <w:sz w:val="24"/>
                <w:szCs w:val="24"/>
              </w:rPr>
            </w:pPr>
            <w:r w:rsidRPr="00E12315">
              <w:rPr>
                <w:b/>
                <w:sz w:val="24"/>
                <w:szCs w:val="24"/>
              </w:rPr>
              <w:t xml:space="preserve">Features </w:t>
            </w:r>
          </w:p>
        </w:tc>
        <w:tc>
          <w:tcPr>
            <w:tcW w:w="7218" w:type="dxa"/>
            <w:shd w:val="clear" w:color="auto" w:fill="BFBFBF" w:themeFill="background1" w:themeFillShade="BF"/>
          </w:tcPr>
          <w:p w14:paraId="1FC949B5" w14:textId="50BA72B6" w:rsidR="00580397" w:rsidRPr="00E12315" w:rsidRDefault="00580397" w:rsidP="00580397">
            <w:pPr>
              <w:spacing w:before="240"/>
              <w:rPr>
                <w:b/>
                <w:sz w:val="24"/>
                <w:szCs w:val="24"/>
              </w:rPr>
            </w:pPr>
            <w:r w:rsidRPr="00E12315">
              <w:rPr>
                <w:b/>
                <w:sz w:val="24"/>
                <w:szCs w:val="24"/>
              </w:rPr>
              <w:t>Description</w:t>
            </w:r>
          </w:p>
        </w:tc>
      </w:tr>
      <w:tr w:rsidR="00580397" w14:paraId="0444173B" w14:textId="77777777" w:rsidTr="00DF1ED2">
        <w:tc>
          <w:tcPr>
            <w:tcW w:w="2358" w:type="dxa"/>
          </w:tcPr>
          <w:p w14:paraId="7C989308" w14:textId="77777777" w:rsidR="009952D7" w:rsidRDefault="00580397" w:rsidP="00016C8D">
            <w:pPr>
              <w:rPr>
                <w:b/>
                <w:sz w:val="24"/>
                <w:szCs w:val="24"/>
              </w:rPr>
            </w:pPr>
            <w:r w:rsidRPr="00E12315">
              <w:rPr>
                <w:b/>
                <w:sz w:val="24"/>
                <w:szCs w:val="24"/>
              </w:rPr>
              <w:t>DISTINCT_</w:t>
            </w:r>
          </w:p>
          <w:p w14:paraId="353C74C9" w14:textId="64E692BF" w:rsidR="00580397" w:rsidRPr="00E12315" w:rsidRDefault="00580397" w:rsidP="00016C8D">
            <w:pPr>
              <w:rPr>
                <w:b/>
                <w:sz w:val="24"/>
                <w:szCs w:val="24"/>
              </w:rPr>
            </w:pPr>
            <w:r w:rsidRPr="00E12315">
              <w:rPr>
                <w:b/>
                <w:sz w:val="24"/>
                <w:szCs w:val="24"/>
              </w:rPr>
              <w:t>CUSTOMERS</w:t>
            </w:r>
          </w:p>
        </w:tc>
        <w:tc>
          <w:tcPr>
            <w:tcW w:w="7218" w:type="dxa"/>
          </w:tcPr>
          <w:p w14:paraId="63D413F9" w14:textId="0E9FAC3D" w:rsidR="00580397" w:rsidRPr="009E6141" w:rsidRDefault="00580397" w:rsidP="00BC74C4">
            <w:pPr>
              <w:pStyle w:val="ListParagraph"/>
              <w:numPr>
                <w:ilvl w:val="0"/>
                <w:numId w:val="28"/>
              </w:numPr>
              <w:rPr>
                <w:szCs w:val="24"/>
              </w:rPr>
            </w:pPr>
            <w:r w:rsidRPr="009E6141">
              <w:rPr>
                <w:szCs w:val="24"/>
              </w:rPr>
              <w:t>The number of unique customers that purchased the product during the time frame (</w:t>
            </w:r>
            <w:proofErr w:type="spellStart"/>
            <w:r w:rsidRPr="009E6141">
              <w:rPr>
                <w:szCs w:val="24"/>
              </w:rPr>
              <w:t>i.e</w:t>
            </w:r>
            <w:proofErr w:type="spellEnd"/>
            <w:r w:rsidRPr="009E6141">
              <w:rPr>
                <w:szCs w:val="24"/>
              </w:rPr>
              <w:t xml:space="preserve"> 1 Year)</w:t>
            </w:r>
          </w:p>
          <w:p w14:paraId="53EE9E84" w14:textId="739CD6AC" w:rsidR="00580397" w:rsidRPr="009E6141" w:rsidRDefault="00580397" w:rsidP="00BC74C4">
            <w:pPr>
              <w:pStyle w:val="ListParagraph"/>
              <w:numPr>
                <w:ilvl w:val="0"/>
                <w:numId w:val="28"/>
              </w:numPr>
              <w:rPr>
                <w:szCs w:val="24"/>
              </w:rPr>
            </w:pPr>
            <w:r w:rsidRPr="009E6141">
              <w:rPr>
                <w:szCs w:val="24"/>
              </w:rPr>
              <w:t>It utilizes the ‘</w:t>
            </w:r>
            <w:proofErr w:type="spellStart"/>
            <w:r w:rsidRPr="009E6141">
              <w:rPr>
                <w:szCs w:val="24"/>
              </w:rPr>
              <w:t>CustomerID</w:t>
            </w:r>
            <w:proofErr w:type="spellEnd"/>
            <w:r w:rsidRPr="009E6141">
              <w:rPr>
                <w:szCs w:val="24"/>
              </w:rPr>
              <w:t>’ attribute of the dataset.</w:t>
            </w:r>
          </w:p>
        </w:tc>
      </w:tr>
      <w:tr w:rsidR="00580397" w14:paraId="07A23CA0" w14:textId="77777777" w:rsidTr="00DF1ED2">
        <w:trPr>
          <w:trHeight w:val="1916"/>
        </w:trPr>
        <w:tc>
          <w:tcPr>
            <w:tcW w:w="2358" w:type="dxa"/>
          </w:tcPr>
          <w:p w14:paraId="433BEDC7" w14:textId="77777777" w:rsidR="00580397" w:rsidRPr="00E12315" w:rsidRDefault="00580397" w:rsidP="00016C8D">
            <w:pPr>
              <w:rPr>
                <w:b/>
                <w:sz w:val="24"/>
                <w:szCs w:val="24"/>
              </w:rPr>
            </w:pPr>
            <w:r w:rsidRPr="00E12315">
              <w:rPr>
                <w:b/>
                <w:sz w:val="24"/>
                <w:szCs w:val="24"/>
              </w:rPr>
              <w:t>TOTAL_REVENUE</w:t>
            </w:r>
          </w:p>
        </w:tc>
        <w:tc>
          <w:tcPr>
            <w:tcW w:w="7218" w:type="dxa"/>
          </w:tcPr>
          <w:p w14:paraId="374EA698" w14:textId="3CD5A708" w:rsidR="00580397" w:rsidRPr="009E6141" w:rsidRDefault="00580397" w:rsidP="00BC74C4">
            <w:pPr>
              <w:pStyle w:val="ListParagraph"/>
              <w:numPr>
                <w:ilvl w:val="0"/>
                <w:numId w:val="28"/>
              </w:numPr>
              <w:rPr>
                <w:szCs w:val="24"/>
              </w:rPr>
            </w:pPr>
            <w:r w:rsidRPr="009E6141">
              <w:rPr>
                <w:szCs w:val="24"/>
              </w:rPr>
              <w:t>The total amount generated by the product during the time frame (</w:t>
            </w:r>
            <w:proofErr w:type="spellStart"/>
            <w:r w:rsidRPr="009E6141">
              <w:rPr>
                <w:szCs w:val="24"/>
              </w:rPr>
              <w:t>i.e</w:t>
            </w:r>
            <w:proofErr w:type="spellEnd"/>
            <w:r w:rsidRPr="009E6141">
              <w:rPr>
                <w:szCs w:val="24"/>
              </w:rPr>
              <w:t xml:space="preserve"> 1 Year)</w:t>
            </w:r>
          </w:p>
          <w:p w14:paraId="5F59D668" w14:textId="77777777" w:rsidR="00580397" w:rsidRPr="009E6141" w:rsidRDefault="00580397" w:rsidP="00BC74C4">
            <w:pPr>
              <w:pStyle w:val="ListParagraph"/>
              <w:numPr>
                <w:ilvl w:val="0"/>
                <w:numId w:val="28"/>
              </w:numPr>
              <w:rPr>
                <w:szCs w:val="24"/>
              </w:rPr>
            </w:pPr>
            <w:r w:rsidRPr="009E6141">
              <w:rPr>
                <w:szCs w:val="24"/>
              </w:rPr>
              <w:t xml:space="preserve">The product of the unit price and quantity will give the cost of the Product Item. </w:t>
            </w:r>
          </w:p>
          <w:p w14:paraId="240E0A40" w14:textId="77777777" w:rsidR="00580397" w:rsidRPr="009E6141" w:rsidRDefault="00580397" w:rsidP="00BC74C4">
            <w:pPr>
              <w:pStyle w:val="ListParagraph"/>
              <w:numPr>
                <w:ilvl w:val="0"/>
                <w:numId w:val="28"/>
              </w:numPr>
              <w:rPr>
                <w:szCs w:val="24"/>
              </w:rPr>
            </w:pPr>
            <w:r w:rsidRPr="009E6141">
              <w:rPr>
                <w:szCs w:val="24"/>
              </w:rPr>
              <w:t xml:space="preserve">The sum of all the Product Items purchased by the customer will give the TOTAL_REVENUE.  </w:t>
            </w:r>
          </w:p>
          <w:p w14:paraId="14832EAC" w14:textId="49AC0261" w:rsidR="00580397" w:rsidRPr="009E6141" w:rsidRDefault="00580397" w:rsidP="00BC74C4">
            <w:pPr>
              <w:pStyle w:val="ListParagraph"/>
              <w:numPr>
                <w:ilvl w:val="0"/>
                <w:numId w:val="28"/>
              </w:numPr>
              <w:rPr>
                <w:szCs w:val="24"/>
              </w:rPr>
            </w:pPr>
            <w:r w:rsidRPr="009E6141">
              <w:rPr>
                <w:szCs w:val="24"/>
              </w:rPr>
              <w:t>It utilizes the ‘</w:t>
            </w:r>
            <w:proofErr w:type="spellStart"/>
            <w:r w:rsidRPr="009E6141">
              <w:rPr>
                <w:szCs w:val="24"/>
              </w:rPr>
              <w:t>UnitPrice</w:t>
            </w:r>
            <w:proofErr w:type="spellEnd"/>
            <w:r w:rsidRPr="009E6141">
              <w:rPr>
                <w:szCs w:val="24"/>
              </w:rPr>
              <w:t>’ and ‘Quantity’ attributes of the dataset.</w:t>
            </w:r>
          </w:p>
        </w:tc>
      </w:tr>
      <w:tr w:rsidR="00580397" w14:paraId="4100E2AA" w14:textId="77777777" w:rsidTr="00DF1ED2">
        <w:tc>
          <w:tcPr>
            <w:tcW w:w="2358" w:type="dxa"/>
          </w:tcPr>
          <w:p w14:paraId="75FC8C2E" w14:textId="36908B35" w:rsidR="00580397" w:rsidRPr="00E12315" w:rsidRDefault="00580397" w:rsidP="00016C8D">
            <w:pPr>
              <w:rPr>
                <w:b/>
                <w:sz w:val="24"/>
                <w:szCs w:val="24"/>
              </w:rPr>
            </w:pPr>
            <w:r w:rsidRPr="00E12315">
              <w:rPr>
                <w:b/>
                <w:sz w:val="24"/>
                <w:szCs w:val="24"/>
              </w:rPr>
              <w:t>BASKETS</w:t>
            </w:r>
          </w:p>
        </w:tc>
        <w:tc>
          <w:tcPr>
            <w:tcW w:w="7218" w:type="dxa"/>
          </w:tcPr>
          <w:p w14:paraId="59DA4750" w14:textId="2B80DBB5" w:rsidR="00580397" w:rsidRPr="009E6141" w:rsidRDefault="00580397" w:rsidP="00BC74C4">
            <w:pPr>
              <w:pStyle w:val="ListParagraph"/>
              <w:numPr>
                <w:ilvl w:val="0"/>
                <w:numId w:val="28"/>
              </w:numPr>
              <w:rPr>
                <w:szCs w:val="24"/>
              </w:rPr>
            </w:pPr>
            <w:r w:rsidRPr="009E6141">
              <w:rPr>
                <w:szCs w:val="24"/>
              </w:rPr>
              <w:t>The total number of times the product  was taken from the online store during the time frame (</w:t>
            </w:r>
            <w:proofErr w:type="spellStart"/>
            <w:r w:rsidRPr="009E6141">
              <w:rPr>
                <w:szCs w:val="24"/>
              </w:rPr>
              <w:t>i.e</w:t>
            </w:r>
            <w:proofErr w:type="spellEnd"/>
            <w:r w:rsidRPr="009E6141">
              <w:rPr>
                <w:szCs w:val="24"/>
              </w:rPr>
              <w:t xml:space="preserve"> 1 Year)</w:t>
            </w:r>
          </w:p>
          <w:p w14:paraId="06FD5DB7" w14:textId="19146A39" w:rsidR="00580397" w:rsidRPr="009E6141" w:rsidRDefault="00580397" w:rsidP="00BC74C4">
            <w:pPr>
              <w:pStyle w:val="ListParagraph"/>
              <w:numPr>
                <w:ilvl w:val="0"/>
                <w:numId w:val="28"/>
              </w:numPr>
              <w:rPr>
                <w:szCs w:val="24"/>
              </w:rPr>
            </w:pPr>
            <w:r w:rsidRPr="009E6141">
              <w:rPr>
                <w:szCs w:val="24"/>
              </w:rPr>
              <w:t>It utilizes the ‘</w:t>
            </w:r>
            <w:proofErr w:type="spellStart"/>
            <w:r w:rsidRPr="009E6141">
              <w:rPr>
                <w:szCs w:val="24"/>
              </w:rPr>
              <w:t>InvoiceNo</w:t>
            </w:r>
            <w:proofErr w:type="spellEnd"/>
            <w:r w:rsidRPr="009E6141">
              <w:rPr>
                <w:szCs w:val="24"/>
              </w:rPr>
              <w:t>’ attribute of the dataset.</w:t>
            </w:r>
          </w:p>
        </w:tc>
      </w:tr>
      <w:tr w:rsidR="00580397" w14:paraId="742666B8" w14:textId="77777777" w:rsidTr="00DF1ED2">
        <w:tc>
          <w:tcPr>
            <w:tcW w:w="2358" w:type="dxa"/>
          </w:tcPr>
          <w:p w14:paraId="62FDC631" w14:textId="77777777" w:rsidR="009952D7" w:rsidRDefault="00580397" w:rsidP="00016C8D">
            <w:pPr>
              <w:rPr>
                <w:b/>
                <w:sz w:val="24"/>
                <w:szCs w:val="24"/>
              </w:rPr>
            </w:pPr>
            <w:r w:rsidRPr="00E12315">
              <w:rPr>
                <w:b/>
                <w:sz w:val="24"/>
                <w:szCs w:val="24"/>
              </w:rPr>
              <w:t>QUANTITY_PER_</w:t>
            </w:r>
          </w:p>
          <w:p w14:paraId="5A045B8A" w14:textId="35D90E13" w:rsidR="00580397" w:rsidRPr="00E12315" w:rsidRDefault="00580397" w:rsidP="00016C8D">
            <w:pPr>
              <w:rPr>
                <w:b/>
                <w:sz w:val="24"/>
                <w:szCs w:val="24"/>
              </w:rPr>
            </w:pPr>
            <w:r w:rsidRPr="00E12315">
              <w:rPr>
                <w:b/>
                <w:sz w:val="24"/>
                <w:szCs w:val="24"/>
              </w:rPr>
              <w:t>CUSTOMER</w:t>
            </w:r>
          </w:p>
        </w:tc>
        <w:tc>
          <w:tcPr>
            <w:tcW w:w="7218" w:type="dxa"/>
          </w:tcPr>
          <w:p w14:paraId="779B6C53" w14:textId="621CEAF5" w:rsidR="00580397" w:rsidRPr="009E6141" w:rsidRDefault="00580397" w:rsidP="00BC74C4">
            <w:pPr>
              <w:pStyle w:val="ListParagraph"/>
              <w:numPr>
                <w:ilvl w:val="0"/>
                <w:numId w:val="28"/>
              </w:numPr>
              <w:rPr>
                <w:szCs w:val="24"/>
              </w:rPr>
            </w:pPr>
            <w:r w:rsidRPr="009E6141">
              <w:rPr>
                <w:szCs w:val="24"/>
              </w:rPr>
              <w:t>The average amount of quantity each customer purchases during the time frame (</w:t>
            </w:r>
            <w:proofErr w:type="spellStart"/>
            <w:r w:rsidRPr="009E6141">
              <w:rPr>
                <w:szCs w:val="24"/>
              </w:rPr>
              <w:t>i.e</w:t>
            </w:r>
            <w:proofErr w:type="spellEnd"/>
            <w:r w:rsidRPr="009E6141">
              <w:rPr>
                <w:szCs w:val="24"/>
              </w:rPr>
              <w:t xml:space="preserve"> 1 Year)</w:t>
            </w:r>
          </w:p>
          <w:p w14:paraId="2F3C3D2A" w14:textId="77777777" w:rsidR="00580397" w:rsidRPr="009E6141" w:rsidRDefault="00580397" w:rsidP="00BC74C4">
            <w:pPr>
              <w:pStyle w:val="ListParagraph"/>
              <w:numPr>
                <w:ilvl w:val="0"/>
                <w:numId w:val="28"/>
              </w:numPr>
              <w:rPr>
                <w:szCs w:val="24"/>
              </w:rPr>
            </w:pPr>
            <w:r w:rsidRPr="009E6141">
              <w:rPr>
                <w:szCs w:val="24"/>
              </w:rPr>
              <w:t>It is calculated by dividing the Total Product Quantity Purchased by the Total Number of Customers</w:t>
            </w:r>
          </w:p>
          <w:p w14:paraId="3A15DF5B" w14:textId="6DEE7DC7" w:rsidR="00580397" w:rsidRPr="009E6141" w:rsidRDefault="00580397" w:rsidP="00BC74C4">
            <w:pPr>
              <w:pStyle w:val="ListParagraph"/>
              <w:numPr>
                <w:ilvl w:val="0"/>
                <w:numId w:val="28"/>
              </w:numPr>
              <w:rPr>
                <w:szCs w:val="24"/>
              </w:rPr>
            </w:pPr>
            <w:r w:rsidRPr="009E6141">
              <w:rPr>
                <w:szCs w:val="24"/>
              </w:rPr>
              <w:t>It utilizes the ‘</w:t>
            </w:r>
            <w:proofErr w:type="spellStart"/>
            <w:r w:rsidRPr="009E6141">
              <w:rPr>
                <w:szCs w:val="24"/>
              </w:rPr>
              <w:t>CustomerID</w:t>
            </w:r>
            <w:proofErr w:type="spellEnd"/>
            <w:r w:rsidRPr="009E6141">
              <w:rPr>
                <w:szCs w:val="24"/>
              </w:rPr>
              <w:t>’ and ‘Quantity’ attributes of the dataset.</w:t>
            </w:r>
          </w:p>
        </w:tc>
      </w:tr>
    </w:tbl>
    <w:p w14:paraId="084E3673" w14:textId="19850906" w:rsidR="006023FF" w:rsidRPr="006831A5" w:rsidRDefault="0081715D" w:rsidP="0081715D">
      <w:pPr>
        <w:jc w:val="center"/>
        <w:rPr>
          <w:i/>
          <w:szCs w:val="24"/>
        </w:rPr>
      </w:pPr>
      <w:r w:rsidRPr="006831A5">
        <w:rPr>
          <w:i/>
          <w:szCs w:val="24"/>
        </w:rPr>
        <w:t>Table 4: List of Features for Product</w:t>
      </w:r>
    </w:p>
    <w:p w14:paraId="599CA2AF" w14:textId="292D7E4C" w:rsidR="0072569E" w:rsidRPr="00B46185" w:rsidRDefault="0072569E" w:rsidP="0072569E">
      <w:pPr>
        <w:rPr>
          <w:rFonts w:cstheme="minorHAnsi"/>
          <w:sz w:val="24"/>
          <w:szCs w:val="24"/>
          <w:shd w:val="clear" w:color="auto" w:fill="FFFFFF"/>
        </w:rPr>
      </w:pPr>
      <w:r w:rsidRPr="00B46185">
        <w:rPr>
          <w:sz w:val="24"/>
          <w:szCs w:val="24"/>
        </w:rPr>
        <w:t xml:space="preserve">The above features help us to roughly </w:t>
      </w:r>
      <w:r w:rsidRPr="00B46185">
        <w:rPr>
          <w:rFonts w:cstheme="minorHAnsi"/>
          <w:sz w:val="24"/>
          <w:szCs w:val="24"/>
          <w:shd w:val="clear" w:color="auto" w:fill="FFFFFF"/>
        </w:rPr>
        <w:t>characterize products behavior. It could indicate the popular products as well as the products that are not doing so well. Using these features, we will be able to cluster the products into distinct clusters.</w:t>
      </w:r>
    </w:p>
    <w:p w14:paraId="3D6FE7FC" w14:textId="2D017B83" w:rsidR="008950FC" w:rsidRDefault="008950FC" w:rsidP="005006D7">
      <w:pPr>
        <w:pStyle w:val="Heading1"/>
        <w:spacing w:after="240"/>
      </w:pPr>
    </w:p>
    <w:p w14:paraId="2CEC1DB1" w14:textId="793BE59D" w:rsidR="008950FC" w:rsidRDefault="008950FC" w:rsidP="008950FC"/>
    <w:p w14:paraId="09E4C1D5" w14:textId="27ECBD5B" w:rsidR="008950FC" w:rsidRDefault="008950FC" w:rsidP="008950FC"/>
    <w:p w14:paraId="40290FA5" w14:textId="024A00A4" w:rsidR="008950FC" w:rsidRDefault="008950FC" w:rsidP="008950FC"/>
    <w:p w14:paraId="6C0742EE" w14:textId="6D9F9CDF" w:rsidR="008950FC" w:rsidRDefault="008950FC" w:rsidP="008950FC"/>
    <w:p w14:paraId="1F5203E3" w14:textId="77777777" w:rsidR="008950FC" w:rsidRPr="008950FC" w:rsidRDefault="008950FC" w:rsidP="008950FC"/>
    <w:p w14:paraId="0BE8DA20" w14:textId="75BBB732" w:rsidR="00460FB1" w:rsidRPr="005006D7" w:rsidRDefault="00C92BE8" w:rsidP="005006D7">
      <w:pPr>
        <w:pStyle w:val="Heading1"/>
        <w:spacing w:after="240"/>
      </w:pPr>
      <w:r>
        <w:t xml:space="preserve"> </w:t>
      </w:r>
      <w:bookmarkStart w:id="10" w:name="_Toc9627813"/>
      <w:r w:rsidR="47655992">
        <w:t>Data Cleaning / Outlier Removal</w:t>
      </w:r>
      <w:r w:rsidR="005E11BB">
        <w:t>:</w:t>
      </w:r>
      <w:bookmarkEnd w:id="10"/>
    </w:p>
    <w:p w14:paraId="1DAF7099" w14:textId="12916CCA" w:rsidR="007667AD" w:rsidRPr="006348EF" w:rsidRDefault="00594BB6" w:rsidP="00415667">
      <w:pPr>
        <w:rPr>
          <w:sz w:val="24"/>
          <w:szCs w:val="24"/>
        </w:rPr>
      </w:pPr>
      <w:r w:rsidRPr="006348EF">
        <w:rPr>
          <w:sz w:val="24"/>
          <w:szCs w:val="24"/>
        </w:rPr>
        <w:t xml:space="preserve">We didn’t perform data cleaning to a large extent since </w:t>
      </w:r>
      <w:r w:rsidR="008B3FA6" w:rsidRPr="006348EF">
        <w:rPr>
          <w:sz w:val="24"/>
          <w:szCs w:val="24"/>
        </w:rPr>
        <w:t xml:space="preserve">majority of </w:t>
      </w:r>
      <w:r w:rsidRPr="006348EF">
        <w:rPr>
          <w:sz w:val="24"/>
          <w:szCs w:val="24"/>
        </w:rPr>
        <w:t xml:space="preserve">the data </w:t>
      </w:r>
      <w:r w:rsidR="008B3FA6" w:rsidRPr="006348EF">
        <w:rPr>
          <w:sz w:val="24"/>
          <w:szCs w:val="24"/>
        </w:rPr>
        <w:t>seemed consistent</w:t>
      </w:r>
      <w:r w:rsidR="00B44841" w:rsidRPr="006348EF">
        <w:rPr>
          <w:sz w:val="24"/>
          <w:szCs w:val="24"/>
        </w:rPr>
        <w:t xml:space="preserve"> </w:t>
      </w:r>
      <w:r w:rsidR="00A11E26" w:rsidRPr="006348EF">
        <w:rPr>
          <w:sz w:val="24"/>
          <w:szCs w:val="24"/>
        </w:rPr>
        <w:t>apart from the few</w:t>
      </w:r>
      <w:r w:rsidR="00B44841" w:rsidRPr="006348EF">
        <w:rPr>
          <w:sz w:val="24"/>
          <w:szCs w:val="24"/>
        </w:rPr>
        <w:t xml:space="preserve"> exceptions mentioned in the </w:t>
      </w:r>
      <w:r w:rsidR="00977525" w:rsidRPr="006348EF">
        <w:rPr>
          <w:sz w:val="24"/>
          <w:szCs w:val="24"/>
        </w:rPr>
        <w:t xml:space="preserve">above </w:t>
      </w:r>
      <w:r w:rsidR="00CD7858" w:rsidRPr="00765930">
        <w:rPr>
          <w:i/>
          <w:sz w:val="24"/>
          <w:szCs w:val="24"/>
        </w:rPr>
        <w:t>Data Summary - L</w:t>
      </w:r>
      <w:r w:rsidR="00B44841" w:rsidRPr="00765930">
        <w:rPr>
          <w:i/>
          <w:sz w:val="24"/>
          <w:szCs w:val="24"/>
        </w:rPr>
        <w:t>imitation</w:t>
      </w:r>
      <w:r w:rsidR="00A11E26" w:rsidRPr="00765930">
        <w:rPr>
          <w:i/>
          <w:sz w:val="24"/>
          <w:szCs w:val="24"/>
        </w:rPr>
        <w:t>s</w:t>
      </w:r>
      <w:r w:rsidR="00CD7858" w:rsidRPr="006348EF">
        <w:rPr>
          <w:sz w:val="24"/>
          <w:szCs w:val="24"/>
        </w:rPr>
        <w:t xml:space="preserve"> </w:t>
      </w:r>
      <w:r w:rsidR="00B44841" w:rsidRPr="006348EF">
        <w:rPr>
          <w:sz w:val="24"/>
          <w:szCs w:val="24"/>
        </w:rPr>
        <w:t xml:space="preserve"> </w:t>
      </w:r>
      <w:r w:rsidR="00CD7858" w:rsidRPr="006348EF">
        <w:rPr>
          <w:sz w:val="24"/>
          <w:szCs w:val="24"/>
        </w:rPr>
        <w:t>Section</w:t>
      </w:r>
      <w:r w:rsidR="007E4BC6" w:rsidRPr="006348EF">
        <w:rPr>
          <w:sz w:val="24"/>
          <w:szCs w:val="24"/>
        </w:rPr>
        <w:t xml:space="preserve">. </w:t>
      </w:r>
      <w:r w:rsidR="001E7711">
        <w:rPr>
          <w:sz w:val="24"/>
          <w:szCs w:val="24"/>
        </w:rPr>
        <w:t>During the analysis w</w:t>
      </w:r>
      <w:r w:rsidR="00A92F1D" w:rsidRPr="006348EF">
        <w:rPr>
          <w:sz w:val="24"/>
          <w:szCs w:val="24"/>
        </w:rPr>
        <w:t xml:space="preserve">e </w:t>
      </w:r>
      <w:r w:rsidR="00702C06">
        <w:rPr>
          <w:sz w:val="24"/>
          <w:szCs w:val="24"/>
        </w:rPr>
        <w:t>considered</w:t>
      </w:r>
      <w:r w:rsidR="00515A31" w:rsidRPr="006348EF">
        <w:rPr>
          <w:sz w:val="24"/>
          <w:szCs w:val="24"/>
        </w:rPr>
        <w:t xml:space="preserve"> the entire dataset </w:t>
      </w:r>
      <w:r w:rsidR="00A92F1D" w:rsidRPr="006348EF">
        <w:rPr>
          <w:sz w:val="24"/>
          <w:szCs w:val="24"/>
        </w:rPr>
        <w:t xml:space="preserve">included the </w:t>
      </w:r>
      <w:r w:rsidR="001B6F2C" w:rsidRPr="006348EF">
        <w:rPr>
          <w:sz w:val="24"/>
          <w:szCs w:val="24"/>
        </w:rPr>
        <w:t>transactions (</w:t>
      </w:r>
      <w:proofErr w:type="spellStart"/>
      <w:r w:rsidR="001B6F2C" w:rsidRPr="006348EF">
        <w:rPr>
          <w:sz w:val="24"/>
          <w:szCs w:val="24"/>
        </w:rPr>
        <w:t>InvoiceNo</w:t>
      </w:r>
      <w:proofErr w:type="spellEnd"/>
      <w:r w:rsidR="001B6F2C" w:rsidRPr="006348EF">
        <w:rPr>
          <w:sz w:val="24"/>
          <w:szCs w:val="24"/>
        </w:rPr>
        <w:t>), customers (</w:t>
      </w:r>
      <w:proofErr w:type="spellStart"/>
      <w:r w:rsidR="001B6F2C" w:rsidRPr="006348EF">
        <w:rPr>
          <w:sz w:val="24"/>
          <w:szCs w:val="24"/>
        </w:rPr>
        <w:t>CustomerID</w:t>
      </w:r>
      <w:proofErr w:type="spellEnd"/>
      <w:r w:rsidR="001B6F2C" w:rsidRPr="006348EF">
        <w:rPr>
          <w:sz w:val="24"/>
          <w:szCs w:val="24"/>
        </w:rPr>
        <w:t xml:space="preserve">) and </w:t>
      </w:r>
      <w:r w:rsidR="008E0724" w:rsidRPr="006348EF">
        <w:rPr>
          <w:sz w:val="24"/>
          <w:szCs w:val="24"/>
        </w:rPr>
        <w:t>product items (</w:t>
      </w:r>
      <w:proofErr w:type="spellStart"/>
      <w:r w:rsidR="008E0724" w:rsidRPr="006348EF">
        <w:rPr>
          <w:sz w:val="24"/>
          <w:szCs w:val="24"/>
        </w:rPr>
        <w:t>StockCode</w:t>
      </w:r>
      <w:proofErr w:type="spellEnd"/>
      <w:r w:rsidR="008E0724" w:rsidRPr="006348EF">
        <w:rPr>
          <w:sz w:val="24"/>
          <w:szCs w:val="24"/>
        </w:rPr>
        <w:t xml:space="preserve">) for our analysis. </w:t>
      </w:r>
    </w:p>
    <w:p w14:paraId="2A40857A" w14:textId="2A2E521A" w:rsidR="007667AD" w:rsidRDefault="007A4818" w:rsidP="00415667">
      <w:pPr>
        <w:rPr>
          <w:rFonts w:ascii="Calibri" w:eastAsia="Calibri" w:hAnsi="Calibri" w:cs="Calibri"/>
          <w:sz w:val="24"/>
          <w:szCs w:val="24"/>
        </w:rPr>
      </w:pPr>
      <w:r w:rsidRPr="006348EF">
        <w:rPr>
          <w:sz w:val="24"/>
          <w:szCs w:val="24"/>
        </w:rPr>
        <w:t xml:space="preserve">The </w:t>
      </w:r>
      <w:r w:rsidR="006B5D6D" w:rsidRPr="006348EF">
        <w:rPr>
          <w:sz w:val="24"/>
          <w:szCs w:val="24"/>
        </w:rPr>
        <w:t>‘</w:t>
      </w:r>
      <w:proofErr w:type="spellStart"/>
      <w:r w:rsidR="006B5D6D" w:rsidRPr="006348EF">
        <w:rPr>
          <w:sz w:val="24"/>
          <w:szCs w:val="24"/>
        </w:rPr>
        <w:t>OlineRetail</w:t>
      </w:r>
      <w:proofErr w:type="spellEnd"/>
      <w:r w:rsidR="006B5D6D" w:rsidRPr="006348EF">
        <w:rPr>
          <w:sz w:val="24"/>
          <w:szCs w:val="24"/>
        </w:rPr>
        <w:t xml:space="preserve">’ </w:t>
      </w:r>
      <w:r w:rsidRPr="006348EF">
        <w:rPr>
          <w:sz w:val="24"/>
          <w:szCs w:val="24"/>
        </w:rPr>
        <w:t xml:space="preserve">dataset is then filtered </w:t>
      </w:r>
      <w:r w:rsidR="00D34369" w:rsidRPr="006348EF">
        <w:rPr>
          <w:sz w:val="24"/>
          <w:szCs w:val="24"/>
        </w:rPr>
        <w:t xml:space="preserve">to </w:t>
      </w:r>
      <w:r w:rsidR="00F75950" w:rsidRPr="006348EF">
        <w:rPr>
          <w:sz w:val="24"/>
          <w:szCs w:val="24"/>
        </w:rPr>
        <w:t xml:space="preserve">create 2 </w:t>
      </w:r>
      <w:r w:rsidR="00E044ED" w:rsidRPr="006348EF">
        <w:rPr>
          <w:sz w:val="24"/>
          <w:szCs w:val="24"/>
        </w:rPr>
        <w:t>datasets</w:t>
      </w:r>
      <w:r w:rsidR="00F75950" w:rsidRPr="006348EF">
        <w:rPr>
          <w:sz w:val="24"/>
          <w:szCs w:val="24"/>
        </w:rPr>
        <w:t xml:space="preserve"> </w:t>
      </w:r>
      <w:r w:rsidR="00F75950" w:rsidRPr="006348EF">
        <w:rPr>
          <w:rFonts w:ascii="Calibri" w:eastAsia="Calibri" w:hAnsi="Calibri" w:cs="Calibri"/>
          <w:sz w:val="24"/>
          <w:szCs w:val="24"/>
        </w:rPr>
        <w:t xml:space="preserve">namely </w:t>
      </w:r>
      <w:proofErr w:type="spellStart"/>
      <w:r w:rsidR="00F75950" w:rsidRPr="006348EF">
        <w:rPr>
          <w:b/>
          <w:sz w:val="24"/>
          <w:szCs w:val="24"/>
        </w:rPr>
        <w:t>CustomerCluster</w:t>
      </w:r>
      <w:proofErr w:type="spellEnd"/>
      <w:r w:rsidR="00F75950" w:rsidRPr="006348EF">
        <w:rPr>
          <w:b/>
          <w:sz w:val="24"/>
          <w:szCs w:val="24"/>
        </w:rPr>
        <w:t xml:space="preserve"> </w:t>
      </w:r>
      <w:r w:rsidR="00F75950" w:rsidRPr="006348EF">
        <w:rPr>
          <w:sz w:val="24"/>
          <w:szCs w:val="24"/>
        </w:rPr>
        <w:t>and</w:t>
      </w:r>
      <w:r w:rsidR="00F75950" w:rsidRPr="006348EF">
        <w:rPr>
          <w:b/>
          <w:sz w:val="24"/>
          <w:szCs w:val="24"/>
        </w:rPr>
        <w:t xml:space="preserve"> </w:t>
      </w:r>
      <w:proofErr w:type="spellStart"/>
      <w:r w:rsidR="00F75950" w:rsidRPr="006348EF">
        <w:rPr>
          <w:b/>
          <w:sz w:val="24"/>
          <w:szCs w:val="24"/>
        </w:rPr>
        <w:t>ProductCluster</w:t>
      </w:r>
      <w:proofErr w:type="spellEnd"/>
      <w:r w:rsidR="00376FC6" w:rsidRPr="006348EF">
        <w:rPr>
          <w:sz w:val="24"/>
          <w:szCs w:val="24"/>
        </w:rPr>
        <w:t xml:space="preserve"> </w:t>
      </w:r>
      <w:r w:rsidRPr="006348EF">
        <w:rPr>
          <w:sz w:val="24"/>
          <w:szCs w:val="24"/>
        </w:rPr>
        <w:t xml:space="preserve">based on the </w:t>
      </w:r>
      <w:r w:rsidR="00051BD5" w:rsidRPr="006348EF">
        <w:rPr>
          <w:sz w:val="24"/>
          <w:szCs w:val="24"/>
        </w:rPr>
        <w:t xml:space="preserve">features </w:t>
      </w:r>
      <w:r w:rsidR="00184A2F" w:rsidRPr="006348EF">
        <w:rPr>
          <w:sz w:val="24"/>
          <w:szCs w:val="24"/>
        </w:rPr>
        <w:t>selected</w:t>
      </w:r>
      <w:r w:rsidR="00A97331">
        <w:rPr>
          <w:sz w:val="24"/>
          <w:szCs w:val="24"/>
        </w:rPr>
        <w:t xml:space="preserve"> in </w:t>
      </w:r>
      <w:r w:rsidR="00A97331" w:rsidRPr="0081715D">
        <w:rPr>
          <w:i/>
          <w:sz w:val="24"/>
          <w:szCs w:val="24"/>
        </w:rPr>
        <w:t>Table 3 and 4</w:t>
      </w:r>
      <w:r w:rsidR="00E32527" w:rsidRPr="006348EF">
        <w:rPr>
          <w:sz w:val="24"/>
          <w:szCs w:val="24"/>
        </w:rPr>
        <w:t xml:space="preserve">. </w:t>
      </w:r>
      <w:r w:rsidR="00BE05C5" w:rsidRPr="006348EF">
        <w:rPr>
          <w:sz w:val="24"/>
          <w:szCs w:val="24"/>
        </w:rPr>
        <w:t xml:space="preserve">The fileted datasets </w:t>
      </w:r>
      <w:r w:rsidR="00376FC6" w:rsidRPr="006348EF">
        <w:rPr>
          <w:sz w:val="24"/>
          <w:szCs w:val="24"/>
        </w:rPr>
        <w:t>consist</w:t>
      </w:r>
      <w:r w:rsidR="00BE05C5" w:rsidRPr="006348EF">
        <w:rPr>
          <w:sz w:val="24"/>
          <w:szCs w:val="24"/>
        </w:rPr>
        <w:t xml:space="preserve"> of </w:t>
      </w:r>
      <w:r w:rsidR="00376FC6" w:rsidRPr="006348EF">
        <w:rPr>
          <w:sz w:val="24"/>
          <w:szCs w:val="24"/>
        </w:rPr>
        <w:t xml:space="preserve">2000 records each and they are </w:t>
      </w:r>
      <w:r w:rsidR="00376FC6" w:rsidRPr="006348EF">
        <w:rPr>
          <w:rFonts w:ascii="Calibri" w:eastAsia="Calibri" w:hAnsi="Calibri" w:cs="Calibri"/>
          <w:sz w:val="24"/>
          <w:szCs w:val="24"/>
        </w:rPr>
        <w:t>order by the highest revenue earned</w:t>
      </w:r>
      <w:r w:rsidR="00D33014" w:rsidRPr="006348EF">
        <w:rPr>
          <w:rFonts w:ascii="Calibri" w:eastAsia="Calibri" w:hAnsi="Calibri" w:cs="Calibri"/>
          <w:sz w:val="24"/>
          <w:szCs w:val="24"/>
        </w:rPr>
        <w:t xml:space="preserve">. The datasets </w:t>
      </w:r>
      <w:r w:rsidR="007C0C76" w:rsidRPr="006348EF">
        <w:rPr>
          <w:rFonts w:ascii="Calibri" w:eastAsia="Calibri" w:hAnsi="Calibri" w:cs="Calibri"/>
          <w:sz w:val="24"/>
          <w:szCs w:val="24"/>
        </w:rPr>
        <w:t>are</w:t>
      </w:r>
      <w:r w:rsidR="00D33014" w:rsidRPr="006348EF">
        <w:rPr>
          <w:rFonts w:ascii="Calibri" w:eastAsia="Calibri" w:hAnsi="Calibri" w:cs="Calibri"/>
          <w:sz w:val="24"/>
          <w:szCs w:val="24"/>
        </w:rPr>
        <w:t xml:space="preserve"> then exported as a .csv file </w:t>
      </w:r>
      <w:r w:rsidR="00266EE9" w:rsidRPr="006348EF">
        <w:rPr>
          <w:rFonts w:ascii="Calibri" w:eastAsia="Calibri" w:hAnsi="Calibri" w:cs="Calibri"/>
          <w:sz w:val="24"/>
          <w:szCs w:val="24"/>
        </w:rPr>
        <w:t>si</w:t>
      </w:r>
      <w:r w:rsidR="00F57CD1" w:rsidRPr="006348EF">
        <w:rPr>
          <w:rFonts w:ascii="Calibri" w:eastAsia="Calibri" w:hAnsi="Calibri" w:cs="Calibri"/>
          <w:sz w:val="24"/>
          <w:szCs w:val="24"/>
        </w:rPr>
        <w:t>nce it would be easy to read the file from RStudio</w:t>
      </w:r>
      <w:r w:rsidR="007C0C76" w:rsidRPr="006348EF">
        <w:rPr>
          <w:rFonts w:ascii="Calibri" w:eastAsia="Calibri" w:hAnsi="Calibri" w:cs="Calibri"/>
          <w:sz w:val="24"/>
          <w:szCs w:val="24"/>
        </w:rPr>
        <w:t>.</w:t>
      </w:r>
    </w:p>
    <w:p w14:paraId="0A7E6882" w14:textId="5EF2C974" w:rsidR="00C24B45" w:rsidRDefault="009F1DE3" w:rsidP="00415667">
      <w:pPr>
        <w:rPr>
          <w:sz w:val="24"/>
          <w:szCs w:val="24"/>
        </w:rPr>
      </w:pPr>
      <w:r w:rsidRPr="009F1DE3">
        <w:rPr>
          <w:b/>
          <w:sz w:val="24"/>
          <w:szCs w:val="24"/>
          <w:u w:val="single"/>
        </w:rPr>
        <w:t>Note</w:t>
      </w:r>
      <w:r>
        <w:rPr>
          <w:sz w:val="24"/>
          <w:szCs w:val="24"/>
        </w:rPr>
        <w:t xml:space="preserve">: </w:t>
      </w:r>
      <w:r w:rsidR="003D7A55">
        <w:rPr>
          <w:sz w:val="24"/>
          <w:szCs w:val="24"/>
        </w:rPr>
        <w:t xml:space="preserve">Few records in </w:t>
      </w:r>
      <w:r w:rsidR="00E809C0">
        <w:rPr>
          <w:sz w:val="24"/>
          <w:szCs w:val="24"/>
        </w:rPr>
        <w:t>our</w:t>
      </w:r>
      <w:r w:rsidR="003D7A55">
        <w:rPr>
          <w:sz w:val="24"/>
          <w:szCs w:val="24"/>
        </w:rPr>
        <w:t xml:space="preserve"> dataset would</w:t>
      </w:r>
      <w:r w:rsidR="00E809C0">
        <w:rPr>
          <w:sz w:val="24"/>
          <w:szCs w:val="24"/>
        </w:rPr>
        <w:t xml:space="preserve"> </w:t>
      </w:r>
      <w:r w:rsidR="0004603D">
        <w:rPr>
          <w:sz w:val="24"/>
          <w:szCs w:val="24"/>
        </w:rPr>
        <w:t>have a negative value</w:t>
      </w:r>
      <w:r w:rsidR="00B064D3">
        <w:rPr>
          <w:sz w:val="24"/>
          <w:szCs w:val="24"/>
        </w:rPr>
        <w:t>.</w:t>
      </w:r>
      <w:r w:rsidR="003D7A55">
        <w:rPr>
          <w:sz w:val="24"/>
          <w:szCs w:val="24"/>
        </w:rPr>
        <w:t xml:space="preserve"> </w:t>
      </w:r>
      <w:r w:rsidR="00307A63">
        <w:rPr>
          <w:sz w:val="24"/>
          <w:szCs w:val="24"/>
        </w:rPr>
        <w:t xml:space="preserve">This </w:t>
      </w:r>
      <w:r w:rsidR="00AE2673">
        <w:rPr>
          <w:sz w:val="24"/>
          <w:szCs w:val="24"/>
        </w:rPr>
        <w:t>is because f</w:t>
      </w:r>
      <w:r>
        <w:rPr>
          <w:sz w:val="24"/>
          <w:szCs w:val="24"/>
        </w:rPr>
        <w:t xml:space="preserve">or our analysis we had used </w:t>
      </w:r>
      <w:r w:rsidR="00F87B4F">
        <w:rPr>
          <w:sz w:val="24"/>
          <w:szCs w:val="24"/>
        </w:rPr>
        <w:t xml:space="preserve">all the records </w:t>
      </w:r>
      <w:r w:rsidR="00C730C5">
        <w:rPr>
          <w:sz w:val="24"/>
          <w:szCs w:val="24"/>
        </w:rPr>
        <w:t xml:space="preserve">of ‘Quantity’ </w:t>
      </w:r>
      <w:r w:rsidR="00DB1F8A">
        <w:rPr>
          <w:sz w:val="24"/>
          <w:szCs w:val="24"/>
        </w:rPr>
        <w:t xml:space="preserve">attribute </w:t>
      </w:r>
      <w:r w:rsidR="00AD4EC2">
        <w:rPr>
          <w:sz w:val="24"/>
          <w:szCs w:val="24"/>
        </w:rPr>
        <w:t>(</w:t>
      </w:r>
      <w:r w:rsidR="00672055">
        <w:rPr>
          <w:sz w:val="24"/>
          <w:szCs w:val="24"/>
        </w:rPr>
        <w:t xml:space="preserve">which </w:t>
      </w:r>
      <w:r w:rsidR="004D213C">
        <w:rPr>
          <w:sz w:val="24"/>
          <w:szCs w:val="24"/>
        </w:rPr>
        <w:t>consist</w:t>
      </w:r>
      <w:r w:rsidR="00672055">
        <w:rPr>
          <w:sz w:val="24"/>
          <w:szCs w:val="24"/>
        </w:rPr>
        <w:t xml:space="preserve"> of a lot of negative values</w:t>
      </w:r>
      <w:r w:rsidR="00AD4EC2">
        <w:rPr>
          <w:sz w:val="24"/>
          <w:szCs w:val="24"/>
        </w:rPr>
        <w:t>)</w:t>
      </w:r>
      <w:r w:rsidR="00135697">
        <w:rPr>
          <w:sz w:val="24"/>
          <w:szCs w:val="24"/>
        </w:rPr>
        <w:t xml:space="preserve"> </w:t>
      </w:r>
      <w:r w:rsidR="00C730C5">
        <w:rPr>
          <w:sz w:val="24"/>
          <w:szCs w:val="24"/>
        </w:rPr>
        <w:t>from the ‘</w:t>
      </w:r>
      <w:proofErr w:type="spellStart"/>
      <w:r w:rsidR="00C730C5">
        <w:rPr>
          <w:sz w:val="24"/>
          <w:szCs w:val="24"/>
        </w:rPr>
        <w:t>OnlineRetail</w:t>
      </w:r>
      <w:proofErr w:type="spellEnd"/>
      <w:r w:rsidR="00C730C5">
        <w:rPr>
          <w:sz w:val="24"/>
          <w:szCs w:val="24"/>
        </w:rPr>
        <w:t>’ Dataset</w:t>
      </w:r>
      <w:r w:rsidR="00672055">
        <w:rPr>
          <w:sz w:val="24"/>
          <w:szCs w:val="24"/>
        </w:rPr>
        <w:t xml:space="preserve">. </w:t>
      </w:r>
      <w:r w:rsidR="006F1E48">
        <w:rPr>
          <w:sz w:val="24"/>
          <w:szCs w:val="24"/>
        </w:rPr>
        <w:t xml:space="preserve">We used this value to get an accurate </w:t>
      </w:r>
      <w:r w:rsidR="003F7B09">
        <w:rPr>
          <w:sz w:val="24"/>
          <w:szCs w:val="24"/>
        </w:rPr>
        <w:t>depiction</w:t>
      </w:r>
      <w:r w:rsidR="006F1E48">
        <w:rPr>
          <w:sz w:val="24"/>
          <w:szCs w:val="24"/>
        </w:rPr>
        <w:t xml:space="preserve"> of the </w:t>
      </w:r>
      <w:r w:rsidR="003F7B09">
        <w:rPr>
          <w:sz w:val="24"/>
          <w:szCs w:val="24"/>
        </w:rPr>
        <w:t xml:space="preserve">current situation of the customers </w:t>
      </w:r>
      <w:r w:rsidR="004D213C">
        <w:rPr>
          <w:sz w:val="24"/>
          <w:szCs w:val="24"/>
        </w:rPr>
        <w:t>and products behavior</w:t>
      </w:r>
      <w:r w:rsidR="003D514D">
        <w:rPr>
          <w:sz w:val="24"/>
          <w:szCs w:val="24"/>
        </w:rPr>
        <w:t>, so the negative value would tell if the pro</w:t>
      </w:r>
      <w:r w:rsidR="00485765">
        <w:rPr>
          <w:sz w:val="24"/>
          <w:szCs w:val="24"/>
        </w:rPr>
        <w:t>duct is doing good or bad</w:t>
      </w:r>
      <w:r w:rsidR="003F7B09">
        <w:rPr>
          <w:sz w:val="24"/>
          <w:szCs w:val="24"/>
        </w:rPr>
        <w:t>.</w:t>
      </w:r>
    </w:p>
    <w:p w14:paraId="22F32F1A" w14:textId="3D89FAC1" w:rsidR="007E5160" w:rsidRDefault="007E5160" w:rsidP="007E5160">
      <w:pPr>
        <w:spacing w:line="240" w:lineRule="auto"/>
        <w:rPr>
          <w:rFonts w:cstheme="minorHAnsi"/>
          <w:b/>
          <w:szCs w:val="24"/>
        </w:rPr>
      </w:pPr>
      <w:r w:rsidRPr="00B702D7">
        <w:rPr>
          <w:rFonts w:cstheme="minorHAnsi"/>
          <w:b/>
          <w:szCs w:val="24"/>
        </w:rPr>
        <w:t xml:space="preserve">Justification </w:t>
      </w:r>
      <w:r>
        <w:rPr>
          <w:rFonts w:cstheme="minorHAnsi"/>
          <w:b/>
          <w:szCs w:val="24"/>
        </w:rPr>
        <w:t xml:space="preserve">for </w:t>
      </w:r>
      <w:r w:rsidRPr="00B702D7">
        <w:rPr>
          <w:rFonts w:cstheme="minorHAnsi"/>
          <w:b/>
          <w:szCs w:val="24"/>
        </w:rPr>
        <w:t>Outlier Removal</w:t>
      </w:r>
      <w:r>
        <w:rPr>
          <w:rFonts w:cstheme="minorHAnsi"/>
          <w:b/>
          <w:szCs w:val="24"/>
        </w:rPr>
        <w:t xml:space="preserve"> in </w:t>
      </w:r>
      <w:proofErr w:type="spellStart"/>
      <w:r>
        <w:rPr>
          <w:rFonts w:cstheme="minorHAnsi"/>
          <w:b/>
          <w:szCs w:val="24"/>
        </w:rPr>
        <w:t>CustomerCluster</w:t>
      </w:r>
      <w:proofErr w:type="spellEnd"/>
      <w:r>
        <w:rPr>
          <w:rFonts w:cstheme="minorHAnsi"/>
          <w:b/>
          <w:szCs w:val="24"/>
        </w:rPr>
        <w:t xml:space="preserve"> Dataset</w:t>
      </w:r>
      <w:r w:rsidRPr="00B702D7">
        <w:rPr>
          <w:rFonts w:cstheme="minorHAnsi"/>
          <w:b/>
          <w:szCs w:val="24"/>
        </w:rPr>
        <w:t>:</w:t>
      </w:r>
    </w:p>
    <w:p w14:paraId="6662B8CF" w14:textId="77777777" w:rsidR="007E5160" w:rsidRPr="004904AF" w:rsidRDefault="007E5160" w:rsidP="007E5160">
      <w:pPr>
        <w:spacing w:line="240" w:lineRule="auto"/>
        <w:rPr>
          <w:rFonts w:cstheme="minorHAnsi"/>
          <w:szCs w:val="24"/>
        </w:rPr>
      </w:pPr>
      <w:r>
        <w:rPr>
          <w:rFonts w:cstheme="minorHAnsi"/>
          <w:szCs w:val="24"/>
        </w:rPr>
        <w:t xml:space="preserve">The following </w:t>
      </w:r>
      <w:r w:rsidRPr="00B702D7">
        <w:rPr>
          <w:rFonts w:cstheme="minorHAnsi"/>
          <w:b/>
          <w:szCs w:val="24"/>
        </w:rPr>
        <w:t>Customer ID</w:t>
      </w:r>
      <w:r>
        <w:rPr>
          <w:rFonts w:cstheme="minorHAnsi"/>
          <w:b/>
          <w:szCs w:val="24"/>
        </w:rPr>
        <w:t xml:space="preserve">s </w:t>
      </w:r>
      <w:r w:rsidRPr="004D622E">
        <w:rPr>
          <w:rFonts w:cstheme="minorHAnsi"/>
          <w:szCs w:val="24"/>
        </w:rPr>
        <w:t xml:space="preserve">have certain </w:t>
      </w:r>
      <w:r>
        <w:rPr>
          <w:rFonts w:cstheme="minorHAnsi"/>
          <w:szCs w:val="24"/>
        </w:rPr>
        <w:t xml:space="preserve">attributes, </w:t>
      </w:r>
      <w:r w:rsidRPr="004D622E">
        <w:rPr>
          <w:rFonts w:cstheme="minorHAnsi"/>
          <w:szCs w:val="24"/>
        </w:rPr>
        <w:t>who’s values are too large compared to the rest of the records</w:t>
      </w:r>
      <w:r>
        <w:rPr>
          <w:rFonts w:cstheme="minorHAnsi"/>
          <w:szCs w:val="24"/>
        </w:rPr>
        <w:t xml:space="preserve"> in the dataset</w:t>
      </w:r>
      <w:r w:rsidRPr="004D622E">
        <w:rPr>
          <w:rFonts w:cstheme="minorHAnsi"/>
          <w:szCs w:val="24"/>
        </w:rPr>
        <w:t>.</w:t>
      </w:r>
      <w:r>
        <w:rPr>
          <w:rFonts w:cstheme="minorHAnsi"/>
          <w:b/>
          <w:szCs w:val="24"/>
        </w:rPr>
        <w:t xml:space="preserve"> </w:t>
      </w:r>
    </w:p>
    <w:tbl>
      <w:tblPr>
        <w:tblStyle w:val="TableGrid"/>
        <w:tblW w:w="0" w:type="auto"/>
        <w:tblLook w:val="04A0" w:firstRow="1" w:lastRow="0" w:firstColumn="1" w:lastColumn="0" w:noHBand="0" w:noVBand="1"/>
      </w:tblPr>
      <w:tblGrid>
        <w:gridCol w:w="2628"/>
        <w:gridCol w:w="6948"/>
      </w:tblGrid>
      <w:tr w:rsidR="007E5160" w14:paraId="6734DA28" w14:textId="77777777" w:rsidTr="00C10590">
        <w:tc>
          <w:tcPr>
            <w:tcW w:w="2628" w:type="dxa"/>
          </w:tcPr>
          <w:p w14:paraId="7458B829" w14:textId="77777777" w:rsidR="007E5160" w:rsidRDefault="007E5160" w:rsidP="00C10590">
            <w:pPr>
              <w:rPr>
                <w:rFonts w:cstheme="minorHAnsi"/>
                <w:b/>
                <w:szCs w:val="24"/>
              </w:rPr>
            </w:pPr>
            <w:r>
              <w:rPr>
                <w:rFonts w:cstheme="minorHAnsi"/>
                <w:b/>
                <w:szCs w:val="24"/>
              </w:rPr>
              <w:t xml:space="preserve">Outlier </w:t>
            </w:r>
          </w:p>
        </w:tc>
        <w:tc>
          <w:tcPr>
            <w:tcW w:w="6948" w:type="dxa"/>
          </w:tcPr>
          <w:p w14:paraId="0A9DEA5E" w14:textId="77777777" w:rsidR="007E5160" w:rsidRDefault="007E5160" w:rsidP="00C10590">
            <w:pPr>
              <w:rPr>
                <w:rFonts w:cstheme="minorHAnsi"/>
                <w:b/>
                <w:szCs w:val="24"/>
              </w:rPr>
            </w:pPr>
            <w:r>
              <w:rPr>
                <w:rFonts w:cstheme="minorHAnsi"/>
                <w:b/>
                <w:szCs w:val="24"/>
              </w:rPr>
              <w:t>Attributes</w:t>
            </w:r>
          </w:p>
        </w:tc>
      </w:tr>
      <w:tr w:rsidR="007E5160" w14:paraId="662FDE13" w14:textId="77777777" w:rsidTr="00C10590">
        <w:tc>
          <w:tcPr>
            <w:tcW w:w="2628" w:type="dxa"/>
          </w:tcPr>
          <w:p w14:paraId="71A231B4" w14:textId="77777777" w:rsidR="007E5160" w:rsidRPr="00B702D7" w:rsidRDefault="007E5160" w:rsidP="00C10590">
            <w:pPr>
              <w:rPr>
                <w:rFonts w:cstheme="minorHAnsi"/>
                <w:szCs w:val="24"/>
              </w:rPr>
            </w:pPr>
            <w:r w:rsidRPr="00B702D7">
              <w:rPr>
                <w:rFonts w:cstheme="minorHAnsi"/>
                <w:b/>
                <w:szCs w:val="24"/>
              </w:rPr>
              <w:t>Customer ID</w:t>
            </w:r>
            <w:r w:rsidRPr="00B702D7">
              <w:rPr>
                <w:rFonts w:cstheme="minorHAnsi"/>
                <w:szCs w:val="24"/>
              </w:rPr>
              <w:t>= 0</w:t>
            </w:r>
          </w:p>
        </w:tc>
        <w:tc>
          <w:tcPr>
            <w:tcW w:w="6948" w:type="dxa"/>
          </w:tcPr>
          <w:p w14:paraId="7659CC49" w14:textId="77777777" w:rsidR="007E5160" w:rsidRPr="00532BEE" w:rsidRDefault="007E5160" w:rsidP="00C10590">
            <w:pPr>
              <w:pStyle w:val="ListParagraph"/>
              <w:numPr>
                <w:ilvl w:val="0"/>
                <w:numId w:val="50"/>
              </w:numPr>
              <w:rPr>
                <w:rFonts w:cstheme="minorHAnsi"/>
                <w:b/>
                <w:szCs w:val="24"/>
              </w:rPr>
            </w:pPr>
            <w:r w:rsidRPr="00532BEE">
              <w:rPr>
                <w:rFonts w:cstheme="minorHAnsi"/>
                <w:b/>
                <w:szCs w:val="24"/>
              </w:rPr>
              <w:t>PRODUCT_QUANTITY</w:t>
            </w:r>
          </w:p>
          <w:p w14:paraId="6DFEFD22" w14:textId="77777777" w:rsidR="007E5160" w:rsidRPr="00532BEE" w:rsidRDefault="007E5160" w:rsidP="00C10590">
            <w:pPr>
              <w:pStyle w:val="ListParagraph"/>
              <w:numPr>
                <w:ilvl w:val="0"/>
                <w:numId w:val="50"/>
              </w:numPr>
              <w:rPr>
                <w:rFonts w:cstheme="minorHAnsi"/>
                <w:b/>
                <w:szCs w:val="24"/>
              </w:rPr>
            </w:pPr>
            <w:r w:rsidRPr="00532BEE">
              <w:rPr>
                <w:rFonts w:cstheme="minorHAnsi"/>
                <w:b/>
                <w:szCs w:val="24"/>
              </w:rPr>
              <w:t>DISTICNCT_PRODUCT</w:t>
            </w:r>
          </w:p>
          <w:p w14:paraId="6A4201DA" w14:textId="77777777" w:rsidR="007E5160" w:rsidRPr="00532BEE" w:rsidRDefault="007E5160" w:rsidP="00C10590">
            <w:pPr>
              <w:pStyle w:val="ListParagraph"/>
              <w:numPr>
                <w:ilvl w:val="0"/>
                <w:numId w:val="50"/>
              </w:numPr>
              <w:rPr>
                <w:rFonts w:cstheme="minorHAnsi"/>
                <w:b/>
                <w:szCs w:val="24"/>
              </w:rPr>
            </w:pPr>
            <w:r w:rsidRPr="00532BEE">
              <w:rPr>
                <w:rFonts w:cstheme="minorHAnsi"/>
                <w:b/>
                <w:szCs w:val="24"/>
              </w:rPr>
              <w:t>TOTAL_REVENUE</w:t>
            </w:r>
          </w:p>
          <w:p w14:paraId="014DF5D2" w14:textId="77777777" w:rsidR="007E5160" w:rsidRPr="00532BEE" w:rsidRDefault="007E5160" w:rsidP="00C10590">
            <w:pPr>
              <w:pStyle w:val="ListParagraph"/>
              <w:numPr>
                <w:ilvl w:val="0"/>
                <w:numId w:val="50"/>
              </w:numPr>
              <w:rPr>
                <w:rFonts w:cstheme="minorHAnsi"/>
                <w:b/>
                <w:szCs w:val="24"/>
              </w:rPr>
            </w:pPr>
            <w:r w:rsidRPr="00532BEE">
              <w:rPr>
                <w:rFonts w:cstheme="minorHAnsi"/>
                <w:b/>
                <w:szCs w:val="24"/>
              </w:rPr>
              <w:t>VISITS</w:t>
            </w:r>
          </w:p>
          <w:p w14:paraId="26DC22CD" w14:textId="77777777" w:rsidR="007E5160" w:rsidRPr="00532BEE" w:rsidRDefault="007E5160" w:rsidP="00C10590">
            <w:pPr>
              <w:pStyle w:val="ListParagraph"/>
              <w:numPr>
                <w:ilvl w:val="0"/>
                <w:numId w:val="50"/>
              </w:numPr>
              <w:rPr>
                <w:rFonts w:cstheme="minorHAnsi"/>
                <w:b/>
                <w:szCs w:val="24"/>
              </w:rPr>
            </w:pPr>
            <w:r w:rsidRPr="00532BEE">
              <w:rPr>
                <w:rFonts w:cstheme="minorHAnsi"/>
                <w:b/>
                <w:szCs w:val="24"/>
              </w:rPr>
              <w:t>PER_VISIT_COST</w:t>
            </w:r>
          </w:p>
        </w:tc>
      </w:tr>
      <w:tr w:rsidR="007E5160" w14:paraId="1F477628" w14:textId="77777777" w:rsidTr="00C10590">
        <w:tc>
          <w:tcPr>
            <w:tcW w:w="2628" w:type="dxa"/>
          </w:tcPr>
          <w:p w14:paraId="55676ECF" w14:textId="77777777" w:rsidR="007E5160" w:rsidRPr="00B702D7" w:rsidRDefault="007E5160" w:rsidP="00C10590">
            <w:pPr>
              <w:rPr>
                <w:rFonts w:cstheme="minorHAnsi"/>
                <w:szCs w:val="24"/>
              </w:rPr>
            </w:pPr>
            <w:r w:rsidRPr="00B702D7">
              <w:rPr>
                <w:rFonts w:cstheme="minorHAnsi"/>
                <w:b/>
                <w:szCs w:val="24"/>
              </w:rPr>
              <w:t>Customer ID</w:t>
            </w:r>
            <w:r w:rsidRPr="00B702D7">
              <w:rPr>
                <w:rFonts w:cstheme="minorHAnsi"/>
                <w:szCs w:val="24"/>
              </w:rPr>
              <w:t>= 1464</w:t>
            </w:r>
          </w:p>
        </w:tc>
        <w:tc>
          <w:tcPr>
            <w:tcW w:w="6948" w:type="dxa"/>
          </w:tcPr>
          <w:p w14:paraId="7C12CC91" w14:textId="77777777" w:rsidR="007E5160" w:rsidRPr="00532BEE" w:rsidRDefault="007E5160" w:rsidP="00C10590">
            <w:pPr>
              <w:pStyle w:val="ListParagraph"/>
              <w:numPr>
                <w:ilvl w:val="0"/>
                <w:numId w:val="49"/>
              </w:numPr>
              <w:rPr>
                <w:rFonts w:cstheme="minorHAnsi"/>
                <w:b/>
                <w:szCs w:val="24"/>
              </w:rPr>
            </w:pPr>
            <w:r w:rsidRPr="00532BEE">
              <w:rPr>
                <w:rFonts w:cstheme="minorHAnsi"/>
                <w:b/>
                <w:szCs w:val="24"/>
              </w:rPr>
              <w:t>PRODUCT_QUANTITY</w:t>
            </w:r>
          </w:p>
          <w:p w14:paraId="783EE0EA" w14:textId="77777777" w:rsidR="007E5160" w:rsidRPr="00532BEE" w:rsidRDefault="007E5160" w:rsidP="00C10590">
            <w:pPr>
              <w:pStyle w:val="ListParagraph"/>
              <w:numPr>
                <w:ilvl w:val="0"/>
                <w:numId w:val="49"/>
              </w:numPr>
              <w:rPr>
                <w:rFonts w:cstheme="minorHAnsi"/>
                <w:b/>
                <w:szCs w:val="24"/>
              </w:rPr>
            </w:pPr>
            <w:r w:rsidRPr="00532BEE">
              <w:rPr>
                <w:rFonts w:cstheme="minorHAnsi"/>
                <w:b/>
                <w:szCs w:val="24"/>
              </w:rPr>
              <w:t>TOTAL_REVENUE</w:t>
            </w:r>
          </w:p>
        </w:tc>
      </w:tr>
    </w:tbl>
    <w:p w14:paraId="138CADD5" w14:textId="77777777" w:rsidR="007E5160" w:rsidRDefault="007E5160" w:rsidP="007E5160">
      <w:pPr>
        <w:rPr>
          <w:sz w:val="20"/>
        </w:rPr>
      </w:pPr>
    </w:p>
    <w:p w14:paraId="16F57AEE" w14:textId="7171C1AA" w:rsidR="007E5160" w:rsidRDefault="007E5160" w:rsidP="007E5160">
      <w:pPr>
        <w:spacing w:line="240" w:lineRule="auto"/>
        <w:rPr>
          <w:rFonts w:cstheme="minorHAnsi"/>
          <w:b/>
          <w:szCs w:val="24"/>
        </w:rPr>
      </w:pPr>
      <w:r w:rsidRPr="00B702D7">
        <w:rPr>
          <w:rFonts w:cstheme="minorHAnsi"/>
          <w:b/>
          <w:szCs w:val="24"/>
        </w:rPr>
        <w:t xml:space="preserve">Justification </w:t>
      </w:r>
      <w:r>
        <w:rPr>
          <w:rFonts w:cstheme="minorHAnsi"/>
          <w:b/>
          <w:szCs w:val="24"/>
        </w:rPr>
        <w:t xml:space="preserve">for </w:t>
      </w:r>
      <w:r w:rsidRPr="00B702D7">
        <w:rPr>
          <w:rFonts w:cstheme="minorHAnsi"/>
          <w:b/>
          <w:szCs w:val="24"/>
        </w:rPr>
        <w:t>Outlier Removal</w:t>
      </w:r>
      <w:r>
        <w:rPr>
          <w:rFonts w:cstheme="minorHAnsi"/>
          <w:b/>
          <w:szCs w:val="24"/>
        </w:rPr>
        <w:t xml:space="preserve"> in </w:t>
      </w:r>
      <w:proofErr w:type="spellStart"/>
      <w:r>
        <w:rPr>
          <w:rFonts w:cstheme="minorHAnsi"/>
          <w:b/>
          <w:szCs w:val="24"/>
        </w:rPr>
        <w:t>ProductCluster</w:t>
      </w:r>
      <w:proofErr w:type="spellEnd"/>
      <w:r>
        <w:rPr>
          <w:rFonts w:cstheme="minorHAnsi"/>
          <w:b/>
          <w:szCs w:val="24"/>
        </w:rPr>
        <w:t xml:space="preserve"> Dataset</w:t>
      </w:r>
      <w:r w:rsidRPr="00B702D7">
        <w:rPr>
          <w:rFonts w:cstheme="minorHAnsi"/>
          <w:b/>
          <w:szCs w:val="24"/>
        </w:rPr>
        <w:t>:</w:t>
      </w:r>
    </w:p>
    <w:p w14:paraId="6279B8ED" w14:textId="77777777" w:rsidR="007E5160" w:rsidRPr="007E5160" w:rsidRDefault="007E5160" w:rsidP="007E5160">
      <w:pPr>
        <w:spacing w:line="240" w:lineRule="auto"/>
        <w:rPr>
          <w:rFonts w:cstheme="minorHAnsi"/>
          <w:b/>
          <w:szCs w:val="24"/>
        </w:rPr>
      </w:pPr>
      <w:r>
        <w:rPr>
          <w:rFonts w:cstheme="minorHAnsi"/>
          <w:szCs w:val="24"/>
        </w:rPr>
        <w:t xml:space="preserve">The following </w:t>
      </w:r>
      <w:proofErr w:type="spellStart"/>
      <w:r w:rsidRPr="00F277BF">
        <w:rPr>
          <w:b/>
          <w:sz w:val="20"/>
        </w:rPr>
        <w:t>StockCode</w:t>
      </w:r>
      <w:r>
        <w:rPr>
          <w:b/>
          <w:sz w:val="20"/>
        </w:rPr>
        <w:t>’s</w:t>
      </w:r>
      <w:proofErr w:type="spellEnd"/>
      <w:r w:rsidRPr="004D622E">
        <w:rPr>
          <w:rFonts w:cstheme="minorHAnsi"/>
          <w:szCs w:val="24"/>
        </w:rPr>
        <w:t xml:space="preserve"> have certain </w:t>
      </w:r>
      <w:r>
        <w:rPr>
          <w:rFonts w:cstheme="minorHAnsi"/>
          <w:szCs w:val="24"/>
        </w:rPr>
        <w:t xml:space="preserve">attributes, </w:t>
      </w:r>
      <w:r w:rsidRPr="004D622E">
        <w:rPr>
          <w:rFonts w:cstheme="minorHAnsi"/>
          <w:szCs w:val="24"/>
        </w:rPr>
        <w:t xml:space="preserve">who’s values </w:t>
      </w:r>
      <w:r>
        <w:rPr>
          <w:rFonts w:cstheme="minorHAnsi"/>
          <w:szCs w:val="24"/>
        </w:rPr>
        <w:t>either</w:t>
      </w:r>
      <w:r w:rsidRPr="004D622E">
        <w:rPr>
          <w:rFonts w:cstheme="minorHAnsi"/>
          <w:szCs w:val="24"/>
        </w:rPr>
        <w:t xml:space="preserve"> too large </w:t>
      </w:r>
      <w:r>
        <w:rPr>
          <w:rFonts w:cstheme="minorHAnsi"/>
          <w:szCs w:val="24"/>
        </w:rPr>
        <w:t xml:space="preserve">or too small </w:t>
      </w:r>
      <w:r w:rsidRPr="004D622E">
        <w:rPr>
          <w:rFonts w:cstheme="minorHAnsi"/>
          <w:szCs w:val="24"/>
        </w:rPr>
        <w:t>compared to the rest of the records</w:t>
      </w:r>
      <w:r>
        <w:rPr>
          <w:rFonts w:cstheme="minorHAnsi"/>
          <w:szCs w:val="24"/>
        </w:rPr>
        <w:t xml:space="preserve"> in the dataset</w:t>
      </w:r>
      <w:r w:rsidRPr="004D622E">
        <w:rPr>
          <w:rFonts w:cstheme="minorHAnsi"/>
          <w:szCs w:val="24"/>
        </w:rPr>
        <w:t>.</w:t>
      </w:r>
      <w:r>
        <w:rPr>
          <w:rFonts w:cstheme="minorHAnsi"/>
          <w:b/>
          <w:szCs w:val="24"/>
        </w:rPr>
        <w:t xml:space="preserve"> </w:t>
      </w:r>
    </w:p>
    <w:tbl>
      <w:tblPr>
        <w:tblStyle w:val="TableGrid"/>
        <w:tblW w:w="0" w:type="auto"/>
        <w:tblLook w:val="04A0" w:firstRow="1" w:lastRow="0" w:firstColumn="1" w:lastColumn="0" w:noHBand="0" w:noVBand="1"/>
      </w:tblPr>
      <w:tblGrid>
        <w:gridCol w:w="2628"/>
        <w:gridCol w:w="6948"/>
      </w:tblGrid>
      <w:tr w:rsidR="007E5160" w14:paraId="2296C3B2" w14:textId="77777777" w:rsidTr="00C10590">
        <w:tc>
          <w:tcPr>
            <w:tcW w:w="2628" w:type="dxa"/>
          </w:tcPr>
          <w:p w14:paraId="72B84C56" w14:textId="77777777" w:rsidR="007E5160" w:rsidRDefault="007E5160" w:rsidP="00C10590">
            <w:pPr>
              <w:rPr>
                <w:rFonts w:cstheme="minorHAnsi"/>
                <w:b/>
                <w:szCs w:val="24"/>
              </w:rPr>
            </w:pPr>
            <w:r>
              <w:rPr>
                <w:rFonts w:cstheme="minorHAnsi"/>
                <w:b/>
                <w:szCs w:val="24"/>
              </w:rPr>
              <w:t xml:space="preserve">Outlier </w:t>
            </w:r>
          </w:p>
        </w:tc>
        <w:tc>
          <w:tcPr>
            <w:tcW w:w="6948" w:type="dxa"/>
          </w:tcPr>
          <w:p w14:paraId="23558331" w14:textId="77777777" w:rsidR="007E5160" w:rsidRDefault="007E5160" w:rsidP="00C10590">
            <w:pPr>
              <w:rPr>
                <w:rFonts w:cstheme="minorHAnsi"/>
                <w:b/>
                <w:szCs w:val="24"/>
              </w:rPr>
            </w:pPr>
            <w:r>
              <w:rPr>
                <w:rFonts w:cstheme="minorHAnsi"/>
                <w:b/>
                <w:szCs w:val="24"/>
              </w:rPr>
              <w:t>Attributes</w:t>
            </w:r>
          </w:p>
        </w:tc>
      </w:tr>
      <w:tr w:rsidR="007E5160" w14:paraId="055E996D" w14:textId="77777777" w:rsidTr="00C10590">
        <w:tc>
          <w:tcPr>
            <w:tcW w:w="2628" w:type="dxa"/>
          </w:tcPr>
          <w:p w14:paraId="0CDE55CA" w14:textId="77777777" w:rsidR="007E5160" w:rsidRPr="00B702D7" w:rsidRDefault="007E5160" w:rsidP="00C10590">
            <w:pPr>
              <w:rPr>
                <w:rFonts w:cstheme="minorHAnsi"/>
                <w:szCs w:val="24"/>
              </w:rPr>
            </w:pPr>
            <w:proofErr w:type="spellStart"/>
            <w:r w:rsidRPr="00F277BF">
              <w:rPr>
                <w:b/>
                <w:sz w:val="20"/>
              </w:rPr>
              <w:t>StockCode</w:t>
            </w:r>
            <w:proofErr w:type="spellEnd"/>
            <w:r w:rsidRPr="00F277BF">
              <w:rPr>
                <w:sz w:val="20"/>
              </w:rPr>
              <w:t>= 47556B</w:t>
            </w:r>
          </w:p>
        </w:tc>
        <w:tc>
          <w:tcPr>
            <w:tcW w:w="6948" w:type="dxa"/>
          </w:tcPr>
          <w:p w14:paraId="488DDCDB" w14:textId="77777777" w:rsidR="007E5160" w:rsidRPr="00532BEE" w:rsidRDefault="007E5160" w:rsidP="00C10590">
            <w:pPr>
              <w:pStyle w:val="ListParagraph"/>
              <w:numPr>
                <w:ilvl w:val="0"/>
                <w:numId w:val="50"/>
              </w:numPr>
              <w:rPr>
                <w:rFonts w:cstheme="minorHAnsi"/>
                <w:b/>
                <w:szCs w:val="24"/>
              </w:rPr>
            </w:pPr>
            <w:r>
              <w:rPr>
                <w:rFonts w:cstheme="minorHAnsi"/>
                <w:b/>
                <w:szCs w:val="24"/>
              </w:rPr>
              <w:t>QUANTITY_PER_CUSTOMER</w:t>
            </w:r>
          </w:p>
        </w:tc>
      </w:tr>
      <w:tr w:rsidR="007E5160" w14:paraId="416C5611" w14:textId="77777777" w:rsidTr="00C10590">
        <w:tc>
          <w:tcPr>
            <w:tcW w:w="2628" w:type="dxa"/>
          </w:tcPr>
          <w:p w14:paraId="1930923D" w14:textId="77777777" w:rsidR="007E5160" w:rsidRPr="00B702D7" w:rsidRDefault="007E5160" w:rsidP="00C10590">
            <w:pPr>
              <w:rPr>
                <w:rFonts w:cstheme="minorHAnsi"/>
                <w:szCs w:val="24"/>
              </w:rPr>
            </w:pPr>
            <w:proofErr w:type="spellStart"/>
            <w:r w:rsidRPr="00F277BF">
              <w:rPr>
                <w:b/>
                <w:sz w:val="20"/>
              </w:rPr>
              <w:t>StockCode</w:t>
            </w:r>
            <w:proofErr w:type="spellEnd"/>
            <w:r w:rsidRPr="00F277BF">
              <w:rPr>
                <w:sz w:val="20"/>
              </w:rPr>
              <w:t>= 23005</w:t>
            </w:r>
          </w:p>
        </w:tc>
        <w:tc>
          <w:tcPr>
            <w:tcW w:w="6948" w:type="dxa"/>
          </w:tcPr>
          <w:p w14:paraId="7766E501" w14:textId="77777777" w:rsidR="007E5160" w:rsidRPr="00532BEE" w:rsidRDefault="007E5160" w:rsidP="00C10590">
            <w:pPr>
              <w:pStyle w:val="ListParagraph"/>
              <w:numPr>
                <w:ilvl w:val="0"/>
                <w:numId w:val="49"/>
              </w:numPr>
              <w:rPr>
                <w:rFonts w:cstheme="minorHAnsi"/>
                <w:b/>
                <w:szCs w:val="24"/>
              </w:rPr>
            </w:pPr>
            <w:r>
              <w:rPr>
                <w:rFonts w:cstheme="minorHAnsi"/>
                <w:b/>
                <w:szCs w:val="24"/>
              </w:rPr>
              <w:t>QUANTITY_PER_CUSTOMER</w:t>
            </w:r>
          </w:p>
        </w:tc>
      </w:tr>
      <w:tr w:rsidR="007E5160" w14:paraId="66875F6A" w14:textId="77777777" w:rsidTr="00C10590">
        <w:tc>
          <w:tcPr>
            <w:tcW w:w="2628" w:type="dxa"/>
          </w:tcPr>
          <w:p w14:paraId="742EAA02" w14:textId="77777777" w:rsidR="007E5160" w:rsidRPr="00F277BF" w:rsidRDefault="007E5160" w:rsidP="00C10590">
            <w:pPr>
              <w:rPr>
                <w:b/>
                <w:sz w:val="20"/>
              </w:rPr>
            </w:pPr>
            <w:proofErr w:type="spellStart"/>
            <w:r w:rsidRPr="00F277BF">
              <w:rPr>
                <w:b/>
                <w:sz w:val="20"/>
              </w:rPr>
              <w:t>StockCode</w:t>
            </w:r>
            <w:proofErr w:type="spellEnd"/>
            <w:r w:rsidRPr="00F277BF">
              <w:rPr>
                <w:sz w:val="20"/>
              </w:rPr>
              <w:t>= 84568</w:t>
            </w:r>
          </w:p>
        </w:tc>
        <w:tc>
          <w:tcPr>
            <w:tcW w:w="6948" w:type="dxa"/>
          </w:tcPr>
          <w:p w14:paraId="3D3CF4C8" w14:textId="77777777" w:rsidR="007E5160" w:rsidRPr="00532BEE" w:rsidRDefault="007E5160" w:rsidP="00C10590">
            <w:pPr>
              <w:pStyle w:val="ListParagraph"/>
              <w:numPr>
                <w:ilvl w:val="0"/>
                <w:numId w:val="49"/>
              </w:numPr>
              <w:rPr>
                <w:rFonts w:cstheme="minorHAnsi"/>
                <w:b/>
                <w:szCs w:val="24"/>
              </w:rPr>
            </w:pPr>
            <w:r>
              <w:rPr>
                <w:rFonts w:cstheme="minorHAnsi"/>
                <w:b/>
                <w:szCs w:val="24"/>
              </w:rPr>
              <w:t>QUANTITY_PER_CUSTOMER</w:t>
            </w:r>
          </w:p>
        </w:tc>
      </w:tr>
      <w:tr w:rsidR="007E5160" w14:paraId="524245B4" w14:textId="77777777" w:rsidTr="00C10590">
        <w:tc>
          <w:tcPr>
            <w:tcW w:w="2628" w:type="dxa"/>
          </w:tcPr>
          <w:p w14:paraId="72645FA3" w14:textId="77777777" w:rsidR="007E5160" w:rsidRPr="00F277BF" w:rsidRDefault="007E5160" w:rsidP="00C10590">
            <w:pPr>
              <w:rPr>
                <w:b/>
                <w:sz w:val="20"/>
              </w:rPr>
            </w:pPr>
            <w:proofErr w:type="spellStart"/>
            <w:r w:rsidRPr="00F277BF">
              <w:rPr>
                <w:b/>
                <w:sz w:val="20"/>
              </w:rPr>
              <w:t>StockCode</w:t>
            </w:r>
            <w:proofErr w:type="spellEnd"/>
            <w:r w:rsidRPr="00F277BF">
              <w:rPr>
                <w:sz w:val="20"/>
              </w:rPr>
              <w:t>= DOT</w:t>
            </w:r>
          </w:p>
        </w:tc>
        <w:tc>
          <w:tcPr>
            <w:tcW w:w="6948" w:type="dxa"/>
          </w:tcPr>
          <w:p w14:paraId="0FB5F345" w14:textId="77777777" w:rsidR="007E5160" w:rsidRPr="00532BEE" w:rsidRDefault="007E5160" w:rsidP="00C10590">
            <w:pPr>
              <w:pStyle w:val="ListParagraph"/>
              <w:numPr>
                <w:ilvl w:val="0"/>
                <w:numId w:val="49"/>
              </w:numPr>
              <w:rPr>
                <w:rFonts w:cstheme="minorHAnsi"/>
                <w:b/>
                <w:szCs w:val="24"/>
              </w:rPr>
            </w:pPr>
            <w:r>
              <w:rPr>
                <w:rFonts w:cstheme="minorHAnsi"/>
                <w:b/>
                <w:szCs w:val="24"/>
              </w:rPr>
              <w:t>QUANTITY_PER_CUSTOMER</w:t>
            </w:r>
          </w:p>
        </w:tc>
      </w:tr>
    </w:tbl>
    <w:p w14:paraId="5378E79A" w14:textId="77777777" w:rsidR="007E5160" w:rsidRDefault="007E5160" w:rsidP="007E5160">
      <w:pPr>
        <w:rPr>
          <w:sz w:val="20"/>
        </w:rPr>
      </w:pPr>
    </w:p>
    <w:p w14:paraId="79449220" w14:textId="0A823EA2" w:rsidR="00BD012B" w:rsidRPr="008E262A" w:rsidRDefault="00BD012B" w:rsidP="009A54F2">
      <w:pPr>
        <w:pStyle w:val="Heading2"/>
        <w:numPr>
          <w:ilvl w:val="0"/>
          <w:numId w:val="24"/>
        </w:numPr>
        <w:spacing w:after="240"/>
      </w:pPr>
      <w:bookmarkStart w:id="11" w:name="_Toc9627814"/>
      <w:proofErr w:type="spellStart"/>
      <w:r w:rsidRPr="008E262A">
        <w:t>Customer</w:t>
      </w:r>
      <w:r>
        <w:t>Cluster</w:t>
      </w:r>
      <w:proofErr w:type="spellEnd"/>
      <w:r>
        <w:t xml:space="preserve"> </w:t>
      </w:r>
      <w:r w:rsidR="00CF165A">
        <w:t>Dataset</w:t>
      </w:r>
      <w:r w:rsidR="00175A2E">
        <w:t>- Outlier</w:t>
      </w:r>
      <w:r w:rsidRPr="008E262A">
        <w:t>:</w:t>
      </w:r>
      <w:bookmarkEnd w:id="11"/>
    </w:p>
    <w:p w14:paraId="2E98A673" w14:textId="182E6F01" w:rsidR="00DF11A3" w:rsidRPr="00854153" w:rsidRDefault="00707F1F" w:rsidP="00675EB7">
      <w:pPr>
        <w:rPr>
          <w:sz w:val="24"/>
          <w:szCs w:val="24"/>
          <w:highlight w:val="yellow"/>
          <w:u w:val="single"/>
        </w:rPr>
      </w:pPr>
      <w:r w:rsidRPr="00D91A09">
        <w:rPr>
          <w:rFonts w:cstheme="minorHAnsi"/>
          <w:sz w:val="24"/>
          <w:szCs w:val="24"/>
        </w:rPr>
        <w:t>W</w:t>
      </w:r>
      <w:r w:rsidR="006348EF" w:rsidRPr="00D91A09">
        <w:rPr>
          <w:rFonts w:cstheme="minorHAnsi"/>
          <w:sz w:val="24"/>
          <w:szCs w:val="24"/>
        </w:rPr>
        <w:t xml:space="preserve">e plot the </w:t>
      </w:r>
      <w:r w:rsidR="00F93173" w:rsidRPr="00D91A09">
        <w:rPr>
          <w:rFonts w:cstheme="minorHAnsi"/>
          <w:sz w:val="24"/>
          <w:szCs w:val="24"/>
        </w:rPr>
        <w:t xml:space="preserve">records in the </w:t>
      </w:r>
      <w:proofErr w:type="spellStart"/>
      <w:r w:rsidR="006348EF" w:rsidRPr="00D91A09">
        <w:rPr>
          <w:rFonts w:cstheme="minorHAnsi"/>
          <w:b/>
          <w:sz w:val="24"/>
          <w:szCs w:val="24"/>
        </w:rPr>
        <w:t>CustomerCluster</w:t>
      </w:r>
      <w:proofErr w:type="spellEnd"/>
      <w:r w:rsidR="006348EF" w:rsidRPr="00D91A09">
        <w:rPr>
          <w:rFonts w:cstheme="minorHAnsi"/>
          <w:b/>
          <w:sz w:val="24"/>
          <w:szCs w:val="24"/>
        </w:rPr>
        <w:t xml:space="preserve"> </w:t>
      </w:r>
      <w:r w:rsidR="006348EF" w:rsidRPr="00D91A09">
        <w:rPr>
          <w:rFonts w:cstheme="minorHAnsi"/>
          <w:sz w:val="24"/>
          <w:szCs w:val="24"/>
        </w:rPr>
        <w:t>dataset</w:t>
      </w:r>
      <w:r w:rsidRPr="00D91A09">
        <w:rPr>
          <w:rFonts w:cstheme="minorHAnsi"/>
          <w:sz w:val="24"/>
          <w:szCs w:val="24"/>
        </w:rPr>
        <w:t xml:space="preserve"> using </w:t>
      </w:r>
      <w:proofErr w:type="spellStart"/>
      <w:r w:rsidRPr="00D91A09">
        <w:rPr>
          <w:rFonts w:cstheme="minorHAnsi"/>
          <w:sz w:val="24"/>
          <w:szCs w:val="24"/>
        </w:rPr>
        <w:t>ggpair</w:t>
      </w:r>
      <w:proofErr w:type="spellEnd"/>
      <w:r w:rsidR="00964B87" w:rsidRPr="00D91A09">
        <w:rPr>
          <w:rFonts w:cstheme="minorHAnsi"/>
          <w:sz w:val="24"/>
          <w:szCs w:val="24"/>
        </w:rPr>
        <w:t xml:space="preserve"> (</w:t>
      </w:r>
      <w:r w:rsidR="007D0FE0" w:rsidRPr="00D91A09">
        <w:rPr>
          <w:rFonts w:cstheme="minorHAnsi"/>
          <w:sz w:val="24"/>
          <w:szCs w:val="24"/>
        </w:rPr>
        <w:t xml:space="preserve">as seen in the </w:t>
      </w:r>
      <w:r w:rsidR="00E056DD" w:rsidRPr="00E056DD">
        <w:rPr>
          <w:rFonts w:cstheme="minorHAnsi"/>
          <w:i/>
          <w:sz w:val="24"/>
          <w:szCs w:val="24"/>
        </w:rPr>
        <w:t>F</w:t>
      </w:r>
      <w:r w:rsidR="007D0FE0" w:rsidRPr="00E056DD">
        <w:rPr>
          <w:rFonts w:cstheme="minorHAnsi"/>
          <w:i/>
          <w:sz w:val="24"/>
          <w:szCs w:val="24"/>
        </w:rPr>
        <w:t xml:space="preserve">igure </w:t>
      </w:r>
      <w:r w:rsidR="00E056DD" w:rsidRPr="00E056DD">
        <w:rPr>
          <w:rFonts w:cstheme="minorHAnsi"/>
          <w:i/>
          <w:sz w:val="24"/>
          <w:szCs w:val="24"/>
        </w:rPr>
        <w:t>1</w:t>
      </w:r>
      <w:r w:rsidR="007D0FE0" w:rsidRPr="00D91A09">
        <w:rPr>
          <w:rFonts w:cstheme="minorHAnsi"/>
          <w:sz w:val="24"/>
          <w:szCs w:val="24"/>
        </w:rPr>
        <w:t>)</w:t>
      </w:r>
      <w:r w:rsidR="00F93173" w:rsidRPr="00D91A09">
        <w:rPr>
          <w:rFonts w:cstheme="minorHAnsi"/>
          <w:sz w:val="24"/>
          <w:szCs w:val="24"/>
        </w:rPr>
        <w:t>.</w:t>
      </w:r>
      <w:r w:rsidR="007D0FE0" w:rsidRPr="00D91A09">
        <w:rPr>
          <w:rFonts w:cstheme="minorHAnsi"/>
          <w:sz w:val="24"/>
          <w:szCs w:val="24"/>
        </w:rPr>
        <w:t xml:space="preserve"> </w:t>
      </w:r>
      <w:r w:rsidR="006201ED" w:rsidRPr="00D91A09">
        <w:rPr>
          <w:rFonts w:cstheme="minorHAnsi"/>
          <w:sz w:val="24"/>
          <w:szCs w:val="24"/>
        </w:rPr>
        <w:t xml:space="preserve">From the </w:t>
      </w:r>
      <w:r w:rsidR="00DA04FD" w:rsidRPr="00D91A09">
        <w:rPr>
          <w:rFonts w:cstheme="minorHAnsi"/>
          <w:sz w:val="24"/>
          <w:szCs w:val="24"/>
        </w:rPr>
        <w:t xml:space="preserve">graph </w:t>
      </w:r>
      <w:r w:rsidR="006201ED" w:rsidRPr="00D91A09">
        <w:rPr>
          <w:rFonts w:cstheme="minorHAnsi"/>
          <w:sz w:val="24"/>
          <w:szCs w:val="24"/>
        </w:rPr>
        <w:t xml:space="preserve">we can clearly see 2 </w:t>
      </w:r>
      <w:r w:rsidR="00DA04FD" w:rsidRPr="00D91A09">
        <w:rPr>
          <w:rFonts w:cstheme="minorHAnsi"/>
          <w:sz w:val="24"/>
          <w:szCs w:val="24"/>
        </w:rPr>
        <w:t>records</w:t>
      </w:r>
      <w:r w:rsidR="006201ED" w:rsidRPr="00D91A09">
        <w:rPr>
          <w:rFonts w:cstheme="minorHAnsi"/>
          <w:sz w:val="24"/>
          <w:szCs w:val="24"/>
        </w:rPr>
        <w:t xml:space="preserve"> </w:t>
      </w:r>
      <w:r w:rsidR="00A91E20">
        <w:rPr>
          <w:rFonts w:cstheme="minorHAnsi"/>
          <w:sz w:val="24"/>
          <w:szCs w:val="24"/>
        </w:rPr>
        <w:t>are</w:t>
      </w:r>
      <w:r w:rsidR="005E5105" w:rsidRPr="00D91A09">
        <w:rPr>
          <w:rFonts w:cstheme="minorHAnsi"/>
          <w:color w:val="222222"/>
          <w:sz w:val="24"/>
          <w:szCs w:val="24"/>
          <w:shd w:val="clear" w:color="auto" w:fill="FFFFFF"/>
        </w:rPr>
        <w:t xml:space="preserve"> significantly</w:t>
      </w:r>
      <w:r w:rsidR="006201ED" w:rsidRPr="00D91A09">
        <w:rPr>
          <w:rFonts w:cstheme="minorHAnsi"/>
          <w:sz w:val="24"/>
          <w:szCs w:val="24"/>
        </w:rPr>
        <w:t xml:space="preserve"> </w:t>
      </w:r>
      <w:r w:rsidR="007D0FE0" w:rsidRPr="00D91A09">
        <w:rPr>
          <w:rFonts w:cstheme="minorHAnsi"/>
          <w:color w:val="222222"/>
          <w:sz w:val="24"/>
          <w:szCs w:val="24"/>
          <w:shd w:val="clear" w:color="auto" w:fill="FFFFFF"/>
        </w:rPr>
        <w:t>differ from</w:t>
      </w:r>
      <w:r w:rsidR="005E5105" w:rsidRPr="00D91A09">
        <w:rPr>
          <w:rFonts w:cstheme="minorHAnsi"/>
          <w:color w:val="222222"/>
          <w:sz w:val="24"/>
          <w:szCs w:val="24"/>
          <w:shd w:val="clear" w:color="auto" w:fill="FFFFFF"/>
        </w:rPr>
        <w:t xml:space="preserve"> the</w:t>
      </w:r>
      <w:r w:rsidR="007D0FE0" w:rsidRPr="00D91A09">
        <w:rPr>
          <w:rFonts w:cstheme="minorHAnsi"/>
          <w:color w:val="222222"/>
          <w:sz w:val="24"/>
          <w:szCs w:val="24"/>
          <w:shd w:val="clear" w:color="auto" w:fill="FFFFFF"/>
        </w:rPr>
        <w:t xml:space="preserve"> other observations</w:t>
      </w:r>
      <w:r w:rsidR="00D91A09" w:rsidRPr="00D91A09">
        <w:rPr>
          <w:rFonts w:cstheme="minorHAnsi"/>
          <w:color w:val="222222"/>
          <w:sz w:val="24"/>
          <w:szCs w:val="24"/>
          <w:shd w:val="clear" w:color="auto" w:fill="FFFFFF"/>
        </w:rPr>
        <w:t>, these records are namely:</w:t>
      </w:r>
      <w:r w:rsidR="00100FAC" w:rsidRPr="00D91A09">
        <w:rPr>
          <w:rFonts w:cstheme="minorHAnsi"/>
          <w:sz w:val="24"/>
          <w:szCs w:val="24"/>
        </w:rPr>
        <w:t xml:space="preserve"> </w:t>
      </w:r>
      <w:r w:rsidR="00D91A09">
        <w:rPr>
          <w:rFonts w:cstheme="minorHAnsi"/>
          <w:sz w:val="24"/>
          <w:szCs w:val="24"/>
        </w:rPr>
        <w:t xml:space="preserve"> </w:t>
      </w:r>
    </w:p>
    <w:p w14:paraId="26FF575D" w14:textId="77777777" w:rsidR="005006D7" w:rsidRPr="00854153" w:rsidRDefault="005006D7" w:rsidP="00BB69CC">
      <w:pPr>
        <w:pStyle w:val="ListParagraph"/>
        <w:numPr>
          <w:ilvl w:val="0"/>
          <w:numId w:val="20"/>
        </w:numPr>
        <w:spacing w:line="240" w:lineRule="auto"/>
        <w:rPr>
          <w:rFonts w:cstheme="minorHAnsi"/>
          <w:szCs w:val="24"/>
        </w:rPr>
      </w:pPr>
      <w:r w:rsidRPr="00854153">
        <w:rPr>
          <w:rFonts w:cstheme="minorHAnsi"/>
          <w:b/>
          <w:szCs w:val="24"/>
        </w:rPr>
        <w:t xml:space="preserve">Customer </w:t>
      </w:r>
      <w:r w:rsidR="00FA71C2" w:rsidRPr="00854153">
        <w:rPr>
          <w:rFonts w:cstheme="minorHAnsi"/>
          <w:b/>
          <w:szCs w:val="24"/>
        </w:rPr>
        <w:t>ID</w:t>
      </w:r>
      <w:r w:rsidR="00FA71C2" w:rsidRPr="00854153">
        <w:rPr>
          <w:rFonts w:cstheme="minorHAnsi"/>
          <w:szCs w:val="24"/>
        </w:rPr>
        <w:t xml:space="preserve">= </w:t>
      </w:r>
      <w:r w:rsidRPr="00854153">
        <w:rPr>
          <w:rFonts w:cstheme="minorHAnsi"/>
          <w:szCs w:val="24"/>
        </w:rPr>
        <w:t>0</w:t>
      </w:r>
    </w:p>
    <w:p w14:paraId="7F14DB72" w14:textId="37F61E11" w:rsidR="00C6310F" w:rsidRDefault="00FA71C2" w:rsidP="00C6310F">
      <w:pPr>
        <w:pStyle w:val="ListParagraph"/>
        <w:numPr>
          <w:ilvl w:val="0"/>
          <w:numId w:val="20"/>
        </w:numPr>
        <w:spacing w:line="240" w:lineRule="auto"/>
        <w:rPr>
          <w:rFonts w:cstheme="minorHAnsi"/>
          <w:szCs w:val="24"/>
        </w:rPr>
      </w:pPr>
      <w:r w:rsidRPr="00854153">
        <w:rPr>
          <w:rFonts w:cstheme="minorHAnsi"/>
          <w:b/>
          <w:szCs w:val="24"/>
        </w:rPr>
        <w:t>Customer ID</w:t>
      </w:r>
      <w:r w:rsidRPr="00854153">
        <w:rPr>
          <w:rFonts w:cstheme="minorHAnsi"/>
          <w:szCs w:val="24"/>
        </w:rPr>
        <w:t>= 14646</w:t>
      </w:r>
    </w:p>
    <w:p w14:paraId="4C0DF9B5" w14:textId="77777777" w:rsidR="00001CDF" w:rsidRDefault="009E6BEF" w:rsidP="00001CDF">
      <w:pPr>
        <w:spacing w:after="0"/>
        <w:jc w:val="center"/>
        <w:rPr>
          <w:i/>
        </w:rPr>
      </w:pPr>
      <w:r>
        <w:rPr>
          <w:noProof/>
        </w:rPr>
        <w:drawing>
          <wp:inline distT="0" distB="0" distL="0" distR="0" wp14:anchorId="7E1F3777" wp14:editId="7C09D9A8">
            <wp:extent cx="469231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315" cy="2743200"/>
                    </a:xfrm>
                    <a:prstGeom prst="rect">
                      <a:avLst/>
                    </a:prstGeom>
                    <a:noFill/>
                    <a:ln>
                      <a:noFill/>
                    </a:ln>
                  </pic:spPr>
                </pic:pic>
              </a:graphicData>
            </a:graphic>
          </wp:inline>
        </w:drawing>
      </w:r>
      <w:r w:rsidR="00001CDF">
        <w:rPr>
          <w:i/>
        </w:rPr>
        <w:t xml:space="preserve">   </w:t>
      </w:r>
    </w:p>
    <w:p w14:paraId="24FBD678" w14:textId="714DADB5" w:rsidR="00571F17" w:rsidRPr="00001CDF" w:rsidRDefault="00571F17" w:rsidP="00001CDF">
      <w:pPr>
        <w:jc w:val="center"/>
        <w:rPr>
          <w:i/>
        </w:rPr>
      </w:pPr>
      <w:r w:rsidRPr="008F48A0">
        <w:rPr>
          <w:i/>
        </w:rPr>
        <w:t xml:space="preserve">Figure 1: </w:t>
      </w:r>
      <w:r w:rsidR="00FD5E65" w:rsidRPr="008F48A0">
        <w:rPr>
          <w:i/>
        </w:rPr>
        <w:t xml:space="preserve">Customer Cluster </w:t>
      </w:r>
      <w:proofErr w:type="spellStart"/>
      <w:r w:rsidR="00FD5E65" w:rsidRPr="008F48A0">
        <w:rPr>
          <w:i/>
        </w:rPr>
        <w:t>ggpair</w:t>
      </w:r>
      <w:proofErr w:type="spellEnd"/>
      <w:r w:rsidR="00FD5E65" w:rsidRPr="008F48A0">
        <w:rPr>
          <w:i/>
        </w:rPr>
        <w:t xml:space="preserve"> </w:t>
      </w:r>
      <w:r w:rsidR="008F48A0">
        <w:rPr>
          <w:i/>
        </w:rPr>
        <w:t>G</w:t>
      </w:r>
      <w:r w:rsidR="00FD5E65" w:rsidRPr="008F48A0">
        <w:rPr>
          <w:i/>
        </w:rPr>
        <w:t xml:space="preserve">raph </w:t>
      </w:r>
      <w:r w:rsidR="008F48A0" w:rsidRPr="008F48A0">
        <w:rPr>
          <w:i/>
        </w:rPr>
        <w:t xml:space="preserve">Before </w:t>
      </w:r>
      <w:r w:rsidR="008F48A0">
        <w:rPr>
          <w:i/>
        </w:rPr>
        <w:t>R</w:t>
      </w:r>
      <w:r w:rsidR="008F48A0" w:rsidRPr="008F48A0">
        <w:rPr>
          <w:i/>
        </w:rPr>
        <w:t xml:space="preserve">emoving the </w:t>
      </w:r>
      <w:r w:rsidR="008F48A0">
        <w:rPr>
          <w:i/>
        </w:rPr>
        <w:t>O</w:t>
      </w:r>
      <w:r w:rsidR="008F48A0" w:rsidRPr="008F48A0">
        <w:rPr>
          <w:i/>
        </w:rPr>
        <w:t>utliers</w:t>
      </w:r>
    </w:p>
    <w:p w14:paraId="404EF359" w14:textId="2F1BD7AB" w:rsidR="004D622E" w:rsidRPr="007E5160" w:rsidRDefault="000453CA" w:rsidP="007E5160">
      <w:pPr>
        <w:rPr>
          <w:rFonts w:cstheme="minorHAnsi"/>
          <w:sz w:val="24"/>
          <w:szCs w:val="24"/>
        </w:rPr>
      </w:pPr>
      <w:r w:rsidRPr="00562A9E">
        <w:rPr>
          <w:rFonts w:cstheme="minorHAnsi"/>
          <w:sz w:val="24"/>
          <w:szCs w:val="24"/>
        </w:rPr>
        <w:t xml:space="preserve">On removing the </w:t>
      </w:r>
      <w:r w:rsidR="00A91E20" w:rsidRPr="00562A9E">
        <w:rPr>
          <w:rFonts w:cstheme="minorHAnsi"/>
          <w:sz w:val="24"/>
          <w:szCs w:val="24"/>
        </w:rPr>
        <w:t>outliers,</w:t>
      </w:r>
      <w:r w:rsidRPr="00562A9E">
        <w:rPr>
          <w:rFonts w:cstheme="minorHAnsi"/>
          <w:sz w:val="24"/>
          <w:szCs w:val="24"/>
        </w:rPr>
        <w:t xml:space="preserve"> we can clearly see </w:t>
      </w:r>
      <w:r w:rsidR="001C449F">
        <w:rPr>
          <w:rFonts w:cstheme="minorHAnsi"/>
          <w:sz w:val="24"/>
          <w:szCs w:val="24"/>
        </w:rPr>
        <w:t>in Figure 2</w:t>
      </w:r>
      <w:r w:rsidR="0005592B">
        <w:rPr>
          <w:rFonts w:cstheme="minorHAnsi"/>
          <w:sz w:val="24"/>
          <w:szCs w:val="24"/>
        </w:rPr>
        <w:t xml:space="preserve"> </w:t>
      </w:r>
      <w:r w:rsidRPr="00562A9E">
        <w:rPr>
          <w:rFonts w:cstheme="minorHAnsi"/>
          <w:sz w:val="24"/>
          <w:szCs w:val="24"/>
        </w:rPr>
        <w:t xml:space="preserve">that </w:t>
      </w:r>
      <w:r w:rsidR="000C3D10" w:rsidRPr="00562A9E">
        <w:rPr>
          <w:rFonts w:cstheme="minorHAnsi"/>
          <w:sz w:val="24"/>
          <w:szCs w:val="24"/>
        </w:rPr>
        <w:t xml:space="preserve">the data is a bit more compact and </w:t>
      </w:r>
      <w:r w:rsidR="00864400" w:rsidRPr="00562A9E">
        <w:rPr>
          <w:rFonts w:cstheme="minorHAnsi"/>
          <w:sz w:val="24"/>
          <w:szCs w:val="24"/>
        </w:rPr>
        <w:t>all records are within a definite range.</w:t>
      </w:r>
    </w:p>
    <w:p w14:paraId="584867E4" w14:textId="77777777" w:rsidR="00001CDF" w:rsidRDefault="004E122A" w:rsidP="00001CDF">
      <w:pPr>
        <w:spacing w:after="0"/>
        <w:jc w:val="center"/>
        <w:rPr>
          <w:i/>
        </w:rPr>
      </w:pPr>
      <w:r>
        <w:rPr>
          <w:noProof/>
        </w:rPr>
        <w:drawing>
          <wp:inline distT="0" distB="0" distL="0" distR="0" wp14:anchorId="431AC5FF" wp14:editId="6A308DE6">
            <wp:extent cx="4692315"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315" cy="2743200"/>
                    </a:xfrm>
                    <a:prstGeom prst="rect">
                      <a:avLst/>
                    </a:prstGeom>
                    <a:noFill/>
                    <a:ln>
                      <a:noFill/>
                    </a:ln>
                  </pic:spPr>
                </pic:pic>
              </a:graphicData>
            </a:graphic>
          </wp:inline>
        </w:drawing>
      </w:r>
    </w:p>
    <w:p w14:paraId="6349653D" w14:textId="5B75FBC4" w:rsidR="008950FC" w:rsidRDefault="008F48A0" w:rsidP="00001CDF">
      <w:pPr>
        <w:jc w:val="center"/>
        <w:rPr>
          <w:i/>
        </w:rPr>
      </w:pPr>
      <w:r w:rsidRPr="008F48A0">
        <w:rPr>
          <w:i/>
        </w:rPr>
        <w:t xml:space="preserve">Figure 2: Customer Cluster </w:t>
      </w:r>
      <w:proofErr w:type="spellStart"/>
      <w:r w:rsidRPr="008F48A0">
        <w:rPr>
          <w:i/>
        </w:rPr>
        <w:t>ggpair</w:t>
      </w:r>
      <w:proofErr w:type="spellEnd"/>
      <w:r w:rsidRPr="008F48A0">
        <w:rPr>
          <w:i/>
        </w:rPr>
        <w:t xml:space="preserve"> </w:t>
      </w:r>
      <w:r>
        <w:rPr>
          <w:i/>
        </w:rPr>
        <w:t>G</w:t>
      </w:r>
      <w:r w:rsidRPr="008F48A0">
        <w:rPr>
          <w:i/>
        </w:rPr>
        <w:t xml:space="preserve">raph </w:t>
      </w:r>
      <w:r>
        <w:rPr>
          <w:i/>
        </w:rPr>
        <w:t>After</w:t>
      </w:r>
      <w:r w:rsidRPr="008F48A0">
        <w:rPr>
          <w:i/>
        </w:rPr>
        <w:t xml:space="preserve"> </w:t>
      </w:r>
      <w:r>
        <w:rPr>
          <w:i/>
        </w:rPr>
        <w:t>R</w:t>
      </w:r>
      <w:r w:rsidRPr="008F48A0">
        <w:rPr>
          <w:i/>
        </w:rPr>
        <w:t xml:space="preserve">emoving the </w:t>
      </w:r>
      <w:r>
        <w:rPr>
          <w:i/>
        </w:rPr>
        <w:t>O</w:t>
      </w:r>
      <w:r w:rsidRPr="008F48A0">
        <w:rPr>
          <w:i/>
        </w:rPr>
        <w:t>utliers</w:t>
      </w:r>
    </w:p>
    <w:p w14:paraId="431E6748" w14:textId="4974B1D6" w:rsidR="003B4574" w:rsidRPr="000D19B3" w:rsidRDefault="00BD012B" w:rsidP="009A54F2">
      <w:pPr>
        <w:pStyle w:val="Heading2"/>
        <w:numPr>
          <w:ilvl w:val="0"/>
          <w:numId w:val="24"/>
        </w:numPr>
        <w:spacing w:after="240"/>
        <w:rPr>
          <w:rFonts w:eastAsiaTheme="minorHAnsi"/>
        </w:rPr>
      </w:pPr>
      <w:bookmarkStart w:id="12" w:name="_Toc9627815"/>
      <w:proofErr w:type="spellStart"/>
      <w:r>
        <w:t>ProductCluster</w:t>
      </w:r>
      <w:proofErr w:type="spellEnd"/>
      <w:r>
        <w:t xml:space="preserve"> </w:t>
      </w:r>
      <w:r w:rsidR="00CF165A">
        <w:t>Dataset - Outlier</w:t>
      </w:r>
      <w:r w:rsidRPr="00262447">
        <w:rPr>
          <w:rFonts w:eastAsiaTheme="minorHAnsi"/>
        </w:rPr>
        <w:t>:</w:t>
      </w:r>
      <w:bookmarkEnd w:id="12"/>
    </w:p>
    <w:p w14:paraId="6B4B340F" w14:textId="5004B8B5" w:rsidR="00635495" w:rsidRDefault="00635495" w:rsidP="00635495">
      <w:pPr>
        <w:rPr>
          <w:rFonts w:cstheme="minorHAnsi"/>
          <w:sz w:val="24"/>
          <w:szCs w:val="24"/>
        </w:rPr>
      </w:pPr>
      <w:r w:rsidRPr="00D91A09">
        <w:rPr>
          <w:rFonts w:cstheme="minorHAnsi"/>
          <w:sz w:val="24"/>
          <w:szCs w:val="24"/>
        </w:rPr>
        <w:t xml:space="preserve">We plot the records in the </w:t>
      </w:r>
      <w:proofErr w:type="spellStart"/>
      <w:r>
        <w:rPr>
          <w:rFonts w:cstheme="minorHAnsi"/>
          <w:b/>
          <w:sz w:val="24"/>
          <w:szCs w:val="24"/>
        </w:rPr>
        <w:t>Product</w:t>
      </w:r>
      <w:r w:rsidRPr="00D91A09">
        <w:rPr>
          <w:rFonts w:cstheme="minorHAnsi"/>
          <w:b/>
          <w:sz w:val="24"/>
          <w:szCs w:val="24"/>
        </w:rPr>
        <w:t>Cluster</w:t>
      </w:r>
      <w:proofErr w:type="spellEnd"/>
      <w:r w:rsidRPr="00D91A09">
        <w:rPr>
          <w:rFonts w:cstheme="minorHAnsi"/>
          <w:b/>
          <w:sz w:val="24"/>
          <w:szCs w:val="24"/>
        </w:rPr>
        <w:t xml:space="preserve"> </w:t>
      </w:r>
      <w:r w:rsidRPr="00D91A09">
        <w:rPr>
          <w:rFonts w:cstheme="minorHAnsi"/>
          <w:sz w:val="24"/>
          <w:szCs w:val="24"/>
        </w:rPr>
        <w:t xml:space="preserve">dataset using </w:t>
      </w:r>
      <w:proofErr w:type="spellStart"/>
      <w:r w:rsidRPr="00D91A09">
        <w:rPr>
          <w:rFonts w:cstheme="minorHAnsi"/>
          <w:sz w:val="24"/>
          <w:szCs w:val="24"/>
        </w:rPr>
        <w:t>ggpair</w:t>
      </w:r>
      <w:proofErr w:type="spellEnd"/>
      <w:r w:rsidRPr="00D91A09">
        <w:rPr>
          <w:rFonts w:cstheme="minorHAnsi"/>
          <w:sz w:val="24"/>
          <w:szCs w:val="24"/>
        </w:rPr>
        <w:t xml:space="preserve"> (as seen in the </w:t>
      </w:r>
      <w:r w:rsidR="00E056DD" w:rsidRPr="00E056DD">
        <w:rPr>
          <w:rFonts w:cstheme="minorHAnsi"/>
          <w:i/>
          <w:sz w:val="24"/>
          <w:szCs w:val="24"/>
        </w:rPr>
        <w:t>Figure 3</w:t>
      </w:r>
      <w:r w:rsidRPr="00D91A09">
        <w:rPr>
          <w:rFonts w:cstheme="minorHAnsi"/>
          <w:sz w:val="24"/>
          <w:szCs w:val="24"/>
        </w:rPr>
        <w:t xml:space="preserve">). From the graph we can clearly see </w:t>
      </w:r>
      <w:r w:rsidR="00F35473">
        <w:rPr>
          <w:rFonts w:cstheme="minorHAnsi"/>
          <w:sz w:val="24"/>
          <w:szCs w:val="24"/>
        </w:rPr>
        <w:t>4</w:t>
      </w:r>
      <w:r w:rsidRPr="00D91A09">
        <w:rPr>
          <w:rFonts w:cstheme="minorHAnsi"/>
          <w:sz w:val="24"/>
          <w:szCs w:val="24"/>
        </w:rPr>
        <w:t xml:space="preserve"> records </w:t>
      </w:r>
      <w:r>
        <w:rPr>
          <w:rFonts w:cstheme="minorHAnsi"/>
          <w:sz w:val="24"/>
          <w:szCs w:val="24"/>
        </w:rPr>
        <w:t>are</w:t>
      </w:r>
      <w:r w:rsidRPr="00D91A09">
        <w:rPr>
          <w:rFonts w:cstheme="minorHAnsi"/>
          <w:color w:val="222222"/>
          <w:sz w:val="24"/>
          <w:szCs w:val="24"/>
          <w:shd w:val="clear" w:color="auto" w:fill="FFFFFF"/>
        </w:rPr>
        <w:t xml:space="preserve"> significantly</w:t>
      </w:r>
      <w:r w:rsidRPr="00D91A09">
        <w:rPr>
          <w:rFonts w:cstheme="minorHAnsi"/>
          <w:sz w:val="24"/>
          <w:szCs w:val="24"/>
        </w:rPr>
        <w:t xml:space="preserve"> </w:t>
      </w:r>
      <w:r w:rsidRPr="00D91A09">
        <w:rPr>
          <w:rFonts w:cstheme="minorHAnsi"/>
          <w:color w:val="222222"/>
          <w:sz w:val="24"/>
          <w:szCs w:val="24"/>
          <w:shd w:val="clear" w:color="auto" w:fill="FFFFFF"/>
        </w:rPr>
        <w:t>differ from the other observations, these records are namely:</w:t>
      </w:r>
      <w:r w:rsidRPr="00D91A09">
        <w:rPr>
          <w:rFonts w:cstheme="minorHAnsi"/>
          <w:sz w:val="24"/>
          <w:szCs w:val="24"/>
        </w:rPr>
        <w:t xml:space="preserve"> </w:t>
      </w:r>
      <w:r>
        <w:rPr>
          <w:rFonts w:cstheme="minorHAnsi"/>
          <w:sz w:val="24"/>
          <w:szCs w:val="24"/>
        </w:rPr>
        <w:t xml:space="preserve"> </w:t>
      </w:r>
    </w:p>
    <w:p w14:paraId="04C9EEC7" w14:textId="66D05C3F" w:rsidR="00F878A1" w:rsidRPr="007E5160" w:rsidRDefault="00F878A1" w:rsidP="00C10590">
      <w:pPr>
        <w:pStyle w:val="ListParagraph"/>
        <w:numPr>
          <w:ilvl w:val="0"/>
          <w:numId w:val="21"/>
        </w:numPr>
        <w:rPr>
          <w:sz w:val="20"/>
        </w:rPr>
      </w:pPr>
      <w:proofErr w:type="spellStart"/>
      <w:r w:rsidRPr="007E5160">
        <w:rPr>
          <w:b/>
          <w:sz w:val="20"/>
        </w:rPr>
        <w:t>StockCode</w:t>
      </w:r>
      <w:proofErr w:type="spellEnd"/>
      <w:r w:rsidRPr="007E5160">
        <w:rPr>
          <w:sz w:val="20"/>
        </w:rPr>
        <w:t>= 47556B</w:t>
      </w:r>
      <w:r w:rsidR="00DF11A3" w:rsidRPr="007E5160">
        <w:rPr>
          <w:sz w:val="20"/>
        </w:rPr>
        <w:t xml:space="preserve"> </w:t>
      </w:r>
      <w:r w:rsidR="00DF11A3" w:rsidRPr="007E5160">
        <w:rPr>
          <w:sz w:val="20"/>
        </w:rPr>
        <w:tab/>
      </w:r>
      <w:proofErr w:type="spellStart"/>
      <w:r w:rsidRPr="007E5160">
        <w:rPr>
          <w:b/>
          <w:sz w:val="20"/>
        </w:rPr>
        <w:t>StockCode</w:t>
      </w:r>
      <w:proofErr w:type="spellEnd"/>
      <w:r w:rsidRPr="007E5160">
        <w:rPr>
          <w:sz w:val="20"/>
        </w:rPr>
        <w:t>= 23005</w:t>
      </w:r>
    </w:p>
    <w:p w14:paraId="5494CB61" w14:textId="1BD009A3" w:rsidR="007E5160" w:rsidRPr="007E5160" w:rsidRDefault="00F878A1" w:rsidP="00B466FD">
      <w:pPr>
        <w:pStyle w:val="ListParagraph"/>
        <w:numPr>
          <w:ilvl w:val="0"/>
          <w:numId w:val="21"/>
        </w:numPr>
        <w:rPr>
          <w:sz w:val="20"/>
        </w:rPr>
      </w:pPr>
      <w:proofErr w:type="spellStart"/>
      <w:r w:rsidRPr="007E5160">
        <w:rPr>
          <w:b/>
          <w:sz w:val="20"/>
        </w:rPr>
        <w:t>StockCode</w:t>
      </w:r>
      <w:proofErr w:type="spellEnd"/>
      <w:r w:rsidRPr="007E5160">
        <w:rPr>
          <w:sz w:val="20"/>
        </w:rPr>
        <w:t>= 84568</w:t>
      </w:r>
      <w:r w:rsidR="00DF11A3" w:rsidRPr="007E5160">
        <w:rPr>
          <w:sz w:val="20"/>
        </w:rPr>
        <w:tab/>
      </w:r>
      <w:proofErr w:type="spellStart"/>
      <w:r w:rsidRPr="007E5160">
        <w:rPr>
          <w:b/>
          <w:sz w:val="20"/>
        </w:rPr>
        <w:t>StockCode</w:t>
      </w:r>
      <w:proofErr w:type="spellEnd"/>
      <w:r w:rsidRPr="007E5160">
        <w:rPr>
          <w:sz w:val="20"/>
        </w:rPr>
        <w:t>= DOT</w:t>
      </w:r>
    </w:p>
    <w:p w14:paraId="41BBC4B4" w14:textId="77777777" w:rsidR="00001CDF" w:rsidRDefault="00686FE6" w:rsidP="00001CDF">
      <w:pPr>
        <w:spacing w:after="0"/>
        <w:jc w:val="center"/>
        <w:rPr>
          <w:i/>
        </w:rPr>
      </w:pPr>
      <w:r>
        <w:rPr>
          <w:noProof/>
        </w:rPr>
        <w:drawing>
          <wp:inline distT="0" distB="0" distL="0" distR="0" wp14:anchorId="4263C6F3" wp14:editId="05CC5E3C">
            <wp:extent cx="438799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7995" cy="2743200"/>
                    </a:xfrm>
                    <a:prstGeom prst="rect">
                      <a:avLst/>
                    </a:prstGeom>
                    <a:noFill/>
                    <a:ln>
                      <a:noFill/>
                    </a:ln>
                  </pic:spPr>
                </pic:pic>
              </a:graphicData>
            </a:graphic>
          </wp:inline>
        </w:drawing>
      </w:r>
    </w:p>
    <w:p w14:paraId="48305BE8" w14:textId="0E2F256F" w:rsidR="007E5160" w:rsidRDefault="008F48A0" w:rsidP="007E5160">
      <w:pPr>
        <w:jc w:val="center"/>
      </w:pPr>
      <w:r w:rsidRPr="008F48A0">
        <w:rPr>
          <w:i/>
        </w:rPr>
        <w:t xml:space="preserve">Figure </w:t>
      </w:r>
      <w:r>
        <w:rPr>
          <w:i/>
        </w:rPr>
        <w:t>3</w:t>
      </w:r>
      <w:r w:rsidRPr="008F48A0">
        <w:rPr>
          <w:i/>
        </w:rPr>
        <w:t xml:space="preserve">: </w:t>
      </w:r>
      <w:r>
        <w:rPr>
          <w:i/>
        </w:rPr>
        <w:t>Product</w:t>
      </w:r>
      <w:r w:rsidRPr="008F48A0">
        <w:rPr>
          <w:i/>
        </w:rPr>
        <w:t xml:space="preserve"> Cluster </w:t>
      </w:r>
      <w:proofErr w:type="spellStart"/>
      <w:r w:rsidRPr="008F48A0">
        <w:rPr>
          <w:i/>
        </w:rPr>
        <w:t>ggpair</w:t>
      </w:r>
      <w:proofErr w:type="spellEnd"/>
      <w:r w:rsidRPr="008F48A0">
        <w:rPr>
          <w:i/>
        </w:rPr>
        <w:t xml:space="preserve"> </w:t>
      </w:r>
      <w:r>
        <w:rPr>
          <w:i/>
        </w:rPr>
        <w:t>G</w:t>
      </w:r>
      <w:r w:rsidRPr="008F48A0">
        <w:rPr>
          <w:i/>
        </w:rPr>
        <w:t xml:space="preserve">raph Before </w:t>
      </w:r>
      <w:r>
        <w:rPr>
          <w:i/>
        </w:rPr>
        <w:t>R</w:t>
      </w:r>
      <w:r w:rsidRPr="008F48A0">
        <w:rPr>
          <w:i/>
        </w:rPr>
        <w:t xml:space="preserve">emoving the </w:t>
      </w:r>
      <w:r>
        <w:rPr>
          <w:i/>
        </w:rPr>
        <w:t>O</w:t>
      </w:r>
      <w:r w:rsidRPr="008F48A0">
        <w:rPr>
          <w:i/>
        </w:rPr>
        <w:t>utliers</w:t>
      </w:r>
    </w:p>
    <w:p w14:paraId="303705C6" w14:textId="48782063" w:rsidR="004D622E" w:rsidRDefault="00686FE6" w:rsidP="00686FE6">
      <w:r w:rsidRPr="001C449F">
        <w:t xml:space="preserve">On removing the outliers, we can clearly see </w:t>
      </w:r>
      <w:r w:rsidR="001C449F" w:rsidRPr="001C449F">
        <w:t>in Figure 4</w:t>
      </w:r>
      <w:r w:rsidRPr="001C449F">
        <w:t>that the data is a bit more compact and all records are within a definite range.</w:t>
      </w:r>
    </w:p>
    <w:p w14:paraId="500FEE20" w14:textId="77777777" w:rsidR="00001CDF" w:rsidRDefault="00686FE6" w:rsidP="00001CDF">
      <w:pPr>
        <w:spacing w:after="0"/>
        <w:jc w:val="center"/>
        <w:rPr>
          <w:i/>
        </w:rPr>
      </w:pPr>
      <w:r>
        <w:rPr>
          <w:noProof/>
        </w:rPr>
        <w:drawing>
          <wp:inline distT="0" distB="0" distL="0" distR="0" wp14:anchorId="799DC526" wp14:editId="2C5A267C">
            <wp:extent cx="438799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995" cy="2743200"/>
                    </a:xfrm>
                    <a:prstGeom prst="rect">
                      <a:avLst/>
                    </a:prstGeom>
                    <a:noFill/>
                    <a:ln>
                      <a:noFill/>
                    </a:ln>
                  </pic:spPr>
                </pic:pic>
              </a:graphicData>
            </a:graphic>
          </wp:inline>
        </w:drawing>
      </w:r>
    </w:p>
    <w:p w14:paraId="47228EA6" w14:textId="5515087B" w:rsidR="00562A9E" w:rsidRPr="007E5160" w:rsidRDefault="008F48A0" w:rsidP="007E5160">
      <w:pPr>
        <w:jc w:val="center"/>
        <w:rPr>
          <w:i/>
        </w:rPr>
      </w:pPr>
      <w:r w:rsidRPr="008F48A0">
        <w:rPr>
          <w:i/>
        </w:rPr>
        <w:t xml:space="preserve">Figure </w:t>
      </w:r>
      <w:r>
        <w:rPr>
          <w:i/>
        </w:rPr>
        <w:t>4</w:t>
      </w:r>
      <w:r w:rsidRPr="008F48A0">
        <w:rPr>
          <w:i/>
        </w:rPr>
        <w:t xml:space="preserve">: </w:t>
      </w:r>
      <w:r>
        <w:rPr>
          <w:i/>
        </w:rPr>
        <w:t>Product</w:t>
      </w:r>
      <w:r w:rsidRPr="008F48A0">
        <w:rPr>
          <w:i/>
        </w:rPr>
        <w:t xml:space="preserve"> Cluster </w:t>
      </w:r>
      <w:proofErr w:type="spellStart"/>
      <w:r w:rsidRPr="008F48A0">
        <w:rPr>
          <w:i/>
        </w:rPr>
        <w:t>ggpair</w:t>
      </w:r>
      <w:proofErr w:type="spellEnd"/>
      <w:r w:rsidRPr="008F48A0">
        <w:rPr>
          <w:i/>
        </w:rPr>
        <w:t xml:space="preserve"> </w:t>
      </w:r>
      <w:r>
        <w:rPr>
          <w:i/>
        </w:rPr>
        <w:t>G</w:t>
      </w:r>
      <w:r w:rsidRPr="008F48A0">
        <w:rPr>
          <w:i/>
        </w:rPr>
        <w:t xml:space="preserve">raph </w:t>
      </w:r>
      <w:r w:rsidR="00612BE2">
        <w:rPr>
          <w:i/>
        </w:rPr>
        <w:t>After</w:t>
      </w:r>
      <w:r w:rsidRPr="008F48A0">
        <w:rPr>
          <w:i/>
        </w:rPr>
        <w:t xml:space="preserve"> </w:t>
      </w:r>
      <w:r>
        <w:rPr>
          <w:i/>
        </w:rPr>
        <w:t>R</w:t>
      </w:r>
      <w:r w:rsidRPr="008F48A0">
        <w:rPr>
          <w:i/>
        </w:rPr>
        <w:t xml:space="preserve">emoving the </w:t>
      </w:r>
      <w:r>
        <w:rPr>
          <w:i/>
        </w:rPr>
        <w:t>O</w:t>
      </w:r>
      <w:r w:rsidRPr="008F48A0">
        <w:rPr>
          <w:i/>
        </w:rPr>
        <w:t>utliers</w:t>
      </w:r>
    </w:p>
    <w:p w14:paraId="1BC2A97C" w14:textId="502D0DBB" w:rsidR="47655992" w:rsidRDefault="47655992" w:rsidP="00A83577">
      <w:pPr>
        <w:pStyle w:val="Heading1"/>
        <w:spacing w:after="240"/>
        <w:rPr>
          <w:rFonts w:ascii="Calibri" w:eastAsia="Calibri" w:hAnsi="Calibri" w:cs="Calibri"/>
          <w:sz w:val="40"/>
          <w:szCs w:val="40"/>
        </w:rPr>
      </w:pPr>
      <w:bookmarkStart w:id="13" w:name="_Toc9627816"/>
      <w:bookmarkStart w:id="14" w:name="_Toc9627817"/>
      <w:bookmarkEnd w:id="13"/>
      <w:r w:rsidRPr="47655992">
        <w:rPr>
          <w:rFonts w:eastAsia="Cambria"/>
        </w:rPr>
        <w:t>Cluster Analysis</w:t>
      </w:r>
      <w:bookmarkEnd w:id="14"/>
      <w:r w:rsidRPr="47655992">
        <w:rPr>
          <w:rFonts w:ascii="Calibri" w:eastAsia="Calibri" w:hAnsi="Calibri" w:cs="Calibri"/>
          <w:sz w:val="40"/>
          <w:szCs w:val="40"/>
        </w:rPr>
        <w:t xml:space="preserve"> </w:t>
      </w:r>
    </w:p>
    <w:p w14:paraId="7FD5560B" w14:textId="77777777" w:rsidR="00C54FA9" w:rsidRDefault="006303B4" w:rsidP="009F666D">
      <w:pPr>
        <w:rPr>
          <w:sz w:val="24"/>
        </w:rPr>
      </w:pPr>
      <w:r>
        <w:rPr>
          <w:sz w:val="24"/>
        </w:rPr>
        <w:t xml:space="preserve">To identify how many clusters to use </w:t>
      </w:r>
      <w:r w:rsidR="000D7421">
        <w:rPr>
          <w:sz w:val="24"/>
        </w:rPr>
        <w:t xml:space="preserve">for the respective datasets we utilized the following </w:t>
      </w:r>
      <w:r w:rsidR="00C54FA9">
        <w:rPr>
          <w:sz w:val="24"/>
        </w:rPr>
        <w:t>methods:</w:t>
      </w:r>
    </w:p>
    <w:p w14:paraId="2B95C865" w14:textId="5CB0BDD3" w:rsidR="00C54FA9" w:rsidRPr="004D622E" w:rsidRDefault="005C58A8" w:rsidP="00C54FA9">
      <w:pPr>
        <w:pStyle w:val="ListParagraph"/>
        <w:numPr>
          <w:ilvl w:val="0"/>
          <w:numId w:val="25"/>
        </w:numPr>
        <w:rPr>
          <w:sz w:val="24"/>
          <w:szCs w:val="24"/>
        </w:rPr>
      </w:pPr>
      <w:r>
        <w:rPr>
          <w:sz w:val="24"/>
        </w:rPr>
        <w:t xml:space="preserve"> </w:t>
      </w:r>
      <w:r w:rsidR="00C54FA9" w:rsidRPr="004D622E">
        <w:rPr>
          <w:b/>
          <w:sz w:val="24"/>
          <w:szCs w:val="24"/>
        </w:rPr>
        <w:t>Elbow Method:</w:t>
      </w:r>
      <w:r w:rsidR="00C54FA9" w:rsidRPr="004D622E">
        <w:rPr>
          <w:sz w:val="24"/>
          <w:szCs w:val="24"/>
        </w:rPr>
        <w:t xml:space="preserve"> It validates and interprets the consistency within a cluster such that the total within cluster sum of square (WSS) is minimized. The number of clusters can be considered as a function of WSS. A cluster should then be chosen in such a way that adding another cluster doesn’t improve the total WSS.</w:t>
      </w:r>
      <w:r w:rsidR="00D44945" w:rsidRPr="004D622E">
        <w:rPr>
          <w:sz w:val="24"/>
          <w:szCs w:val="24"/>
        </w:rPr>
        <w:t xml:space="preserve"> (</w:t>
      </w:r>
      <w:proofErr w:type="spellStart"/>
      <w:r w:rsidR="00D44945" w:rsidRPr="004D622E">
        <w:rPr>
          <w:sz w:val="24"/>
          <w:szCs w:val="24"/>
        </w:rPr>
        <w:t>Kassambara</w:t>
      </w:r>
      <w:proofErr w:type="spellEnd"/>
      <w:r w:rsidR="00D44945" w:rsidRPr="004D622E">
        <w:rPr>
          <w:sz w:val="24"/>
          <w:szCs w:val="24"/>
        </w:rPr>
        <w:t>, 2019)</w:t>
      </w:r>
    </w:p>
    <w:p w14:paraId="407F3966" w14:textId="4B092B04" w:rsidR="00C54FA9" w:rsidRPr="00BB34CE" w:rsidRDefault="00C54FA9" w:rsidP="00C54FA9">
      <w:pPr>
        <w:pStyle w:val="ListParagraph"/>
        <w:numPr>
          <w:ilvl w:val="0"/>
          <w:numId w:val="25"/>
        </w:numPr>
        <w:rPr>
          <w:sz w:val="24"/>
          <w:szCs w:val="24"/>
        </w:rPr>
      </w:pPr>
      <w:r w:rsidRPr="004D622E">
        <w:rPr>
          <w:b/>
          <w:sz w:val="24"/>
          <w:szCs w:val="24"/>
        </w:rPr>
        <w:t>Gap Statistics:</w:t>
      </w:r>
      <w:r w:rsidRPr="004D622E">
        <w:rPr>
          <w:sz w:val="24"/>
          <w:szCs w:val="24"/>
        </w:rPr>
        <w:t xml:space="preserve"> </w:t>
      </w:r>
      <w:r w:rsidR="008110B1" w:rsidRPr="004D622E">
        <w:rPr>
          <w:rFonts w:ascii="Calibri" w:eastAsia="Calibri" w:hAnsi="Calibri" w:cs="Calibri"/>
          <w:sz w:val="24"/>
          <w:szCs w:val="40"/>
        </w:rPr>
        <w:t>This method calculates the distances between the clusters and plots a line graph. The minimum</w:t>
      </w:r>
      <w:r w:rsidR="008110B1">
        <w:rPr>
          <w:rFonts w:ascii="Calibri" w:eastAsia="Calibri" w:hAnsi="Calibri" w:cs="Calibri"/>
          <w:sz w:val="24"/>
          <w:szCs w:val="40"/>
        </w:rPr>
        <w:t xml:space="preserve"> intercept of a point on y axis is considered as the best cluster which suggests that, </w:t>
      </w:r>
      <w:r w:rsidR="008110B1" w:rsidRPr="00D44945">
        <w:rPr>
          <w:sz w:val="24"/>
          <w:szCs w:val="24"/>
        </w:rPr>
        <w:t>the overlaps between the clusters are minimum.</w:t>
      </w:r>
      <w:r w:rsidR="0033666D" w:rsidRPr="00D44945">
        <w:rPr>
          <w:sz w:val="24"/>
          <w:szCs w:val="24"/>
        </w:rPr>
        <w:t xml:space="preserve"> (</w:t>
      </w:r>
      <w:proofErr w:type="spellStart"/>
      <w:r w:rsidR="0033666D" w:rsidRPr="00D44945">
        <w:rPr>
          <w:sz w:val="24"/>
          <w:szCs w:val="24"/>
        </w:rPr>
        <w:t>Tibshirani</w:t>
      </w:r>
      <w:proofErr w:type="spellEnd"/>
      <w:r w:rsidR="0033666D" w:rsidRPr="00D44945">
        <w:rPr>
          <w:sz w:val="24"/>
          <w:szCs w:val="24"/>
        </w:rPr>
        <w:t>, Walther and Hastie, 2001)</w:t>
      </w:r>
    </w:p>
    <w:p w14:paraId="03A4252D" w14:textId="36D95FEE" w:rsidR="00465D3B" w:rsidRDefault="0073028F" w:rsidP="00465D3B">
      <w:pPr>
        <w:rPr>
          <w:sz w:val="24"/>
          <w:szCs w:val="24"/>
        </w:rPr>
      </w:pPr>
      <w:r>
        <w:rPr>
          <w:sz w:val="24"/>
          <w:szCs w:val="24"/>
        </w:rPr>
        <w:t>We combine and compare the results of the above method</w:t>
      </w:r>
      <w:r w:rsidR="00B16D23">
        <w:rPr>
          <w:sz w:val="24"/>
          <w:szCs w:val="24"/>
        </w:rPr>
        <w:t xml:space="preserve">, </w:t>
      </w:r>
      <w:r w:rsidR="004921EA">
        <w:rPr>
          <w:sz w:val="24"/>
          <w:szCs w:val="24"/>
        </w:rPr>
        <w:t>to</w:t>
      </w:r>
      <w:r w:rsidR="00B16D23">
        <w:rPr>
          <w:sz w:val="24"/>
          <w:szCs w:val="24"/>
        </w:rPr>
        <w:t xml:space="preserve"> get a better estimate of the optimal number of clusters for the respective datasets.</w:t>
      </w:r>
    </w:p>
    <w:p w14:paraId="6B6DA75C" w14:textId="77777777" w:rsidR="00B37433" w:rsidRDefault="00B37433" w:rsidP="00465D3B">
      <w:pPr>
        <w:rPr>
          <w:sz w:val="24"/>
          <w:szCs w:val="24"/>
        </w:rPr>
      </w:pPr>
    </w:p>
    <w:p w14:paraId="4300E5D7" w14:textId="09904651" w:rsidR="009236C2" w:rsidRDefault="00B22C78" w:rsidP="001565DF">
      <w:pPr>
        <w:pStyle w:val="Heading2"/>
        <w:numPr>
          <w:ilvl w:val="0"/>
          <w:numId w:val="29"/>
        </w:numPr>
        <w:spacing w:after="240"/>
        <w:rPr>
          <w:rFonts w:eastAsia="Calibri"/>
        </w:rPr>
      </w:pPr>
      <w:bookmarkStart w:id="15" w:name="_Toc9627818"/>
      <w:r>
        <w:t>Clusters for Customer</w:t>
      </w:r>
      <w:r w:rsidR="009236C2">
        <w:rPr>
          <w:rFonts w:eastAsia="Calibri"/>
        </w:rPr>
        <w:t>:</w:t>
      </w:r>
      <w:bookmarkEnd w:id="15"/>
    </w:p>
    <w:p w14:paraId="5DCAA26D" w14:textId="00A3B54E" w:rsidR="00AF2DC1" w:rsidRDefault="00EF514C" w:rsidP="002868B5">
      <w:pPr>
        <w:pStyle w:val="Heading3"/>
        <w:numPr>
          <w:ilvl w:val="0"/>
          <w:numId w:val="44"/>
        </w:numPr>
        <w:spacing w:after="240"/>
      </w:pPr>
      <w:bookmarkStart w:id="16" w:name="_Toc9627819"/>
      <w:r>
        <w:t>Optimal Number of Clusters:</w:t>
      </w:r>
      <w:bookmarkEnd w:id="16"/>
    </w:p>
    <w:p w14:paraId="1D238DB2" w14:textId="4B01A941" w:rsidR="00EF514C" w:rsidRPr="009E0336" w:rsidRDefault="007E2600" w:rsidP="007E5160">
      <w:pPr>
        <w:spacing w:after="0"/>
        <w:rPr>
          <w:b/>
          <w:sz w:val="24"/>
          <w:szCs w:val="24"/>
        </w:rPr>
      </w:pPr>
      <w:r w:rsidRPr="009E0336">
        <w:rPr>
          <w:b/>
          <w:sz w:val="24"/>
          <w:szCs w:val="24"/>
        </w:rPr>
        <w:t>Elbow Method:</w:t>
      </w:r>
    </w:p>
    <w:p w14:paraId="26FA0C18" w14:textId="608A290B" w:rsidR="00EC7C0E" w:rsidRPr="009E0336" w:rsidRDefault="00E46570" w:rsidP="007E2600">
      <w:pPr>
        <w:rPr>
          <w:sz w:val="24"/>
          <w:szCs w:val="24"/>
        </w:rPr>
      </w:pPr>
      <w:r w:rsidRPr="009E0336">
        <w:rPr>
          <w:sz w:val="24"/>
          <w:szCs w:val="24"/>
        </w:rPr>
        <w:t xml:space="preserve">On using the </w:t>
      </w:r>
      <w:r w:rsidRPr="009E0336">
        <w:rPr>
          <w:i/>
          <w:sz w:val="24"/>
          <w:szCs w:val="24"/>
        </w:rPr>
        <w:t>Elbow method</w:t>
      </w:r>
      <w:r w:rsidRPr="009E0336">
        <w:rPr>
          <w:sz w:val="24"/>
          <w:szCs w:val="24"/>
        </w:rPr>
        <w:t xml:space="preserve"> on the </w:t>
      </w:r>
      <w:proofErr w:type="spellStart"/>
      <w:r w:rsidRPr="009E0336">
        <w:rPr>
          <w:b/>
          <w:sz w:val="24"/>
          <w:szCs w:val="24"/>
        </w:rPr>
        <w:t>CustomerCluster</w:t>
      </w:r>
      <w:proofErr w:type="spellEnd"/>
      <w:r w:rsidRPr="009E0336">
        <w:rPr>
          <w:sz w:val="24"/>
          <w:szCs w:val="24"/>
        </w:rPr>
        <w:t xml:space="preserve"> Dataset</w:t>
      </w:r>
      <w:r w:rsidR="00BB34CE" w:rsidRPr="009E0336">
        <w:rPr>
          <w:sz w:val="24"/>
          <w:szCs w:val="24"/>
        </w:rPr>
        <w:t xml:space="preserve">, we get the optimal number of clusters as </w:t>
      </w:r>
      <w:r w:rsidR="00BB34CE" w:rsidRPr="009E0336">
        <w:rPr>
          <w:b/>
          <w:sz w:val="24"/>
          <w:szCs w:val="24"/>
          <w:u w:val="single"/>
        </w:rPr>
        <w:t>6</w:t>
      </w:r>
      <w:r w:rsidR="00BB34CE" w:rsidRPr="009E0336">
        <w:rPr>
          <w:sz w:val="24"/>
          <w:szCs w:val="24"/>
        </w:rPr>
        <w:t xml:space="preserve"> as shown in the </w:t>
      </w:r>
      <w:r w:rsidR="008E1CC7" w:rsidRPr="009E0336">
        <w:rPr>
          <w:sz w:val="24"/>
          <w:szCs w:val="24"/>
        </w:rPr>
        <w:t xml:space="preserve">following </w:t>
      </w:r>
      <w:r w:rsidR="00690A30" w:rsidRPr="009E0336">
        <w:rPr>
          <w:sz w:val="24"/>
          <w:szCs w:val="24"/>
        </w:rPr>
        <w:t>Figure</w:t>
      </w:r>
      <w:r w:rsidR="00BB34CE" w:rsidRPr="009E0336">
        <w:rPr>
          <w:sz w:val="24"/>
          <w:szCs w:val="24"/>
        </w:rPr>
        <w:t>:</w:t>
      </w:r>
      <w:r w:rsidR="00690A30" w:rsidRPr="009E0336">
        <w:rPr>
          <w:sz w:val="24"/>
          <w:szCs w:val="24"/>
        </w:rPr>
        <w:t xml:space="preserve"> </w:t>
      </w:r>
    </w:p>
    <w:p w14:paraId="21BDD4C1" w14:textId="77777777" w:rsidR="00EF514C" w:rsidRPr="009E0336" w:rsidRDefault="00EF514C" w:rsidP="00285429">
      <w:pPr>
        <w:spacing w:after="0"/>
        <w:jc w:val="center"/>
        <w:rPr>
          <w:sz w:val="24"/>
          <w:szCs w:val="24"/>
        </w:rPr>
      </w:pPr>
      <w:r w:rsidRPr="009E0336">
        <w:rPr>
          <w:noProof/>
          <w:sz w:val="24"/>
          <w:szCs w:val="24"/>
        </w:rPr>
        <w:drawing>
          <wp:inline distT="0" distB="0" distL="0" distR="0" wp14:anchorId="53B2725A" wp14:editId="7FD9D583">
            <wp:extent cx="469231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315" cy="2743200"/>
                    </a:xfrm>
                    <a:prstGeom prst="rect">
                      <a:avLst/>
                    </a:prstGeom>
                    <a:noFill/>
                    <a:ln>
                      <a:noFill/>
                    </a:ln>
                  </pic:spPr>
                </pic:pic>
              </a:graphicData>
            </a:graphic>
          </wp:inline>
        </w:drawing>
      </w:r>
    </w:p>
    <w:p w14:paraId="466142E6" w14:textId="67BEE828" w:rsidR="007E5160" w:rsidRPr="00B37433" w:rsidRDefault="009E0336" w:rsidP="00B37433">
      <w:pPr>
        <w:jc w:val="center"/>
      </w:pPr>
      <w:r w:rsidRPr="008F48A0">
        <w:rPr>
          <w:i/>
        </w:rPr>
        <w:t xml:space="preserve">Figure </w:t>
      </w:r>
      <w:r>
        <w:rPr>
          <w:i/>
        </w:rPr>
        <w:t>5</w:t>
      </w:r>
      <w:r w:rsidRPr="008F48A0">
        <w:rPr>
          <w:i/>
        </w:rPr>
        <w:t xml:space="preserve">: </w:t>
      </w:r>
      <w:r w:rsidR="00BB1B65">
        <w:rPr>
          <w:i/>
        </w:rPr>
        <w:t>Elbow Method</w:t>
      </w:r>
      <w:r w:rsidR="00E31CB2">
        <w:rPr>
          <w:i/>
        </w:rPr>
        <w:t xml:space="preserve"> for </w:t>
      </w:r>
      <w:proofErr w:type="spellStart"/>
      <w:r w:rsidR="00E31CB2">
        <w:rPr>
          <w:i/>
        </w:rPr>
        <w:t>CustomerCluster</w:t>
      </w:r>
      <w:proofErr w:type="spellEnd"/>
      <w:r w:rsidR="00E31CB2">
        <w:rPr>
          <w:i/>
        </w:rPr>
        <w:t xml:space="preserve"> Dataset</w:t>
      </w:r>
    </w:p>
    <w:p w14:paraId="3880CEB7" w14:textId="3F7E961B" w:rsidR="007E2600" w:rsidRPr="009E0336" w:rsidRDefault="007E2600" w:rsidP="007E5160">
      <w:pPr>
        <w:spacing w:after="0"/>
        <w:rPr>
          <w:b/>
          <w:sz w:val="24"/>
          <w:szCs w:val="24"/>
        </w:rPr>
      </w:pPr>
      <w:r w:rsidRPr="009E0336">
        <w:rPr>
          <w:b/>
          <w:sz w:val="24"/>
          <w:szCs w:val="24"/>
        </w:rPr>
        <w:t>Gap Statistics:</w:t>
      </w:r>
    </w:p>
    <w:p w14:paraId="12B7A7EF" w14:textId="5BD62D9D" w:rsidR="00BB34CE" w:rsidRPr="009E0336" w:rsidRDefault="00BB34CE" w:rsidP="00BB34CE">
      <w:pPr>
        <w:rPr>
          <w:sz w:val="24"/>
          <w:szCs w:val="24"/>
        </w:rPr>
      </w:pPr>
      <w:r w:rsidRPr="009E0336">
        <w:rPr>
          <w:sz w:val="24"/>
          <w:szCs w:val="24"/>
        </w:rPr>
        <w:t xml:space="preserve">On using </w:t>
      </w:r>
      <w:r w:rsidRPr="009E0336">
        <w:rPr>
          <w:i/>
          <w:sz w:val="24"/>
          <w:szCs w:val="24"/>
        </w:rPr>
        <w:t>Gap</w:t>
      </w:r>
      <w:r w:rsidR="00823192" w:rsidRPr="009E0336">
        <w:rPr>
          <w:i/>
          <w:sz w:val="24"/>
          <w:szCs w:val="24"/>
        </w:rPr>
        <w:t xml:space="preserve"> Statistics</w:t>
      </w:r>
      <w:r w:rsidR="00823192" w:rsidRPr="009E0336">
        <w:rPr>
          <w:sz w:val="24"/>
          <w:szCs w:val="24"/>
        </w:rPr>
        <w:t xml:space="preserve"> </w:t>
      </w:r>
      <w:r w:rsidRPr="009E0336">
        <w:rPr>
          <w:sz w:val="24"/>
          <w:szCs w:val="24"/>
        </w:rPr>
        <w:t xml:space="preserve">on the </w:t>
      </w:r>
      <w:proofErr w:type="spellStart"/>
      <w:r w:rsidR="009E0336" w:rsidRPr="009E0336">
        <w:rPr>
          <w:b/>
          <w:sz w:val="24"/>
          <w:szCs w:val="24"/>
        </w:rPr>
        <w:t>CustomerCluster</w:t>
      </w:r>
      <w:proofErr w:type="spellEnd"/>
      <w:r w:rsidR="009E0336" w:rsidRPr="009E0336">
        <w:rPr>
          <w:sz w:val="24"/>
          <w:szCs w:val="24"/>
        </w:rPr>
        <w:t xml:space="preserve"> </w:t>
      </w:r>
      <w:r w:rsidRPr="009E0336">
        <w:rPr>
          <w:sz w:val="24"/>
          <w:szCs w:val="24"/>
        </w:rPr>
        <w:t xml:space="preserve">Dataset, we get the optimal number of clusters as </w:t>
      </w:r>
      <w:r w:rsidRPr="009E0336">
        <w:rPr>
          <w:b/>
          <w:sz w:val="24"/>
          <w:szCs w:val="24"/>
          <w:u w:val="single"/>
        </w:rPr>
        <w:t>6</w:t>
      </w:r>
      <w:r w:rsidRPr="009E0336">
        <w:rPr>
          <w:sz w:val="24"/>
          <w:szCs w:val="24"/>
        </w:rPr>
        <w:t xml:space="preserve"> as shown in the following Figure: </w:t>
      </w:r>
    </w:p>
    <w:p w14:paraId="1B36A11E" w14:textId="77777777" w:rsidR="007E5160" w:rsidRDefault="007E5160" w:rsidP="00285429">
      <w:pPr>
        <w:spacing w:after="0"/>
        <w:jc w:val="center"/>
        <w:rPr>
          <w:noProof/>
          <w:sz w:val="24"/>
          <w:szCs w:val="24"/>
        </w:rPr>
      </w:pPr>
    </w:p>
    <w:p w14:paraId="24A1E7C4" w14:textId="750ABADB" w:rsidR="00EC7C0E" w:rsidRDefault="00EF514C" w:rsidP="00285429">
      <w:pPr>
        <w:spacing w:after="0"/>
        <w:jc w:val="center"/>
        <w:rPr>
          <w:sz w:val="24"/>
          <w:szCs w:val="24"/>
        </w:rPr>
      </w:pPr>
      <w:r w:rsidRPr="009E0336">
        <w:rPr>
          <w:noProof/>
          <w:sz w:val="24"/>
          <w:szCs w:val="24"/>
        </w:rPr>
        <w:drawing>
          <wp:inline distT="0" distB="0" distL="0" distR="0" wp14:anchorId="62E0F53A" wp14:editId="6B2CAEF9">
            <wp:extent cx="4692316"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316" cy="2743200"/>
                    </a:xfrm>
                    <a:prstGeom prst="rect">
                      <a:avLst/>
                    </a:prstGeom>
                    <a:noFill/>
                    <a:ln>
                      <a:noFill/>
                    </a:ln>
                  </pic:spPr>
                </pic:pic>
              </a:graphicData>
            </a:graphic>
          </wp:inline>
        </w:drawing>
      </w:r>
    </w:p>
    <w:p w14:paraId="4D25A94B" w14:textId="12FD77CE" w:rsidR="00E31CB2" w:rsidRDefault="00E31CB2" w:rsidP="00E31CB2">
      <w:pPr>
        <w:jc w:val="center"/>
      </w:pPr>
      <w:r w:rsidRPr="008F48A0">
        <w:rPr>
          <w:i/>
        </w:rPr>
        <w:t xml:space="preserve">Figure </w:t>
      </w:r>
      <w:r>
        <w:rPr>
          <w:i/>
        </w:rPr>
        <w:t>6</w:t>
      </w:r>
      <w:r w:rsidRPr="008F48A0">
        <w:rPr>
          <w:i/>
        </w:rPr>
        <w:t xml:space="preserve">: </w:t>
      </w:r>
      <w:r w:rsidR="00285429">
        <w:rPr>
          <w:i/>
        </w:rPr>
        <w:t>Gap Statistics</w:t>
      </w:r>
      <w:r>
        <w:rPr>
          <w:i/>
        </w:rPr>
        <w:t xml:space="preserve"> Method for </w:t>
      </w:r>
      <w:proofErr w:type="spellStart"/>
      <w:r>
        <w:rPr>
          <w:i/>
        </w:rPr>
        <w:t>CustomerCluster</w:t>
      </w:r>
      <w:proofErr w:type="spellEnd"/>
      <w:r>
        <w:rPr>
          <w:i/>
        </w:rPr>
        <w:t xml:space="preserve"> Dataset</w:t>
      </w:r>
    </w:p>
    <w:p w14:paraId="2A23F592" w14:textId="77777777" w:rsidR="007E5160" w:rsidRDefault="007E5160" w:rsidP="007E2600">
      <w:pPr>
        <w:rPr>
          <w:b/>
          <w:sz w:val="24"/>
          <w:szCs w:val="24"/>
        </w:rPr>
      </w:pPr>
    </w:p>
    <w:p w14:paraId="73B743E4" w14:textId="67906D3D" w:rsidR="007E2600" w:rsidRPr="009E0336" w:rsidRDefault="007854ED" w:rsidP="007E2600">
      <w:pPr>
        <w:rPr>
          <w:b/>
          <w:sz w:val="24"/>
          <w:szCs w:val="24"/>
        </w:rPr>
      </w:pPr>
      <w:r w:rsidRPr="009E0336">
        <w:rPr>
          <w:b/>
          <w:sz w:val="24"/>
          <w:szCs w:val="24"/>
        </w:rPr>
        <w:t>Combination:</w:t>
      </w:r>
    </w:p>
    <w:p w14:paraId="133C8ADE" w14:textId="7415A5F0" w:rsidR="00C35260" w:rsidRPr="009E0336" w:rsidRDefault="00C35260" w:rsidP="007E2600">
      <w:pPr>
        <w:rPr>
          <w:sz w:val="24"/>
          <w:szCs w:val="24"/>
        </w:rPr>
      </w:pPr>
      <w:r w:rsidRPr="009E0336">
        <w:rPr>
          <w:sz w:val="24"/>
          <w:szCs w:val="24"/>
        </w:rPr>
        <w:t xml:space="preserve">On combining the results from the </w:t>
      </w:r>
      <w:r w:rsidR="0011024B" w:rsidRPr="009E0336">
        <w:rPr>
          <w:sz w:val="24"/>
          <w:szCs w:val="24"/>
        </w:rPr>
        <w:t xml:space="preserve">Elbow Method and Gap Statistics </w:t>
      </w:r>
      <w:r w:rsidR="009A72A4" w:rsidRPr="009E0336">
        <w:rPr>
          <w:sz w:val="24"/>
          <w:szCs w:val="24"/>
        </w:rPr>
        <w:t xml:space="preserve">we can estimate that the </w:t>
      </w:r>
      <w:r w:rsidRPr="009E0336">
        <w:rPr>
          <w:sz w:val="24"/>
          <w:szCs w:val="24"/>
        </w:rPr>
        <w:t xml:space="preserve">optimal number of clusters to use for the </w:t>
      </w:r>
      <w:proofErr w:type="spellStart"/>
      <w:r w:rsidRPr="00BB1B65">
        <w:rPr>
          <w:b/>
          <w:sz w:val="24"/>
          <w:szCs w:val="24"/>
        </w:rPr>
        <w:t>CustomerCluster</w:t>
      </w:r>
      <w:proofErr w:type="spellEnd"/>
      <w:r w:rsidRPr="009E0336">
        <w:rPr>
          <w:sz w:val="24"/>
          <w:szCs w:val="24"/>
        </w:rPr>
        <w:t xml:space="preserve"> Dataset is </w:t>
      </w:r>
      <w:r w:rsidRPr="009E0336">
        <w:rPr>
          <w:b/>
          <w:sz w:val="24"/>
          <w:szCs w:val="24"/>
          <w:u w:val="single"/>
        </w:rPr>
        <w:t>6</w:t>
      </w:r>
      <w:r w:rsidRPr="009E0336">
        <w:rPr>
          <w:sz w:val="24"/>
          <w:szCs w:val="24"/>
        </w:rPr>
        <w:t>.</w:t>
      </w:r>
    </w:p>
    <w:tbl>
      <w:tblPr>
        <w:tblStyle w:val="GridTable5Dark-Accent1"/>
        <w:tblW w:w="0" w:type="auto"/>
        <w:tblLook w:val="04A0" w:firstRow="1" w:lastRow="0" w:firstColumn="1" w:lastColumn="0" w:noHBand="0" w:noVBand="1"/>
      </w:tblPr>
      <w:tblGrid>
        <w:gridCol w:w="3192"/>
        <w:gridCol w:w="3192"/>
        <w:gridCol w:w="3192"/>
      </w:tblGrid>
      <w:tr w:rsidR="007854ED" w:rsidRPr="009E0336" w14:paraId="06D5056C" w14:textId="77777777" w:rsidTr="009E0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BED3ADD" w14:textId="77777777" w:rsidR="007854ED" w:rsidRPr="009E0336" w:rsidRDefault="007854ED" w:rsidP="007E2600">
            <w:pPr>
              <w:rPr>
                <w:b w:val="0"/>
                <w:sz w:val="24"/>
                <w:szCs w:val="24"/>
              </w:rPr>
            </w:pPr>
          </w:p>
        </w:tc>
        <w:tc>
          <w:tcPr>
            <w:tcW w:w="3192" w:type="dxa"/>
          </w:tcPr>
          <w:p w14:paraId="76F7E9AD" w14:textId="32D8042D" w:rsidR="007854ED" w:rsidRPr="009E0336" w:rsidRDefault="007854ED" w:rsidP="007E2600">
            <w:pPr>
              <w:cnfStyle w:val="100000000000" w:firstRow="1" w:lastRow="0" w:firstColumn="0" w:lastColumn="0" w:oddVBand="0" w:evenVBand="0" w:oddHBand="0" w:evenHBand="0" w:firstRowFirstColumn="0" w:firstRowLastColumn="0" w:lastRowFirstColumn="0" w:lastRowLastColumn="0"/>
              <w:rPr>
                <w:b w:val="0"/>
                <w:sz w:val="24"/>
                <w:szCs w:val="24"/>
              </w:rPr>
            </w:pPr>
            <w:r w:rsidRPr="009E0336">
              <w:rPr>
                <w:b w:val="0"/>
                <w:sz w:val="24"/>
                <w:szCs w:val="24"/>
              </w:rPr>
              <w:t>Elbow Method</w:t>
            </w:r>
          </w:p>
        </w:tc>
        <w:tc>
          <w:tcPr>
            <w:tcW w:w="3192" w:type="dxa"/>
          </w:tcPr>
          <w:p w14:paraId="1FCC974C" w14:textId="0B728FAF" w:rsidR="007854ED" w:rsidRPr="009E0336" w:rsidRDefault="007854ED" w:rsidP="007E2600">
            <w:pPr>
              <w:cnfStyle w:val="100000000000" w:firstRow="1" w:lastRow="0" w:firstColumn="0" w:lastColumn="0" w:oddVBand="0" w:evenVBand="0" w:oddHBand="0" w:evenHBand="0" w:firstRowFirstColumn="0" w:firstRowLastColumn="0" w:lastRowFirstColumn="0" w:lastRowLastColumn="0"/>
              <w:rPr>
                <w:b w:val="0"/>
                <w:sz w:val="24"/>
                <w:szCs w:val="24"/>
              </w:rPr>
            </w:pPr>
            <w:r w:rsidRPr="009E0336">
              <w:rPr>
                <w:b w:val="0"/>
                <w:sz w:val="24"/>
                <w:szCs w:val="24"/>
              </w:rPr>
              <w:t>Gap Method</w:t>
            </w:r>
          </w:p>
        </w:tc>
      </w:tr>
      <w:tr w:rsidR="007854ED" w:rsidRPr="009E0336" w14:paraId="01FFFA43" w14:textId="77777777" w:rsidTr="009E0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42332BB" w14:textId="1EA674A6" w:rsidR="007854ED" w:rsidRPr="009E0336" w:rsidRDefault="009E0336" w:rsidP="007E2600">
            <w:pPr>
              <w:rPr>
                <w:b w:val="0"/>
                <w:sz w:val="24"/>
                <w:szCs w:val="24"/>
              </w:rPr>
            </w:pPr>
            <w:r w:rsidRPr="009E0336">
              <w:rPr>
                <w:b w:val="0"/>
                <w:sz w:val="24"/>
                <w:szCs w:val="24"/>
              </w:rPr>
              <w:t xml:space="preserve">Optimal Number of </w:t>
            </w:r>
            <w:r w:rsidR="007854ED" w:rsidRPr="009E0336">
              <w:rPr>
                <w:b w:val="0"/>
                <w:sz w:val="24"/>
                <w:szCs w:val="24"/>
              </w:rPr>
              <w:t>Clusters</w:t>
            </w:r>
          </w:p>
        </w:tc>
        <w:tc>
          <w:tcPr>
            <w:tcW w:w="3192" w:type="dxa"/>
          </w:tcPr>
          <w:p w14:paraId="055E3649" w14:textId="6FD50C4E" w:rsidR="007854ED" w:rsidRPr="009E0336" w:rsidRDefault="007854ED" w:rsidP="007E2600">
            <w:pPr>
              <w:cnfStyle w:val="000000100000" w:firstRow="0" w:lastRow="0" w:firstColumn="0" w:lastColumn="0" w:oddVBand="0" w:evenVBand="0" w:oddHBand="1" w:evenHBand="0" w:firstRowFirstColumn="0" w:firstRowLastColumn="0" w:lastRowFirstColumn="0" w:lastRowLastColumn="0"/>
              <w:rPr>
                <w:sz w:val="24"/>
                <w:szCs w:val="24"/>
              </w:rPr>
            </w:pPr>
            <w:r w:rsidRPr="009E0336">
              <w:rPr>
                <w:sz w:val="24"/>
                <w:szCs w:val="24"/>
              </w:rPr>
              <w:t>6</w:t>
            </w:r>
          </w:p>
        </w:tc>
        <w:tc>
          <w:tcPr>
            <w:tcW w:w="3192" w:type="dxa"/>
          </w:tcPr>
          <w:p w14:paraId="0A5535DC" w14:textId="3DB52C24" w:rsidR="007854ED" w:rsidRPr="009E0336" w:rsidRDefault="007854ED" w:rsidP="007E2600">
            <w:pPr>
              <w:cnfStyle w:val="000000100000" w:firstRow="0" w:lastRow="0" w:firstColumn="0" w:lastColumn="0" w:oddVBand="0" w:evenVBand="0" w:oddHBand="1" w:evenHBand="0" w:firstRowFirstColumn="0" w:firstRowLastColumn="0" w:lastRowFirstColumn="0" w:lastRowLastColumn="0"/>
              <w:rPr>
                <w:sz w:val="24"/>
                <w:szCs w:val="24"/>
              </w:rPr>
            </w:pPr>
            <w:r w:rsidRPr="009E0336">
              <w:rPr>
                <w:sz w:val="24"/>
                <w:szCs w:val="24"/>
              </w:rPr>
              <w:t>6</w:t>
            </w:r>
          </w:p>
        </w:tc>
      </w:tr>
    </w:tbl>
    <w:p w14:paraId="7B576280" w14:textId="63E528C0" w:rsidR="00C20184" w:rsidRPr="00D576CA" w:rsidRDefault="00C20184" w:rsidP="00C20184">
      <w:pPr>
        <w:jc w:val="center"/>
        <w:rPr>
          <w:i/>
        </w:rPr>
      </w:pPr>
      <w:r w:rsidRPr="00D576CA">
        <w:rPr>
          <w:i/>
        </w:rPr>
        <w:t xml:space="preserve">Table 5: Combination of Elbow Method and Gap Statistics for </w:t>
      </w:r>
      <w:proofErr w:type="spellStart"/>
      <w:r w:rsidRPr="00D576CA">
        <w:rPr>
          <w:i/>
        </w:rPr>
        <w:t>CustomerCluster</w:t>
      </w:r>
      <w:proofErr w:type="spellEnd"/>
    </w:p>
    <w:p w14:paraId="3A698E58" w14:textId="77777777" w:rsidR="00EC7C0E" w:rsidRDefault="00EC7C0E" w:rsidP="007E2600"/>
    <w:p w14:paraId="55045488" w14:textId="77777777" w:rsidR="001565DF" w:rsidRDefault="001565DF" w:rsidP="007E2600"/>
    <w:p w14:paraId="03298781" w14:textId="77777777" w:rsidR="001565DF" w:rsidRDefault="001565DF" w:rsidP="007E2600"/>
    <w:p w14:paraId="6194D307" w14:textId="77777777" w:rsidR="001565DF" w:rsidRDefault="001565DF" w:rsidP="007E2600"/>
    <w:p w14:paraId="6CA45AF9" w14:textId="77777777" w:rsidR="001565DF" w:rsidRDefault="001565DF" w:rsidP="007E2600"/>
    <w:p w14:paraId="3DBE5FA9" w14:textId="77777777" w:rsidR="001565DF" w:rsidRDefault="001565DF" w:rsidP="007E2600"/>
    <w:p w14:paraId="61FDDBA3" w14:textId="77777777" w:rsidR="001565DF" w:rsidRDefault="001565DF" w:rsidP="007E2600"/>
    <w:p w14:paraId="707F2647" w14:textId="27A9F392" w:rsidR="007527C1" w:rsidRDefault="00EF29D3" w:rsidP="00C338CE">
      <w:pPr>
        <w:pStyle w:val="Heading3"/>
        <w:numPr>
          <w:ilvl w:val="0"/>
          <w:numId w:val="44"/>
        </w:numPr>
        <w:spacing w:after="240"/>
      </w:pPr>
      <w:bookmarkStart w:id="17" w:name="_Toc9627820"/>
      <w:r>
        <w:t>Plotting</w:t>
      </w:r>
      <w:r w:rsidR="00EC7C0E">
        <w:t xml:space="preserve"> the Clusters:</w:t>
      </w:r>
      <w:bookmarkEnd w:id="17"/>
    </w:p>
    <w:p w14:paraId="1A3C26CE" w14:textId="71A7F013" w:rsidR="009533ED" w:rsidRPr="004E26A0" w:rsidRDefault="007527C1" w:rsidP="009533ED">
      <w:pPr>
        <w:rPr>
          <w:sz w:val="24"/>
        </w:rPr>
      </w:pPr>
      <w:r w:rsidRPr="004E26A0">
        <w:rPr>
          <w:sz w:val="24"/>
        </w:rPr>
        <w:t xml:space="preserve">The clusters are segregated according to the mentioned parameters\attributes given to the k means algorithm and the overlap is minimal for </w:t>
      </w:r>
      <w:r w:rsidR="009533ED" w:rsidRPr="004E26A0">
        <w:rPr>
          <w:sz w:val="24"/>
        </w:rPr>
        <w:t>6</w:t>
      </w:r>
      <w:r w:rsidRPr="004E26A0">
        <w:rPr>
          <w:sz w:val="24"/>
        </w:rPr>
        <w:t xml:space="preserve"> clusters as observed in </w:t>
      </w:r>
      <w:r w:rsidR="00630C18" w:rsidRPr="004E26A0">
        <w:rPr>
          <w:sz w:val="24"/>
        </w:rPr>
        <w:t xml:space="preserve">Figure </w:t>
      </w:r>
      <w:r w:rsidR="009533ED" w:rsidRPr="004E26A0">
        <w:rPr>
          <w:sz w:val="24"/>
        </w:rPr>
        <w:t>7.</w:t>
      </w:r>
      <w:r w:rsidR="00631CEC" w:rsidRPr="004E26A0">
        <w:rPr>
          <w:sz w:val="24"/>
        </w:rPr>
        <w:t xml:space="preserve"> </w:t>
      </w:r>
      <w:r w:rsidR="009533ED" w:rsidRPr="004E26A0">
        <w:rPr>
          <w:sz w:val="24"/>
        </w:rPr>
        <w:t>We plotted the clusters using ‘</w:t>
      </w:r>
      <w:proofErr w:type="spellStart"/>
      <w:r w:rsidR="009533ED" w:rsidRPr="004E26A0">
        <w:rPr>
          <w:sz w:val="24"/>
        </w:rPr>
        <w:t>fviz_cluster</w:t>
      </w:r>
      <w:proofErr w:type="spellEnd"/>
      <w:r w:rsidR="009533ED" w:rsidRPr="004E26A0">
        <w:rPr>
          <w:sz w:val="24"/>
        </w:rPr>
        <w:t xml:space="preserve">’ utility in R, </w:t>
      </w:r>
      <w:r w:rsidR="003A671C" w:rsidRPr="004E26A0">
        <w:rPr>
          <w:sz w:val="24"/>
        </w:rPr>
        <w:t xml:space="preserve">and </w:t>
      </w:r>
      <w:r w:rsidR="009533ED" w:rsidRPr="004E26A0">
        <w:rPr>
          <w:sz w:val="24"/>
        </w:rPr>
        <w:t>we observe minimal overlap between the groups when the cluster count is 6, which was concluded using gap-statistic method.</w:t>
      </w:r>
    </w:p>
    <w:p w14:paraId="1742A674" w14:textId="40C6F7DA" w:rsidR="00EF26D8" w:rsidRDefault="00EF514C" w:rsidP="00285429">
      <w:pPr>
        <w:spacing w:after="0"/>
        <w:jc w:val="center"/>
      </w:pPr>
      <w:r>
        <w:rPr>
          <w:noProof/>
        </w:rPr>
        <w:drawing>
          <wp:inline distT="0" distB="0" distL="0" distR="0" wp14:anchorId="2C1F4E1F" wp14:editId="7BA1DF4D">
            <wp:extent cx="4692316"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316" cy="2743200"/>
                    </a:xfrm>
                    <a:prstGeom prst="rect">
                      <a:avLst/>
                    </a:prstGeom>
                    <a:noFill/>
                    <a:ln>
                      <a:noFill/>
                    </a:ln>
                  </pic:spPr>
                </pic:pic>
              </a:graphicData>
            </a:graphic>
          </wp:inline>
        </w:drawing>
      </w:r>
    </w:p>
    <w:p w14:paraId="48337CAB" w14:textId="387C6556" w:rsidR="003A671C" w:rsidRDefault="00285429" w:rsidP="003A671C">
      <w:pPr>
        <w:jc w:val="center"/>
        <w:rPr>
          <w:i/>
        </w:rPr>
      </w:pPr>
      <w:r w:rsidRPr="008F48A0">
        <w:rPr>
          <w:i/>
        </w:rPr>
        <w:t xml:space="preserve">Figure </w:t>
      </w:r>
      <w:r w:rsidR="00BB4C07">
        <w:rPr>
          <w:i/>
        </w:rPr>
        <w:t>7</w:t>
      </w:r>
      <w:r w:rsidRPr="008F48A0">
        <w:rPr>
          <w:i/>
        </w:rPr>
        <w:t xml:space="preserve">: </w:t>
      </w:r>
      <w:proofErr w:type="spellStart"/>
      <w:r>
        <w:rPr>
          <w:i/>
        </w:rPr>
        <w:t>CustomerCluster</w:t>
      </w:r>
      <w:proofErr w:type="spellEnd"/>
      <w:r>
        <w:rPr>
          <w:i/>
        </w:rPr>
        <w:t xml:space="preserve"> Dataset</w:t>
      </w:r>
      <w:r w:rsidR="00BF7CD6">
        <w:rPr>
          <w:i/>
        </w:rPr>
        <w:t>-</w:t>
      </w:r>
      <w:r w:rsidR="00BB4C07">
        <w:rPr>
          <w:i/>
        </w:rPr>
        <w:t>Cluster Plot</w:t>
      </w:r>
      <w:r w:rsidR="00BF7CD6">
        <w:rPr>
          <w:i/>
        </w:rPr>
        <w:t xml:space="preserve"> using </w:t>
      </w:r>
      <w:proofErr w:type="spellStart"/>
      <w:r w:rsidR="00BF7CD6" w:rsidRPr="00BF7CD6">
        <w:rPr>
          <w:i/>
        </w:rPr>
        <w:t>fviz_cluster</w:t>
      </w:r>
      <w:proofErr w:type="spellEnd"/>
      <w:r w:rsidR="002E3B26" w:rsidRPr="002E3B26">
        <w:rPr>
          <w:i/>
        </w:rPr>
        <w:t xml:space="preserve"> </w:t>
      </w:r>
      <w:r w:rsidR="002E3B26">
        <w:rPr>
          <w:i/>
        </w:rPr>
        <w:t>Library</w:t>
      </w:r>
    </w:p>
    <w:p w14:paraId="637FA2FC" w14:textId="25EC164E" w:rsidR="00631CEC" w:rsidRPr="004E26A0" w:rsidRDefault="003A671C" w:rsidP="004E26A0">
      <w:pPr>
        <w:spacing w:after="0"/>
        <w:rPr>
          <w:sz w:val="24"/>
        </w:rPr>
      </w:pPr>
      <w:r w:rsidRPr="004E26A0">
        <w:rPr>
          <w:sz w:val="24"/>
        </w:rPr>
        <w:t xml:space="preserve">The scatter plot graph </w:t>
      </w:r>
      <w:r w:rsidR="00837C9B" w:rsidRPr="004E26A0">
        <w:rPr>
          <w:sz w:val="24"/>
        </w:rPr>
        <w:t xml:space="preserve">(Figure 8) </w:t>
      </w:r>
      <w:r w:rsidRPr="004E26A0">
        <w:rPr>
          <w:sz w:val="24"/>
        </w:rPr>
        <w:t xml:space="preserve">is implemented on the </w:t>
      </w:r>
      <w:proofErr w:type="spellStart"/>
      <w:r w:rsidR="004E26A0" w:rsidRPr="004E26A0">
        <w:rPr>
          <w:b/>
          <w:sz w:val="24"/>
        </w:rPr>
        <w:t>CustomerCluster</w:t>
      </w:r>
      <w:proofErr w:type="spellEnd"/>
      <w:r w:rsidR="004E26A0" w:rsidRPr="004E26A0">
        <w:rPr>
          <w:i/>
          <w:sz w:val="24"/>
        </w:rPr>
        <w:t xml:space="preserve"> </w:t>
      </w:r>
      <w:r w:rsidRPr="004E26A0">
        <w:rPr>
          <w:sz w:val="24"/>
        </w:rPr>
        <w:t xml:space="preserve">dataset for different attributes/ parameters, which resulted into a 5X5 matrix, depicting the relationships with respect to 2 individual parameters in </w:t>
      </w:r>
      <w:r w:rsidR="00033F23" w:rsidRPr="004E26A0">
        <w:rPr>
          <w:sz w:val="24"/>
        </w:rPr>
        <w:t>e</w:t>
      </w:r>
      <w:r w:rsidRPr="004E26A0">
        <w:rPr>
          <w:sz w:val="24"/>
        </w:rPr>
        <w:t>ach plot.</w:t>
      </w:r>
      <w:r w:rsidR="00E719AB" w:rsidRPr="004E26A0">
        <w:rPr>
          <w:sz w:val="24"/>
        </w:rPr>
        <w:t xml:space="preserve"> We can observer districts colors for the different clusters.</w:t>
      </w:r>
    </w:p>
    <w:p w14:paraId="75479989" w14:textId="7C299D2C" w:rsidR="000B56A1" w:rsidRDefault="00B07935" w:rsidP="00631CEC">
      <w:pPr>
        <w:spacing w:after="0"/>
        <w:jc w:val="center"/>
      </w:pPr>
      <w:r>
        <w:rPr>
          <w:noProof/>
        </w:rPr>
        <w:drawing>
          <wp:inline distT="0" distB="0" distL="0" distR="0" wp14:anchorId="257A58E4" wp14:editId="19A99A12">
            <wp:extent cx="4185224" cy="27432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5224" cy="2743200"/>
                    </a:xfrm>
                    <a:prstGeom prst="rect">
                      <a:avLst/>
                    </a:prstGeom>
                    <a:noFill/>
                    <a:ln>
                      <a:noFill/>
                    </a:ln>
                  </pic:spPr>
                </pic:pic>
              </a:graphicData>
            </a:graphic>
          </wp:inline>
        </w:drawing>
      </w:r>
    </w:p>
    <w:p w14:paraId="3CE96432" w14:textId="10DF75F8" w:rsidR="00BB4C07" w:rsidRDefault="00BB4C07" w:rsidP="00BB4C07">
      <w:pPr>
        <w:jc w:val="center"/>
      </w:pPr>
      <w:r w:rsidRPr="008F48A0">
        <w:rPr>
          <w:i/>
        </w:rPr>
        <w:t xml:space="preserve">Figure </w:t>
      </w:r>
      <w:r>
        <w:rPr>
          <w:i/>
        </w:rPr>
        <w:t>8</w:t>
      </w:r>
      <w:r w:rsidRPr="008F48A0">
        <w:rPr>
          <w:i/>
        </w:rPr>
        <w:t xml:space="preserve">: </w:t>
      </w:r>
      <w:proofErr w:type="spellStart"/>
      <w:r>
        <w:rPr>
          <w:i/>
        </w:rPr>
        <w:t>CustomerCluster</w:t>
      </w:r>
      <w:proofErr w:type="spellEnd"/>
      <w:r>
        <w:rPr>
          <w:i/>
        </w:rPr>
        <w:t xml:space="preserve"> Dataset Cluster Plot</w:t>
      </w:r>
      <w:r w:rsidR="002E3B26">
        <w:rPr>
          <w:i/>
        </w:rPr>
        <w:t xml:space="preserve"> using </w:t>
      </w:r>
      <w:proofErr w:type="spellStart"/>
      <w:r w:rsidR="002E3B26">
        <w:rPr>
          <w:i/>
        </w:rPr>
        <w:t>ggpair</w:t>
      </w:r>
      <w:proofErr w:type="spellEnd"/>
      <w:r w:rsidR="002E3B26">
        <w:rPr>
          <w:i/>
        </w:rPr>
        <w:t xml:space="preserve"> Library</w:t>
      </w:r>
    </w:p>
    <w:p w14:paraId="13582DA3" w14:textId="02A9A0EE" w:rsidR="008769C7" w:rsidRDefault="006E4030" w:rsidP="001565DF">
      <w:pPr>
        <w:pStyle w:val="Heading2"/>
        <w:numPr>
          <w:ilvl w:val="0"/>
          <w:numId w:val="29"/>
        </w:numPr>
        <w:spacing w:after="240"/>
        <w:rPr>
          <w:rFonts w:eastAsia="Calibri"/>
        </w:rPr>
      </w:pPr>
      <w:bookmarkStart w:id="18" w:name="_Toc9627821"/>
      <w:r>
        <w:t>Clusters for Products</w:t>
      </w:r>
      <w:r>
        <w:rPr>
          <w:rFonts w:eastAsia="Calibri"/>
        </w:rPr>
        <w:t>:</w:t>
      </w:r>
      <w:bookmarkEnd w:id="18"/>
    </w:p>
    <w:p w14:paraId="71CF0347" w14:textId="4827C2E9" w:rsidR="001565DF" w:rsidRPr="009E0336" w:rsidRDefault="001565DF" w:rsidP="00C338CE">
      <w:pPr>
        <w:pStyle w:val="Heading3"/>
        <w:numPr>
          <w:ilvl w:val="0"/>
          <w:numId w:val="45"/>
        </w:numPr>
        <w:spacing w:after="240"/>
      </w:pPr>
      <w:bookmarkStart w:id="19" w:name="_Toc9627822"/>
      <w:r>
        <w:t>Optimal Number of Clusters:</w:t>
      </w:r>
      <w:bookmarkEnd w:id="19"/>
    </w:p>
    <w:p w14:paraId="2DBDA38B" w14:textId="77777777" w:rsidR="001565DF" w:rsidRDefault="001565DF" w:rsidP="00285429">
      <w:pPr>
        <w:spacing w:after="0"/>
        <w:rPr>
          <w:b/>
        </w:rPr>
      </w:pPr>
      <w:r w:rsidRPr="007E2600">
        <w:rPr>
          <w:b/>
        </w:rPr>
        <w:t>Elbow Method</w:t>
      </w:r>
      <w:r>
        <w:rPr>
          <w:b/>
        </w:rPr>
        <w:t>:</w:t>
      </w:r>
    </w:p>
    <w:p w14:paraId="7A6709E6" w14:textId="653EA04B" w:rsidR="009E0336" w:rsidRPr="00BB34CE" w:rsidRDefault="009E0336" w:rsidP="009E0336">
      <w:pPr>
        <w:rPr>
          <w:sz w:val="24"/>
        </w:rPr>
      </w:pPr>
      <w:r w:rsidRPr="00BB34CE">
        <w:rPr>
          <w:sz w:val="24"/>
        </w:rPr>
        <w:t xml:space="preserve">On using the </w:t>
      </w:r>
      <w:r w:rsidRPr="00BB34CE">
        <w:rPr>
          <w:i/>
          <w:sz w:val="24"/>
        </w:rPr>
        <w:t>Elbow method</w:t>
      </w:r>
      <w:r w:rsidRPr="00BB34CE">
        <w:rPr>
          <w:sz w:val="24"/>
        </w:rPr>
        <w:t xml:space="preserve"> on the </w:t>
      </w:r>
      <w:proofErr w:type="spellStart"/>
      <w:r w:rsidRPr="009E0336">
        <w:rPr>
          <w:b/>
          <w:sz w:val="24"/>
          <w:szCs w:val="24"/>
        </w:rPr>
        <w:t>ProductCluster</w:t>
      </w:r>
      <w:proofErr w:type="spellEnd"/>
      <w:r w:rsidRPr="009E0336">
        <w:rPr>
          <w:sz w:val="24"/>
          <w:szCs w:val="24"/>
        </w:rPr>
        <w:t xml:space="preserve"> </w:t>
      </w:r>
      <w:r w:rsidRPr="00BB34CE">
        <w:rPr>
          <w:sz w:val="24"/>
        </w:rPr>
        <w:t xml:space="preserve">Dataset, we get the optimal number of clusters as </w:t>
      </w:r>
      <w:r w:rsidRPr="009E0336">
        <w:rPr>
          <w:b/>
          <w:sz w:val="24"/>
          <w:szCs w:val="24"/>
          <w:u w:val="single"/>
        </w:rPr>
        <w:t>5</w:t>
      </w:r>
      <w:r w:rsidRPr="00BB34CE">
        <w:rPr>
          <w:sz w:val="24"/>
        </w:rPr>
        <w:t xml:space="preserve"> as shown in the following Figure: </w:t>
      </w:r>
    </w:p>
    <w:p w14:paraId="7DAB06CB" w14:textId="560AA645" w:rsidR="00943784" w:rsidRDefault="00EF514C" w:rsidP="00285429">
      <w:pPr>
        <w:spacing w:after="0"/>
        <w:jc w:val="center"/>
      </w:pPr>
      <w:r>
        <w:rPr>
          <w:noProof/>
        </w:rPr>
        <w:drawing>
          <wp:inline distT="0" distB="0" distL="0" distR="0" wp14:anchorId="71279E5F" wp14:editId="17F39827">
            <wp:extent cx="4387991"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7991" cy="2743200"/>
                    </a:xfrm>
                    <a:prstGeom prst="rect">
                      <a:avLst/>
                    </a:prstGeom>
                    <a:noFill/>
                    <a:ln>
                      <a:noFill/>
                    </a:ln>
                  </pic:spPr>
                </pic:pic>
              </a:graphicData>
            </a:graphic>
          </wp:inline>
        </w:drawing>
      </w:r>
    </w:p>
    <w:p w14:paraId="1539A8C3" w14:textId="0EFE29BA" w:rsidR="00BB4C07" w:rsidRDefault="00BB4C07" w:rsidP="00BB4C07">
      <w:pPr>
        <w:jc w:val="center"/>
      </w:pPr>
      <w:r w:rsidRPr="008F48A0">
        <w:rPr>
          <w:i/>
        </w:rPr>
        <w:t xml:space="preserve">Figure </w:t>
      </w:r>
      <w:r>
        <w:rPr>
          <w:i/>
        </w:rPr>
        <w:t>9</w:t>
      </w:r>
      <w:r w:rsidRPr="008F48A0">
        <w:rPr>
          <w:i/>
        </w:rPr>
        <w:t xml:space="preserve">: </w:t>
      </w:r>
      <w:r>
        <w:rPr>
          <w:i/>
        </w:rPr>
        <w:t xml:space="preserve">Elbow Method for </w:t>
      </w:r>
      <w:proofErr w:type="spellStart"/>
      <w:r>
        <w:rPr>
          <w:i/>
        </w:rPr>
        <w:t>ProductrCluster</w:t>
      </w:r>
      <w:proofErr w:type="spellEnd"/>
      <w:r>
        <w:rPr>
          <w:i/>
        </w:rPr>
        <w:t xml:space="preserve"> Dataset</w:t>
      </w:r>
    </w:p>
    <w:p w14:paraId="30A0F7AF" w14:textId="77777777" w:rsidR="001565DF" w:rsidRDefault="001565DF" w:rsidP="00285429">
      <w:pPr>
        <w:spacing w:after="0"/>
        <w:rPr>
          <w:b/>
        </w:rPr>
      </w:pPr>
      <w:r w:rsidRPr="00C54FA9">
        <w:rPr>
          <w:b/>
        </w:rPr>
        <w:t>Gap Statistics</w:t>
      </w:r>
      <w:r>
        <w:rPr>
          <w:b/>
        </w:rPr>
        <w:t>:</w:t>
      </w:r>
    </w:p>
    <w:p w14:paraId="0D6400EE" w14:textId="77777777" w:rsidR="00033F23" w:rsidRDefault="009E0336" w:rsidP="00033F23">
      <w:pPr>
        <w:spacing w:after="0"/>
        <w:rPr>
          <w:sz w:val="24"/>
          <w:szCs w:val="24"/>
        </w:rPr>
      </w:pPr>
      <w:r w:rsidRPr="009E0336">
        <w:rPr>
          <w:sz w:val="24"/>
          <w:szCs w:val="24"/>
        </w:rPr>
        <w:t xml:space="preserve">On using </w:t>
      </w:r>
      <w:r w:rsidRPr="009E0336">
        <w:rPr>
          <w:i/>
          <w:sz w:val="24"/>
          <w:szCs w:val="24"/>
        </w:rPr>
        <w:t>Gap Statistics</w:t>
      </w:r>
      <w:r w:rsidRPr="009E0336">
        <w:rPr>
          <w:sz w:val="24"/>
          <w:szCs w:val="24"/>
        </w:rPr>
        <w:t xml:space="preserve"> on the </w:t>
      </w:r>
      <w:proofErr w:type="spellStart"/>
      <w:r w:rsidRPr="009E0336">
        <w:rPr>
          <w:b/>
          <w:sz w:val="24"/>
          <w:szCs w:val="24"/>
        </w:rPr>
        <w:t>ProductCluster</w:t>
      </w:r>
      <w:proofErr w:type="spellEnd"/>
      <w:r w:rsidRPr="009E0336">
        <w:rPr>
          <w:sz w:val="24"/>
          <w:szCs w:val="24"/>
        </w:rPr>
        <w:t xml:space="preserve"> Dataset, we get the optimal number of clusters</w:t>
      </w:r>
      <w:r w:rsidR="00033F23">
        <w:rPr>
          <w:sz w:val="24"/>
          <w:szCs w:val="24"/>
        </w:rPr>
        <w:t xml:space="preserve"> </w:t>
      </w:r>
      <w:r w:rsidRPr="009E0336">
        <w:rPr>
          <w:sz w:val="24"/>
          <w:szCs w:val="24"/>
        </w:rPr>
        <w:t xml:space="preserve">as </w:t>
      </w:r>
      <w:r w:rsidRPr="009E0336">
        <w:rPr>
          <w:b/>
          <w:sz w:val="24"/>
          <w:szCs w:val="24"/>
          <w:u w:val="single"/>
        </w:rPr>
        <w:t>5</w:t>
      </w:r>
      <w:r w:rsidRPr="009E0336">
        <w:rPr>
          <w:sz w:val="24"/>
          <w:szCs w:val="24"/>
        </w:rPr>
        <w:t xml:space="preserve"> as shown in the following Figure: </w:t>
      </w:r>
    </w:p>
    <w:p w14:paraId="3C68154E" w14:textId="7F70E4BD" w:rsidR="00285429" w:rsidRDefault="006E4030" w:rsidP="00033F23">
      <w:pPr>
        <w:spacing w:after="0"/>
        <w:jc w:val="center"/>
      </w:pPr>
      <w:r>
        <w:rPr>
          <w:noProof/>
        </w:rPr>
        <w:drawing>
          <wp:inline distT="0" distB="0" distL="0" distR="0" wp14:anchorId="183E7979" wp14:editId="35A17027">
            <wp:extent cx="4692316"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316" cy="2743200"/>
                    </a:xfrm>
                    <a:prstGeom prst="rect">
                      <a:avLst/>
                    </a:prstGeom>
                    <a:noFill/>
                    <a:ln>
                      <a:noFill/>
                    </a:ln>
                  </pic:spPr>
                </pic:pic>
              </a:graphicData>
            </a:graphic>
          </wp:inline>
        </w:drawing>
      </w:r>
    </w:p>
    <w:p w14:paraId="726E8DB4" w14:textId="69F8EA3C" w:rsidR="00943784" w:rsidRDefault="00285429" w:rsidP="00200C63">
      <w:pPr>
        <w:jc w:val="center"/>
      </w:pPr>
      <w:r w:rsidRPr="008F48A0">
        <w:rPr>
          <w:i/>
        </w:rPr>
        <w:t xml:space="preserve">Figure </w:t>
      </w:r>
      <w:r w:rsidR="00BB4C07">
        <w:rPr>
          <w:i/>
        </w:rPr>
        <w:t>10</w:t>
      </w:r>
      <w:r w:rsidRPr="008F48A0">
        <w:rPr>
          <w:i/>
        </w:rPr>
        <w:t xml:space="preserve">: </w:t>
      </w:r>
      <w:r>
        <w:rPr>
          <w:i/>
        </w:rPr>
        <w:t xml:space="preserve">Gap Statistics Method for </w:t>
      </w:r>
      <w:proofErr w:type="spellStart"/>
      <w:r w:rsidR="00BB4C07">
        <w:rPr>
          <w:i/>
        </w:rPr>
        <w:t>Product</w:t>
      </w:r>
      <w:r>
        <w:rPr>
          <w:i/>
        </w:rPr>
        <w:t>rCluster</w:t>
      </w:r>
      <w:proofErr w:type="spellEnd"/>
      <w:r>
        <w:rPr>
          <w:i/>
        </w:rPr>
        <w:t xml:space="preserve"> Dataset</w:t>
      </w:r>
    </w:p>
    <w:p w14:paraId="540BAA85" w14:textId="77777777" w:rsidR="009E0336" w:rsidRPr="009E0336" w:rsidRDefault="009E0336" w:rsidP="009E0336">
      <w:pPr>
        <w:rPr>
          <w:b/>
          <w:sz w:val="24"/>
          <w:szCs w:val="24"/>
        </w:rPr>
      </w:pPr>
      <w:r w:rsidRPr="009E0336">
        <w:rPr>
          <w:b/>
          <w:sz w:val="24"/>
          <w:szCs w:val="24"/>
        </w:rPr>
        <w:t>Combination:</w:t>
      </w:r>
    </w:p>
    <w:p w14:paraId="22869105" w14:textId="59F992E5" w:rsidR="009E0336" w:rsidRPr="009E0336" w:rsidRDefault="009E0336" w:rsidP="009E0336">
      <w:pPr>
        <w:rPr>
          <w:sz w:val="24"/>
          <w:szCs w:val="24"/>
        </w:rPr>
      </w:pPr>
      <w:r w:rsidRPr="009E0336">
        <w:rPr>
          <w:sz w:val="24"/>
          <w:szCs w:val="24"/>
        </w:rPr>
        <w:t xml:space="preserve">On combining the results from the Elbow Method and Gap Statistics we can estimate that the optimal number of clusters to use for the </w:t>
      </w:r>
      <w:proofErr w:type="spellStart"/>
      <w:r w:rsidRPr="009E0336">
        <w:rPr>
          <w:b/>
          <w:sz w:val="24"/>
          <w:szCs w:val="24"/>
        </w:rPr>
        <w:t>ProductCluster</w:t>
      </w:r>
      <w:proofErr w:type="spellEnd"/>
      <w:r w:rsidRPr="009E0336">
        <w:rPr>
          <w:sz w:val="24"/>
          <w:szCs w:val="24"/>
        </w:rPr>
        <w:t xml:space="preserve"> Dataset is </w:t>
      </w:r>
      <w:r w:rsidRPr="00BB1B65">
        <w:rPr>
          <w:b/>
          <w:sz w:val="24"/>
          <w:szCs w:val="24"/>
          <w:u w:val="single"/>
        </w:rPr>
        <w:t>5</w:t>
      </w:r>
      <w:r w:rsidRPr="009E0336">
        <w:rPr>
          <w:sz w:val="24"/>
          <w:szCs w:val="24"/>
        </w:rPr>
        <w:t>.</w:t>
      </w:r>
    </w:p>
    <w:tbl>
      <w:tblPr>
        <w:tblStyle w:val="GridTable5Dark-Accent1"/>
        <w:tblW w:w="0" w:type="auto"/>
        <w:tblLook w:val="04A0" w:firstRow="1" w:lastRow="0" w:firstColumn="1" w:lastColumn="0" w:noHBand="0" w:noVBand="1"/>
      </w:tblPr>
      <w:tblGrid>
        <w:gridCol w:w="3192"/>
        <w:gridCol w:w="3192"/>
        <w:gridCol w:w="3192"/>
      </w:tblGrid>
      <w:tr w:rsidR="009E0336" w:rsidRPr="009E0336" w14:paraId="13963EE5" w14:textId="77777777" w:rsidTr="00C10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F76417D" w14:textId="77777777" w:rsidR="009E0336" w:rsidRPr="009E0336" w:rsidRDefault="009E0336" w:rsidP="00C10590">
            <w:pPr>
              <w:rPr>
                <w:b w:val="0"/>
                <w:sz w:val="24"/>
                <w:szCs w:val="24"/>
              </w:rPr>
            </w:pPr>
          </w:p>
        </w:tc>
        <w:tc>
          <w:tcPr>
            <w:tcW w:w="3192" w:type="dxa"/>
          </w:tcPr>
          <w:p w14:paraId="16BB15A1" w14:textId="77777777" w:rsidR="009E0336" w:rsidRPr="009E0336" w:rsidRDefault="009E0336" w:rsidP="00C10590">
            <w:pPr>
              <w:cnfStyle w:val="100000000000" w:firstRow="1" w:lastRow="0" w:firstColumn="0" w:lastColumn="0" w:oddVBand="0" w:evenVBand="0" w:oddHBand="0" w:evenHBand="0" w:firstRowFirstColumn="0" w:firstRowLastColumn="0" w:lastRowFirstColumn="0" w:lastRowLastColumn="0"/>
              <w:rPr>
                <w:b w:val="0"/>
                <w:sz w:val="24"/>
                <w:szCs w:val="24"/>
              </w:rPr>
            </w:pPr>
            <w:r w:rsidRPr="009E0336">
              <w:rPr>
                <w:b w:val="0"/>
                <w:sz w:val="24"/>
                <w:szCs w:val="24"/>
              </w:rPr>
              <w:t>Elbow Method</w:t>
            </w:r>
          </w:p>
        </w:tc>
        <w:tc>
          <w:tcPr>
            <w:tcW w:w="3192" w:type="dxa"/>
          </w:tcPr>
          <w:p w14:paraId="22398454" w14:textId="77777777" w:rsidR="009E0336" w:rsidRPr="009E0336" w:rsidRDefault="009E0336" w:rsidP="00C10590">
            <w:pPr>
              <w:cnfStyle w:val="100000000000" w:firstRow="1" w:lastRow="0" w:firstColumn="0" w:lastColumn="0" w:oddVBand="0" w:evenVBand="0" w:oddHBand="0" w:evenHBand="0" w:firstRowFirstColumn="0" w:firstRowLastColumn="0" w:lastRowFirstColumn="0" w:lastRowLastColumn="0"/>
              <w:rPr>
                <w:b w:val="0"/>
                <w:sz w:val="24"/>
                <w:szCs w:val="24"/>
              </w:rPr>
            </w:pPr>
            <w:r w:rsidRPr="009E0336">
              <w:rPr>
                <w:b w:val="0"/>
                <w:sz w:val="24"/>
                <w:szCs w:val="24"/>
              </w:rPr>
              <w:t>Gap Method</w:t>
            </w:r>
          </w:p>
        </w:tc>
      </w:tr>
      <w:tr w:rsidR="009E0336" w:rsidRPr="009E0336" w14:paraId="6F38357E" w14:textId="77777777" w:rsidTr="00C10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5F78966" w14:textId="77777777" w:rsidR="009E0336" w:rsidRPr="009E0336" w:rsidRDefault="009E0336" w:rsidP="00C10590">
            <w:pPr>
              <w:rPr>
                <w:b w:val="0"/>
                <w:sz w:val="24"/>
                <w:szCs w:val="24"/>
              </w:rPr>
            </w:pPr>
            <w:r w:rsidRPr="009E0336">
              <w:rPr>
                <w:b w:val="0"/>
                <w:sz w:val="24"/>
                <w:szCs w:val="24"/>
              </w:rPr>
              <w:t>Optimal Number of Clusters</w:t>
            </w:r>
          </w:p>
        </w:tc>
        <w:tc>
          <w:tcPr>
            <w:tcW w:w="3192" w:type="dxa"/>
          </w:tcPr>
          <w:p w14:paraId="045EB5FF" w14:textId="4694ACD4" w:rsidR="009E0336" w:rsidRPr="009E0336" w:rsidRDefault="009E0336" w:rsidP="00C105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3192" w:type="dxa"/>
          </w:tcPr>
          <w:p w14:paraId="4078A3FF" w14:textId="1B3AB8FC" w:rsidR="009E0336" w:rsidRPr="009E0336" w:rsidRDefault="009E0336" w:rsidP="00C105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r>
    </w:tbl>
    <w:p w14:paraId="1DBACD3C" w14:textId="04E7BEAA" w:rsidR="00C20184" w:rsidRPr="00AA6EF0" w:rsidRDefault="00C20184" w:rsidP="00C20184">
      <w:pPr>
        <w:jc w:val="center"/>
        <w:rPr>
          <w:i/>
        </w:rPr>
      </w:pPr>
      <w:r w:rsidRPr="00AA6EF0">
        <w:rPr>
          <w:i/>
        </w:rPr>
        <w:t xml:space="preserve">Table 6: Combination of Elbow Method and Gap Statistics for </w:t>
      </w:r>
      <w:proofErr w:type="spellStart"/>
      <w:r w:rsidRPr="00AA6EF0">
        <w:rPr>
          <w:i/>
        </w:rPr>
        <w:t>ProductCluster</w:t>
      </w:r>
      <w:proofErr w:type="spellEnd"/>
    </w:p>
    <w:p w14:paraId="3FE5B5DF" w14:textId="77777777" w:rsidR="00B37433" w:rsidRDefault="00B37433" w:rsidP="004E26A0"/>
    <w:p w14:paraId="3CCE308F" w14:textId="74857BA7" w:rsidR="00E065F2" w:rsidRDefault="00631CEC" w:rsidP="00C338CE">
      <w:pPr>
        <w:pStyle w:val="Heading3"/>
        <w:numPr>
          <w:ilvl w:val="0"/>
          <w:numId w:val="47"/>
        </w:numPr>
        <w:spacing w:after="240"/>
      </w:pPr>
      <w:bookmarkStart w:id="20" w:name="_Toc9627823"/>
      <w:r>
        <w:t>Plotting</w:t>
      </w:r>
      <w:r w:rsidR="001565DF">
        <w:t xml:space="preserve"> the Clusters:</w:t>
      </w:r>
      <w:bookmarkEnd w:id="20"/>
    </w:p>
    <w:p w14:paraId="75D0A853" w14:textId="72435381" w:rsidR="00631CEC" w:rsidRPr="00D576CA" w:rsidRDefault="00631CEC" w:rsidP="00631CEC">
      <w:pPr>
        <w:rPr>
          <w:sz w:val="24"/>
        </w:rPr>
      </w:pPr>
      <w:r w:rsidRPr="00D576CA">
        <w:rPr>
          <w:sz w:val="24"/>
        </w:rPr>
        <w:t xml:space="preserve">The clusters are segregated according to the mentioned parameters\attributes given to the k means algorithm and the overlap is minimal for </w:t>
      </w:r>
      <w:r w:rsidR="00731817" w:rsidRPr="00D576CA">
        <w:rPr>
          <w:sz w:val="24"/>
        </w:rPr>
        <w:t>5</w:t>
      </w:r>
      <w:r w:rsidRPr="00D576CA">
        <w:rPr>
          <w:sz w:val="24"/>
        </w:rPr>
        <w:t xml:space="preserve"> clusters as observed in Figure 11. </w:t>
      </w:r>
    </w:p>
    <w:p w14:paraId="4670F0BF" w14:textId="77777777" w:rsidR="00631CEC" w:rsidRPr="00D576CA" w:rsidRDefault="00631CEC" w:rsidP="00E065F2">
      <w:pPr>
        <w:rPr>
          <w:sz w:val="24"/>
        </w:rPr>
      </w:pPr>
      <w:r w:rsidRPr="00D576CA">
        <w:rPr>
          <w:sz w:val="24"/>
        </w:rPr>
        <w:t>We plotted the clusters using ‘</w:t>
      </w:r>
      <w:proofErr w:type="spellStart"/>
      <w:r w:rsidRPr="00D576CA">
        <w:rPr>
          <w:sz w:val="24"/>
        </w:rPr>
        <w:t>fviz_cluster</w:t>
      </w:r>
      <w:proofErr w:type="spellEnd"/>
      <w:r w:rsidRPr="00D576CA">
        <w:rPr>
          <w:sz w:val="24"/>
        </w:rPr>
        <w:t xml:space="preserve">’ utility in R, and we observe minimal overlap between the groups when the cluster count is </w:t>
      </w:r>
      <w:r w:rsidR="002A5044" w:rsidRPr="00D576CA">
        <w:rPr>
          <w:sz w:val="24"/>
        </w:rPr>
        <w:t>5</w:t>
      </w:r>
      <w:r w:rsidRPr="00D576CA">
        <w:rPr>
          <w:sz w:val="24"/>
        </w:rPr>
        <w:t>, which was concluded using gap- statistic method.</w:t>
      </w:r>
    </w:p>
    <w:p w14:paraId="05B83444" w14:textId="173E4512" w:rsidR="008769C7" w:rsidRDefault="000B56A1" w:rsidP="00BB4C07">
      <w:pPr>
        <w:spacing w:after="0"/>
        <w:jc w:val="center"/>
      </w:pPr>
      <w:r>
        <w:rPr>
          <w:noProof/>
        </w:rPr>
        <w:drawing>
          <wp:inline distT="0" distB="0" distL="0" distR="0" wp14:anchorId="29F9681E" wp14:editId="601C02C4">
            <wp:extent cx="4387993"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7993" cy="2743200"/>
                    </a:xfrm>
                    <a:prstGeom prst="rect">
                      <a:avLst/>
                    </a:prstGeom>
                    <a:noFill/>
                    <a:ln>
                      <a:noFill/>
                    </a:ln>
                  </pic:spPr>
                </pic:pic>
              </a:graphicData>
            </a:graphic>
          </wp:inline>
        </w:drawing>
      </w:r>
    </w:p>
    <w:p w14:paraId="629E2AFC" w14:textId="00AC3C19" w:rsidR="00BB4C07" w:rsidRDefault="00BB4C07" w:rsidP="00BB4C07">
      <w:pPr>
        <w:jc w:val="center"/>
      </w:pPr>
      <w:r w:rsidRPr="008F48A0">
        <w:rPr>
          <w:i/>
        </w:rPr>
        <w:t xml:space="preserve">Figure </w:t>
      </w:r>
      <w:r>
        <w:rPr>
          <w:i/>
        </w:rPr>
        <w:t>11</w:t>
      </w:r>
      <w:r w:rsidRPr="008F48A0">
        <w:rPr>
          <w:i/>
        </w:rPr>
        <w:t xml:space="preserve">: </w:t>
      </w:r>
      <w:proofErr w:type="spellStart"/>
      <w:r w:rsidR="00F47EB3">
        <w:rPr>
          <w:i/>
        </w:rPr>
        <w:t>ProductCluster</w:t>
      </w:r>
      <w:proofErr w:type="spellEnd"/>
      <w:r>
        <w:rPr>
          <w:i/>
        </w:rPr>
        <w:t xml:space="preserve"> </w:t>
      </w:r>
      <w:r w:rsidR="004212C7">
        <w:rPr>
          <w:i/>
        </w:rPr>
        <w:t xml:space="preserve">Dataset-Cluster Plot using </w:t>
      </w:r>
      <w:proofErr w:type="spellStart"/>
      <w:r w:rsidR="004212C7" w:rsidRPr="00BF7CD6">
        <w:rPr>
          <w:i/>
        </w:rPr>
        <w:t>fviz_cluster</w:t>
      </w:r>
      <w:proofErr w:type="spellEnd"/>
      <w:r w:rsidR="004212C7" w:rsidRPr="002E3B26">
        <w:rPr>
          <w:i/>
        </w:rPr>
        <w:t xml:space="preserve"> </w:t>
      </w:r>
      <w:r w:rsidR="004212C7">
        <w:rPr>
          <w:i/>
        </w:rPr>
        <w:t>Library</w:t>
      </w:r>
    </w:p>
    <w:p w14:paraId="55211F3F" w14:textId="77777777" w:rsidR="00837C9B" w:rsidRDefault="00837C9B" w:rsidP="00837C9B"/>
    <w:p w14:paraId="2F4CB149" w14:textId="77777777" w:rsidR="00837C9B" w:rsidRDefault="00837C9B" w:rsidP="00837C9B"/>
    <w:p w14:paraId="475AA73D" w14:textId="77777777" w:rsidR="00837C9B" w:rsidRDefault="00837C9B" w:rsidP="00837C9B"/>
    <w:p w14:paraId="411C8359" w14:textId="77777777" w:rsidR="00837C9B" w:rsidRDefault="00837C9B" w:rsidP="00837C9B"/>
    <w:p w14:paraId="3D07D4BB" w14:textId="77777777" w:rsidR="00837C9B" w:rsidRDefault="00837C9B" w:rsidP="00837C9B"/>
    <w:p w14:paraId="53E60C7B" w14:textId="7E17D252" w:rsidR="00EF68E7" w:rsidRPr="00D576CA" w:rsidRDefault="00837C9B" w:rsidP="004E26A0">
      <w:pPr>
        <w:spacing w:after="0"/>
        <w:rPr>
          <w:sz w:val="24"/>
        </w:rPr>
      </w:pPr>
      <w:r w:rsidRPr="00D576CA">
        <w:rPr>
          <w:sz w:val="24"/>
        </w:rPr>
        <w:t xml:space="preserve">The scatter plot graph (Figure 12) is implemented on the </w:t>
      </w:r>
      <w:proofErr w:type="spellStart"/>
      <w:r w:rsidR="00927359" w:rsidRPr="00D576CA">
        <w:rPr>
          <w:b/>
          <w:sz w:val="24"/>
        </w:rPr>
        <w:t>ProductCluster</w:t>
      </w:r>
      <w:proofErr w:type="spellEnd"/>
      <w:r w:rsidR="00927359" w:rsidRPr="00D576CA">
        <w:rPr>
          <w:i/>
          <w:sz w:val="24"/>
        </w:rPr>
        <w:t xml:space="preserve"> </w:t>
      </w:r>
      <w:r w:rsidRPr="00D576CA">
        <w:rPr>
          <w:sz w:val="24"/>
        </w:rPr>
        <w:t xml:space="preserve">dataset for </w:t>
      </w:r>
      <w:r w:rsidR="00927359" w:rsidRPr="00D576CA">
        <w:rPr>
          <w:sz w:val="24"/>
        </w:rPr>
        <w:t xml:space="preserve">the </w:t>
      </w:r>
      <w:r w:rsidRPr="00D576CA">
        <w:rPr>
          <w:sz w:val="24"/>
        </w:rPr>
        <w:t xml:space="preserve">different attributes, which resulted into a </w:t>
      </w:r>
      <w:r w:rsidR="002A5044" w:rsidRPr="00D576CA">
        <w:rPr>
          <w:sz w:val="24"/>
        </w:rPr>
        <w:t>4</w:t>
      </w:r>
      <w:r w:rsidRPr="00D576CA">
        <w:rPr>
          <w:sz w:val="24"/>
        </w:rPr>
        <w:t>X</w:t>
      </w:r>
      <w:r w:rsidR="002A5044" w:rsidRPr="00D576CA">
        <w:rPr>
          <w:sz w:val="24"/>
        </w:rPr>
        <w:t>4</w:t>
      </w:r>
      <w:r w:rsidRPr="00D576CA">
        <w:rPr>
          <w:sz w:val="24"/>
        </w:rPr>
        <w:t xml:space="preserve"> matrix, depicting the relationships with respect to 2 individual parameters in each plot.</w:t>
      </w:r>
      <w:r w:rsidR="00653C7C" w:rsidRPr="00D576CA">
        <w:rPr>
          <w:sz w:val="24"/>
        </w:rPr>
        <w:t xml:space="preserve"> </w:t>
      </w:r>
      <w:r w:rsidR="00EF68E7" w:rsidRPr="00D576CA">
        <w:rPr>
          <w:sz w:val="24"/>
        </w:rPr>
        <w:t xml:space="preserve">We can observer </w:t>
      </w:r>
      <w:r w:rsidR="00E719AB" w:rsidRPr="00D576CA">
        <w:rPr>
          <w:sz w:val="24"/>
        </w:rPr>
        <w:t>districts colors for the different clusters.</w:t>
      </w:r>
    </w:p>
    <w:p w14:paraId="4391F94D" w14:textId="59E20B62" w:rsidR="00BB404A" w:rsidRDefault="004457D1" w:rsidP="00BB4C07">
      <w:pPr>
        <w:spacing w:after="0"/>
        <w:jc w:val="center"/>
      </w:pPr>
      <w:r>
        <w:rPr>
          <w:noProof/>
        </w:rPr>
        <w:drawing>
          <wp:inline distT="0" distB="0" distL="0" distR="0" wp14:anchorId="19095945" wp14:editId="16B27A72">
            <wp:extent cx="4387993"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7993" cy="2743200"/>
                    </a:xfrm>
                    <a:prstGeom prst="rect">
                      <a:avLst/>
                    </a:prstGeom>
                    <a:noFill/>
                    <a:ln>
                      <a:noFill/>
                    </a:ln>
                  </pic:spPr>
                </pic:pic>
              </a:graphicData>
            </a:graphic>
          </wp:inline>
        </w:drawing>
      </w:r>
    </w:p>
    <w:p w14:paraId="27B50D57" w14:textId="0204D430" w:rsidR="00BB4C07" w:rsidRDefault="00BB4C07" w:rsidP="00BB4C07">
      <w:pPr>
        <w:jc w:val="center"/>
      </w:pPr>
      <w:r w:rsidRPr="008F48A0">
        <w:rPr>
          <w:i/>
        </w:rPr>
        <w:t xml:space="preserve">Figure </w:t>
      </w:r>
      <w:r>
        <w:rPr>
          <w:i/>
        </w:rPr>
        <w:t>12</w:t>
      </w:r>
      <w:r w:rsidRPr="008F48A0">
        <w:rPr>
          <w:i/>
        </w:rPr>
        <w:t xml:space="preserve">: </w:t>
      </w:r>
      <w:proofErr w:type="spellStart"/>
      <w:r w:rsidR="00F47EB3">
        <w:rPr>
          <w:i/>
        </w:rPr>
        <w:t>ProductCluster</w:t>
      </w:r>
      <w:proofErr w:type="spellEnd"/>
      <w:r w:rsidR="00F47EB3">
        <w:rPr>
          <w:i/>
        </w:rPr>
        <w:t xml:space="preserve"> </w:t>
      </w:r>
      <w:r>
        <w:rPr>
          <w:i/>
        </w:rPr>
        <w:t xml:space="preserve">Dataset </w:t>
      </w:r>
      <w:r w:rsidR="00D81062">
        <w:rPr>
          <w:i/>
        </w:rPr>
        <w:t xml:space="preserve">using </w:t>
      </w:r>
      <w:proofErr w:type="spellStart"/>
      <w:r w:rsidR="00D81062">
        <w:rPr>
          <w:i/>
        </w:rPr>
        <w:t>ggpair</w:t>
      </w:r>
      <w:proofErr w:type="spellEnd"/>
      <w:r w:rsidR="00D81062">
        <w:rPr>
          <w:i/>
        </w:rPr>
        <w:t xml:space="preserve"> Library</w:t>
      </w:r>
    </w:p>
    <w:p w14:paraId="06104F26" w14:textId="3AB91908" w:rsidR="009834A4" w:rsidRPr="009834A4" w:rsidRDefault="009834A4" w:rsidP="009834A4">
      <w:pPr>
        <w:rPr>
          <w:sz w:val="24"/>
        </w:rPr>
      </w:pPr>
    </w:p>
    <w:p w14:paraId="6A021288" w14:textId="6C8DE84F" w:rsidR="009834A4" w:rsidRPr="009834A4" w:rsidRDefault="009834A4" w:rsidP="009834A4">
      <w:pPr>
        <w:rPr>
          <w:sz w:val="24"/>
        </w:rPr>
      </w:pPr>
    </w:p>
    <w:p w14:paraId="1B161709" w14:textId="397E8352" w:rsidR="009834A4" w:rsidRPr="009834A4" w:rsidRDefault="009834A4" w:rsidP="009834A4">
      <w:pPr>
        <w:rPr>
          <w:sz w:val="24"/>
        </w:rPr>
      </w:pPr>
    </w:p>
    <w:p w14:paraId="4580AC77" w14:textId="74653C9A" w:rsidR="009834A4" w:rsidRPr="009834A4" w:rsidRDefault="009834A4" w:rsidP="009834A4">
      <w:pPr>
        <w:rPr>
          <w:sz w:val="24"/>
        </w:rPr>
      </w:pPr>
    </w:p>
    <w:p w14:paraId="6AD2C4F2" w14:textId="32DA726C" w:rsidR="009834A4" w:rsidRPr="009834A4" w:rsidRDefault="009834A4" w:rsidP="009834A4">
      <w:pPr>
        <w:rPr>
          <w:sz w:val="24"/>
        </w:rPr>
      </w:pPr>
    </w:p>
    <w:p w14:paraId="0164727A" w14:textId="77777777" w:rsidR="009834A4" w:rsidRPr="009834A4" w:rsidRDefault="009834A4" w:rsidP="009834A4">
      <w:pPr>
        <w:rPr>
          <w:sz w:val="24"/>
        </w:rPr>
      </w:pPr>
    </w:p>
    <w:p w14:paraId="715BEB85" w14:textId="77777777" w:rsidR="001565DF" w:rsidRPr="009834A4" w:rsidRDefault="001565DF" w:rsidP="009834A4">
      <w:pPr>
        <w:rPr>
          <w:sz w:val="24"/>
        </w:rPr>
      </w:pPr>
    </w:p>
    <w:p w14:paraId="05371629" w14:textId="77777777" w:rsidR="001565DF" w:rsidRPr="009834A4" w:rsidRDefault="001565DF" w:rsidP="009834A4">
      <w:pPr>
        <w:rPr>
          <w:sz w:val="24"/>
        </w:rPr>
      </w:pPr>
    </w:p>
    <w:p w14:paraId="148EB3C1" w14:textId="77777777" w:rsidR="001565DF" w:rsidRDefault="001565DF" w:rsidP="001565DF">
      <w:pPr>
        <w:jc w:val="center"/>
      </w:pPr>
    </w:p>
    <w:p w14:paraId="67BEF8B7" w14:textId="3CC9174C" w:rsidR="00C048FD" w:rsidRPr="00C048FD" w:rsidRDefault="47655992" w:rsidP="008E262A">
      <w:pPr>
        <w:pStyle w:val="Heading1"/>
        <w:spacing w:after="240"/>
      </w:pPr>
      <w:bookmarkStart w:id="21" w:name="_Toc9627824"/>
      <w:r>
        <w:t>Cluster Profiling</w:t>
      </w:r>
      <w:bookmarkEnd w:id="21"/>
      <w:r>
        <w:t xml:space="preserve">  </w:t>
      </w:r>
    </w:p>
    <w:p w14:paraId="3EA8D6D6" w14:textId="64FBBCB3" w:rsidR="24A3D733" w:rsidRDefault="24A3D733" w:rsidP="009A54F2">
      <w:pPr>
        <w:pStyle w:val="Heading2"/>
        <w:numPr>
          <w:ilvl w:val="0"/>
          <w:numId w:val="26"/>
        </w:numPr>
        <w:spacing w:after="240"/>
        <w:rPr>
          <w:rFonts w:eastAsia="Calibri"/>
        </w:rPr>
      </w:pPr>
      <w:bookmarkStart w:id="22" w:name="_Toc9627825"/>
      <w:r w:rsidRPr="003E0257">
        <w:rPr>
          <w:rFonts w:eastAsia="Calibri"/>
        </w:rPr>
        <w:t>Customer</w:t>
      </w:r>
      <w:r w:rsidR="00C048FD" w:rsidRPr="003E0257">
        <w:rPr>
          <w:rFonts w:eastAsia="Calibri"/>
        </w:rPr>
        <w:t xml:space="preserve"> Clusters</w:t>
      </w:r>
      <w:r w:rsidRPr="003E0257">
        <w:rPr>
          <w:rFonts w:eastAsia="Calibri"/>
        </w:rPr>
        <w:t>:</w:t>
      </w:r>
      <w:bookmarkEnd w:id="22"/>
    </w:p>
    <w:p w14:paraId="3CE41E1D" w14:textId="4C08575A" w:rsidR="00962176" w:rsidRPr="00962176" w:rsidRDefault="0067140F" w:rsidP="00962176">
      <w:pPr>
        <w:rPr>
          <w:rFonts w:ascii="Calibri" w:eastAsia="Calibri" w:hAnsi="Calibri" w:cs="Calibri"/>
          <w:sz w:val="24"/>
          <w:szCs w:val="24"/>
        </w:rPr>
      </w:pPr>
      <w:r>
        <w:rPr>
          <w:rFonts w:ascii="Calibri" w:eastAsia="Calibri" w:hAnsi="Calibri" w:cs="Calibri"/>
          <w:sz w:val="24"/>
          <w:szCs w:val="24"/>
        </w:rPr>
        <w:t xml:space="preserve">We begin </w:t>
      </w:r>
      <w:r w:rsidR="004F5494">
        <w:rPr>
          <w:rFonts w:ascii="Calibri" w:eastAsia="Calibri" w:hAnsi="Calibri" w:cs="Calibri"/>
          <w:sz w:val="24"/>
          <w:szCs w:val="24"/>
        </w:rPr>
        <w:t xml:space="preserve">by </w:t>
      </w:r>
      <w:r>
        <w:rPr>
          <w:rFonts w:ascii="Calibri" w:eastAsia="Calibri" w:hAnsi="Calibri" w:cs="Calibri"/>
          <w:sz w:val="24"/>
          <w:szCs w:val="24"/>
        </w:rPr>
        <w:t xml:space="preserve">getting </w:t>
      </w:r>
      <w:r w:rsidR="004F5494">
        <w:rPr>
          <w:rFonts w:ascii="Calibri" w:eastAsia="Calibri" w:hAnsi="Calibri" w:cs="Calibri"/>
          <w:sz w:val="24"/>
          <w:szCs w:val="24"/>
        </w:rPr>
        <w:t>the</w:t>
      </w:r>
      <w:r>
        <w:rPr>
          <w:rFonts w:ascii="Calibri" w:eastAsia="Calibri" w:hAnsi="Calibri" w:cs="Calibri"/>
          <w:sz w:val="24"/>
          <w:szCs w:val="24"/>
        </w:rPr>
        <w:t xml:space="preserve"> count of the number of </w:t>
      </w:r>
      <w:r w:rsidR="004F5494">
        <w:rPr>
          <w:rFonts w:ascii="Calibri" w:eastAsia="Calibri" w:hAnsi="Calibri" w:cs="Calibri"/>
          <w:sz w:val="24"/>
          <w:szCs w:val="24"/>
        </w:rPr>
        <w:t>customers</w:t>
      </w:r>
      <w:r>
        <w:rPr>
          <w:rFonts w:ascii="Calibri" w:eastAsia="Calibri" w:hAnsi="Calibri" w:cs="Calibri"/>
          <w:sz w:val="24"/>
          <w:szCs w:val="24"/>
        </w:rPr>
        <w:t xml:space="preserve"> in each cluster. </w:t>
      </w:r>
      <w:r w:rsidR="004F5494">
        <w:rPr>
          <w:rFonts w:ascii="Calibri" w:eastAsia="Calibri" w:hAnsi="Calibri" w:cs="Calibri"/>
          <w:sz w:val="24"/>
          <w:szCs w:val="24"/>
        </w:rPr>
        <w:t>The following Figure shows the density of customers in each cluster.</w:t>
      </w:r>
      <w:r w:rsidR="00FF258E">
        <w:rPr>
          <w:rFonts w:ascii="Calibri" w:eastAsia="Calibri" w:hAnsi="Calibri" w:cs="Calibri"/>
          <w:sz w:val="24"/>
          <w:szCs w:val="24"/>
        </w:rPr>
        <w:t xml:space="preserve"> </w:t>
      </w:r>
      <w:r w:rsidR="00B1342F">
        <w:rPr>
          <w:rFonts w:ascii="Calibri" w:eastAsia="Calibri" w:hAnsi="Calibri" w:cs="Calibri"/>
          <w:sz w:val="24"/>
          <w:szCs w:val="24"/>
        </w:rPr>
        <w:t xml:space="preserve">It shows that clusters 6, 5 and 2 </w:t>
      </w:r>
      <w:r w:rsidR="00DD664D">
        <w:rPr>
          <w:rFonts w:ascii="Calibri" w:eastAsia="Calibri" w:hAnsi="Calibri" w:cs="Calibri"/>
          <w:sz w:val="24"/>
          <w:szCs w:val="24"/>
        </w:rPr>
        <w:t>ha</w:t>
      </w:r>
      <w:r w:rsidR="002D1B67">
        <w:rPr>
          <w:rFonts w:ascii="Calibri" w:eastAsia="Calibri" w:hAnsi="Calibri" w:cs="Calibri"/>
          <w:sz w:val="24"/>
          <w:szCs w:val="24"/>
        </w:rPr>
        <w:t>s the highest count of customers</w:t>
      </w:r>
      <w:r w:rsidR="00B1342F">
        <w:rPr>
          <w:rFonts w:ascii="Calibri" w:eastAsia="Calibri" w:hAnsi="Calibri" w:cs="Calibri"/>
          <w:sz w:val="24"/>
          <w:szCs w:val="24"/>
        </w:rPr>
        <w:t>.</w:t>
      </w:r>
    </w:p>
    <w:p w14:paraId="166422DE" w14:textId="77777777" w:rsidR="00962176" w:rsidRPr="00962176" w:rsidRDefault="00962176" w:rsidP="00962176">
      <w:pPr>
        <w:spacing w:after="0"/>
        <w:jc w:val="center"/>
        <w:rPr>
          <w:rFonts w:ascii="Calibri" w:eastAsia="Calibri" w:hAnsi="Calibri" w:cs="Calibri"/>
          <w:sz w:val="40"/>
          <w:szCs w:val="40"/>
        </w:rPr>
      </w:pPr>
      <w:r>
        <w:rPr>
          <w:noProof/>
        </w:rPr>
        <w:drawing>
          <wp:inline distT="0" distB="0" distL="0" distR="0" wp14:anchorId="2E8C78F1" wp14:editId="4AA1E9DA">
            <wp:extent cx="4529824" cy="4495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824" cy="4495800"/>
                    </a:xfrm>
                    <a:prstGeom prst="rect">
                      <a:avLst/>
                    </a:prstGeom>
                    <a:noFill/>
                    <a:ln>
                      <a:noFill/>
                    </a:ln>
                  </pic:spPr>
                </pic:pic>
              </a:graphicData>
            </a:graphic>
          </wp:inline>
        </w:drawing>
      </w:r>
    </w:p>
    <w:p w14:paraId="1A9A5A72" w14:textId="3D07211E" w:rsidR="00962176" w:rsidRPr="00870F26" w:rsidRDefault="00962176" w:rsidP="00962176">
      <w:pPr>
        <w:pStyle w:val="ListParagraph"/>
        <w:ind w:left="360"/>
        <w:jc w:val="center"/>
      </w:pPr>
      <w:r w:rsidRPr="00962176">
        <w:rPr>
          <w:i/>
        </w:rPr>
        <w:t>Figure 1</w:t>
      </w:r>
      <w:r w:rsidR="008F1A7C">
        <w:rPr>
          <w:i/>
        </w:rPr>
        <w:t>3</w:t>
      </w:r>
      <w:r w:rsidRPr="00962176">
        <w:rPr>
          <w:i/>
        </w:rPr>
        <w:t>: Count of Customers in the specific Customer Cluster</w:t>
      </w:r>
    </w:p>
    <w:p w14:paraId="6A7FE0DD" w14:textId="46E2684F" w:rsidR="004F5494" w:rsidRDefault="004F5494" w:rsidP="00962176"/>
    <w:p w14:paraId="76C8795C" w14:textId="03E4B663" w:rsidR="004F5494" w:rsidRDefault="004F5494" w:rsidP="00962176"/>
    <w:p w14:paraId="58F286D5" w14:textId="77777777" w:rsidR="00B0231F" w:rsidRDefault="00B0231F" w:rsidP="00962176"/>
    <w:p w14:paraId="7C912148" w14:textId="77777777" w:rsidR="00B0231F" w:rsidRDefault="00B0231F" w:rsidP="00962176"/>
    <w:p w14:paraId="0A5EC4F4" w14:textId="77777777" w:rsidR="00B0231F" w:rsidRDefault="00B0231F" w:rsidP="00962176"/>
    <w:p w14:paraId="21A6DA08" w14:textId="77777777" w:rsidR="00B0231F" w:rsidRDefault="00B0231F" w:rsidP="00962176"/>
    <w:p w14:paraId="527D3E61" w14:textId="2AB47E8B" w:rsidR="00877649" w:rsidRPr="009607CA" w:rsidRDefault="007D07E6" w:rsidP="00962176">
      <w:pPr>
        <w:rPr>
          <w:rFonts w:ascii="Calibri" w:eastAsia="Calibri" w:hAnsi="Calibri" w:cs="Calibri"/>
          <w:sz w:val="24"/>
          <w:szCs w:val="24"/>
        </w:rPr>
      </w:pPr>
      <w:r>
        <w:rPr>
          <w:rFonts w:ascii="Calibri" w:eastAsia="Calibri" w:hAnsi="Calibri" w:cs="Calibri"/>
          <w:sz w:val="24"/>
          <w:szCs w:val="24"/>
        </w:rPr>
        <w:t>Then w</w:t>
      </w:r>
      <w:r w:rsidR="00877649">
        <w:rPr>
          <w:rFonts w:ascii="Calibri" w:eastAsia="Calibri" w:hAnsi="Calibri" w:cs="Calibri"/>
          <w:sz w:val="24"/>
          <w:szCs w:val="24"/>
        </w:rPr>
        <w:t xml:space="preserve">e </w:t>
      </w:r>
      <w:r>
        <w:rPr>
          <w:rFonts w:ascii="Calibri" w:eastAsia="Calibri" w:hAnsi="Calibri" w:cs="Calibri"/>
          <w:sz w:val="24"/>
          <w:szCs w:val="24"/>
        </w:rPr>
        <w:t xml:space="preserve">checked the </w:t>
      </w:r>
      <w:r w:rsidR="00317A56">
        <w:rPr>
          <w:rFonts w:ascii="Calibri" w:eastAsia="Calibri" w:hAnsi="Calibri" w:cs="Calibri"/>
          <w:sz w:val="24"/>
          <w:szCs w:val="24"/>
        </w:rPr>
        <w:t>monthly visits of the customer in their respective clusters</w:t>
      </w:r>
      <w:r w:rsidR="00877649">
        <w:rPr>
          <w:rFonts w:ascii="Calibri" w:eastAsia="Calibri" w:hAnsi="Calibri" w:cs="Calibri"/>
          <w:sz w:val="24"/>
          <w:szCs w:val="24"/>
        </w:rPr>
        <w:t xml:space="preserve">. The following Figure shows the </w:t>
      </w:r>
      <w:r w:rsidR="00933C78">
        <w:rPr>
          <w:rFonts w:ascii="Calibri" w:eastAsia="Calibri" w:hAnsi="Calibri" w:cs="Calibri"/>
          <w:sz w:val="24"/>
          <w:szCs w:val="24"/>
        </w:rPr>
        <w:t>line graph</w:t>
      </w:r>
      <w:r w:rsidR="00877649">
        <w:rPr>
          <w:rFonts w:ascii="Calibri" w:eastAsia="Calibri" w:hAnsi="Calibri" w:cs="Calibri"/>
          <w:sz w:val="24"/>
          <w:szCs w:val="24"/>
        </w:rPr>
        <w:t xml:space="preserve"> </w:t>
      </w:r>
      <w:r w:rsidR="009607CA">
        <w:rPr>
          <w:rFonts w:ascii="Calibri" w:eastAsia="Calibri" w:hAnsi="Calibri" w:cs="Calibri"/>
          <w:sz w:val="24"/>
          <w:szCs w:val="24"/>
        </w:rPr>
        <w:t>for</w:t>
      </w:r>
      <w:r w:rsidR="00877649">
        <w:rPr>
          <w:rFonts w:ascii="Calibri" w:eastAsia="Calibri" w:hAnsi="Calibri" w:cs="Calibri"/>
          <w:sz w:val="24"/>
          <w:szCs w:val="24"/>
        </w:rPr>
        <w:t xml:space="preserve"> </w:t>
      </w:r>
      <w:r w:rsidR="00933C78">
        <w:rPr>
          <w:rFonts w:ascii="Calibri" w:eastAsia="Calibri" w:hAnsi="Calibri" w:cs="Calibri"/>
          <w:sz w:val="24"/>
          <w:szCs w:val="24"/>
        </w:rPr>
        <w:t xml:space="preserve">the </w:t>
      </w:r>
      <w:r w:rsidR="00877649">
        <w:rPr>
          <w:rFonts w:ascii="Calibri" w:eastAsia="Calibri" w:hAnsi="Calibri" w:cs="Calibri"/>
          <w:sz w:val="24"/>
          <w:szCs w:val="24"/>
        </w:rPr>
        <w:t xml:space="preserve">customers </w:t>
      </w:r>
      <w:r w:rsidR="009607CA">
        <w:rPr>
          <w:rFonts w:ascii="Calibri" w:eastAsia="Calibri" w:hAnsi="Calibri" w:cs="Calibri"/>
          <w:sz w:val="24"/>
          <w:szCs w:val="24"/>
        </w:rPr>
        <w:t xml:space="preserve">visits </w:t>
      </w:r>
      <w:r w:rsidR="00877649">
        <w:rPr>
          <w:rFonts w:ascii="Calibri" w:eastAsia="Calibri" w:hAnsi="Calibri" w:cs="Calibri"/>
          <w:sz w:val="24"/>
          <w:szCs w:val="24"/>
        </w:rPr>
        <w:t>in each cluster.</w:t>
      </w:r>
      <w:r w:rsidR="00DB1BD4">
        <w:rPr>
          <w:rFonts w:ascii="Calibri" w:eastAsia="Calibri" w:hAnsi="Calibri" w:cs="Calibri"/>
          <w:sz w:val="24"/>
          <w:szCs w:val="24"/>
        </w:rPr>
        <w:t xml:space="preserve"> </w:t>
      </w:r>
      <w:r w:rsidR="00365FC8">
        <w:rPr>
          <w:rFonts w:ascii="Calibri" w:eastAsia="Calibri" w:hAnsi="Calibri" w:cs="Calibri"/>
          <w:sz w:val="24"/>
          <w:szCs w:val="24"/>
        </w:rPr>
        <w:t xml:space="preserve">It shows that there is a </w:t>
      </w:r>
      <w:r w:rsidR="00FF258E">
        <w:rPr>
          <w:rFonts w:ascii="Calibri" w:eastAsia="Calibri" w:hAnsi="Calibri" w:cs="Calibri"/>
          <w:sz w:val="24"/>
          <w:szCs w:val="24"/>
        </w:rPr>
        <w:t>steady</w:t>
      </w:r>
      <w:r w:rsidR="00365FC8">
        <w:rPr>
          <w:rFonts w:ascii="Calibri" w:eastAsia="Calibri" w:hAnsi="Calibri" w:cs="Calibri"/>
          <w:sz w:val="24"/>
          <w:szCs w:val="24"/>
        </w:rPr>
        <w:t xml:space="preserve"> </w:t>
      </w:r>
      <w:r w:rsidR="00FF258E">
        <w:rPr>
          <w:rFonts w:ascii="Calibri" w:eastAsia="Calibri" w:hAnsi="Calibri" w:cs="Calibri"/>
          <w:sz w:val="24"/>
          <w:szCs w:val="24"/>
        </w:rPr>
        <w:t>growth</w:t>
      </w:r>
      <w:r w:rsidR="00365FC8">
        <w:rPr>
          <w:rFonts w:ascii="Calibri" w:eastAsia="Calibri" w:hAnsi="Calibri" w:cs="Calibri"/>
          <w:sz w:val="24"/>
          <w:szCs w:val="24"/>
        </w:rPr>
        <w:t xml:space="preserve"> for clusters </w:t>
      </w:r>
      <w:r w:rsidR="00FF258E">
        <w:rPr>
          <w:rFonts w:ascii="Calibri" w:eastAsia="Calibri" w:hAnsi="Calibri" w:cs="Calibri"/>
          <w:sz w:val="24"/>
          <w:szCs w:val="24"/>
        </w:rPr>
        <w:t>2,5 and 6.</w:t>
      </w:r>
    </w:p>
    <w:p w14:paraId="21D78DF7" w14:textId="77777777" w:rsidR="004F5494" w:rsidRDefault="004F5494" w:rsidP="004F5494">
      <w:pPr>
        <w:spacing w:after="0"/>
        <w:jc w:val="center"/>
        <w:rPr>
          <w:rFonts w:ascii="Calibri" w:eastAsia="Calibri" w:hAnsi="Calibri" w:cs="Calibri"/>
          <w:sz w:val="40"/>
          <w:szCs w:val="40"/>
        </w:rPr>
      </w:pPr>
      <w:r>
        <w:rPr>
          <w:rFonts w:ascii="Calibri" w:eastAsia="Calibri" w:hAnsi="Calibri" w:cs="Calibri"/>
          <w:noProof/>
          <w:sz w:val="40"/>
          <w:szCs w:val="40"/>
        </w:rPr>
        <w:drawing>
          <wp:inline distT="0" distB="0" distL="0" distR="0" wp14:anchorId="692DB911" wp14:editId="44E1693D">
            <wp:extent cx="4618049"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049" cy="2743200"/>
                    </a:xfrm>
                    <a:prstGeom prst="rect">
                      <a:avLst/>
                    </a:prstGeom>
                    <a:noFill/>
                    <a:ln>
                      <a:noFill/>
                    </a:ln>
                  </pic:spPr>
                </pic:pic>
              </a:graphicData>
            </a:graphic>
          </wp:inline>
        </w:drawing>
      </w:r>
    </w:p>
    <w:p w14:paraId="656E05DC" w14:textId="5EB86312" w:rsidR="004F5494" w:rsidRDefault="004F5494" w:rsidP="004F5494">
      <w:pPr>
        <w:jc w:val="center"/>
      </w:pPr>
      <w:r w:rsidRPr="008F48A0">
        <w:rPr>
          <w:i/>
        </w:rPr>
        <w:t xml:space="preserve">Figure </w:t>
      </w:r>
      <w:r>
        <w:rPr>
          <w:i/>
        </w:rPr>
        <w:t>14</w:t>
      </w:r>
      <w:r w:rsidRPr="008F48A0">
        <w:rPr>
          <w:i/>
        </w:rPr>
        <w:t xml:space="preserve">: </w:t>
      </w:r>
      <w:r w:rsidR="00FE7F82" w:rsidRPr="00962176">
        <w:rPr>
          <w:i/>
        </w:rPr>
        <w:t xml:space="preserve">Count of Customers </w:t>
      </w:r>
      <w:r w:rsidR="0042553A">
        <w:rPr>
          <w:i/>
        </w:rPr>
        <w:t xml:space="preserve">visits </w:t>
      </w:r>
      <w:r w:rsidR="00FE7F82" w:rsidRPr="00962176">
        <w:rPr>
          <w:i/>
        </w:rPr>
        <w:t>in the specific Customer Cluster</w:t>
      </w:r>
    </w:p>
    <w:p w14:paraId="48E3AD8D" w14:textId="4BE56D7F" w:rsidR="004F5494" w:rsidRPr="00053A3A" w:rsidRDefault="009607CA" w:rsidP="004F5494">
      <w:pPr>
        <w:rPr>
          <w:rFonts w:ascii="Calibri" w:eastAsia="Calibri" w:hAnsi="Calibri" w:cs="Calibri"/>
          <w:sz w:val="40"/>
          <w:szCs w:val="40"/>
        </w:rPr>
      </w:pPr>
      <w:r>
        <w:rPr>
          <w:rFonts w:ascii="Calibri" w:eastAsia="Calibri" w:hAnsi="Calibri" w:cs="Calibri"/>
          <w:sz w:val="24"/>
          <w:szCs w:val="40"/>
        </w:rPr>
        <w:t xml:space="preserve">The </w:t>
      </w:r>
      <w:r w:rsidR="00FE7F82">
        <w:rPr>
          <w:rFonts w:ascii="Calibri" w:eastAsia="Calibri" w:hAnsi="Calibri" w:cs="Calibri"/>
          <w:sz w:val="24"/>
          <w:szCs w:val="40"/>
        </w:rPr>
        <w:t xml:space="preserve">below </w:t>
      </w:r>
      <w:r>
        <w:rPr>
          <w:rFonts w:ascii="Calibri" w:eastAsia="Calibri" w:hAnsi="Calibri" w:cs="Calibri"/>
          <w:sz w:val="24"/>
          <w:szCs w:val="40"/>
        </w:rPr>
        <w:t>graph (</w:t>
      </w:r>
      <w:r w:rsidR="005B648D">
        <w:rPr>
          <w:rFonts w:ascii="Calibri" w:eastAsia="Calibri" w:hAnsi="Calibri" w:cs="Calibri"/>
          <w:sz w:val="24"/>
          <w:szCs w:val="40"/>
        </w:rPr>
        <w:t>Figure 15</w:t>
      </w:r>
      <w:r>
        <w:rPr>
          <w:rFonts w:ascii="Calibri" w:eastAsia="Calibri" w:hAnsi="Calibri" w:cs="Calibri"/>
          <w:sz w:val="24"/>
          <w:szCs w:val="40"/>
        </w:rPr>
        <w:t>) depicts a more focused observation for cluster 1,3,4 while it shows, 6 customers from the cluster 1 were visiting the store consistently across the timeline. Cluster 4 has 14 customers visiting the store consistently across the timeline. Cluster 3 pattern is random, and the customer count varies negligibly.</w:t>
      </w:r>
    </w:p>
    <w:p w14:paraId="3F6DDE9C" w14:textId="77777777" w:rsidR="004F5494" w:rsidRDefault="004F5494" w:rsidP="004F5494">
      <w:pPr>
        <w:spacing w:before="240" w:after="0"/>
        <w:jc w:val="center"/>
        <w:rPr>
          <w:rFonts w:ascii="Calibri" w:eastAsia="Calibri" w:hAnsi="Calibri" w:cs="Calibri"/>
          <w:sz w:val="40"/>
          <w:szCs w:val="40"/>
        </w:rPr>
      </w:pPr>
      <w:r>
        <w:rPr>
          <w:rFonts w:ascii="Calibri" w:eastAsia="Calibri" w:hAnsi="Calibri" w:cs="Calibri"/>
          <w:noProof/>
          <w:sz w:val="40"/>
          <w:szCs w:val="40"/>
        </w:rPr>
        <w:drawing>
          <wp:inline distT="0" distB="0" distL="0" distR="0" wp14:anchorId="1BCAFA80" wp14:editId="6C11DA89">
            <wp:extent cx="4420809"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0809" cy="2743200"/>
                    </a:xfrm>
                    <a:prstGeom prst="rect">
                      <a:avLst/>
                    </a:prstGeom>
                    <a:noFill/>
                    <a:ln>
                      <a:noFill/>
                    </a:ln>
                  </pic:spPr>
                </pic:pic>
              </a:graphicData>
            </a:graphic>
          </wp:inline>
        </w:drawing>
      </w:r>
    </w:p>
    <w:p w14:paraId="7501CA08" w14:textId="27913B0D" w:rsidR="004F5494" w:rsidRDefault="004F5494" w:rsidP="004F5494">
      <w:pPr>
        <w:jc w:val="center"/>
        <w:rPr>
          <w:i/>
        </w:rPr>
      </w:pPr>
      <w:r w:rsidRPr="008F48A0">
        <w:rPr>
          <w:i/>
        </w:rPr>
        <w:t xml:space="preserve">Figure </w:t>
      </w:r>
      <w:r>
        <w:rPr>
          <w:i/>
        </w:rPr>
        <w:t>15</w:t>
      </w:r>
      <w:r w:rsidRPr="008F48A0">
        <w:rPr>
          <w:i/>
        </w:rPr>
        <w:t xml:space="preserve">: </w:t>
      </w:r>
      <w:r w:rsidR="008A16D3" w:rsidRPr="00962176">
        <w:rPr>
          <w:i/>
        </w:rPr>
        <w:t xml:space="preserve">Count of Customers </w:t>
      </w:r>
      <w:r w:rsidR="008A16D3">
        <w:rPr>
          <w:i/>
        </w:rPr>
        <w:t xml:space="preserve">visits </w:t>
      </w:r>
      <w:r w:rsidR="004212C7">
        <w:rPr>
          <w:i/>
        </w:rPr>
        <w:t>i</w:t>
      </w:r>
      <w:r w:rsidR="008A16D3" w:rsidRPr="00962176">
        <w:rPr>
          <w:i/>
        </w:rPr>
        <w:t>n</w:t>
      </w:r>
      <w:r w:rsidR="008F1A7C">
        <w:rPr>
          <w:i/>
        </w:rPr>
        <w:t xml:space="preserve"> </w:t>
      </w:r>
      <w:r w:rsidR="004212C7">
        <w:rPr>
          <w:i/>
        </w:rPr>
        <w:t xml:space="preserve">Customer </w:t>
      </w:r>
      <w:r w:rsidR="008A16D3">
        <w:rPr>
          <w:i/>
        </w:rPr>
        <w:t xml:space="preserve">Cluster </w:t>
      </w:r>
      <w:r w:rsidR="00325165">
        <w:rPr>
          <w:i/>
        </w:rPr>
        <w:t>1,3 and 4</w:t>
      </w:r>
    </w:p>
    <w:p w14:paraId="0AC5D9C3" w14:textId="6403EC25" w:rsidR="00FE7F82" w:rsidRDefault="00FE7F82" w:rsidP="004F5494">
      <w:pPr>
        <w:jc w:val="center"/>
      </w:pPr>
    </w:p>
    <w:p w14:paraId="0587464D" w14:textId="56192D2F" w:rsidR="00FE7F82" w:rsidRDefault="00025AB0" w:rsidP="005844A9">
      <w:pPr>
        <w:tabs>
          <w:tab w:val="left" w:pos="6060"/>
        </w:tabs>
        <w:jc w:val="both"/>
        <w:rPr>
          <w:rFonts w:ascii="Calibri" w:eastAsia="Calibri" w:hAnsi="Calibri" w:cs="Calibri"/>
          <w:sz w:val="24"/>
          <w:szCs w:val="40"/>
        </w:rPr>
      </w:pPr>
      <w:r>
        <w:rPr>
          <w:rFonts w:ascii="Calibri" w:eastAsia="Calibri" w:hAnsi="Calibri" w:cs="Calibri"/>
          <w:sz w:val="24"/>
          <w:szCs w:val="40"/>
        </w:rPr>
        <w:t xml:space="preserve">Then we check the </w:t>
      </w:r>
      <w:r w:rsidR="00130974">
        <w:rPr>
          <w:rFonts w:ascii="Calibri" w:eastAsia="Calibri" w:hAnsi="Calibri" w:cs="Calibri"/>
          <w:sz w:val="24"/>
          <w:szCs w:val="40"/>
        </w:rPr>
        <w:t xml:space="preserve">Revenue earned form products bought by each </w:t>
      </w:r>
      <w:r w:rsidR="00E71ABA">
        <w:rPr>
          <w:rFonts w:ascii="Calibri" w:eastAsia="Calibri" w:hAnsi="Calibri" w:cs="Calibri"/>
          <w:sz w:val="24"/>
          <w:szCs w:val="40"/>
        </w:rPr>
        <w:t xml:space="preserve">customer </w:t>
      </w:r>
      <w:r w:rsidR="00130974">
        <w:rPr>
          <w:rFonts w:ascii="Calibri" w:eastAsia="Calibri" w:hAnsi="Calibri" w:cs="Calibri"/>
          <w:sz w:val="24"/>
          <w:szCs w:val="40"/>
        </w:rPr>
        <w:t xml:space="preserve">cluster. </w:t>
      </w:r>
      <w:r w:rsidR="00FE7F82">
        <w:rPr>
          <w:rFonts w:ascii="Calibri" w:eastAsia="Calibri" w:hAnsi="Calibri" w:cs="Calibri"/>
          <w:sz w:val="24"/>
          <w:szCs w:val="40"/>
        </w:rPr>
        <w:t xml:space="preserve">The </w:t>
      </w:r>
      <w:r w:rsidR="00325165">
        <w:rPr>
          <w:rFonts w:ascii="Calibri" w:eastAsia="Calibri" w:hAnsi="Calibri" w:cs="Calibri"/>
          <w:sz w:val="24"/>
          <w:szCs w:val="40"/>
        </w:rPr>
        <w:t>below</w:t>
      </w:r>
      <w:r w:rsidR="00FE7F82">
        <w:rPr>
          <w:rFonts w:ascii="Calibri" w:eastAsia="Calibri" w:hAnsi="Calibri" w:cs="Calibri"/>
          <w:sz w:val="24"/>
          <w:szCs w:val="40"/>
        </w:rPr>
        <w:t xml:space="preserve"> scatter plot is made with the X -axis as the count of the distinct products and Y-axis as the total revenue generated by the customer clusters. It is evident that the clusters 6 and 5 stood out when compares to the others in terms of the distinct products and the total revenue. One interesting insight was that the customers in the cluster 1 had contributed to a fair amount of revenue despite of the limited number of the distinct products they bought. </w:t>
      </w:r>
    </w:p>
    <w:p w14:paraId="10EC6B26" w14:textId="77777777" w:rsidR="00B0231F" w:rsidRPr="005844A9" w:rsidRDefault="00B0231F" w:rsidP="005844A9">
      <w:pPr>
        <w:tabs>
          <w:tab w:val="left" w:pos="6060"/>
        </w:tabs>
        <w:jc w:val="both"/>
        <w:rPr>
          <w:rFonts w:ascii="Calibri" w:eastAsia="Calibri" w:hAnsi="Calibri" w:cs="Calibri"/>
          <w:sz w:val="24"/>
          <w:szCs w:val="40"/>
        </w:rPr>
      </w:pPr>
    </w:p>
    <w:p w14:paraId="6A6D0D95" w14:textId="77777777" w:rsidR="00FE7F82" w:rsidRDefault="00FE7F82" w:rsidP="00FE7F82">
      <w:pPr>
        <w:ind w:firstLine="720"/>
        <w:jc w:val="center"/>
        <w:rPr>
          <w:rFonts w:ascii="Calibri" w:eastAsia="Calibri" w:hAnsi="Calibri" w:cs="Calibri"/>
          <w:sz w:val="24"/>
          <w:szCs w:val="40"/>
        </w:rPr>
      </w:pPr>
      <w:r>
        <w:rPr>
          <w:rFonts w:ascii="Calibri" w:eastAsia="Calibri" w:hAnsi="Calibri" w:cs="Calibri"/>
          <w:noProof/>
          <w:sz w:val="24"/>
          <w:szCs w:val="40"/>
        </w:rPr>
        <w:drawing>
          <wp:inline distT="0" distB="0" distL="0" distR="0" wp14:anchorId="2B167BE7" wp14:editId="2DF2DEC5">
            <wp:extent cx="36576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6048CCB" w14:textId="7548B554" w:rsidR="00130974" w:rsidRPr="00ED6A9D" w:rsidRDefault="00FE7F82" w:rsidP="00ED6A9D">
      <w:pPr>
        <w:jc w:val="center"/>
      </w:pPr>
      <w:r w:rsidRPr="004212C7">
        <w:rPr>
          <w:i/>
        </w:rPr>
        <w:t xml:space="preserve">Figure 16: </w:t>
      </w:r>
      <w:r w:rsidR="000B3C16" w:rsidRPr="004212C7">
        <w:rPr>
          <w:i/>
        </w:rPr>
        <w:t xml:space="preserve">Revenue Earned from </w:t>
      </w:r>
      <w:r w:rsidR="00212499" w:rsidRPr="004212C7">
        <w:rPr>
          <w:i/>
        </w:rPr>
        <w:t>the</w:t>
      </w:r>
      <w:r w:rsidR="000B3C16" w:rsidRPr="004212C7">
        <w:rPr>
          <w:i/>
        </w:rPr>
        <w:t xml:space="preserve"> specific Customer Cluster</w:t>
      </w:r>
    </w:p>
    <w:p w14:paraId="4F5D8549" w14:textId="51CF125E" w:rsidR="00130974" w:rsidRDefault="00130974" w:rsidP="00FE7F82">
      <w:pPr>
        <w:ind w:firstLine="720"/>
        <w:jc w:val="center"/>
        <w:rPr>
          <w:rFonts w:ascii="Calibri" w:eastAsia="Calibri" w:hAnsi="Calibri" w:cs="Calibri"/>
          <w:sz w:val="24"/>
          <w:szCs w:val="40"/>
        </w:rPr>
      </w:pPr>
    </w:p>
    <w:p w14:paraId="32D461FA" w14:textId="77777777" w:rsidR="00B0231F" w:rsidRDefault="00B0231F" w:rsidP="00FE7F82">
      <w:pPr>
        <w:ind w:firstLine="720"/>
        <w:jc w:val="center"/>
        <w:rPr>
          <w:rFonts w:ascii="Calibri" w:eastAsia="Calibri" w:hAnsi="Calibri" w:cs="Calibri"/>
          <w:sz w:val="24"/>
          <w:szCs w:val="40"/>
        </w:rPr>
      </w:pPr>
    </w:p>
    <w:p w14:paraId="07A1BE75" w14:textId="77777777" w:rsidR="00B0231F" w:rsidRDefault="00B0231F" w:rsidP="00FE7F82">
      <w:pPr>
        <w:ind w:firstLine="720"/>
        <w:jc w:val="center"/>
        <w:rPr>
          <w:rFonts w:ascii="Calibri" w:eastAsia="Calibri" w:hAnsi="Calibri" w:cs="Calibri"/>
          <w:sz w:val="24"/>
          <w:szCs w:val="40"/>
        </w:rPr>
      </w:pPr>
    </w:p>
    <w:p w14:paraId="1CFD174C" w14:textId="77777777" w:rsidR="00B0231F" w:rsidRDefault="00B0231F" w:rsidP="00FE7F82">
      <w:pPr>
        <w:ind w:firstLine="720"/>
        <w:jc w:val="center"/>
        <w:rPr>
          <w:rFonts w:ascii="Calibri" w:eastAsia="Calibri" w:hAnsi="Calibri" w:cs="Calibri"/>
          <w:sz w:val="24"/>
          <w:szCs w:val="40"/>
        </w:rPr>
      </w:pPr>
    </w:p>
    <w:p w14:paraId="4B656DBE" w14:textId="77777777" w:rsidR="00B0231F" w:rsidRDefault="00B0231F" w:rsidP="00FE7F82">
      <w:pPr>
        <w:ind w:firstLine="720"/>
        <w:jc w:val="center"/>
        <w:rPr>
          <w:rFonts w:ascii="Calibri" w:eastAsia="Calibri" w:hAnsi="Calibri" w:cs="Calibri"/>
          <w:sz w:val="24"/>
          <w:szCs w:val="40"/>
        </w:rPr>
      </w:pPr>
    </w:p>
    <w:p w14:paraId="02AEEC81" w14:textId="77777777" w:rsidR="00B0231F" w:rsidRDefault="00B0231F" w:rsidP="00FE7F82">
      <w:pPr>
        <w:ind w:firstLine="720"/>
        <w:jc w:val="center"/>
        <w:rPr>
          <w:rFonts w:ascii="Calibri" w:eastAsia="Calibri" w:hAnsi="Calibri" w:cs="Calibri"/>
          <w:sz w:val="24"/>
          <w:szCs w:val="40"/>
        </w:rPr>
      </w:pPr>
    </w:p>
    <w:p w14:paraId="0A3272C6" w14:textId="77777777" w:rsidR="00B0231F" w:rsidRDefault="00B0231F" w:rsidP="00FE7F82">
      <w:pPr>
        <w:ind w:firstLine="720"/>
        <w:jc w:val="center"/>
        <w:rPr>
          <w:rFonts w:ascii="Calibri" w:eastAsia="Calibri" w:hAnsi="Calibri" w:cs="Calibri"/>
          <w:sz w:val="24"/>
          <w:szCs w:val="40"/>
        </w:rPr>
      </w:pPr>
    </w:p>
    <w:p w14:paraId="114E5CE0" w14:textId="113F9F00" w:rsidR="00F171AB" w:rsidRPr="004304B8" w:rsidRDefault="00130974" w:rsidP="004304B8">
      <w:pPr>
        <w:rPr>
          <w:rFonts w:ascii="Calibri" w:eastAsia="Calibri" w:hAnsi="Calibri" w:cs="Calibri"/>
          <w:sz w:val="24"/>
          <w:szCs w:val="24"/>
        </w:rPr>
      </w:pPr>
      <w:r>
        <w:rPr>
          <w:rFonts w:ascii="Calibri" w:eastAsia="Calibri" w:hAnsi="Calibri" w:cs="Calibri"/>
          <w:sz w:val="24"/>
          <w:szCs w:val="40"/>
        </w:rPr>
        <w:t xml:space="preserve">Then we </w:t>
      </w:r>
      <w:r w:rsidR="00901A8A">
        <w:rPr>
          <w:rFonts w:ascii="Calibri" w:eastAsia="Calibri" w:hAnsi="Calibri" w:cs="Calibri"/>
          <w:sz w:val="24"/>
          <w:szCs w:val="40"/>
        </w:rPr>
        <w:t xml:space="preserve">group the </w:t>
      </w:r>
      <w:r w:rsidR="005500DC">
        <w:rPr>
          <w:rFonts w:ascii="Calibri" w:eastAsia="Calibri" w:hAnsi="Calibri" w:cs="Calibri"/>
          <w:sz w:val="24"/>
          <w:szCs w:val="40"/>
        </w:rPr>
        <w:t xml:space="preserve">records of </w:t>
      </w:r>
      <w:r w:rsidR="00C572C1">
        <w:rPr>
          <w:rFonts w:ascii="Calibri" w:eastAsia="Calibri" w:hAnsi="Calibri" w:cs="Calibri"/>
          <w:sz w:val="24"/>
          <w:szCs w:val="40"/>
        </w:rPr>
        <w:t xml:space="preserve">each </w:t>
      </w:r>
      <w:r w:rsidR="00901A8A">
        <w:rPr>
          <w:rFonts w:ascii="Calibri" w:eastAsia="Calibri" w:hAnsi="Calibri" w:cs="Calibri"/>
          <w:sz w:val="24"/>
          <w:szCs w:val="40"/>
        </w:rPr>
        <w:t>cluster</w:t>
      </w:r>
      <w:r w:rsidR="00FA07AF">
        <w:rPr>
          <w:rFonts w:ascii="Calibri" w:eastAsia="Calibri" w:hAnsi="Calibri" w:cs="Calibri"/>
          <w:sz w:val="24"/>
          <w:szCs w:val="40"/>
        </w:rPr>
        <w:t xml:space="preserve"> by attribute</w:t>
      </w:r>
      <w:r w:rsidR="004304B8">
        <w:rPr>
          <w:rFonts w:ascii="Calibri" w:eastAsia="Calibri" w:hAnsi="Calibri" w:cs="Calibri"/>
          <w:sz w:val="24"/>
          <w:szCs w:val="40"/>
        </w:rPr>
        <w:t>. By doing so we</w:t>
      </w:r>
      <w:r w:rsidR="00C572C1">
        <w:rPr>
          <w:rFonts w:ascii="Calibri" w:eastAsia="Calibri" w:hAnsi="Calibri" w:cs="Calibri"/>
          <w:sz w:val="24"/>
          <w:szCs w:val="40"/>
        </w:rPr>
        <w:t xml:space="preserve"> </w:t>
      </w:r>
      <w:r w:rsidR="005A6246">
        <w:rPr>
          <w:rFonts w:ascii="Calibri" w:eastAsia="Calibri" w:hAnsi="Calibri" w:cs="Calibri"/>
          <w:sz w:val="24"/>
          <w:szCs w:val="40"/>
        </w:rPr>
        <w:t>can</w:t>
      </w:r>
      <w:r w:rsidR="00C572C1">
        <w:rPr>
          <w:rFonts w:ascii="Calibri" w:eastAsia="Calibri" w:hAnsi="Calibri" w:cs="Calibri"/>
          <w:sz w:val="24"/>
          <w:szCs w:val="40"/>
        </w:rPr>
        <w:t xml:space="preserve"> get information</w:t>
      </w:r>
      <w:r w:rsidR="00ED2040">
        <w:rPr>
          <w:rFonts w:ascii="Calibri" w:eastAsia="Calibri" w:hAnsi="Calibri" w:cs="Calibri"/>
          <w:sz w:val="24"/>
          <w:szCs w:val="40"/>
        </w:rPr>
        <w:t xml:space="preserve"> pertaining to the</w:t>
      </w:r>
      <w:r w:rsidR="00290F1D">
        <w:rPr>
          <w:rFonts w:ascii="Calibri" w:eastAsia="Calibri" w:hAnsi="Calibri" w:cs="Calibri"/>
          <w:sz w:val="24"/>
          <w:szCs w:val="24"/>
        </w:rPr>
        <w:t xml:space="preserve"> </w:t>
      </w:r>
      <w:r w:rsidR="004304B8">
        <w:rPr>
          <w:rFonts w:ascii="Calibri" w:eastAsia="Calibri" w:hAnsi="Calibri" w:cs="Calibri"/>
          <w:sz w:val="24"/>
          <w:szCs w:val="24"/>
        </w:rPr>
        <w:t xml:space="preserve">number of </w:t>
      </w:r>
      <w:r w:rsidR="00290F1D">
        <w:rPr>
          <w:rFonts w:ascii="Calibri" w:eastAsia="Calibri" w:hAnsi="Calibri" w:cs="Calibri"/>
          <w:sz w:val="24"/>
          <w:szCs w:val="24"/>
        </w:rPr>
        <w:t>d</w:t>
      </w:r>
      <w:r w:rsidR="00901A8A">
        <w:rPr>
          <w:rFonts w:ascii="Calibri" w:eastAsia="Calibri" w:hAnsi="Calibri" w:cs="Calibri"/>
          <w:sz w:val="24"/>
          <w:szCs w:val="24"/>
        </w:rPr>
        <w:t xml:space="preserve">istinct </w:t>
      </w:r>
      <w:r w:rsidR="004304B8">
        <w:rPr>
          <w:rFonts w:ascii="Calibri" w:eastAsia="Calibri" w:hAnsi="Calibri" w:cs="Calibri"/>
          <w:sz w:val="24"/>
          <w:szCs w:val="24"/>
        </w:rPr>
        <w:t>customers</w:t>
      </w:r>
      <w:r w:rsidR="00901A8A">
        <w:rPr>
          <w:rFonts w:ascii="Calibri" w:eastAsia="Calibri" w:hAnsi="Calibri" w:cs="Calibri"/>
          <w:sz w:val="24"/>
          <w:szCs w:val="24"/>
        </w:rPr>
        <w:t>, product quantity, total revenue, total visits, average cost per visit, average visits per customer</w:t>
      </w:r>
      <w:r w:rsidR="00ED2040">
        <w:rPr>
          <w:rFonts w:ascii="Calibri" w:eastAsia="Calibri" w:hAnsi="Calibri" w:cs="Calibri"/>
          <w:sz w:val="24"/>
          <w:szCs w:val="24"/>
        </w:rPr>
        <w:t xml:space="preserve"> for each cluster</w:t>
      </w:r>
      <w:r w:rsidR="00901A8A">
        <w:rPr>
          <w:rFonts w:ascii="Calibri" w:eastAsia="Calibri" w:hAnsi="Calibri" w:cs="Calibri"/>
          <w:sz w:val="24"/>
          <w:szCs w:val="24"/>
        </w:rPr>
        <w:t>.</w:t>
      </w:r>
    </w:p>
    <w:tbl>
      <w:tblPr>
        <w:tblW w:w="9597" w:type="dxa"/>
        <w:tblInd w:w="113" w:type="dxa"/>
        <w:tblLook w:val="04A0" w:firstRow="1" w:lastRow="0" w:firstColumn="1" w:lastColumn="0" w:noHBand="0" w:noVBand="1"/>
      </w:tblPr>
      <w:tblGrid>
        <w:gridCol w:w="778"/>
        <w:gridCol w:w="1157"/>
        <w:gridCol w:w="1575"/>
        <w:gridCol w:w="1922"/>
        <w:gridCol w:w="1814"/>
        <w:gridCol w:w="829"/>
        <w:gridCol w:w="1522"/>
      </w:tblGrid>
      <w:tr w:rsidR="00101D41" w:rsidRPr="00101D41" w14:paraId="536FEBA7" w14:textId="77777777" w:rsidTr="005A6246">
        <w:trPr>
          <w:trHeight w:val="277"/>
        </w:trPr>
        <w:tc>
          <w:tcPr>
            <w:tcW w:w="778"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7FF47FB8" w14:textId="77777777" w:rsidR="00101D41" w:rsidRPr="00101D41" w:rsidRDefault="00101D41" w:rsidP="00101D41">
            <w:pPr>
              <w:spacing w:after="0" w:line="240" w:lineRule="auto"/>
              <w:rPr>
                <w:rFonts w:ascii="Calibri" w:eastAsia="Times New Roman" w:hAnsi="Calibri" w:cs="Calibri"/>
                <w:b/>
                <w:bCs/>
                <w:color w:val="FA7D00"/>
                <w:sz w:val="18"/>
              </w:rPr>
            </w:pPr>
            <w:r w:rsidRPr="00101D41">
              <w:rPr>
                <w:rFonts w:ascii="Calibri" w:eastAsia="Times New Roman" w:hAnsi="Calibri" w:cs="Calibri"/>
                <w:b/>
                <w:bCs/>
                <w:color w:val="FA7D00"/>
                <w:sz w:val="18"/>
              </w:rPr>
              <w:t>Cluster</w:t>
            </w:r>
          </w:p>
        </w:tc>
        <w:tc>
          <w:tcPr>
            <w:tcW w:w="1157" w:type="dxa"/>
            <w:tcBorders>
              <w:top w:val="single" w:sz="4" w:space="0" w:color="7F7F7F"/>
              <w:left w:val="nil"/>
              <w:bottom w:val="single" w:sz="4" w:space="0" w:color="7F7F7F"/>
              <w:right w:val="single" w:sz="4" w:space="0" w:color="7F7F7F"/>
            </w:tcBorders>
            <w:shd w:val="clear" w:color="000000" w:fill="F2F2F2"/>
            <w:noWrap/>
            <w:vAlign w:val="bottom"/>
            <w:hideMark/>
          </w:tcPr>
          <w:p w14:paraId="61D4C255" w14:textId="6326BF55" w:rsidR="00101D41" w:rsidRPr="00101D41" w:rsidRDefault="004304B8" w:rsidP="00101D41">
            <w:pPr>
              <w:spacing w:after="0" w:line="240" w:lineRule="auto"/>
              <w:rPr>
                <w:rFonts w:ascii="Calibri" w:eastAsia="Times New Roman" w:hAnsi="Calibri" w:cs="Calibri"/>
                <w:b/>
                <w:bCs/>
                <w:color w:val="FA7D00"/>
                <w:sz w:val="18"/>
              </w:rPr>
            </w:pPr>
            <w:r>
              <w:rPr>
                <w:rFonts w:ascii="Calibri" w:eastAsia="Times New Roman" w:hAnsi="Calibri" w:cs="Calibri"/>
                <w:b/>
                <w:bCs/>
                <w:color w:val="FA7D00"/>
                <w:sz w:val="18"/>
              </w:rPr>
              <w:t>CUSTOMERS</w:t>
            </w:r>
          </w:p>
        </w:tc>
        <w:tc>
          <w:tcPr>
            <w:tcW w:w="1575" w:type="dxa"/>
            <w:tcBorders>
              <w:top w:val="single" w:sz="4" w:space="0" w:color="7F7F7F"/>
              <w:left w:val="nil"/>
              <w:bottom w:val="single" w:sz="4" w:space="0" w:color="7F7F7F"/>
              <w:right w:val="single" w:sz="4" w:space="0" w:color="7F7F7F"/>
            </w:tcBorders>
            <w:shd w:val="clear" w:color="000000" w:fill="F2F2F2"/>
            <w:noWrap/>
            <w:vAlign w:val="bottom"/>
            <w:hideMark/>
          </w:tcPr>
          <w:p w14:paraId="3A3026E6" w14:textId="77777777" w:rsidR="00101D41" w:rsidRPr="00101D41" w:rsidRDefault="00101D41" w:rsidP="00101D41">
            <w:pPr>
              <w:spacing w:after="0" w:line="240" w:lineRule="auto"/>
              <w:rPr>
                <w:rFonts w:ascii="Calibri" w:eastAsia="Times New Roman" w:hAnsi="Calibri" w:cs="Calibri"/>
                <w:b/>
                <w:bCs/>
                <w:color w:val="FA7D00"/>
                <w:sz w:val="18"/>
              </w:rPr>
            </w:pPr>
            <w:r w:rsidRPr="00101D41">
              <w:rPr>
                <w:rFonts w:ascii="Calibri" w:eastAsia="Times New Roman" w:hAnsi="Calibri" w:cs="Calibri"/>
                <w:b/>
                <w:bCs/>
                <w:color w:val="FA7D00"/>
                <w:sz w:val="18"/>
              </w:rPr>
              <w:t>TOTAL_REVENUE</w:t>
            </w:r>
          </w:p>
        </w:tc>
        <w:tc>
          <w:tcPr>
            <w:tcW w:w="1922" w:type="dxa"/>
            <w:tcBorders>
              <w:top w:val="single" w:sz="4" w:space="0" w:color="7F7F7F"/>
              <w:left w:val="nil"/>
              <w:bottom w:val="single" w:sz="4" w:space="0" w:color="7F7F7F"/>
              <w:right w:val="single" w:sz="4" w:space="0" w:color="7F7F7F"/>
            </w:tcBorders>
            <w:shd w:val="clear" w:color="000000" w:fill="F2F2F2"/>
            <w:noWrap/>
            <w:vAlign w:val="bottom"/>
            <w:hideMark/>
          </w:tcPr>
          <w:p w14:paraId="64510E3C" w14:textId="77777777" w:rsidR="00101D41" w:rsidRPr="00101D41" w:rsidRDefault="00101D41" w:rsidP="00101D41">
            <w:pPr>
              <w:spacing w:after="0" w:line="240" w:lineRule="auto"/>
              <w:rPr>
                <w:rFonts w:ascii="Calibri" w:eastAsia="Times New Roman" w:hAnsi="Calibri" w:cs="Calibri"/>
                <w:b/>
                <w:bCs/>
                <w:color w:val="FA7D00"/>
                <w:sz w:val="18"/>
              </w:rPr>
            </w:pPr>
            <w:r w:rsidRPr="00101D41">
              <w:rPr>
                <w:rFonts w:ascii="Calibri" w:eastAsia="Times New Roman" w:hAnsi="Calibri" w:cs="Calibri"/>
                <w:b/>
                <w:bCs/>
                <w:color w:val="FA7D00"/>
                <w:sz w:val="18"/>
              </w:rPr>
              <w:t>PRODUCT_QUANTITY</w:t>
            </w:r>
          </w:p>
        </w:tc>
        <w:tc>
          <w:tcPr>
            <w:tcW w:w="1814" w:type="dxa"/>
            <w:tcBorders>
              <w:top w:val="single" w:sz="4" w:space="0" w:color="7F7F7F"/>
              <w:left w:val="nil"/>
              <w:bottom w:val="single" w:sz="4" w:space="0" w:color="7F7F7F"/>
              <w:right w:val="single" w:sz="4" w:space="0" w:color="7F7F7F"/>
            </w:tcBorders>
            <w:shd w:val="clear" w:color="000000" w:fill="F2F2F2"/>
            <w:noWrap/>
            <w:vAlign w:val="bottom"/>
            <w:hideMark/>
          </w:tcPr>
          <w:p w14:paraId="149BF4FB" w14:textId="77777777" w:rsidR="00101D41" w:rsidRPr="00101D41" w:rsidRDefault="00101D41" w:rsidP="00101D41">
            <w:pPr>
              <w:spacing w:after="0" w:line="240" w:lineRule="auto"/>
              <w:rPr>
                <w:rFonts w:ascii="Calibri" w:eastAsia="Times New Roman" w:hAnsi="Calibri" w:cs="Calibri"/>
                <w:b/>
                <w:bCs/>
                <w:color w:val="FA7D00"/>
                <w:sz w:val="18"/>
              </w:rPr>
            </w:pPr>
            <w:r w:rsidRPr="00101D41">
              <w:rPr>
                <w:rFonts w:ascii="Calibri" w:eastAsia="Times New Roman" w:hAnsi="Calibri" w:cs="Calibri"/>
                <w:b/>
                <w:bCs/>
                <w:color w:val="FA7D00"/>
                <w:sz w:val="18"/>
              </w:rPr>
              <w:t>DISTINCT_PRODUCT</w:t>
            </w:r>
          </w:p>
        </w:tc>
        <w:tc>
          <w:tcPr>
            <w:tcW w:w="829" w:type="dxa"/>
            <w:tcBorders>
              <w:top w:val="single" w:sz="4" w:space="0" w:color="7F7F7F"/>
              <w:left w:val="nil"/>
              <w:bottom w:val="single" w:sz="4" w:space="0" w:color="7F7F7F"/>
              <w:right w:val="single" w:sz="4" w:space="0" w:color="7F7F7F"/>
            </w:tcBorders>
            <w:shd w:val="clear" w:color="000000" w:fill="F2F2F2"/>
            <w:noWrap/>
            <w:vAlign w:val="bottom"/>
            <w:hideMark/>
          </w:tcPr>
          <w:p w14:paraId="3E120B37" w14:textId="77777777" w:rsidR="00101D41" w:rsidRPr="00101D41" w:rsidRDefault="00101D41" w:rsidP="00101D41">
            <w:pPr>
              <w:spacing w:after="0" w:line="240" w:lineRule="auto"/>
              <w:rPr>
                <w:rFonts w:ascii="Calibri" w:eastAsia="Times New Roman" w:hAnsi="Calibri" w:cs="Calibri"/>
                <w:b/>
                <w:bCs/>
                <w:color w:val="FA7D00"/>
                <w:sz w:val="18"/>
              </w:rPr>
            </w:pPr>
            <w:r w:rsidRPr="00101D41">
              <w:rPr>
                <w:rFonts w:ascii="Calibri" w:eastAsia="Times New Roman" w:hAnsi="Calibri" w:cs="Calibri"/>
                <w:b/>
                <w:bCs/>
                <w:color w:val="FA7D00"/>
                <w:sz w:val="18"/>
              </w:rPr>
              <w:t>VISITS</w:t>
            </w:r>
          </w:p>
        </w:tc>
        <w:tc>
          <w:tcPr>
            <w:tcW w:w="1522" w:type="dxa"/>
            <w:tcBorders>
              <w:top w:val="single" w:sz="4" w:space="0" w:color="7F7F7F"/>
              <w:left w:val="nil"/>
              <w:bottom w:val="single" w:sz="4" w:space="0" w:color="7F7F7F"/>
              <w:right w:val="single" w:sz="4" w:space="0" w:color="7F7F7F"/>
            </w:tcBorders>
            <w:shd w:val="clear" w:color="000000" w:fill="F2F2F2"/>
            <w:noWrap/>
            <w:vAlign w:val="bottom"/>
            <w:hideMark/>
          </w:tcPr>
          <w:p w14:paraId="55450223" w14:textId="77777777" w:rsidR="00101D41" w:rsidRPr="00101D41" w:rsidRDefault="00101D41" w:rsidP="00101D41">
            <w:pPr>
              <w:spacing w:after="0" w:line="240" w:lineRule="auto"/>
              <w:rPr>
                <w:rFonts w:ascii="Calibri" w:eastAsia="Times New Roman" w:hAnsi="Calibri" w:cs="Calibri"/>
                <w:b/>
                <w:bCs/>
                <w:color w:val="FA7D00"/>
                <w:sz w:val="18"/>
              </w:rPr>
            </w:pPr>
            <w:r w:rsidRPr="00101D41">
              <w:rPr>
                <w:rFonts w:ascii="Calibri" w:eastAsia="Times New Roman" w:hAnsi="Calibri" w:cs="Calibri"/>
                <w:b/>
                <w:bCs/>
                <w:color w:val="FA7D00"/>
                <w:sz w:val="18"/>
              </w:rPr>
              <w:t>PER_VISIT_COST</w:t>
            </w:r>
          </w:p>
        </w:tc>
      </w:tr>
      <w:tr w:rsidR="00101D41" w:rsidRPr="00101D41" w14:paraId="07F4B601" w14:textId="77777777" w:rsidTr="005A6246">
        <w:trPr>
          <w:trHeight w:val="277"/>
        </w:trPr>
        <w:tc>
          <w:tcPr>
            <w:tcW w:w="77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7B057F0" w14:textId="77777777" w:rsidR="00101D41" w:rsidRPr="00101D41" w:rsidRDefault="00101D41" w:rsidP="00101D41">
            <w:pPr>
              <w:spacing w:after="0" w:line="240" w:lineRule="auto"/>
              <w:jc w:val="right"/>
              <w:rPr>
                <w:rFonts w:ascii="Calibri" w:eastAsia="Times New Roman" w:hAnsi="Calibri" w:cs="Calibri"/>
                <w:b/>
                <w:bCs/>
                <w:color w:val="FA7D00"/>
              </w:rPr>
            </w:pPr>
            <w:r w:rsidRPr="00101D41">
              <w:rPr>
                <w:rFonts w:ascii="Calibri" w:eastAsia="Times New Roman" w:hAnsi="Calibri" w:cs="Calibri"/>
                <w:b/>
                <w:bCs/>
                <w:color w:val="FA7D00"/>
              </w:rPr>
              <w:t>1</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132A45BE"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6</w:t>
            </w:r>
          </w:p>
        </w:tc>
        <w:tc>
          <w:tcPr>
            <w:tcW w:w="1575" w:type="dxa"/>
            <w:tcBorders>
              <w:top w:val="single" w:sz="4" w:space="0" w:color="auto"/>
              <w:left w:val="nil"/>
              <w:bottom w:val="single" w:sz="4" w:space="0" w:color="auto"/>
              <w:right w:val="single" w:sz="4" w:space="0" w:color="auto"/>
            </w:tcBorders>
            <w:shd w:val="clear" w:color="auto" w:fill="auto"/>
            <w:noWrap/>
            <w:vAlign w:val="bottom"/>
            <w:hideMark/>
          </w:tcPr>
          <w:p w14:paraId="57C23C4D" w14:textId="6EA5284D"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889</w:t>
            </w:r>
            <w:r>
              <w:rPr>
                <w:rFonts w:ascii="Calibri" w:eastAsia="Times New Roman" w:hAnsi="Calibri" w:cs="Calibri"/>
                <w:color w:val="000000"/>
              </w:rPr>
              <w:t>,</w:t>
            </w:r>
            <w:r w:rsidRPr="00101D41">
              <w:rPr>
                <w:rFonts w:ascii="Calibri" w:eastAsia="Times New Roman" w:hAnsi="Calibri" w:cs="Calibri"/>
                <w:color w:val="000000"/>
              </w:rPr>
              <w:t>291</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51902B3E" w14:textId="23802CCC"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407</w:t>
            </w:r>
            <w:r>
              <w:rPr>
                <w:rFonts w:ascii="Calibri" w:eastAsia="Times New Roman" w:hAnsi="Calibri" w:cs="Calibri"/>
                <w:color w:val="000000"/>
              </w:rPr>
              <w:t>,</w:t>
            </w:r>
            <w:r w:rsidRPr="00101D41">
              <w:rPr>
                <w:rFonts w:ascii="Calibri" w:eastAsia="Times New Roman" w:hAnsi="Calibri" w:cs="Calibri"/>
                <w:color w:val="000000"/>
              </w:rPr>
              <w:t>610</w:t>
            </w:r>
          </w:p>
        </w:tc>
        <w:tc>
          <w:tcPr>
            <w:tcW w:w="1814" w:type="dxa"/>
            <w:tcBorders>
              <w:top w:val="single" w:sz="4" w:space="0" w:color="auto"/>
              <w:left w:val="nil"/>
              <w:bottom w:val="single" w:sz="4" w:space="0" w:color="auto"/>
              <w:right w:val="single" w:sz="4" w:space="0" w:color="auto"/>
            </w:tcBorders>
            <w:shd w:val="clear" w:color="auto" w:fill="auto"/>
            <w:noWrap/>
            <w:vAlign w:val="bottom"/>
            <w:hideMark/>
          </w:tcPr>
          <w:p w14:paraId="22D7B820" w14:textId="1DDC323E"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3</w:t>
            </w:r>
            <w:r>
              <w:rPr>
                <w:rFonts w:ascii="Calibri" w:eastAsia="Times New Roman" w:hAnsi="Calibri" w:cs="Calibri"/>
                <w:color w:val="000000"/>
              </w:rPr>
              <w:t>,</w:t>
            </w:r>
            <w:r w:rsidRPr="00101D41">
              <w:rPr>
                <w:rFonts w:ascii="Calibri" w:eastAsia="Times New Roman" w:hAnsi="Calibri" w:cs="Calibri"/>
                <w:color w:val="000000"/>
              </w:rPr>
              <w:t>699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14:paraId="48BF6BDB"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420</w:t>
            </w:r>
          </w:p>
        </w:tc>
        <w:tc>
          <w:tcPr>
            <w:tcW w:w="1522" w:type="dxa"/>
            <w:tcBorders>
              <w:top w:val="single" w:sz="4" w:space="0" w:color="auto"/>
              <w:left w:val="nil"/>
              <w:bottom w:val="single" w:sz="4" w:space="0" w:color="auto"/>
              <w:right w:val="single" w:sz="4" w:space="0" w:color="auto"/>
            </w:tcBorders>
            <w:shd w:val="clear" w:color="auto" w:fill="auto"/>
            <w:noWrap/>
            <w:vAlign w:val="bottom"/>
            <w:hideMark/>
          </w:tcPr>
          <w:p w14:paraId="72998E4B" w14:textId="0CC10C84"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3</w:t>
            </w:r>
            <w:r>
              <w:rPr>
                <w:rFonts w:ascii="Calibri" w:eastAsia="Times New Roman" w:hAnsi="Calibri" w:cs="Calibri"/>
                <w:color w:val="000000"/>
              </w:rPr>
              <w:t>,</w:t>
            </w:r>
            <w:r w:rsidRPr="00101D41">
              <w:rPr>
                <w:rFonts w:ascii="Calibri" w:eastAsia="Times New Roman" w:hAnsi="Calibri" w:cs="Calibri"/>
                <w:color w:val="000000"/>
              </w:rPr>
              <w:t>180.03</w:t>
            </w:r>
          </w:p>
        </w:tc>
      </w:tr>
      <w:tr w:rsidR="00101D41" w:rsidRPr="00101D41" w14:paraId="20EA5B20" w14:textId="77777777" w:rsidTr="005A6246">
        <w:trPr>
          <w:trHeight w:val="277"/>
        </w:trPr>
        <w:tc>
          <w:tcPr>
            <w:tcW w:w="778" w:type="dxa"/>
            <w:tcBorders>
              <w:top w:val="nil"/>
              <w:left w:val="single" w:sz="4" w:space="0" w:color="auto"/>
              <w:bottom w:val="single" w:sz="4" w:space="0" w:color="auto"/>
              <w:right w:val="single" w:sz="4" w:space="0" w:color="auto"/>
            </w:tcBorders>
            <w:shd w:val="clear" w:color="000000" w:fill="F2F2F2"/>
            <w:noWrap/>
            <w:vAlign w:val="bottom"/>
            <w:hideMark/>
          </w:tcPr>
          <w:p w14:paraId="51F7076C" w14:textId="77777777" w:rsidR="00101D41" w:rsidRPr="00101D41" w:rsidRDefault="00101D41" w:rsidP="00101D41">
            <w:pPr>
              <w:spacing w:after="0" w:line="240" w:lineRule="auto"/>
              <w:jc w:val="right"/>
              <w:rPr>
                <w:rFonts w:ascii="Calibri" w:eastAsia="Times New Roman" w:hAnsi="Calibri" w:cs="Calibri"/>
                <w:b/>
                <w:bCs/>
                <w:color w:val="FA7D00"/>
              </w:rPr>
            </w:pPr>
            <w:r w:rsidRPr="00101D41">
              <w:rPr>
                <w:rFonts w:ascii="Calibri" w:eastAsia="Times New Roman" w:hAnsi="Calibri" w:cs="Calibri"/>
                <w:b/>
                <w:bCs/>
                <w:color w:val="FA7D00"/>
              </w:rPr>
              <w:t>2</w:t>
            </w:r>
          </w:p>
        </w:tc>
        <w:tc>
          <w:tcPr>
            <w:tcW w:w="1157" w:type="dxa"/>
            <w:tcBorders>
              <w:top w:val="nil"/>
              <w:left w:val="nil"/>
              <w:bottom w:val="single" w:sz="4" w:space="0" w:color="auto"/>
              <w:right w:val="single" w:sz="4" w:space="0" w:color="auto"/>
            </w:tcBorders>
            <w:shd w:val="clear" w:color="auto" w:fill="auto"/>
            <w:noWrap/>
            <w:vAlign w:val="bottom"/>
            <w:hideMark/>
          </w:tcPr>
          <w:p w14:paraId="0CE4A9E2"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250</w:t>
            </w:r>
          </w:p>
        </w:tc>
        <w:tc>
          <w:tcPr>
            <w:tcW w:w="1575" w:type="dxa"/>
            <w:tcBorders>
              <w:top w:val="nil"/>
              <w:left w:val="nil"/>
              <w:bottom w:val="single" w:sz="4" w:space="0" w:color="auto"/>
              <w:right w:val="single" w:sz="4" w:space="0" w:color="auto"/>
            </w:tcBorders>
            <w:shd w:val="clear" w:color="auto" w:fill="auto"/>
            <w:noWrap/>
            <w:vAlign w:val="bottom"/>
            <w:hideMark/>
          </w:tcPr>
          <w:p w14:paraId="3B55E8F1" w14:textId="1FF3FFB3"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775</w:t>
            </w:r>
            <w:r>
              <w:rPr>
                <w:rFonts w:ascii="Calibri" w:eastAsia="Times New Roman" w:hAnsi="Calibri" w:cs="Calibri"/>
                <w:color w:val="000000"/>
              </w:rPr>
              <w:t>,</w:t>
            </w:r>
            <w:r w:rsidRPr="00101D41">
              <w:rPr>
                <w:rFonts w:ascii="Calibri" w:eastAsia="Times New Roman" w:hAnsi="Calibri" w:cs="Calibri"/>
                <w:color w:val="000000"/>
              </w:rPr>
              <w:t>011</w:t>
            </w:r>
          </w:p>
        </w:tc>
        <w:tc>
          <w:tcPr>
            <w:tcW w:w="1922" w:type="dxa"/>
            <w:tcBorders>
              <w:top w:val="nil"/>
              <w:left w:val="nil"/>
              <w:bottom w:val="single" w:sz="4" w:space="0" w:color="auto"/>
              <w:right w:val="single" w:sz="4" w:space="0" w:color="auto"/>
            </w:tcBorders>
            <w:shd w:val="clear" w:color="auto" w:fill="auto"/>
            <w:noWrap/>
            <w:vAlign w:val="bottom"/>
            <w:hideMark/>
          </w:tcPr>
          <w:p w14:paraId="69D634F9" w14:textId="07435166"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479</w:t>
            </w:r>
            <w:r>
              <w:rPr>
                <w:rFonts w:ascii="Calibri" w:eastAsia="Times New Roman" w:hAnsi="Calibri" w:cs="Calibri"/>
                <w:color w:val="000000"/>
              </w:rPr>
              <w:t>,</w:t>
            </w:r>
            <w:r w:rsidRPr="00101D41">
              <w:rPr>
                <w:rFonts w:ascii="Calibri" w:eastAsia="Times New Roman" w:hAnsi="Calibri" w:cs="Calibri"/>
                <w:color w:val="000000"/>
              </w:rPr>
              <w:t>564</w:t>
            </w:r>
          </w:p>
        </w:tc>
        <w:tc>
          <w:tcPr>
            <w:tcW w:w="1814" w:type="dxa"/>
            <w:tcBorders>
              <w:top w:val="nil"/>
              <w:left w:val="nil"/>
              <w:bottom w:val="single" w:sz="4" w:space="0" w:color="auto"/>
              <w:right w:val="single" w:sz="4" w:space="0" w:color="auto"/>
            </w:tcBorders>
            <w:shd w:val="clear" w:color="auto" w:fill="auto"/>
            <w:noWrap/>
            <w:vAlign w:val="bottom"/>
            <w:hideMark/>
          </w:tcPr>
          <w:p w14:paraId="59BB22FA" w14:textId="7069973F"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20</w:t>
            </w:r>
            <w:r>
              <w:rPr>
                <w:rFonts w:ascii="Calibri" w:eastAsia="Times New Roman" w:hAnsi="Calibri" w:cs="Calibri"/>
                <w:color w:val="000000"/>
              </w:rPr>
              <w:t>,</w:t>
            </w:r>
            <w:r w:rsidRPr="00101D41">
              <w:rPr>
                <w:rFonts w:ascii="Calibri" w:eastAsia="Times New Roman" w:hAnsi="Calibri" w:cs="Calibri"/>
                <w:color w:val="000000"/>
              </w:rPr>
              <w:t>315</w:t>
            </w:r>
          </w:p>
        </w:tc>
        <w:tc>
          <w:tcPr>
            <w:tcW w:w="829" w:type="dxa"/>
            <w:tcBorders>
              <w:top w:val="nil"/>
              <w:left w:val="nil"/>
              <w:bottom w:val="single" w:sz="4" w:space="0" w:color="auto"/>
              <w:right w:val="single" w:sz="4" w:space="0" w:color="auto"/>
            </w:tcBorders>
            <w:shd w:val="clear" w:color="auto" w:fill="auto"/>
            <w:noWrap/>
            <w:vAlign w:val="bottom"/>
            <w:hideMark/>
          </w:tcPr>
          <w:p w14:paraId="7B39A796"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809</w:t>
            </w:r>
          </w:p>
        </w:tc>
        <w:tc>
          <w:tcPr>
            <w:tcW w:w="1522" w:type="dxa"/>
            <w:tcBorders>
              <w:top w:val="nil"/>
              <w:left w:val="nil"/>
              <w:bottom w:val="single" w:sz="4" w:space="0" w:color="auto"/>
              <w:right w:val="single" w:sz="4" w:space="0" w:color="auto"/>
            </w:tcBorders>
            <w:shd w:val="clear" w:color="auto" w:fill="auto"/>
            <w:noWrap/>
            <w:vAlign w:val="bottom"/>
            <w:hideMark/>
          </w:tcPr>
          <w:p w14:paraId="6DDF0C5E"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985.61</w:t>
            </w:r>
          </w:p>
        </w:tc>
      </w:tr>
      <w:tr w:rsidR="00101D41" w:rsidRPr="00101D41" w14:paraId="63D4069F" w14:textId="77777777" w:rsidTr="005A6246">
        <w:trPr>
          <w:trHeight w:val="277"/>
        </w:trPr>
        <w:tc>
          <w:tcPr>
            <w:tcW w:w="778" w:type="dxa"/>
            <w:tcBorders>
              <w:top w:val="nil"/>
              <w:left w:val="single" w:sz="4" w:space="0" w:color="auto"/>
              <w:bottom w:val="single" w:sz="4" w:space="0" w:color="auto"/>
              <w:right w:val="single" w:sz="4" w:space="0" w:color="auto"/>
            </w:tcBorders>
            <w:shd w:val="clear" w:color="000000" w:fill="F2F2F2"/>
            <w:noWrap/>
            <w:vAlign w:val="bottom"/>
            <w:hideMark/>
          </w:tcPr>
          <w:p w14:paraId="59B6A088" w14:textId="77777777" w:rsidR="00101D41" w:rsidRPr="00101D41" w:rsidRDefault="00101D41" w:rsidP="00101D41">
            <w:pPr>
              <w:spacing w:after="0" w:line="240" w:lineRule="auto"/>
              <w:jc w:val="right"/>
              <w:rPr>
                <w:rFonts w:ascii="Calibri" w:eastAsia="Times New Roman" w:hAnsi="Calibri" w:cs="Calibri"/>
                <w:b/>
                <w:bCs/>
                <w:color w:val="FA7D00"/>
              </w:rPr>
            </w:pPr>
            <w:r w:rsidRPr="00101D41">
              <w:rPr>
                <w:rFonts w:ascii="Calibri" w:eastAsia="Times New Roman" w:hAnsi="Calibri" w:cs="Calibri"/>
                <w:b/>
                <w:bCs/>
                <w:color w:val="FA7D00"/>
              </w:rPr>
              <w:t>3</w:t>
            </w:r>
          </w:p>
        </w:tc>
        <w:tc>
          <w:tcPr>
            <w:tcW w:w="1157" w:type="dxa"/>
            <w:tcBorders>
              <w:top w:val="nil"/>
              <w:left w:val="nil"/>
              <w:bottom w:val="single" w:sz="4" w:space="0" w:color="auto"/>
              <w:right w:val="single" w:sz="4" w:space="0" w:color="auto"/>
            </w:tcBorders>
            <w:shd w:val="clear" w:color="auto" w:fill="auto"/>
            <w:noWrap/>
            <w:vAlign w:val="bottom"/>
            <w:hideMark/>
          </w:tcPr>
          <w:p w14:paraId="4E396D4D"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26</w:t>
            </w:r>
          </w:p>
        </w:tc>
        <w:tc>
          <w:tcPr>
            <w:tcW w:w="1575" w:type="dxa"/>
            <w:tcBorders>
              <w:top w:val="nil"/>
              <w:left w:val="nil"/>
              <w:bottom w:val="single" w:sz="4" w:space="0" w:color="auto"/>
              <w:right w:val="single" w:sz="4" w:space="0" w:color="auto"/>
            </w:tcBorders>
            <w:shd w:val="clear" w:color="auto" w:fill="auto"/>
            <w:noWrap/>
            <w:vAlign w:val="bottom"/>
            <w:hideMark/>
          </w:tcPr>
          <w:p w14:paraId="0C231265" w14:textId="499CD068"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432</w:t>
            </w:r>
            <w:r>
              <w:rPr>
                <w:rFonts w:ascii="Calibri" w:eastAsia="Times New Roman" w:hAnsi="Calibri" w:cs="Calibri"/>
                <w:color w:val="000000"/>
              </w:rPr>
              <w:t>,</w:t>
            </w:r>
            <w:r w:rsidRPr="00101D41">
              <w:rPr>
                <w:rFonts w:ascii="Calibri" w:eastAsia="Times New Roman" w:hAnsi="Calibri" w:cs="Calibri"/>
                <w:color w:val="000000"/>
              </w:rPr>
              <w:t>649</w:t>
            </w:r>
          </w:p>
        </w:tc>
        <w:tc>
          <w:tcPr>
            <w:tcW w:w="1922" w:type="dxa"/>
            <w:tcBorders>
              <w:top w:val="nil"/>
              <w:left w:val="nil"/>
              <w:bottom w:val="single" w:sz="4" w:space="0" w:color="auto"/>
              <w:right w:val="single" w:sz="4" w:space="0" w:color="auto"/>
            </w:tcBorders>
            <w:shd w:val="clear" w:color="auto" w:fill="auto"/>
            <w:noWrap/>
            <w:vAlign w:val="bottom"/>
            <w:hideMark/>
          </w:tcPr>
          <w:p w14:paraId="388563FD" w14:textId="3C966DE0"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253</w:t>
            </w:r>
            <w:r>
              <w:rPr>
                <w:rFonts w:ascii="Calibri" w:eastAsia="Times New Roman" w:hAnsi="Calibri" w:cs="Calibri"/>
                <w:color w:val="000000"/>
              </w:rPr>
              <w:t>,</w:t>
            </w:r>
            <w:r w:rsidRPr="00101D41">
              <w:rPr>
                <w:rFonts w:ascii="Calibri" w:eastAsia="Times New Roman" w:hAnsi="Calibri" w:cs="Calibri"/>
                <w:color w:val="000000"/>
              </w:rPr>
              <w:t>199</w:t>
            </w:r>
          </w:p>
        </w:tc>
        <w:tc>
          <w:tcPr>
            <w:tcW w:w="1814" w:type="dxa"/>
            <w:tcBorders>
              <w:top w:val="nil"/>
              <w:left w:val="nil"/>
              <w:bottom w:val="single" w:sz="4" w:space="0" w:color="auto"/>
              <w:right w:val="single" w:sz="4" w:space="0" w:color="auto"/>
            </w:tcBorders>
            <w:shd w:val="clear" w:color="auto" w:fill="auto"/>
            <w:noWrap/>
            <w:vAlign w:val="bottom"/>
            <w:hideMark/>
          </w:tcPr>
          <w:p w14:paraId="7059BCB2" w14:textId="51080D9B"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2</w:t>
            </w:r>
            <w:r>
              <w:rPr>
                <w:rFonts w:ascii="Calibri" w:eastAsia="Times New Roman" w:hAnsi="Calibri" w:cs="Calibri"/>
                <w:color w:val="000000"/>
              </w:rPr>
              <w:t>,</w:t>
            </w:r>
            <w:r w:rsidRPr="00101D41">
              <w:rPr>
                <w:rFonts w:ascii="Calibri" w:eastAsia="Times New Roman" w:hAnsi="Calibri" w:cs="Calibri"/>
                <w:color w:val="000000"/>
              </w:rPr>
              <w:t>407</w:t>
            </w:r>
          </w:p>
        </w:tc>
        <w:tc>
          <w:tcPr>
            <w:tcW w:w="829" w:type="dxa"/>
            <w:tcBorders>
              <w:top w:val="nil"/>
              <w:left w:val="nil"/>
              <w:bottom w:val="single" w:sz="4" w:space="0" w:color="auto"/>
              <w:right w:val="single" w:sz="4" w:space="0" w:color="auto"/>
            </w:tcBorders>
            <w:shd w:val="clear" w:color="auto" w:fill="auto"/>
            <w:noWrap/>
            <w:vAlign w:val="bottom"/>
            <w:hideMark/>
          </w:tcPr>
          <w:p w14:paraId="3DA8E60F"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193</w:t>
            </w:r>
          </w:p>
        </w:tc>
        <w:tc>
          <w:tcPr>
            <w:tcW w:w="1522" w:type="dxa"/>
            <w:tcBorders>
              <w:top w:val="nil"/>
              <w:left w:val="nil"/>
              <w:bottom w:val="single" w:sz="4" w:space="0" w:color="auto"/>
              <w:right w:val="single" w:sz="4" w:space="0" w:color="auto"/>
            </w:tcBorders>
            <w:shd w:val="clear" w:color="auto" w:fill="auto"/>
            <w:noWrap/>
            <w:vAlign w:val="bottom"/>
            <w:hideMark/>
          </w:tcPr>
          <w:p w14:paraId="138EAEC9" w14:textId="6509E8E3"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3</w:t>
            </w:r>
            <w:r>
              <w:rPr>
                <w:rFonts w:ascii="Calibri" w:eastAsia="Times New Roman" w:hAnsi="Calibri" w:cs="Calibri"/>
                <w:color w:val="000000"/>
              </w:rPr>
              <w:t>,</w:t>
            </w:r>
            <w:r w:rsidRPr="00101D41">
              <w:rPr>
                <w:rFonts w:ascii="Calibri" w:eastAsia="Times New Roman" w:hAnsi="Calibri" w:cs="Calibri"/>
                <w:color w:val="000000"/>
              </w:rPr>
              <w:t>067.59</w:t>
            </w:r>
          </w:p>
        </w:tc>
      </w:tr>
      <w:tr w:rsidR="00101D41" w:rsidRPr="00101D41" w14:paraId="135E7F70" w14:textId="77777777" w:rsidTr="005A6246">
        <w:trPr>
          <w:trHeight w:val="277"/>
        </w:trPr>
        <w:tc>
          <w:tcPr>
            <w:tcW w:w="778" w:type="dxa"/>
            <w:tcBorders>
              <w:top w:val="nil"/>
              <w:left w:val="single" w:sz="4" w:space="0" w:color="auto"/>
              <w:bottom w:val="single" w:sz="4" w:space="0" w:color="auto"/>
              <w:right w:val="single" w:sz="4" w:space="0" w:color="auto"/>
            </w:tcBorders>
            <w:shd w:val="clear" w:color="000000" w:fill="F2F2F2"/>
            <w:noWrap/>
            <w:vAlign w:val="bottom"/>
            <w:hideMark/>
          </w:tcPr>
          <w:p w14:paraId="580EE50A" w14:textId="77777777" w:rsidR="00101D41" w:rsidRPr="00101D41" w:rsidRDefault="00101D41" w:rsidP="00101D41">
            <w:pPr>
              <w:spacing w:after="0" w:line="240" w:lineRule="auto"/>
              <w:jc w:val="right"/>
              <w:rPr>
                <w:rFonts w:ascii="Calibri" w:eastAsia="Times New Roman" w:hAnsi="Calibri" w:cs="Calibri"/>
                <w:b/>
                <w:bCs/>
                <w:color w:val="FA7D00"/>
              </w:rPr>
            </w:pPr>
            <w:r w:rsidRPr="00101D41">
              <w:rPr>
                <w:rFonts w:ascii="Calibri" w:eastAsia="Times New Roman" w:hAnsi="Calibri" w:cs="Calibri"/>
                <w:b/>
                <w:bCs/>
                <w:color w:val="FA7D00"/>
              </w:rPr>
              <w:t>4</w:t>
            </w:r>
          </w:p>
        </w:tc>
        <w:tc>
          <w:tcPr>
            <w:tcW w:w="1157" w:type="dxa"/>
            <w:tcBorders>
              <w:top w:val="nil"/>
              <w:left w:val="nil"/>
              <w:bottom w:val="single" w:sz="4" w:space="0" w:color="auto"/>
              <w:right w:val="single" w:sz="4" w:space="0" w:color="auto"/>
            </w:tcBorders>
            <w:shd w:val="clear" w:color="auto" w:fill="auto"/>
            <w:noWrap/>
            <w:vAlign w:val="bottom"/>
            <w:hideMark/>
          </w:tcPr>
          <w:p w14:paraId="4E75A452"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15</w:t>
            </w:r>
          </w:p>
        </w:tc>
        <w:tc>
          <w:tcPr>
            <w:tcW w:w="1575" w:type="dxa"/>
            <w:tcBorders>
              <w:top w:val="nil"/>
              <w:left w:val="nil"/>
              <w:bottom w:val="single" w:sz="4" w:space="0" w:color="auto"/>
              <w:right w:val="single" w:sz="4" w:space="0" w:color="auto"/>
            </w:tcBorders>
            <w:shd w:val="clear" w:color="auto" w:fill="auto"/>
            <w:noWrap/>
            <w:vAlign w:val="bottom"/>
            <w:hideMark/>
          </w:tcPr>
          <w:p w14:paraId="122DC904" w14:textId="2C18AC75"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687</w:t>
            </w:r>
            <w:r>
              <w:rPr>
                <w:rFonts w:ascii="Calibri" w:eastAsia="Times New Roman" w:hAnsi="Calibri" w:cs="Calibri"/>
                <w:color w:val="000000"/>
              </w:rPr>
              <w:t>,</w:t>
            </w:r>
            <w:r w:rsidRPr="00101D41">
              <w:rPr>
                <w:rFonts w:ascii="Calibri" w:eastAsia="Times New Roman" w:hAnsi="Calibri" w:cs="Calibri"/>
                <w:color w:val="000000"/>
              </w:rPr>
              <w:t>468</w:t>
            </w:r>
          </w:p>
        </w:tc>
        <w:tc>
          <w:tcPr>
            <w:tcW w:w="1922" w:type="dxa"/>
            <w:tcBorders>
              <w:top w:val="nil"/>
              <w:left w:val="nil"/>
              <w:bottom w:val="single" w:sz="4" w:space="0" w:color="auto"/>
              <w:right w:val="single" w:sz="4" w:space="0" w:color="auto"/>
            </w:tcBorders>
            <w:shd w:val="clear" w:color="auto" w:fill="auto"/>
            <w:noWrap/>
            <w:vAlign w:val="bottom"/>
            <w:hideMark/>
          </w:tcPr>
          <w:p w14:paraId="01854F29" w14:textId="72021093"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467</w:t>
            </w:r>
            <w:r>
              <w:rPr>
                <w:rFonts w:ascii="Calibri" w:eastAsia="Times New Roman" w:hAnsi="Calibri" w:cs="Calibri"/>
                <w:color w:val="000000"/>
              </w:rPr>
              <w:t>,</w:t>
            </w:r>
            <w:r w:rsidRPr="00101D41">
              <w:rPr>
                <w:rFonts w:ascii="Calibri" w:eastAsia="Times New Roman" w:hAnsi="Calibri" w:cs="Calibri"/>
                <w:color w:val="000000"/>
              </w:rPr>
              <w:t>643</w:t>
            </w:r>
          </w:p>
        </w:tc>
        <w:tc>
          <w:tcPr>
            <w:tcW w:w="1814" w:type="dxa"/>
            <w:tcBorders>
              <w:top w:val="nil"/>
              <w:left w:val="nil"/>
              <w:bottom w:val="single" w:sz="4" w:space="0" w:color="auto"/>
              <w:right w:val="single" w:sz="4" w:space="0" w:color="auto"/>
            </w:tcBorders>
            <w:shd w:val="clear" w:color="auto" w:fill="auto"/>
            <w:noWrap/>
            <w:vAlign w:val="bottom"/>
            <w:hideMark/>
          </w:tcPr>
          <w:p w14:paraId="723A8DEA" w14:textId="3CFEC20F"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8</w:t>
            </w:r>
            <w:r>
              <w:rPr>
                <w:rFonts w:ascii="Calibri" w:eastAsia="Times New Roman" w:hAnsi="Calibri" w:cs="Calibri"/>
                <w:color w:val="000000"/>
              </w:rPr>
              <w:t>,</w:t>
            </w:r>
            <w:r w:rsidRPr="00101D41">
              <w:rPr>
                <w:rFonts w:ascii="Calibri" w:eastAsia="Times New Roman" w:hAnsi="Calibri" w:cs="Calibri"/>
                <w:color w:val="000000"/>
              </w:rPr>
              <w:t>202</w:t>
            </w:r>
          </w:p>
        </w:tc>
        <w:tc>
          <w:tcPr>
            <w:tcW w:w="829" w:type="dxa"/>
            <w:tcBorders>
              <w:top w:val="nil"/>
              <w:left w:val="nil"/>
              <w:bottom w:val="single" w:sz="4" w:space="0" w:color="auto"/>
              <w:right w:val="single" w:sz="4" w:space="0" w:color="auto"/>
            </w:tcBorders>
            <w:shd w:val="clear" w:color="auto" w:fill="auto"/>
            <w:noWrap/>
            <w:vAlign w:val="bottom"/>
            <w:hideMark/>
          </w:tcPr>
          <w:p w14:paraId="4B6348CA" w14:textId="5C22DA18"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w:t>
            </w:r>
            <w:r>
              <w:rPr>
                <w:rFonts w:ascii="Calibri" w:eastAsia="Times New Roman" w:hAnsi="Calibri" w:cs="Calibri"/>
                <w:color w:val="000000"/>
              </w:rPr>
              <w:t>,</w:t>
            </w:r>
            <w:r w:rsidRPr="00101D41">
              <w:rPr>
                <w:rFonts w:ascii="Calibri" w:eastAsia="Times New Roman" w:hAnsi="Calibri" w:cs="Calibri"/>
                <w:color w:val="000000"/>
              </w:rPr>
              <w:t>095</w:t>
            </w:r>
          </w:p>
        </w:tc>
        <w:tc>
          <w:tcPr>
            <w:tcW w:w="1522" w:type="dxa"/>
            <w:tcBorders>
              <w:top w:val="nil"/>
              <w:left w:val="nil"/>
              <w:bottom w:val="single" w:sz="4" w:space="0" w:color="auto"/>
              <w:right w:val="single" w:sz="4" w:space="0" w:color="auto"/>
            </w:tcBorders>
            <w:shd w:val="clear" w:color="auto" w:fill="auto"/>
            <w:noWrap/>
            <w:vAlign w:val="bottom"/>
            <w:hideMark/>
          </w:tcPr>
          <w:p w14:paraId="3AEC3949"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937.41</w:t>
            </w:r>
          </w:p>
        </w:tc>
      </w:tr>
      <w:tr w:rsidR="00101D41" w:rsidRPr="00101D41" w14:paraId="5B476315" w14:textId="77777777" w:rsidTr="005A6246">
        <w:trPr>
          <w:trHeight w:val="277"/>
        </w:trPr>
        <w:tc>
          <w:tcPr>
            <w:tcW w:w="778" w:type="dxa"/>
            <w:tcBorders>
              <w:top w:val="nil"/>
              <w:left w:val="single" w:sz="4" w:space="0" w:color="auto"/>
              <w:bottom w:val="single" w:sz="4" w:space="0" w:color="auto"/>
              <w:right w:val="single" w:sz="4" w:space="0" w:color="auto"/>
            </w:tcBorders>
            <w:shd w:val="clear" w:color="000000" w:fill="F2F2F2"/>
            <w:noWrap/>
            <w:vAlign w:val="bottom"/>
            <w:hideMark/>
          </w:tcPr>
          <w:p w14:paraId="2B4B9DF7" w14:textId="77777777" w:rsidR="00101D41" w:rsidRPr="00101D41" w:rsidRDefault="00101D41" w:rsidP="00101D41">
            <w:pPr>
              <w:spacing w:after="0" w:line="240" w:lineRule="auto"/>
              <w:jc w:val="right"/>
              <w:rPr>
                <w:rFonts w:ascii="Calibri" w:eastAsia="Times New Roman" w:hAnsi="Calibri" w:cs="Calibri"/>
                <w:b/>
                <w:bCs/>
                <w:color w:val="FA7D00"/>
              </w:rPr>
            </w:pPr>
            <w:r w:rsidRPr="00101D41">
              <w:rPr>
                <w:rFonts w:ascii="Calibri" w:eastAsia="Times New Roman" w:hAnsi="Calibri" w:cs="Calibri"/>
                <w:b/>
                <w:bCs/>
                <w:color w:val="FA7D00"/>
              </w:rPr>
              <w:t>5</w:t>
            </w:r>
          </w:p>
        </w:tc>
        <w:tc>
          <w:tcPr>
            <w:tcW w:w="1157" w:type="dxa"/>
            <w:tcBorders>
              <w:top w:val="nil"/>
              <w:left w:val="nil"/>
              <w:bottom w:val="single" w:sz="4" w:space="0" w:color="auto"/>
              <w:right w:val="single" w:sz="4" w:space="0" w:color="auto"/>
            </w:tcBorders>
            <w:shd w:val="clear" w:color="auto" w:fill="auto"/>
            <w:noWrap/>
            <w:vAlign w:val="bottom"/>
            <w:hideMark/>
          </w:tcPr>
          <w:p w14:paraId="0EF7E201"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306</w:t>
            </w:r>
          </w:p>
        </w:tc>
        <w:tc>
          <w:tcPr>
            <w:tcW w:w="1575" w:type="dxa"/>
            <w:tcBorders>
              <w:top w:val="nil"/>
              <w:left w:val="nil"/>
              <w:bottom w:val="single" w:sz="4" w:space="0" w:color="auto"/>
              <w:right w:val="single" w:sz="4" w:space="0" w:color="auto"/>
            </w:tcBorders>
            <w:shd w:val="clear" w:color="auto" w:fill="auto"/>
            <w:noWrap/>
            <w:vAlign w:val="bottom"/>
            <w:hideMark/>
          </w:tcPr>
          <w:p w14:paraId="56A5E899" w14:textId="209C83A6"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w:t>
            </w:r>
            <w:r>
              <w:rPr>
                <w:rFonts w:ascii="Calibri" w:eastAsia="Times New Roman" w:hAnsi="Calibri" w:cs="Calibri"/>
                <w:color w:val="000000"/>
              </w:rPr>
              <w:t>,</w:t>
            </w:r>
            <w:r w:rsidRPr="00101D41">
              <w:rPr>
                <w:rFonts w:ascii="Calibri" w:eastAsia="Times New Roman" w:hAnsi="Calibri" w:cs="Calibri"/>
                <w:color w:val="000000"/>
              </w:rPr>
              <w:t>892</w:t>
            </w:r>
            <w:r w:rsidR="003014F4">
              <w:rPr>
                <w:rFonts w:ascii="Calibri" w:eastAsia="Times New Roman" w:hAnsi="Calibri" w:cs="Calibri"/>
                <w:color w:val="000000"/>
              </w:rPr>
              <w:t>,</w:t>
            </w:r>
            <w:r w:rsidRPr="00101D41">
              <w:rPr>
                <w:rFonts w:ascii="Calibri" w:eastAsia="Times New Roman" w:hAnsi="Calibri" w:cs="Calibri"/>
                <w:color w:val="000000"/>
              </w:rPr>
              <w:t>377</w:t>
            </w:r>
          </w:p>
        </w:tc>
        <w:tc>
          <w:tcPr>
            <w:tcW w:w="1922" w:type="dxa"/>
            <w:tcBorders>
              <w:top w:val="nil"/>
              <w:left w:val="nil"/>
              <w:bottom w:val="single" w:sz="4" w:space="0" w:color="auto"/>
              <w:right w:val="single" w:sz="4" w:space="0" w:color="auto"/>
            </w:tcBorders>
            <w:shd w:val="clear" w:color="auto" w:fill="auto"/>
            <w:noWrap/>
            <w:vAlign w:val="bottom"/>
            <w:hideMark/>
          </w:tcPr>
          <w:p w14:paraId="35D9242D" w14:textId="21F1B718"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w:t>
            </w:r>
            <w:r>
              <w:rPr>
                <w:rFonts w:ascii="Calibri" w:eastAsia="Times New Roman" w:hAnsi="Calibri" w:cs="Calibri"/>
                <w:color w:val="000000"/>
              </w:rPr>
              <w:t>,</w:t>
            </w:r>
            <w:r w:rsidRPr="00101D41">
              <w:rPr>
                <w:rFonts w:ascii="Calibri" w:eastAsia="Times New Roman" w:hAnsi="Calibri" w:cs="Calibri"/>
                <w:color w:val="000000"/>
              </w:rPr>
              <w:t>116</w:t>
            </w:r>
            <w:r>
              <w:rPr>
                <w:rFonts w:ascii="Calibri" w:eastAsia="Times New Roman" w:hAnsi="Calibri" w:cs="Calibri"/>
                <w:color w:val="000000"/>
              </w:rPr>
              <w:t>,</w:t>
            </w:r>
            <w:r w:rsidRPr="00101D41">
              <w:rPr>
                <w:rFonts w:ascii="Calibri" w:eastAsia="Times New Roman" w:hAnsi="Calibri" w:cs="Calibri"/>
                <w:color w:val="000000"/>
              </w:rPr>
              <w:t>877</w:t>
            </w:r>
          </w:p>
        </w:tc>
        <w:tc>
          <w:tcPr>
            <w:tcW w:w="1814" w:type="dxa"/>
            <w:tcBorders>
              <w:top w:val="nil"/>
              <w:left w:val="nil"/>
              <w:bottom w:val="single" w:sz="4" w:space="0" w:color="auto"/>
              <w:right w:val="single" w:sz="4" w:space="0" w:color="auto"/>
            </w:tcBorders>
            <w:shd w:val="clear" w:color="auto" w:fill="auto"/>
            <w:noWrap/>
            <w:vAlign w:val="bottom"/>
            <w:hideMark/>
          </w:tcPr>
          <w:p w14:paraId="664DB015" w14:textId="0DA08F56"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69</w:t>
            </w:r>
            <w:r>
              <w:rPr>
                <w:rFonts w:ascii="Calibri" w:eastAsia="Times New Roman" w:hAnsi="Calibri" w:cs="Calibri"/>
                <w:color w:val="000000"/>
              </w:rPr>
              <w:t>,</w:t>
            </w:r>
            <w:r w:rsidRPr="00101D41">
              <w:rPr>
                <w:rFonts w:ascii="Calibri" w:eastAsia="Times New Roman" w:hAnsi="Calibri" w:cs="Calibri"/>
                <w:color w:val="000000"/>
              </w:rPr>
              <w:t>837</w:t>
            </w:r>
          </w:p>
        </w:tc>
        <w:tc>
          <w:tcPr>
            <w:tcW w:w="829" w:type="dxa"/>
            <w:tcBorders>
              <w:top w:val="nil"/>
              <w:left w:val="nil"/>
              <w:bottom w:val="single" w:sz="4" w:space="0" w:color="auto"/>
              <w:right w:val="single" w:sz="4" w:space="0" w:color="auto"/>
            </w:tcBorders>
            <w:shd w:val="clear" w:color="auto" w:fill="auto"/>
            <w:noWrap/>
            <w:vAlign w:val="bottom"/>
            <w:hideMark/>
          </w:tcPr>
          <w:p w14:paraId="4D68F862" w14:textId="4015C2E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4</w:t>
            </w:r>
            <w:r>
              <w:rPr>
                <w:rFonts w:ascii="Calibri" w:eastAsia="Times New Roman" w:hAnsi="Calibri" w:cs="Calibri"/>
                <w:color w:val="000000"/>
              </w:rPr>
              <w:t>,</w:t>
            </w:r>
            <w:r w:rsidRPr="00101D41">
              <w:rPr>
                <w:rFonts w:ascii="Calibri" w:eastAsia="Times New Roman" w:hAnsi="Calibri" w:cs="Calibri"/>
                <w:color w:val="000000"/>
              </w:rPr>
              <w:t>994</w:t>
            </w:r>
          </w:p>
        </w:tc>
        <w:tc>
          <w:tcPr>
            <w:tcW w:w="1522" w:type="dxa"/>
            <w:tcBorders>
              <w:top w:val="nil"/>
              <w:left w:val="nil"/>
              <w:bottom w:val="single" w:sz="4" w:space="0" w:color="auto"/>
              <w:right w:val="single" w:sz="4" w:space="0" w:color="auto"/>
            </w:tcBorders>
            <w:shd w:val="clear" w:color="auto" w:fill="auto"/>
            <w:noWrap/>
            <w:vAlign w:val="bottom"/>
            <w:hideMark/>
          </w:tcPr>
          <w:p w14:paraId="4F0DB0E0"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393.25</w:t>
            </w:r>
          </w:p>
        </w:tc>
      </w:tr>
      <w:tr w:rsidR="00101D41" w:rsidRPr="00101D41" w14:paraId="68208A86" w14:textId="77777777" w:rsidTr="005A6246">
        <w:trPr>
          <w:trHeight w:val="277"/>
        </w:trPr>
        <w:tc>
          <w:tcPr>
            <w:tcW w:w="778" w:type="dxa"/>
            <w:tcBorders>
              <w:top w:val="nil"/>
              <w:left w:val="single" w:sz="4" w:space="0" w:color="auto"/>
              <w:bottom w:val="single" w:sz="4" w:space="0" w:color="auto"/>
              <w:right w:val="single" w:sz="4" w:space="0" w:color="auto"/>
            </w:tcBorders>
            <w:shd w:val="clear" w:color="000000" w:fill="F2F2F2"/>
            <w:noWrap/>
            <w:vAlign w:val="bottom"/>
            <w:hideMark/>
          </w:tcPr>
          <w:p w14:paraId="5CB0F112" w14:textId="77777777" w:rsidR="00101D41" w:rsidRPr="00101D41" w:rsidRDefault="00101D41" w:rsidP="00101D41">
            <w:pPr>
              <w:spacing w:after="0" w:line="240" w:lineRule="auto"/>
              <w:jc w:val="right"/>
              <w:rPr>
                <w:rFonts w:ascii="Calibri" w:eastAsia="Times New Roman" w:hAnsi="Calibri" w:cs="Calibri"/>
                <w:b/>
                <w:bCs/>
                <w:color w:val="FA7D00"/>
              </w:rPr>
            </w:pPr>
            <w:r w:rsidRPr="00101D41">
              <w:rPr>
                <w:rFonts w:ascii="Calibri" w:eastAsia="Times New Roman" w:hAnsi="Calibri" w:cs="Calibri"/>
                <w:b/>
                <w:bCs/>
                <w:color w:val="FA7D00"/>
              </w:rPr>
              <w:t>6</w:t>
            </w:r>
          </w:p>
        </w:tc>
        <w:tc>
          <w:tcPr>
            <w:tcW w:w="1157" w:type="dxa"/>
            <w:tcBorders>
              <w:top w:val="nil"/>
              <w:left w:val="nil"/>
              <w:bottom w:val="single" w:sz="4" w:space="0" w:color="auto"/>
              <w:right w:val="single" w:sz="4" w:space="0" w:color="auto"/>
            </w:tcBorders>
            <w:shd w:val="clear" w:color="auto" w:fill="auto"/>
            <w:noWrap/>
            <w:vAlign w:val="bottom"/>
            <w:hideMark/>
          </w:tcPr>
          <w:p w14:paraId="0B1D3495"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1395</w:t>
            </w:r>
          </w:p>
        </w:tc>
        <w:tc>
          <w:tcPr>
            <w:tcW w:w="1575" w:type="dxa"/>
            <w:tcBorders>
              <w:top w:val="nil"/>
              <w:left w:val="nil"/>
              <w:bottom w:val="single" w:sz="4" w:space="0" w:color="auto"/>
              <w:right w:val="single" w:sz="4" w:space="0" w:color="auto"/>
            </w:tcBorders>
            <w:shd w:val="clear" w:color="auto" w:fill="auto"/>
            <w:noWrap/>
            <w:vAlign w:val="bottom"/>
            <w:hideMark/>
          </w:tcPr>
          <w:p w14:paraId="7A76E0F6" w14:textId="0602484E"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2</w:t>
            </w:r>
            <w:r>
              <w:rPr>
                <w:rFonts w:ascii="Calibri" w:eastAsia="Times New Roman" w:hAnsi="Calibri" w:cs="Calibri"/>
                <w:color w:val="000000"/>
              </w:rPr>
              <w:t>,</w:t>
            </w:r>
            <w:r w:rsidRPr="00101D41">
              <w:rPr>
                <w:rFonts w:ascii="Calibri" w:eastAsia="Times New Roman" w:hAnsi="Calibri" w:cs="Calibri"/>
                <w:color w:val="000000"/>
              </w:rPr>
              <w:t>435</w:t>
            </w:r>
            <w:r w:rsidR="003014F4">
              <w:rPr>
                <w:rFonts w:ascii="Calibri" w:eastAsia="Times New Roman" w:hAnsi="Calibri" w:cs="Calibri"/>
                <w:color w:val="000000"/>
              </w:rPr>
              <w:t>,</w:t>
            </w:r>
            <w:r w:rsidRPr="00101D41">
              <w:rPr>
                <w:rFonts w:ascii="Calibri" w:eastAsia="Times New Roman" w:hAnsi="Calibri" w:cs="Calibri"/>
                <w:color w:val="000000"/>
              </w:rPr>
              <w:t>476</w:t>
            </w:r>
          </w:p>
        </w:tc>
        <w:tc>
          <w:tcPr>
            <w:tcW w:w="1922" w:type="dxa"/>
            <w:tcBorders>
              <w:top w:val="nil"/>
              <w:left w:val="nil"/>
              <w:bottom w:val="single" w:sz="4" w:space="0" w:color="auto"/>
              <w:right w:val="single" w:sz="4" w:space="0" w:color="auto"/>
            </w:tcBorders>
            <w:shd w:val="clear" w:color="auto" w:fill="auto"/>
            <w:noWrap/>
            <w:vAlign w:val="bottom"/>
            <w:hideMark/>
          </w:tcPr>
          <w:p w14:paraId="3DA13D58" w14:textId="01FD1A61"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w:t>
            </w:r>
            <w:r>
              <w:rPr>
                <w:rFonts w:ascii="Calibri" w:eastAsia="Times New Roman" w:hAnsi="Calibri" w:cs="Calibri"/>
                <w:color w:val="000000"/>
              </w:rPr>
              <w:t>,</w:t>
            </w:r>
            <w:r w:rsidRPr="00101D41">
              <w:rPr>
                <w:rFonts w:ascii="Calibri" w:eastAsia="Times New Roman" w:hAnsi="Calibri" w:cs="Calibri"/>
                <w:color w:val="000000"/>
              </w:rPr>
              <w:t>478</w:t>
            </w:r>
            <w:r>
              <w:rPr>
                <w:rFonts w:ascii="Calibri" w:eastAsia="Times New Roman" w:hAnsi="Calibri" w:cs="Calibri"/>
                <w:color w:val="000000"/>
              </w:rPr>
              <w:t>,</w:t>
            </w:r>
            <w:r w:rsidRPr="00101D41">
              <w:rPr>
                <w:rFonts w:ascii="Calibri" w:eastAsia="Times New Roman" w:hAnsi="Calibri" w:cs="Calibri"/>
                <w:color w:val="000000"/>
              </w:rPr>
              <w:t>285</w:t>
            </w:r>
          </w:p>
        </w:tc>
        <w:tc>
          <w:tcPr>
            <w:tcW w:w="1814" w:type="dxa"/>
            <w:tcBorders>
              <w:top w:val="nil"/>
              <w:left w:val="nil"/>
              <w:bottom w:val="single" w:sz="4" w:space="0" w:color="auto"/>
              <w:right w:val="single" w:sz="4" w:space="0" w:color="auto"/>
            </w:tcBorders>
            <w:shd w:val="clear" w:color="auto" w:fill="auto"/>
            <w:noWrap/>
            <w:vAlign w:val="bottom"/>
            <w:hideMark/>
          </w:tcPr>
          <w:p w14:paraId="6DBB3C19" w14:textId="63A7921C"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100</w:t>
            </w:r>
            <w:r>
              <w:rPr>
                <w:rFonts w:ascii="Calibri" w:eastAsia="Times New Roman" w:hAnsi="Calibri" w:cs="Calibri"/>
                <w:color w:val="000000"/>
              </w:rPr>
              <w:t>,</w:t>
            </w:r>
            <w:r w:rsidRPr="00101D41">
              <w:rPr>
                <w:rFonts w:ascii="Calibri" w:eastAsia="Times New Roman" w:hAnsi="Calibri" w:cs="Calibri"/>
                <w:color w:val="000000"/>
              </w:rPr>
              <w:t>875</w:t>
            </w:r>
          </w:p>
        </w:tc>
        <w:tc>
          <w:tcPr>
            <w:tcW w:w="829" w:type="dxa"/>
            <w:tcBorders>
              <w:top w:val="nil"/>
              <w:left w:val="nil"/>
              <w:bottom w:val="single" w:sz="4" w:space="0" w:color="auto"/>
              <w:right w:val="single" w:sz="4" w:space="0" w:color="auto"/>
            </w:tcBorders>
            <w:shd w:val="clear" w:color="auto" w:fill="auto"/>
            <w:noWrap/>
            <w:vAlign w:val="bottom"/>
            <w:hideMark/>
          </w:tcPr>
          <w:p w14:paraId="42FD70D6" w14:textId="1DE2FF3F"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8</w:t>
            </w:r>
            <w:r>
              <w:rPr>
                <w:rFonts w:ascii="Calibri" w:eastAsia="Times New Roman" w:hAnsi="Calibri" w:cs="Calibri"/>
                <w:color w:val="000000"/>
              </w:rPr>
              <w:t>,</w:t>
            </w:r>
            <w:r w:rsidRPr="00101D41">
              <w:rPr>
                <w:rFonts w:ascii="Calibri" w:eastAsia="Times New Roman" w:hAnsi="Calibri" w:cs="Calibri"/>
                <w:color w:val="000000"/>
              </w:rPr>
              <w:t>189</w:t>
            </w:r>
          </w:p>
        </w:tc>
        <w:tc>
          <w:tcPr>
            <w:tcW w:w="1522" w:type="dxa"/>
            <w:tcBorders>
              <w:top w:val="nil"/>
              <w:left w:val="nil"/>
              <w:bottom w:val="single" w:sz="4" w:space="0" w:color="auto"/>
              <w:right w:val="single" w:sz="4" w:space="0" w:color="auto"/>
            </w:tcBorders>
            <w:shd w:val="clear" w:color="auto" w:fill="auto"/>
            <w:noWrap/>
            <w:vAlign w:val="bottom"/>
            <w:hideMark/>
          </w:tcPr>
          <w:p w14:paraId="0FDE8EFF" w14:textId="77777777" w:rsidR="00101D41" w:rsidRPr="00101D41" w:rsidRDefault="00101D41" w:rsidP="00101D41">
            <w:pPr>
              <w:spacing w:after="0" w:line="240" w:lineRule="auto"/>
              <w:jc w:val="right"/>
              <w:rPr>
                <w:rFonts w:ascii="Calibri" w:eastAsia="Times New Roman" w:hAnsi="Calibri" w:cs="Calibri"/>
                <w:color w:val="000000"/>
              </w:rPr>
            </w:pPr>
            <w:r w:rsidRPr="00101D41">
              <w:rPr>
                <w:rFonts w:ascii="Calibri" w:eastAsia="Times New Roman" w:hAnsi="Calibri" w:cs="Calibri"/>
                <w:color w:val="000000"/>
              </w:rPr>
              <w:t>320.47</w:t>
            </w:r>
          </w:p>
        </w:tc>
      </w:tr>
      <w:tr w:rsidR="00101D41" w:rsidRPr="00101D41" w14:paraId="3D50A2D8" w14:textId="77777777" w:rsidTr="005A6246">
        <w:trPr>
          <w:trHeight w:val="277"/>
        </w:trPr>
        <w:tc>
          <w:tcPr>
            <w:tcW w:w="778" w:type="dxa"/>
            <w:tcBorders>
              <w:top w:val="nil"/>
              <w:left w:val="single" w:sz="4" w:space="0" w:color="auto"/>
              <w:bottom w:val="single" w:sz="4" w:space="0" w:color="auto"/>
              <w:right w:val="single" w:sz="4" w:space="0" w:color="auto"/>
            </w:tcBorders>
            <w:shd w:val="clear" w:color="auto" w:fill="auto"/>
            <w:noWrap/>
            <w:vAlign w:val="bottom"/>
            <w:hideMark/>
          </w:tcPr>
          <w:p w14:paraId="436F383B" w14:textId="77777777" w:rsidR="00101D41" w:rsidRPr="00101D41" w:rsidRDefault="00101D41" w:rsidP="00101D41">
            <w:pPr>
              <w:spacing w:after="0" w:line="240" w:lineRule="auto"/>
              <w:rPr>
                <w:rFonts w:ascii="Calibri" w:eastAsia="Times New Roman" w:hAnsi="Calibri" w:cs="Calibri"/>
                <w:color w:val="FF0000"/>
              </w:rPr>
            </w:pPr>
            <w:r w:rsidRPr="00101D41">
              <w:rPr>
                <w:rFonts w:ascii="Calibri" w:eastAsia="Times New Roman" w:hAnsi="Calibri" w:cs="Calibri"/>
                <w:color w:val="FF0000"/>
              </w:rPr>
              <w:t>Total</w:t>
            </w:r>
          </w:p>
        </w:tc>
        <w:tc>
          <w:tcPr>
            <w:tcW w:w="1157" w:type="dxa"/>
            <w:tcBorders>
              <w:top w:val="nil"/>
              <w:left w:val="nil"/>
              <w:bottom w:val="single" w:sz="4" w:space="0" w:color="auto"/>
              <w:right w:val="single" w:sz="4" w:space="0" w:color="auto"/>
            </w:tcBorders>
            <w:shd w:val="clear" w:color="auto" w:fill="auto"/>
            <w:noWrap/>
            <w:vAlign w:val="bottom"/>
            <w:hideMark/>
          </w:tcPr>
          <w:p w14:paraId="1CCD0B73" w14:textId="77777777" w:rsidR="00101D41" w:rsidRPr="00101D41" w:rsidRDefault="00101D41" w:rsidP="00101D41">
            <w:pPr>
              <w:spacing w:after="0" w:line="240" w:lineRule="auto"/>
              <w:jc w:val="right"/>
              <w:rPr>
                <w:rFonts w:ascii="Calibri" w:eastAsia="Times New Roman" w:hAnsi="Calibri" w:cs="Calibri"/>
                <w:color w:val="FF0000"/>
              </w:rPr>
            </w:pPr>
            <w:r w:rsidRPr="00101D41">
              <w:rPr>
                <w:rFonts w:ascii="Calibri" w:eastAsia="Times New Roman" w:hAnsi="Calibri" w:cs="Calibri"/>
                <w:color w:val="FF0000"/>
              </w:rPr>
              <w:t>1998</w:t>
            </w:r>
          </w:p>
        </w:tc>
        <w:tc>
          <w:tcPr>
            <w:tcW w:w="1575" w:type="dxa"/>
            <w:tcBorders>
              <w:top w:val="nil"/>
              <w:left w:val="nil"/>
              <w:bottom w:val="single" w:sz="4" w:space="0" w:color="auto"/>
              <w:right w:val="single" w:sz="4" w:space="0" w:color="auto"/>
            </w:tcBorders>
            <w:shd w:val="clear" w:color="auto" w:fill="auto"/>
            <w:noWrap/>
            <w:vAlign w:val="bottom"/>
            <w:hideMark/>
          </w:tcPr>
          <w:p w14:paraId="013CF05B" w14:textId="67684D23" w:rsidR="00101D41" w:rsidRPr="00101D41" w:rsidRDefault="00101D41" w:rsidP="00101D41">
            <w:pPr>
              <w:spacing w:after="0" w:line="240" w:lineRule="auto"/>
              <w:jc w:val="right"/>
              <w:rPr>
                <w:rFonts w:ascii="Calibri" w:eastAsia="Times New Roman" w:hAnsi="Calibri" w:cs="Calibri"/>
                <w:color w:val="FF0000"/>
              </w:rPr>
            </w:pPr>
            <w:r w:rsidRPr="00101D41">
              <w:rPr>
                <w:rFonts w:ascii="Calibri" w:eastAsia="Times New Roman" w:hAnsi="Calibri" w:cs="Calibri"/>
                <w:color w:val="FF0000"/>
              </w:rPr>
              <w:t>7</w:t>
            </w:r>
            <w:r>
              <w:rPr>
                <w:rFonts w:ascii="Calibri" w:eastAsia="Times New Roman" w:hAnsi="Calibri" w:cs="Calibri"/>
                <w:color w:val="FF0000"/>
              </w:rPr>
              <w:t>,</w:t>
            </w:r>
            <w:r w:rsidRPr="00101D41">
              <w:rPr>
                <w:rFonts w:ascii="Calibri" w:eastAsia="Times New Roman" w:hAnsi="Calibri" w:cs="Calibri"/>
                <w:color w:val="FF0000"/>
              </w:rPr>
              <w:t>112272</w:t>
            </w:r>
          </w:p>
        </w:tc>
        <w:tc>
          <w:tcPr>
            <w:tcW w:w="1922" w:type="dxa"/>
            <w:tcBorders>
              <w:top w:val="nil"/>
              <w:left w:val="nil"/>
              <w:bottom w:val="single" w:sz="4" w:space="0" w:color="auto"/>
              <w:right w:val="single" w:sz="4" w:space="0" w:color="auto"/>
            </w:tcBorders>
            <w:shd w:val="clear" w:color="auto" w:fill="auto"/>
            <w:noWrap/>
            <w:vAlign w:val="bottom"/>
            <w:hideMark/>
          </w:tcPr>
          <w:p w14:paraId="19DD81AB" w14:textId="5105D279" w:rsidR="00101D41" w:rsidRPr="00101D41" w:rsidRDefault="00101D41" w:rsidP="00101D41">
            <w:pPr>
              <w:spacing w:after="0" w:line="240" w:lineRule="auto"/>
              <w:jc w:val="right"/>
              <w:rPr>
                <w:rFonts w:ascii="Calibri" w:eastAsia="Times New Roman" w:hAnsi="Calibri" w:cs="Calibri"/>
                <w:color w:val="FF0000"/>
              </w:rPr>
            </w:pPr>
            <w:r w:rsidRPr="00101D41">
              <w:rPr>
                <w:rFonts w:ascii="Calibri" w:eastAsia="Times New Roman" w:hAnsi="Calibri" w:cs="Calibri"/>
                <w:color w:val="FF0000"/>
              </w:rPr>
              <w:t>4</w:t>
            </w:r>
            <w:r>
              <w:rPr>
                <w:rFonts w:ascii="Calibri" w:eastAsia="Times New Roman" w:hAnsi="Calibri" w:cs="Calibri"/>
                <w:color w:val="FF0000"/>
              </w:rPr>
              <w:t>,</w:t>
            </w:r>
            <w:r w:rsidRPr="00101D41">
              <w:rPr>
                <w:rFonts w:ascii="Calibri" w:eastAsia="Times New Roman" w:hAnsi="Calibri" w:cs="Calibri"/>
                <w:color w:val="FF0000"/>
              </w:rPr>
              <w:t>203</w:t>
            </w:r>
            <w:r>
              <w:rPr>
                <w:rFonts w:ascii="Calibri" w:eastAsia="Times New Roman" w:hAnsi="Calibri" w:cs="Calibri"/>
                <w:color w:val="FF0000"/>
              </w:rPr>
              <w:t>,</w:t>
            </w:r>
            <w:r w:rsidRPr="00101D41">
              <w:rPr>
                <w:rFonts w:ascii="Calibri" w:eastAsia="Times New Roman" w:hAnsi="Calibri" w:cs="Calibri"/>
                <w:color w:val="FF0000"/>
              </w:rPr>
              <w:t>178</w:t>
            </w:r>
          </w:p>
        </w:tc>
        <w:tc>
          <w:tcPr>
            <w:tcW w:w="1814" w:type="dxa"/>
            <w:tcBorders>
              <w:top w:val="nil"/>
              <w:left w:val="nil"/>
              <w:bottom w:val="single" w:sz="4" w:space="0" w:color="auto"/>
              <w:right w:val="single" w:sz="4" w:space="0" w:color="auto"/>
            </w:tcBorders>
            <w:shd w:val="clear" w:color="auto" w:fill="auto"/>
            <w:noWrap/>
            <w:vAlign w:val="bottom"/>
            <w:hideMark/>
          </w:tcPr>
          <w:p w14:paraId="61C42FD9" w14:textId="2E9D1B08" w:rsidR="00101D41" w:rsidRPr="00101D41" w:rsidRDefault="00101D41" w:rsidP="00101D41">
            <w:pPr>
              <w:spacing w:after="0" w:line="240" w:lineRule="auto"/>
              <w:jc w:val="right"/>
              <w:rPr>
                <w:rFonts w:ascii="Calibri" w:eastAsia="Times New Roman" w:hAnsi="Calibri" w:cs="Calibri"/>
                <w:color w:val="FF0000"/>
              </w:rPr>
            </w:pPr>
            <w:r w:rsidRPr="00101D41">
              <w:rPr>
                <w:rFonts w:ascii="Calibri" w:eastAsia="Times New Roman" w:hAnsi="Calibri" w:cs="Calibri"/>
                <w:color w:val="FF0000"/>
              </w:rPr>
              <w:t>205</w:t>
            </w:r>
            <w:r>
              <w:rPr>
                <w:rFonts w:ascii="Calibri" w:eastAsia="Times New Roman" w:hAnsi="Calibri" w:cs="Calibri"/>
                <w:color w:val="FF0000"/>
              </w:rPr>
              <w:t>,</w:t>
            </w:r>
            <w:r w:rsidRPr="00101D41">
              <w:rPr>
                <w:rFonts w:ascii="Calibri" w:eastAsia="Times New Roman" w:hAnsi="Calibri" w:cs="Calibri"/>
                <w:color w:val="FF0000"/>
              </w:rPr>
              <w:t>335</w:t>
            </w:r>
          </w:p>
        </w:tc>
        <w:tc>
          <w:tcPr>
            <w:tcW w:w="829" w:type="dxa"/>
            <w:tcBorders>
              <w:top w:val="nil"/>
              <w:left w:val="nil"/>
              <w:bottom w:val="single" w:sz="4" w:space="0" w:color="auto"/>
              <w:right w:val="single" w:sz="4" w:space="0" w:color="auto"/>
            </w:tcBorders>
            <w:shd w:val="clear" w:color="auto" w:fill="auto"/>
            <w:noWrap/>
            <w:vAlign w:val="bottom"/>
            <w:hideMark/>
          </w:tcPr>
          <w:p w14:paraId="3E6C7C0D" w14:textId="2866D9DF" w:rsidR="00101D41" w:rsidRPr="00101D41" w:rsidRDefault="00101D41" w:rsidP="00101D41">
            <w:pPr>
              <w:spacing w:after="0" w:line="240" w:lineRule="auto"/>
              <w:jc w:val="right"/>
              <w:rPr>
                <w:rFonts w:ascii="Calibri" w:eastAsia="Times New Roman" w:hAnsi="Calibri" w:cs="Calibri"/>
                <w:color w:val="FF0000"/>
              </w:rPr>
            </w:pPr>
            <w:r w:rsidRPr="00101D41">
              <w:rPr>
                <w:rFonts w:ascii="Calibri" w:eastAsia="Times New Roman" w:hAnsi="Calibri" w:cs="Calibri"/>
                <w:color w:val="FF0000"/>
              </w:rPr>
              <w:t>15</w:t>
            </w:r>
            <w:r>
              <w:rPr>
                <w:rFonts w:ascii="Calibri" w:eastAsia="Times New Roman" w:hAnsi="Calibri" w:cs="Calibri"/>
                <w:color w:val="FF0000"/>
              </w:rPr>
              <w:t>,</w:t>
            </w:r>
            <w:r w:rsidRPr="00101D41">
              <w:rPr>
                <w:rFonts w:ascii="Calibri" w:eastAsia="Times New Roman" w:hAnsi="Calibri" w:cs="Calibri"/>
                <w:color w:val="FF0000"/>
              </w:rPr>
              <w:t>700</w:t>
            </w:r>
          </w:p>
        </w:tc>
        <w:tc>
          <w:tcPr>
            <w:tcW w:w="1522" w:type="dxa"/>
            <w:tcBorders>
              <w:top w:val="nil"/>
              <w:left w:val="nil"/>
              <w:bottom w:val="single" w:sz="4" w:space="0" w:color="auto"/>
              <w:right w:val="single" w:sz="4" w:space="0" w:color="auto"/>
            </w:tcBorders>
            <w:shd w:val="clear" w:color="auto" w:fill="auto"/>
            <w:noWrap/>
            <w:vAlign w:val="bottom"/>
            <w:hideMark/>
          </w:tcPr>
          <w:p w14:paraId="62DFC335" w14:textId="6184130A" w:rsidR="00101D41" w:rsidRPr="00101D41" w:rsidRDefault="00101D41" w:rsidP="00101D41">
            <w:pPr>
              <w:spacing w:after="0" w:line="240" w:lineRule="auto"/>
              <w:jc w:val="right"/>
              <w:rPr>
                <w:rFonts w:ascii="Calibri" w:eastAsia="Times New Roman" w:hAnsi="Calibri" w:cs="Calibri"/>
                <w:color w:val="FF0000"/>
              </w:rPr>
            </w:pPr>
            <w:r w:rsidRPr="00101D41">
              <w:rPr>
                <w:rFonts w:ascii="Calibri" w:eastAsia="Times New Roman" w:hAnsi="Calibri" w:cs="Calibri"/>
                <w:color w:val="FF0000"/>
              </w:rPr>
              <w:t>8</w:t>
            </w:r>
            <w:r>
              <w:rPr>
                <w:rFonts w:ascii="Calibri" w:eastAsia="Times New Roman" w:hAnsi="Calibri" w:cs="Calibri"/>
                <w:color w:val="FF0000"/>
              </w:rPr>
              <w:t>,</w:t>
            </w:r>
            <w:r w:rsidRPr="00101D41">
              <w:rPr>
                <w:rFonts w:ascii="Calibri" w:eastAsia="Times New Roman" w:hAnsi="Calibri" w:cs="Calibri"/>
                <w:color w:val="FF0000"/>
              </w:rPr>
              <w:t>884.35</w:t>
            </w:r>
          </w:p>
        </w:tc>
      </w:tr>
    </w:tbl>
    <w:p w14:paraId="2FEAB7A5" w14:textId="7D7771AB" w:rsidR="005A6246" w:rsidRPr="00AA6EF0" w:rsidRDefault="005A6246" w:rsidP="005A6246">
      <w:pPr>
        <w:jc w:val="center"/>
        <w:rPr>
          <w:i/>
        </w:rPr>
      </w:pPr>
      <w:r w:rsidRPr="00AA6EF0">
        <w:rPr>
          <w:i/>
        </w:rPr>
        <w:t xml:space="preserve">Table </w:t>
      </w:r>
      <w:r>
        <w:rPr>
          <w:i/>
        </w:rPr>
        <w:t>7</w:t>
      </w:r>
      <w:r w:rsidRPr="00AA6EF0">
        <w:rPr>
          <w:i/>
        </w:rPr>
        <w:t xml:space="preserve">: </w:t>
      </w:r>
      <w:r w:rsidR="006D5B15">
        <w:rPr>
          <w:i/>
        </w:rPr>
        <w:t>Customer Profile Based on Attributes</w:t>
      </w:r>
    </w:p>
    <w:p w14:paraId="778F6967" w14:textId="4ABAB565" w:rsidR="004304B8" w:rsidRDefault="00A7753F" w:rsidP="004304B8">
      <w:pPr>
        <w:rPr>
          <w:rFonts w:ascii="Calibri" w:eastAsia="Calibri" w:hAnsi="Calibri" w:cs="Calibri"/>
          <w:sz w:val="24"/>
          <w:szCs w:val="40"/>
        </w:rPr>
      </w:pPr>
      <w:r w:rsidRPr="005A6246">
        <w:rPr>
          <w:rFonts w:ascii="Calibri" w:eastAsia="Calibri" w:hAnsi="Calibri" w:cs="Calibri"/>
          <w:sz w:val="24"/>
          <w:szCs w:val="40"/>
        </w:rPr>
        <w:t xml:space="preserve">The following Table depicts </w:t>
      </w:r>
      <w:r w:rsidR="009D3B72">
        <w:rPr>
          <w:rFonts w:ascii="Calibri" w:eastAsia="Calibri" w:hAnsi="Calibri" w:cs="Calibri"/>
          <w:sz w:val="24"/>
          <w:szCs w:val="40"/>
        </w:rPr>
        <w:t xml:space="preserve">same </w:t>
      </w:r>
      <w:r w:rsidR="00D7078A">
        <w:rPr>
          <w:rFonts w:ascii="Calibri" w:eastAsia="Calibri" w:hAnsi="Calibri" w:cs="Calibri"/>
          <w:sz w:val="24"/>
          <w:szCs w:val="40"/>
        </w:rPr>
        <w:t xml:space="preserve">information as that in </w:t>
      </w:r>
      <w:r w:rsidRPr="005A6246">
        <w:rPr>
          <w:rFonts w:ascii="Calibri" w:eastAsia="Calibri" w:hAnsi="Calibri" w:cs="Calibri"/>
          <w:sz w:val="24"/>
          <w:szCs w:val="40"/>
        </w:rPr>
        <w:t>Table</w:t>
      </w:r>
      <w:r w:rsidR="00D7078A">
        <w:rPr>
          <w:rFonts w:ascii="Calibri" w:eastAsia="Calibri" w:hAnsi="Calibri" w:cs="Calibri"/>
          <w:sz w:val="24"/>
          <w:szCs w:val="40"/>
        </w:rPr>
        <w:t xml:space="preserve"> 7</w:t>
      </w:r>
      <w:r w:rsidRPr="005A6246">
        <w:rPr>
          <w:rFonts w:ascii="Calibri" w:eastAsia="Calibri" w:hAnsi="Calibri" w:cs="Calibri"/>
          <w:sz w:val="24"/>
          <w:szCs w:val="40"/>
        </w:rPr>
        <w:t xml:space="preserve"> </w:t>
      </w:r>
      <w:r w:rsidR="00D7078A">
        <w:rPr>
          <w:rFonts w:ascii="Calibri" w:eastAsia="Calibri" w:hAnsi="Calibri" w:cs="Calibri"/>
          <w:sz w:val="24"/>
          <w:szCs w:val="40"/>
        </w:rPr>
        <w:t xml:space="preserve">but in </w:t>
      </w:r>
      <w:r w:rsidR="0052200B" w:rsidRPr="005A6246">
        <w:rPr>
          <w:rFonts w:ascii="Calibri" w:eastAsia="Calibri" w:hAnsi="Calibri" w:cs="Calibri"/>
          <w:sz w:val="24"/>
          <w:szCs w:val="40"/>
        </w:rPr>
        <w:t xml:space="preserve">in </w:t>
      </w:r>
      <w:r w:rsidR="005A6246" w:rsidRPr="005A6246">
        <w:rPr>
          <w:rFonts w:ascii="Calibri" w:eastAsia="Calibri" w:hAnsi="Calibri" w:cs="Calibri"/>
          <w:sz w:val="24"/>
          <w:szCs w:val="40"/>
        </w:rPr>
        <w:t>percentage format</w:t>
      </w:r>
      <w:r w:rsidR="00D7078A">
        <w:rPr>
          <w:rFonts w:ascii="Calibri" w:eastAsia="Calibri" w:hAnsi="Calibri" w:cs="Calibri"/>
          <w:sz w:val="24"/>
          <w:szCs w:val="40"/>
        </w:rPr>
        <w:t xml:space="preserve">. </w:t>
      </w:r>
    </w:p>
    <w:p w14:paraId="77CDCFBC" w14:textId="65281F60" w:rsidR="00D7078A" w:rsidRDefault="00D7078A" w:rsidP="004304B8">
      <w:pPr>
        <w:rPr>
          <w:rFonts w:ascii="Calibri" w:eastAsia="Calibri" w:hAnsi="Calibri" w:cs="Calibri"/>
          <w:sz w:val="24"/>
          <w:szCs w:val="40"/>
        </w:rPr>
      </w:pPr>
      <w:r>
        <w:rPr>
          <w:rFonts w:ascii="Calibri" w:eastAsia="Calibri" w:hAnsi="Calibri" w:cs="Calibri"/>
          <w:sz w:val="24"/>
          <w:szCs w:val="40"/>
        </w:rPr>
        <w:t xml:space="preserve">The records </w:t>
      </w:r>
      <w:r w:rsidR="001B0221">
        <w:rPr>
          <w:rFonts w:ascii="Calibri" w:eastAsia="Calibri" w:hAnsi="Calibri" w:cs="Calibri"/>
          <w:sz w:val="24"/>
          <w:szCs w:val="40"/>
        </w:rPr>
        <w:t xml:space="preserve">highlighted in </w:t>
      </w:r>
      <w:r w:rsidR="001B0221" w:rsidRPr="009E6A7E">
        <w:rPr>
          <w:rFonts w:ascii="Calibri" w:eastAsia="Calibri" w:hAnsi="Calibri" w:cs="Calibri"/>
          <w:color w:val="00B050"/>
          <w:sz w:val="24"/>
          <w:szCs w:val="40"/>
        </w:rPr>
        <w:t xml:space="preserve">green </w:t>
      </w:r>
      <w:r w:rsidR="001B0221">
        <w:rPr>
          <w:rFonts w:ascii="Calibri" w:eastAsia="Calibri" w:hAnsi="Calibri" w:cs="Calibri"/>
          <w:sz w:val="24"/>
          <w:szCs w:val="40"/>
        </w:rPr>
        <w:t xml:space="preserve">are </w:t>
      </w:r>
      <w:r w:rsidR="00C3645D">
        <w:rPr>
          <w:rFonts w:ascii="Calibri" w:eastAsia="Calibri" w:hAnsi="Calibri" w:cs="Calibri"/>
          <w:sz w:val="24"/>
          <w:szCs w:val="40"/>
        </w:rPr>
        <w:t xml:space="preserve">the </w:t>
      </w:r>
      <w:r w:rsidR="00314C68">
        <w:rPr>
          <w:rFonts w:ascii="Calibri" w:eastAsia="Calibri" w:hAnsi="Calibri" w:cs="Calibri"/>
          <w:sz w:val="24"/>
          <w:szCs w:val="40"/>
        </w:rPr>
        <w:t>best</w:t>
      </w:r>
      <w:r w:rsidR="00C3645D">
        <w:rPr>
          <w:rFonts w:ascii="Calibri" w:eastAsia="Calibri" w:hAnsi="Calibri" w:cs="Calibri"/>
          <w:sz w:val="24"/>
          <w:szCs w:val="40"/>
        </w:rPr>
        <w:t xml:space="preserve"> 2 records </w:t>
      </w:r>
      <w:r w:rsidR="009E6A7E">
        <w:rPr>
          <w:rFonts w:ascii="Calibri" w:eastAsia="Calibri" w:hAnsi="Calibri" w:cs="Calibri"/>
          <w:sz w:val="24"/>
          <w:szCs w:val="40"/>
        </w:rPr>
        <w:t xml:space="preserve">of the </w:t>
      </w:r>
      <w:r w:rsidR="00B56362">
        <w:rPr>
          <w:rFonts w:ascii="Calibri" w:eastAsia="Calibri" w:hAnsi="Calibri" w:cs="Calibri"/>
          <w:sz w:val="24"/>
          <w:szCs w:val="40"/>
        </w:rPr>
        <w:t>attribute.</w:t>
      </w:r>
    </w:p>
    <w:p w14:paraId="5134C784" w14:textId="31049D41" w:rsidR="00B56362" w:rsidRDefault="00B56362" w:rsidP="00B56362">
      <w:pPr>
        <w:rPr>
          <w:rFonts w:ascii="Calibri" w:eastAsia="Calibri" w:hAnsi="Calibri" w:cs="Calibri"/>
          <w:sz w:val="24"/>
          <w:szCs w:val="40"/>
        </w:rPr>
      </w:pPr>
      <w:r>
        <w:rPr>
          <w:rFonts w:ascii="Calibri" w:eastAsia="Calibri" w:hAnsi="Calibri" w:cs="Calibri"/>
          <w:sz w:val="24"/>
          <w:szCs w:val="40"/>
        </w:rPr>
        <w:t xml:space="preserve">The records highlighted in </w:t>
      </w:r>
      <w:r>
        <w:rPr>
          <w:rFonts w:ascii="Calibri" w:eastAsia="Calibri" w:hAnsi="Calibri" w:cs="Calibri"/>
          <w:color w:val="FFC000"/>
          <w:sz w:val="24"/>
          <w:szCs w:val="40"/>
        </w:rPr>
        <w:t>orange</w:t>
      </w:r>
      <w:r w:rsidRPr="00B56362">
        <w:rPr>
          <w:rFonts w:ascii="Calibri" w:eastAsia="Calibri" w:hAnsi="Calibri" w:cs="Calibri"/>
          <w:color w:val="FFC000"/>
          <w:sz w:val="24"/>
          <w:szCs w:val="40"/>
        </w:rPr>
        <w:t xml:space="preserve"> </w:t>
      </w:r>
      <w:r>
        <w:rPr>
          <w:rFonts w:ascii="Calibri" w:eastAsia="Calibri" w:hAnsi="Calibri" w:cs="Calibri"/>
          <w:sz w:val="24"/>
          <w:szCs w:val="40"/>
        </w:rPr>
        <w:t>are the intermediate 2 records of the attribute.</w:t>
      </w:r>
    </w:p>
    <w:p w14:paraId="757629F6" w14:textId="292D16FD" w:rsidR="00B56362" w:rsidRPr="005A6246" w:rsidRDefault="00B56362" w:rsidP="004304B8">
      <w:pPr>
        <w:rPr>
          <w:rFonts w:ascii="Calibri" w:eastAsia="Calibri" w:hAnsi="Calibri" w:cs="Calibri"/>
          <w:sz w:val="24"/>
          <w:szCs w:val="40"/>
        </w:rPr>
      </w:pPr>
      <w:r>
        <w:rPr>
          <w:rFonts w:ascii="Calibri" w:eastAsia="Calibri" w:hAnsi="Calibri" w:cs="Calibri"/>
          <w:sz w:val="24"/>
          <w:szCs w:val="40"/>
        </w:rPr>
        <w:t xml:space="preserve">The records highlighted in </w:t>
      </w:r>
      <w:r w:rsidRPr="00B56362">
        <w:rPr>
          <w:rFonts w:ascii="Calibri" w:eastAsia="Calibri" w:hAnsi="Calibri" w:cs="Calibri"/>
          <w:color w:val="FF0000"/>
          <w:sz w:val="24"/>
          <w:szCs w:val="40"/>
        </w:rPr>
        <w:t xml:space="preserve">red </w:t>
      </w:r>
      <w:r>
        <w:rPr>
          <w:rFonts w:ascii="Calibri" w:eastAsia="Calibri" w:hAnsi="Calibri" w:cs="Calibri"/>
          <w:sz w:val="24"/>
          <w:szCs w:val="40"/>
        </w:rPr>
        <w:t xml:space="preserve">are the </w:t>
      </w:r>
      <w:r w:rsidR="00314C68">
        <w:rPr>
          <w:rFonts w:ascii="Calibri" w:eastAsia="Calibri" w:hAnsi="Calibri" w:cs="Calibri"/>
          <w:sz w:val="24"/>
          <w:szCs w:val="40"/>
        </w:rPr>
        <w:t>worst</w:t>
      </w:r>
      <w:r>
        <w:rPr>
          <w:rFonts w:ascii="Calibri" w:eastAsia="Calibri" w:hAnsi="Calibri" w:cs="Calibri"/>
          <w:sz w:val="24"/>
          <w:szCs w:val="40"/>
        </w:rPr>
        <w:t xml:space="preserve"> 2 records of the attribute.</w:t>
      </w:r>
    </w:p>
    <w:tbl>
      <w:tblPr>
        <w:tblW w:w="9549" w:type="dxa"/>
        <w:tblInd w:w="131" w:type="dxa"/>
        <w:tblLook w:val="04A0" w:firstRow="1" w:lastRow="0" w:firstColumn="1" w:lastColumn="0" w:noHBand="0" w:noVBand="1"/>
      </w:tblPr>
      <w:tblGrid>
        <w:gridCol w:w="770"/>
        <w:gridCol w:w="1157"/>
        <w:gridCol w:w="1558"/>
        <w:gridCol w:w="1901"/>
        <w:gridCol w:w="1795"/>
        <w:gridCol w:w="862"/>
        <w:gridCol w:w="1506"/>
      </w:tblGrid>
      <w:tr w:rsidR="00D67F9F" w:rsidRPr="00D67F9F" w14:paraId="63DD97F0" w14:textId="77777777" w:rsidTr="005A6246">
        <w:trPr>
          <w:trHeight w:val="269"/>
        </w:trPr>
        <w:tc>
          <w:tcPr>
            <w:tcW w:w="9549" w:type="dxa"/>
            <w:gridSpan w:val="7"/>
            <w:tcBorders>
              <w:top w:val="nil"/>
              <w:left w:val="double" w:sz="6" w:space="0" w:color="3F3F3F"/>
              <w:bottom w:val="single" w:sz="4" w:space="0" w:color="7F7F7F"/>
              <w:right w:val="nil"/>
            </w:tcBorders>
            <w:shd w:val="clear" w:color="000000" w:fill="A5A5A5"/>
            <w:noWrap/>
            <w:vAlign w:val="bottom"/>
            <w:hideMark/>
          </w:tcPr>
          <w:p w14:paraId="4800DAFB" w14:textId="5FC7125D" w:rsidR="00D67F9F" w:rsidRPr="00D67F9F" w:rsidRDefault="00D67F9F" w:rsidP="00D67F9F">
            <w:pPr>
              <w:spacing w:after="0" w:line="240" w:lineRule="auto"/>
              <w:jc w:val="center"/>
              <w:rPr>
                <w:rFonts w:ascii="Calibri" w:eastAsia="Times New Roman" w:hAnsi="Calibri" w:cs="Calibri"/>
                <w:b/>
                <w:bCs/>
                <w:color w:val="FFFFFF"/>
              </w:rPr>
            </w:pPr>
            <w:r w:rsidRPr="00D67F9F">
              <w:rPr>
                <w:rFonts w:ascii="Calibri" w:eastAsia="Times New Roman" w:hAnsi="Calibri" w:cs="Calibri"/>
                <w:b/>
                <w:bCs/>
                <w:color w:val="FFFFFF"/>
              </w:rPr>
              <w:t>PER</w:t>
            </w:r>
            <w:r w:rsidR="00627B10">
              <w:rPr>
                <w:rFonts w:ascii="Calibri" w:eastAsia="Times New Roman" w:hAnsi="Calibri" w:cs="Calibri"/>
                <w:b/>
                <w:bCs/>
                <w:color w:val="FFFFFF"/>
              </w:rPr>
              <w:t>C</w:t>
            </w:r>
            <w:r w:rsidRPr="00D67F9F">
              <w:rPr>
                <w:rFonts w:ascii="Calibri" w:eastAsia="Times New Roman" w:hAnsi="Calibri" w:cs="Calibri"/>
                <w:b/>
                <w:bCs/>
                <w:color w:val="FFFFFF"/>
              </w:rPr>
              <w:t>ENTAGE</w:t>
            </w:r>
          </w:p>
        </w:tc>
      </w:tr>
      <w:tr w:rsidR="00D67F9F" w:rsidRPr="00D67F9F" w14:paraId="0D68774C" w14:textId="77777777" w:rsidTr="005A6246">
        <w:trPr>
          <w:trHeight w:val="269"/>
        </w:trPr>
        <w:tc>
          <w:tcPr>
            <w:tcW w:w="770" w:type="dxa"/>
            <w:tcBorders>
              <w:top w:val="nil"/>
              <w:left w:val="single" w:sz="4" w:space="0" w:color="7F7F7F"/>
              <w:bottom w:val="single" w:sz="4" w:space="0" w:color="7F7F7F"/>
              <w:right w:val="single" w:sz="4" w:space="0" w:color="7F7F7F"/>
            </w:tcBorders>
            <w:shd w:val="clear" w:color="000000" w:fill="F2F2F2"/>
            <w:noWrap/>
            <w:vAlign w:val="bottom"/>
            <w:hideMark/>
          </w:tcPr>
          <w:p w14:paraId="471ABA56" w14:textId="77777777" w:rsidR="00D67F9F" w:rsidRPr="00D67F9F" w:rsidRDefault="00D67F9F" w:rsidP="00D67F9F">
            <w:pPr>
              <w:spacing w:after="0" w:line="240" w:lineRule="auto"/>
              <w:rPr>
                <w:rFonts w:ascii="Calibri" w:eastAsia="Times New Roman" w:hAnsi="Calibri" w:cs="Calibri"/>
                <w:b/>
                <w:bCs/>
                <w:color w:val="FA7D00"/>
                <w:sz w:val="18"/>
              </w:rPr>
            </w:pPr>
            <w:r w:rsidRPr="00D67F9F">
              <w:rPr>
                <w:rFonts w:ascii="Calibri" w:eastAsia="Times New Roman" w:hAnsi="Calibri" w:cs="Calibri"/>
                <w:b/>
                <w:bCs/>
                <w:color w:val="FA7D00"/>
                <w:sz w:val="18"/>
              </w:rPr>
              <w:t>Cluster</w:t>
            </w:r>
          </w:p>
        </w:tc>
        <w:tc>
          <w:tcPr>
            <w:tcW w:w="1157" w:type="dxa"/>
            <w:tcBorders>
              <w:top w:val="nil"/>
              <w:left w:val="nil"/>
              <w:bottom w:val="single" w:sz="4" w:space="0" w:color="7F7F7F"/>
              <w:right w:val="single" w:sz="4" w:space="0" w:color="7F7F7F"/>
            </w:tcBorders>
            <w:shd w:val="clear" w:color="000000" w:fill="F2F2F2"/>
            <w:noWrap/>
            <w:vAlign w:val="bottom"/>
            <w:hideMark/>
          </w:tcPr>
          <w:p w14:paraId="676B6183" w14:textId="1A75A4DA" w:rsidR="00D67F9F" w:rsidRPr="00D67F9F" w:rsidRDefault="004304B8" w:rsidP="00D67F9F">
            <w:pPr>
              <w:spacing w:after="0" w:line="240" w:lineRule="auto"/>
              <w:rPr>
                <w:rFonts w:ascii="Calibri" w:eastAsia="Times New Roman" w:hAnsi="Calibri" w:cs="Calibri"/>
                <w:b/>
                <w:bCs/>
                <w:color w:val="FA7D00"/>
                <w:sz w:val="18"/>
              </w:rPr>
            </w:pPr>
            <w:r>
              <w:rPr>
                <w:rFonts w:ascii="Calibri" w:eastAsia="Times New Roman" w:hAnsi="Calibri" w:cs="Calibri"/>
                <w:b/>
                <w:bCs/>
                <w:color w:val="FA7D00"/>
                <w:sz w:val="18"/>
              </w:rPr>
              <w:t>CUSTOMERS</w:t>
            </w:r>
          </w:p>
        </w:tc>
        <w:tc>
          <w:tcPr>
            <w:tcW w:w="1558" w:type="dxa"/>
            <w:tcBorders>
              <w:top w:val="nil"/>
              <w:left w:val="nil"/>
              <w:bottom w:val="single" w:sz="4" w:space="0" w:color="7F7F7F"/>
              <w:right w:val="single" w:sz="4" w:space="0" w:color="7F7F7F"/>
            </w:tcBorders>
            <w:shd w:val="clear" w:color="000000" w:fill="F2F2F2"/>
            <w:noWrap/>
            <w:vAlign w:val="bottom"/>
            <w:hideMark/>
          </w:tcPr>
          <w:p w14:paraId="1D88CA7D" w14:textId="77777777" w:rsidR="00D67F9F" w:rsidRPr="00D67F9F" w:rsidRDefault="00D67F9F" w:rsidP="00D67F9F">
            <w:pPr>
              <w:spacing w:after="0" w:line="240" w:lineRule="auto"/>
              <w:rPr>
                <w:rFonts w:ascii="Calibri" w:eastAsia="Times New Roman" w:hAnsi="Calibri" w:cs="Calibri"/>
                <w:b/>
                <w:bCs/>
                <w:color w:val="FA7D00"/>
                <w:sz w:val="18"/>
              </w:rPr>
            </w:pPr>
            <w:r w:rsidRPr="00D67F9F">
              <w:rPr>
                <w:rFonts w:ascii="Calibri" w:eastAsia="Times New Roman" w:hAnsi="Calibri" w:cs="Calibri"/>
                <w:b/>
                <w:bCs/>
                <w:color w:val="FA7D00"/>
                <w:sz w:val="18"/>
              </w:rPr>
              <w:t>TOTAL_REVENUE</w:t>
            </w:r>
          </w:p>
        </w:tc>
        <w:tc>
          <w:tcPr>
            <w:tcW w:w="1901" w:type="dxa"/>
            <w:tcBorders>
              <w:top w:val="nil"/>
              <w:left w:val="nil"/>
              <w:bottom w:val="single" w:sz="4" w:space="0" w:color="7F7F7F"/>
              <w:right w:val="single" w:sz="4" w:space="0" w:color="7F7F7F"/>
            </w:tcBorders>
            <w:shd w:val="clear" w:color="000000" w:fill="F2F2F2"/>
            <w:noWrap/>
            <w:vAlign w:val="bottom"/>
            <w:hideMark/>
          </w:tcPr>
          <w:p w14:paraId="23CCE678" w14:textId="77777777" w:rsidR="00D67F9F" w:rsidRPr="00D67F9F" w:rsidRDefault="00D67F9F" w:rsidP="00D67F9F">
            <w:pPr>
              <w:spacing w:after="0" w:line="240" w:lineRule="auto"/>
              <w:rPr>
                <w:rFonts w:ascii="Calibri" w:eastAsia="Times New Roman" w:hAnsi="Calibri" w:cs="Calibri"/>
                <w:b/>
                <w:bCs/>
                <w:color w:val="FA7D00"/>
                <w:sz w:val="18"/>
              </w:rPr>
            </w:pPr>
            <w:r w:rsidRPr="00D67F9F">
              <w:rPr>
                <w:rFonts w:ascii="Calibri" w:eastAsia="Times New Roman" w:hAnsi="Calibri" w:cs="Calibri"/>
                <w:b/>
                <w:bCs/>
                <w:color w:val="FA7D00"/>
                <w:sz w:val="18"/>
              </w:rPr>
              <w:t>PRODUCT_QUANTITY</w:t>
            </w:r>
          </w:p>
        </w:tc>
        <w:tc>
          <w:tcPr>
            <w:tcW w:w="1795" w:type="dxa"/>
            <w:tcBorders>
              <w:top w:val="nil"/>
              <w:left w:val="nil"/>
              <w:bottom w:val="single" w:sz="4" w:space="0" w:color="7F7F7F"/>
              <w:right w:val="single" w:sz="4" w:space="0" w:color="7F7F7F"/>
            </w:tcBorders>
            <w:shd w:val="clear" w:color="000000" w:fill="F2F2F2"/>
            <w:noWrap/>
            <w:vAlign w:val="bottom"/>
            <w:hideMark/>
          </w:tcPr>
          <w:p w14:paraId="06B240E5" w14:textId="77777777" w:rsidR="00D67F9F" w:rsidRPr="00D67F9F" w:rsidRDefault="00D67F9F" w:rsidP="00D67F9F">
            <w:pPr>
              <w:spacing w:after="0" w:line="240" w:lineRule="auto"/>
              <w:rPr>
                <w:rFonts w:ascii="Calibri" w:eastAsia="Times New Roman" w:hAnsi="Calibri" w:cs="Calibri"/>
                <w:b/>
                <w:bCs/>
                <w:color w:val="FA7D00"/>
                <w:sz w:val="18"/>
              </w:rPr>
            </w:pPr>
            <w:r w:rsidRPr="00D67F9F">
              <w:rPr>
                <w:rFonts w:ascii="Calibri" w:eastAsia="Times New Roman" w:hAnsi="Calibri" w:cs="Calibri"/>
                <w:b/>
                <w:bCs/>
                <w:color w:val="FA7D00"/>
                <w:sz w:val="18"/>
              </w:rPr>
              <w:t>DISTINCT_PRODUCT</w:t>
            </w:r>
          </w:p>
        </w:tc>
        <w:tc>
          <w:tcPr>
            <w:tcW w:w="862" w:type="dxa"/>
            <w:tcBorders>
              <w:top w:val="nil"/>
              <w:left w:val="nil"/>
              <w:bottom w:val="single" w:sz="4" w:space="0" w:color="7F7F7F"/>
              <w:right w:val="single" w:sz="4" w:space="0" w:color="7F7F7F"/>
            </w:tcBorders>
            <w:shd w:val="clear" w:color="000000" w:fill="F2F2F2"/>
            <w:noWrap/>
            <w:vAlign w:val="bottom"/>
            <w:hideMark/>
          </w:tcPr>
          <w:p w14:paraId="7F70469D" w14:textId="77777777" w:rsidR="00D67F9F" w:rsidRPr="00D67F9F" w:rsidRDefault="00D67F9F" w:rsidP="00D67F9F">
            <w:pPr>
              <w:spacing w:after="0" w:line="240" w:lineRule="auto"/>
              <w:rPr>
                <w:rFonts w:ascii="Calibri" w:eastAsia="Times New Roman" w:hAnsi="Calibri" w:cs="Calibri"/>
                <w:b/>
                <w:bCs/>
                <w:color w:val="FA7D00"/>
                <w:sz w:val="18"/>
              </w:rPr>
            </w:pPr>
            <w:r w:rsidRPr="00D67F9F">
              <w:rPr>
                <w:rFonts w:ascii="Calibri" w:eastAsia="Times New Roman" w:hAnsi="Calibri" w:cs="Calibri"/>
                <w:b/>
                <w:bCs/>
                <w:color w:val="FA7D00"/>
                <w:sz w:val="18"/>
              </w:rPr>
              <w:t>VISITS</w:t>
            </w:r>
          </w:p>
        </w:tc>
        <w:tc>
          <w:tcPr>
            <w:tcW w:w="1506" w:type="dxa"/>
            <w:tcBorders>
              <w:top w:val="nil"/>
              <w:left w:val="nil"/>
              <w:bottom w:val="single" w:sz="4" w:space="0" w:color="7F7F7F"/>
              <w:right w:val="single" w:sz="4" w:space="0" w:color="7F7F7F"/>
            </w:tcBorders>
            <w:shd w:val="clear" w:color="000000" w:fill="F2F2F2"/>
            <w:noWrap/>
            <w:vAlign w:val="bottom"/>
            <w:hideMark/>
          </w:tcPr>
          <w:p w14:paraId="1151E26F" w14:textId="77777777" w:rsidR="00D67F9F" w:rsidRPr="00D67F9F" w:rsidRDefault="00D67F9F" w:rsidP="00D67F9F">
            <w:pPr>
              <w:spacing w:after="0" w:line="240" w:lineRule="auto"/>
              <w:rPr>
                <w:rFonts w:ascii="Calibri" w:eastAsia="Times New Roman" w:hAnsi="Calibri" w:cs="Calibri"/>
                <w:b/>
                <w:bCs/>
                <w:color w:val="FA7D00"/>
                <w:sz w:val="18"/>
              </w:rPr>
            </w:pPr>
            <w:r w:rsidRPr="00D67F9F">
              <w:rPr>
                <w:rFonts w:ascii="Calibri" w:eastAsia="Times New Roman" w:hAnsi="Calibri" w:cs="Calibri"/>
                <w:b/>
                <w:bCs/>
                <w:color w:val="FA7D00"/>
                <w:sz w:val="18"/>
              </w:rPr>
              <w:t>PER_VISIT_COST</w:t>
            </w:r>
          </w:p>
        </w:tc>
      </w:tr>
      <w:tr w:rsidR="00D67F9F" w:rsidRPr="00D67F9F" w14:paraId="7FA3EA68" w14:textId="77777777" w:rsidTr="005A6246">
        <w:trPr>
          <w:trHeight w:val="269"/>
        </w:trPr>
        <w:tc>
          <w:tcPr>
            <w:tcW w:w="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55035" w14:textId="77777777" w:rsidR="00D67F9F" w:rsidRPr="00D67F9F" w:rsidRDefault="00D67F9F" w:rsidP="00D67F9F">
            <w:pPr>
              <w:spacing w:after="0" w:line="240" w:lineRule="auto"/>
              <w:rPr>
                <w:rFonts w:ascii="Calibri" w:eastAsia="Times New Roman" w:hAnsi="Calibri" w:cs="Calibri"/>
                <w:color w:val="FF0000"/>
              </w:rPr>
            </w:pPr>
            <w:r w:rsidRPr="00D67F9F">
              <w:rPr>
                <w:rFonts w:ascii="Calibri" w:eastAsia="Times New Roman" w:hAnsi="Calibri" w:cs="Calibri"/>
                <w:color w:val="FF0000"/>
              </w:rPr>
              <w:t>Total</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75D30AE5" w14:textId="77777777" w:rsidR="00D67F9F" w:rsidRPr="00D67F9F" w:rsidRDefault="00D67F9F" w:rsidP="00D67F9F">
            <w:pPr>
              <w:spacing w:after="0" w:line="240" w:lineRule="auto"/>
              <w:jc w:val="right"/>
              <w:rPr>
                <w:rFonts w:ascii="Calibri" w:eastAsia="Times New Roman" w:hAnsi="Calibri" w:cs="Calibri"/>
                <w:color w:val="FF0000"/>
              </w:rPr>
            </w:pPr>
            <w:r w:rsidRPr="00D67F9F">
              <w:rPr>
                <w:rFonts w:ascii="Calibri" w:eastAsia="Times New Roman" w:hAnsi="Calibri" w:cs="Calibri"/>
                <w:color w:val="FF0000"/>
              </w:rPr>
              <w:t>100.00</w:t>
            </w:r>
          </w:p>
        </w:tc>
        <w:tc>
          <w:tcPr>
            <w:tcW w:w="1558" w:type="dxa"/>
            <w:tcBorders>
              <w:top w:val="single" w:sz="4" w:space="0" w:color="auto"/>
              <w:left w:val="nil"/>
              <w:bottom w:val="single" w:sz="4" w:space="0" w:color="auto"/>
              <w:right w:val="single" w:sz="4" w:space="0" w:color="auto"/>
            </w:tcBorders>
            <w:shd w:val="clear" w:color="auto" w:fill="auto"/>
            <w:noWrap/>
            <w:vAlign w:val="bottom"/>
            <w:hideMark/>
          </w:tcPr>
          <w:p w14:paraId="3C55E6F5" w14:textId="77777777" w:rsidR="00D67F9F" w:rsidRPr="00D67F9F" w:rsidRDefault="00D67F9F" w:rsidP="00D67F9F">
            <w:pPr>
              <w:spacing w:after="0" w:line="240" w:lineRule="auto"/>
              <w:jc w:val="right"/>
              <w:rPr>
                <w:rFonts w:ascii="Calibri" w:eastAsia="Times New Roman" w:hAnsi="Calibri" w:cs="Calibri"/>
                <w:color w:val="FF0000"/>
              </w:rPr>
            </w:pPr>
            <w:r w:rsidRPr="00D67F9F">
              <w:rPr>
                <w:rFonts w:ascii="Calibri" w:eastAsia="Times New Roman" w:hAnsi="Calibri" w:cs="Calibri"/>
                <w:color w:val="FF0000"/>
              </w:rPr>
              <w:t>100.00</w:t>
            </w:r>
          </w:p>
        </w:tc>
        <w:tc>
          <w:tcPr>
            <w:tcW w:w="1901" w:type="dxa"/>
            <w:tcBorders>
              <w:top w:val="single" w:sz="4" w:space="0" w:color="auto"/>
              <w:left w:val="nil"/>
              <w:bottom w:val="single" w:sz="4" w:space="0" w:color="auto"/>
              <w:right w:val="single" w:sz="4" w:space="0" w:color="auto"/>
            </w:tcBorders>
            <w:shd w:val="clear" w:color="auto" w:fill="auto"/>
            <w:noWrap/>
            <w:vAlign w:val="bottom"/>
            <w:hideMark/>
          </w:tcPr>
          <w:p w14:paraId="468A10E8" w14:textId="77777777" w:rsidR="00D67F9F" w:rsidRPr="00D67F9F" w:rsidRDefault="00D67F9F" w:rsidP="00D67F9F">
            <w:pPr>
              <w:spacing w:after="0" w:line="240" w:lineRule="auto"/>
              <w:jc w:val="right"/>
              <w:rPr>
                <w:rFonts w:ascii="Calibri" w:eastAsia="Times New Roman" w:hAnsi="Calibri" w:cs="Calibri"/>
                <w:color w:val="FF0000"/>
              </w:rPr>
            </w:pPr>
            <w:r w:rsidRPr="00D67F9F">
              <w:rPr>
                <w:rFonts w:ascii="Calibri" w:eastAsia="Times New Roman" w:hAnsi="Calibri" w:cs="Calibri"/>
                <w:color w:val="FF0000"/>
              </w:rPr>
              <w:t>100.00</w:t>
            </w:r>
          </w:p>
        </w:tc>
        <w:tc>
          <w:tcPr>
            <w:tcW w:w="1795" w:type="dxa"/>
            <w:tcBorders>
              <w:top w:val="single" w:sz="4" w:space="0" w:color="auto"/>
              <w:left w:val="nil"/>
              <w:bottom w:val="single" w:sz="4" w:space="0" w:color="auto"/>
              <w:right w:val="single" w:sz="4" w:space="0" w:color="auto"/>
            </w:tcBorders>
            <w:shd w:val="clear" w:color="auto" w:fill="auto"/>
            <w:noWrap/>
            <w:vAlign w:val="bottom"/>
            <w:hideMark/>
          </w:tcPr>
          <w:p w14:paraId="39B76E32" w14:textId="77777777" w:rsidR="00D67F9F" w:rsidRPr="00D67F9F" w:rsidRDefault="00D67F9F" w:rsidP="00D67F9F">
            <w:pPr>
              <w:spacing w:after="0" w:line="240" w:lineRule="auto"/>
              <w:jc w:val="right"/>
              <w:rPr>
                <w:rFonts w:ascii="Calibri" w:eastAsia="Times New Roman" w:hAnsi="Calibri" w:cs="Calibri"/>
                <w:color w:val="FF0000"/>
              </w:rPr>
            </w:pPr>
            <w:r w:rsidRPr="00D67F9F">
              <w:rPr>
                <w:rFonts w:ascii="Calibri" w:eastAsia="Times New Roman" w:hAnsi="Calibri" w:cs="Calibri"/>
                <w:color w:val="FF0000"/>
              </w:rPr>
              <w:t>100.00</w:t>
            </w:r>
          </w:p>
        </w:tc>
        <w:tc>
          <w:tcPr>
            <w:tcW w:w="862" w:type="dxa"/>
            <w:tcBorders>
              <w:top w:val="single" w:sz="4" w:space="0" w:color="auto"/>
              <w:left w:val="nil"/>
              <w:bottom w:val="single" w:sz="4" w:space="0" w:color="auto"/>
              <w:right w:val="single" w:sz="4" w:space="0" w:color="auto"/>
            </w:tcBorders>
            <w:shd w:val="clear" w:color="auto" w:fill="auto"/>
            <w:noWrap/>
            <w:vAlign w:val="bottom"/>
            <w:hideMark/>
          </w:tcPr>
          <w:p w14:paraId="4D0B4CCE" w14:textId="77777777" w:rsidR="00D67F9F" w:rsidRPr="00D67F9F" w:rsidRDefault="00D67F9F" w:rsidP="00D67F9F">
            <w:pPr>
              <w:spacing w:after="0" w:line="240" w:lineRule="auto"/>
              <w:jc w:val="right"/>
              <w:rPr>
                <w:rFonts w:ascii="Calibri" w:eastAsia="Times New Roman" w:hAnsi="Calibri" w:cs="Calibri"/>
                <w:color w:val="FF0000"/>
              </w:rPr>
            </w:pPr>
            <w:r w:rsidRPr="00D67F9F">
              <w:rPr>
                <w:rFonts w:ascii="Calibri" w:eastAsia="Times New Roman" w:hAnsi="Calibri" w:cs="Calibri"/>
                <w:color w:val="FF0000"/>
              </w:rPr>
              <w:t>100.00</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458E501B" w14:textId="77777777" w:rsidR="00D67F9F" w:rsidRPr="00D67F9F" w:rsidRDefault="00D67F9F" w:rsidP="00D67F9F">
            <w:pPr>
              <w:spacing w:after="0" w:line="240" w:lineRule="auto"/>
              <w:jc w:val="right"/>
              <w:rPr>
                <w:rFonts w:ascii="Calibri" w:eastAsia="Times New Roman" w:hAnsi="Calibri" w:cs="Calibri"/>
                <w:color w:val="FF0000"/>
              </w:rPr>
            </w:pPr>
            <w:r w:rsidRPr="00D67F9F">
              <w:rPr>
                <w:rFonts w:ascii="Calibri" w:eastAsia="Times New Roman" w:hAnsi="Calibri" w:cs="Calibri"/>
                <w:color w:val="FF0000"/>
              </w:rPr>
              <w:t>100.00</w:t>
            </w:r>
          </w:p>
        </w:tc>
      </w:tr>
      <w:tr w:rsidR="00D67F9F" w:rsidRPr="00D67F9F" w14:paraId="41C21378" w14:textId="77777777" w:rsidTr="005A6246">
        <w:trPr>
          <w:trHeight w:val="269"/>
        </w:trPr>
        <w:tc>
          <w:tcPr>
            <w:tcW w:w="770" w:type="dxa"/>
            <w:tcBorders>
              <w:top w:val="nil"/>
              <w:left w:val="single" w:sz="4" w:space="0" w:color="auto"/>
              <w:bottom w:val="single" w:sz="4" w:space="0" w:color="auto"/>
              <w:right w:val="single" w:sz="4" w:space="0" w:color="auto"/>
            </w:tcBorders>
            <w:shd w:val="clear" w:color="000000" w:fill="F2F2F2"/>
            <w:noWrap/>
            <w:vAlign w:val="bottom"/>
            <w:hideMark/>
          </w:tcPr>
          <w:p w14:paraId="4E648660" w14:textId="77777777" w:rsidR="00D67F9F" w:rsidRPr="00D67F9F" w:rsidRDefault="00D67F9F" w:rsidP="00D67F9F">
            <w:pPr>
              <w:spacing w:after="0" w:line="240" w:lineRule="auto"/>
              <w:jc w:val="right"/>
              <w:rPr>
                <w:rFonts w:ascii="Calibri" w:eastAsia="Times New Roman" w:hAnsi="Calibri" w:cs="Calibri"/>
                <w:b/>
                <w:bCs/>
                <w:color w:val="FA7D00"/>
              </w:rPr>
            </w:pPr>
            <w:r w:rsidRPr="00D67F9F">
              <w:rPr>
                <w:rFonts w:ascii="Calibri" w:eastAsia="Times New Roman" w:hAnsi="Calibri" w:cs="Calibri"/>
                <w:b/>
                <w:bCs/>
                <w:color w:val="FA7D00"/>
              </w:rPr>
              <w:t>6</w:t>
            </w:r>
          </w:p>
        </w:tc>
        <w:tc>
          <w:tcPr>
            <w:tcW w:w="1157" w:type="dxa"/>
            <w:tcBorders>
              <w:top w:val="nil"/>
              <w:left w:val="nil"/>
              <w:bottom w:val="single" w:sz="4" w:space="0" w:color="auto"/>
              <w:right w:val="single" w:sz="4" w:space="0" w:color="auto"/>
            </w:tcBorders>
            <w:shd w:val="clear" w:color="000000" w:fill="00B050"/>
            <w:noWrap/>
            <w:vAlign w:val="bottom"/>
            <w:hideMark/>
          </w:tcPr>
          <w:p w14:paraId="0183EE9D"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69.82</w:t>
            </w:r>
          </w:p>
        </w:tc>
        <w:tc>
          <w:tcPr>
            <w:tcW w:w="1558" w:type="dxa"/>
            <w:tcBorders>
              <w:top w:val="nil"/>
              <w:left w:val="nil"/>
              <w:bottom w:val="single" w:sz="4" w:space="0" w:color="auto"/>
              <w:right w:val="single" w:sz="4" w:space="0" w:color="auto"/>
            </w:tcBorders>
            <w:shd w:val="clear" w:color="000000" w:fill="00B050"/>
            <w:noWrap/>
            <w:vAlign w:val="bottom"/>
            <w:hideMark/>
          </w:tcPr>
          <w:p w14:paraId="3D65B96E"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34.24</w:t>
            </w:r>
          </w:p>
        </w:tc>
        <w:tc>
          <w:tcPr>
            <w:tcW w:w="1901" w:type="dxa"/>
            <w:tcBorders>
              <w:top w:val="nil"/>
              <w:left w:val="nil"/>
              <w:bottom w:val="single" w:sz="4" w:space="0" w:color="auto"/>
              <w:right w:val="single" w:sz="4" w:space="0" w:color="auto"/>
            </w:tcBorders>
            <w:shd w:val="clear" w:color="000000" w:fill="00B050"/>
            <w:noWrap/>
            <w:vAlign w:val="bottom"/>
            <w:hideMark/>
          </w:tcPr>
          <w:p w14:paraId="028773E1"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35.17</w:t>
            </w:r>
          </w:p>
        </w:tc>
        <w:tc>
          <w:tcPr>
            <w:tcW w:w="1795" w:type="dxa"/>
            <w:tcBorders>
              <w:top w:val="nil"/>
              <w:left w:val="nil"/>
              <w:bottom w:val="single" w:sz="4" w:space="0" w:color="auto"/>
              <w:right w:val="single" w:sz="4" w:space="0" w:color="auto"/>
            </w:tcBorders>
            <w:shd w:val="clear" w:color="000000" w:fill="00B050"/>
            <w:noWrap/>
            <w:vAlign w:val="bottom"/>
            <w:hideMark/>
          </w:tcPr>
          <w:p w14:paraId="21751F2F"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49.13</w:t>
            </w:r>
          </w:p>
        </w:tc>
        <w:tc>
          <w:tcPr>
            <w:tcW w:w="862" w:type="dxa"/>
            <w:tcBorders>
              <w:top w:val="nil"/>
              <w:left w:val="nil"/>
              <w:bottom w:val="single" w:sz="4" w:space="0" w:color="auto"/>
              <w:right w:val="single" w:sz="4" w:space="0" w:color="auto"/>
            </w:tcBorders>
            <w:shd w:val="clear" w:color="000000" w:fill="00B050"/>
            <w:noWrap/>
            <w:vAlign w:val="bottom"/>
            <w:hideMark/>
          </w:tcPr>
          <w:p w14:paraId="253A1A81"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52.16</w:t>
            </w:r>
          </w:p>
        </w:tc>
        <w:tc>
          <w:tcPr>
            <w:tcW w:w="1506" w:type="dxa"/>
            <w:tcBorders>
              <w:top w:val="nil"/>
              <w:left w:val="nil"/>
              <w:bottom w:val="single" w:sz="4" w:space="0" w:color="auto"/>
              <w:right w:val="single" w:sz="4" w:space="0" w:color="auto"/>
            </w:tcBorders>
            <w:shd w:val="clear" w:color="000000" w:fill="00B050"/>
            <w:noWrap/>
            <w:vAlign w:val="bottom"/>
            <w:hideMark/>
          </w:tcPr>
          <w:p w14:paraId="41179BD5"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48.24</w:t>
            </w:r>
          </w:p>
        </w:tc>
      </w:tr>
      <w:tr w:rsidR="00D67F9F" w:rsidRPr="00D67F9F" w14:paraId="65FFC1AA" w14:textId="77777777" w:rsidTr="005A6246">
        <w:trPr>
          <w:trHeight w:val="269"/>
        </w:trPr>
        <w:tc>
          <w:tcPr>
            <w:tcW w:w="770" w:type="dxa"/>
            <w:tcBorders>
              <w:top w:val="nil"/>
              <w:left w:val="single" w:sz="4" w:space="0" w:color="auto"/>
              <w:bottom w:val="single" w:sz="4" w:space="0" w:color="auto"/>
              <w:right w:val="single" w:sz="4" w:space="0" w:color="auto"/>
            </w:tcBorders>
            <w:shd w:val="clear" w:color="000000" w:fill="F2F2F2"/>
            <w:noWrap/>
            <w:vAlign w:val="bottom"/>
            <w:hideMark/>
          </w:tcPr>
          <w:p w14:paraId="4D71BB4F" w14:textId="77777777" w:rsidR="00D67F9F" w:rsidRPr="00D67F9F" w:rsidRDefault="00D67F9F" w:rsidP="00D67F9F">
            <w:pPr>
              <w:spacing w:after="0" w:line="240" w:lineRule="auto"/>
              <w:jc w:val="right"/>
              <w:rPr>
                <w:rFonts w:ascii="Calibri" w:eastAsia="Times New Roman" w:hAnsi="Calibri" w:cs="Calibri"/>
                <w:b/>
                <w:bCs/>
                <w:color w:val="FA7D00"/>
              </w:rPr>
            </w:pPr>
            <w:r w:rsidRPr="00D67F9F">
              <w:rPr>
                <w:rFonts w:ascii="Calibri" w:eastAsia="Times New Roman" w:hAnsi="Calibri" w:cs="Calibri"/>
                <w:b/>
                <w:bCs/>
                <w:color w:val="FA7D00"/>
              </w:rPr>
              <w:t>5</w:t>
            </w:r>
          </w:p>
        </w:tc>
        <w:tc>
          <w:tcPr>
            <w:tcW w:w="1157" w:type="dxa"/>
            <w:tcBorders>
              <w:top w:val="nil"/>
              <w:left w:val="nil"/>
              <w:bottom w:val="single" w:sz="4" w:space="0" w:color="auto"/>
              <w:right w:val="single" w:sz="4" w:space="0" w:color="auto"/>
            </w:tcBorders>
            <w:shd w:val="clear" w:color="000000" w:fill="00B050"/>
            <w:noWrap/>
            <w:vAlign w:val="bottom"/>
            <w:hideMark/>
          </w:tcPr>
          <w:p w14:paraId="1F2BA1F0"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15.32</w:t>
            </w:r>
          </w:p>
        </w:tc>
        <w:tc>
          <w:tcPr>
            <w:tcW w:w="1558" w:type="dxa"/>
            <w:tcBorders>
              <w:top w:val="nil"/>
              <w:left w:val="nil"/>
              <w:bottom w:val="single" w:sz="4" w:space="0" w:color="auto"/>
              <w:right w:val="single" w:sz="4" w:space="0" w:color="auto"/>
            </w:tcBorders>
            <w:shd w:val="clear" w:color="000000" w:fill="00B050"/>
            <w:noWrap/>
            <w:vAlign w:val="bottom"/>
            <w:hideMark/>
          </w:tcPr>
          <w:p w14:paraId="67F03EAA"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26.61</w:t>
            </w:r>
          </w:p>
        </w:tc>
        <w:tc>
          <w:tcPr>
            <w:tcW w:w="1901" w:type="dxa"/>
            <w:tcBorders>
              <w:top w:val="nil"/>
              <w:left w:val="nil"/>
              <w:bottom w:val="single" w:sz="4" w:space="0" w:color="auto"/>
              <w:right w:val="single" w:sz="4" w:space="0" w:color="auto"/>
            </w:tcBorders>
            <w:shd w:val="clear" w:color="000000" w:fill="00B050"/>
            <w:noWrap/>
            <w:vAlign w:val="bottom"/>
            <w:hideMark/>
          </w:tcPr>
          <w:p w14:paraId="06A0EEBB"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26.57</w:t>
            </w:r>
          </w:p>
        </w:tc>
        <w:tc>
          <w:tcPr>
            <w:tcW w:w="1795" w:type="dxa"/>
            <w:tcBorders>
              <w:top w:val="nil"/>
              <w:left w:val="nil"/>
              <w:bottom w:val="single" w:sz="4" w:space="0" w:color="auto"/>
              <w:right w:val="single" w:sz="4" w:space="0" w:color="auto"/>
            </w:tcBorders>
            <w:shd w:val="clear" w:color="000000" w:fill="00B050"/>
            <w:noWrap/>
            <w:vAlign w:val="bottom"/>
            <w:hideMark/>
          </w:tcPr>
          <w:p w14:paraId="66F32FC8"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34.01</w:t>
            </w:r>
          </w:p>
        </w:tc>
        <w:tc>
          <w:tcPr>
            <w:tcW w:w="862" w:type="dxa"/>
            <w:tcBorders>
              <w:top w:val="nil"/>
              <w:left w:val="nil"/>
              <w:bottom w:val="single" w:sz="4" w:space="0" w:color="auto"/>
              <w:right w:val="single" w:sz="4" w:space="0" w:color="auto"/>
            </w:tcBorders>
            <w:shd w:val="clear" w:color="000000" w:fill="00B050"/>
            <w:noWrap/>
            <w:vAlign w:val="bottom"/>
            <w:hideMark/>
          </w:tcPr>
          <w:p w14:paraId="1A7D002C"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31.81</w:t>
            </w:r>
          </w:p>
        </w:tc>
        <w:tc>
          <w:tcPr>
            <w:tcW w:w="1506" w:type="dxa"/>
            <w:tcBorders>
              <w:top w:val="nil"/>
              <w:left w:val="nil"/>
              <w:bottom w:val="single" w:sz="4" w:space="0" w:color="auto"/>
              <w:right w:val="single" w:sz="4" w:space="0" w:color="auto"/>
            </w:tcBorders>
            <w:shd w:val="clear" w:color="000000" w:fill="FFC000"/>
            <w:noWrap/>
            <w:vAlign w:val="bottom"/>
            <w:hideMark/>
          </w:tcPr>
          <w:p w14:paraId="487C5CC5"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12.99</w:t>
            </w:r>
          </w:p>
        </w:tc>
      </w:tr>
      <w:tr w:rsidR="00D67F9F" w:rsidRPr="00D67F9F" w14:paraId="5784BF1D" w14:textId="77777777" w:rsidTr="005A6246">
        <w:trPr>
          <w:trHeight w:val="269"/>
        </w:trPr>
        <w:tc>
          <w:tcPr>
            <w:tcW w:w="770" w:type="dxa"/>
            <w:tcBorders>
              <w:top w:val="nil"/>
              <w:left w:val="single" w:sz="4" w:space="0" w:color="auto"/>
              <w:bottom w:val="single" w:sz="4" w:space="0" w:color="auto"/>
              <w:right w:val="single" w:sz="4" w:space="0" w:color="auto"/>
            </w:tcBorders>
            <w:shd w:val="clear" w:color="000000" w:fill="F2F2F2"/>
            <w:noWrap/>
            <w:vAlign w:val="bottom"/>
            <w:hideMark/>
          </w:tcPr>
          <w:p w14:paraId="1FB57745" w14:textId="77777777" w:rsidR="00D67F9F" w:rsidRPr="00D67F9F" w:rsidRDefault="00D67F9F" w:rsidP="00D67F9F">
            <w:pPr>
              <w:spacing w:after="0" w:line="240" w:lineRule="auto"/>
              <w:jc w:val="right"/>
              <w:rPr>
                <w:rFonts w:ascii="Calibri" w:eastAsia="Times New Roman" w:hAnsi="Calibri" w:cs="Calibri"/>
                <w:b/>
                <w:bCs/>
                <w:color w:val="FA7D00"/>
              </w:rPr>
            </w:pPr>
            <w:r w:rsidRPr="00D67F9F">
              <w:rPr>
                <w:rFonts w:ascii="Calibri" w:eastAsia="Times New Roman" w:hAnsi="Calibri" w:cs="Calibri"/>
                <w:b/>
                <w:bCs/>
                <w:color w:val="FA7D00"/>
              </w:rPr>
              <w:t>1</w:t>
            </w:r>
          </w:p>
        </w:tc>
        <w:tc>
          <w:tcPr>
            <w:tcW w:w="1157" w:type="dxa"/>
            <w:tcBorders>
              <w:top w:val="nil"/>
              <w:left w:val="nil"/>
              <w:bottom w:val="single" w:sz="4" w:space="0" w:color="auto"/>
              <w:right w:val="single" w:sz="4" w:space="0" w:color="auto"/>
            </w:tcBorders>
            <w:shd w:val="clear" w:color="000000" w:fill="FF0000"/>
            <w:noWrap/>
            <w:vAlign w:val="bottom"/>
            <w:hideMark/>
          </w:tcPr>
          <w:p w14:paraId="0FAD43BF"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0.30</w:t>
            </w:r>
          </w:p>
        </w:tc>
        <w:tc>
          <w:tcPr>
            <w:tcW w:w="1558" w:type="dxa"/>
            <w:tcBorders>
              <w:top w:val="nil"/>
              <w:left w:val="nil"/>
              <w:bottom w:val="single" w:sz="4" w:space="0" w:color="auto"/>
              <w:right w:val="single" w:sz="4" w:space="0" w:color="auto"/>
            </w:tcBorders>
            <w:shd w:val="clear" w:color="000000" w:fill="FFC000"/>
            <w:noWrap/>
            <w:vAlign w:val="bottom"/>
            <w:hideMark/>
          </w:tcPr>
          <w:p w14:paraId="050CBA47"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12.50</w:t>
            </w:r>
          </w:p>
        </w:tc>
        <w:tc>
          <w:tcPr>
            <w:tcW w:w="1901" w:type="dxa"/>
            <w:tcBorders>
              <w:top w:val="nil"/>
              <w:left w:val="nil"/>
              <w:bottom w:val="single" w:sz="4" w:space="0" w:color="auto"/>
              <w:right w:val="single" w:sz="4" w:space="0" w:color="auto"/>
            </w:tcBorders>
            <w:shd w:val="clear" w:color="000000" w:fill="FF0000"/>
            <w:noWrap/>
            <w:vAlign w:val="bottom"/>
            <w:hideMark/>
          </w:tcPr>
          <w:p w14:paraId="5452D8A2"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9.70</w:t>
            </w:r>
          </w:p>
        </w:tc>
        <w:tc>
          <w:tcPr>
            <w:tcW w:w="1795" w:type="dxa"/>
            <w:tcBorders>
              <w:top w:val="nil"/>
              <w:left w:val="nil"/>
              <w:bottom w:val="single" w:sz="4" w:space="0" w:color="auto"/>
              <w:right w:val="single" w:sz="4" w:space="0" w:color="auto"/>
            </w:tcBorders>
            <w:shd w:val="clear" w:color="000000" w:fill="FF0000"/>
            <w:noWrap/>
            <w:vAlign w:val="bottom"/>
            <w:hideMark/>
          </w:tcPr>
          <w:p w14:paraId="094DAA74"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1.80</w:t>
            </w:r>
          </w:p>
        </w:tc>
        <w:tc>
          <w:tcPr>
            <w:tcW w:w="862" w:type="dxa"/>
            <w:tcBorders>
              <w:top w:val="nil"/>
              <w:left w:val="nil"/>
              <w:bottom w:val="single" w:sz="4" w:space="0" w:color="auto"/>
              <w:right w:val="single" w:sz="4" w:space="0" w:color="auto"/>
            </w:tcBorders>
            <w:shd w:val="clear" w:color="000000" w:fill="FF0000"/>
            <w:noWrap/>
            <w:vAlign w:val="bottom"/>
            <w:hideMark/>
          </w:tcPr>
          <w:p w14:paraId="0390D154"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2.68</w:t>
            </w:r>
          </w:p>
        </w:tc>
        <w:tc>
          <w:tcPr>
            <w:tcW w:w="1506" w:type="dxa"/>
            <w:tcBorders>
              <w:top w:val="nil"/>
              <w:left w:val="nil"/>
              <w:bottom w:val="single" w:sz="4" w:space="0" w:color="auto"/>
              <w:right w:val="single" w:sz="4" w:space="0" w:color="auto"/>
            </w:tcBorders>
            <w:shd w:val="clear" w:color="000000" w:fill="FF0000"/>
            <w:noWrap/>
            <w:vAlign w:val="bottom"/>
            <w:hideMark/>
          </w:tcPr>
          <w:p w14:paraId="65BB24EF"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2.06</w:t>
            </w:r>
          </w:p>
        </w:tc>
      </w:tr>
      <w:tr w:rsidR="00D67F9F" w:rsidRPr="00D67F9F" w14:paraId="6DF9D067" w14:textId="77777777" w:rsidTr="005A6246">
        <w:trPr>
          <w:trHeight w:val="269"/>
        </w:trPr>
        <w:tc>
          <w:tcPr>
            <w:tcW w:w="770" w:type="dxa"/>
            <w:tcBorders>
              <w:top w:val="nil"/>
              <w:left w:val="single" w:sz="4" w:space="0" w:color="auto"/>
              <w:bottom w:val="single" w:sz="4" w:space="0" w:color="auto"/>
              <w:right w:val="single" w:sz="4" w:space="0" w:color="auto"/>
            </w:tcBorders>
            <w:shd w:val="clear" w:color="000000" w:fill="F2F2F2"/>
            <w:noWrap/>
            <w:vAlign w:val="bottom"/>
            <w:hideMark/>
          </w:tcPr>
          <w:p w14:paraId="1AA490A8" w14:textId="77777777" w:rsidR="00D67F9F" w:rsidRPr="00D67F9F" w:rsidRDefault="00D67F9F" w:rsidP="00D67F9F">
            <w:pPr>
              <w:spacing w:after="0" w:line="240" w:lineRule="auto"/>
              <w:jc w:val="right"/>
              <w:rPr>
                <w:rFonts w:ascii="Calibri" w:eastAsia="Times New Roman" w:hAnsi="Calibri" w:cs="Calibri"/>
                <w:b/>
                <w:bCs/>
                <w:color w:val="FA7D00"/>
              </w:rPr>
            </w:pPr>
            <w:r w:rsidRPr="00D67F9F">
              <w:rPr>
                <w:rFonts w:ascii="Calibri" w:eastAsia="Times New Roman" w:hAnsi="Calibri" w:cs="Calibri"/>
                <w:b/>
                <w:bCs/>
                <w:color w:val="FA7D00"/>
              </w:rPr>
              <w:t>2</w:t>
            </w:r>
          </w:p>
        </w:tc>
        <w:tc>
          <w:tcPr>
            <w:tcW w:w="1157" w:type="dxa"/>
            <w:tcBorders>
              <w:top w:val="nil"/>
              <w:left w:val="nil"/>
              <w:bottom w:val="single" w:sz="4" w:space="0" w:color="auto"/>
              <w:right w:val="single" w:sz="4" w:space="0" w:color="auto"/>
            </w:tcBorders>
            <w:shd w:val="clear" w:color="000000" w:fill="FFC000"/>
            <w:noWrap/>
            <w:vAlign w:val="bottom"/>
            <w:hideMark/>
          </w:tcPr>
          <w:p w14:paraId="364E3DB2"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12.51</w:t>
            </w:r>
          </w:p>
        </w:tc>
        <w:tc>
          <w:tcPr>
            <w:tcW w:w="1558" w:type="dxa"/>
            <w:tcBorders>
              <w:top w:val="nil"/>
              <w:left w:val="nil"/>
              <w:bottom w:val="single" w:sz="4" w:space="0" w:color="auto"/>
              <w:right w:val="single" w:sz="4" w:space="0" w:color="auto"/>
            </w:tcBorders>
            <w:shd w:val="clear" w:color="000000" w:fill="FFC000"/>
            <w:noWrap/>
            <w:vAlign w:val="bottom"/>
            <w:hideMark/>
          </w:tcPr>
          <w:p w14:paraId="72A1A622"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10.90</w:t>
            </w:r>
          </w:p>
        </w:tc>
        <w:tc>
          <w:tcPr>
            <w:tcW w:w="1901" w:type="dxa"/>
            <w:tcBorders>
              <w:top w:val="nil"/>
              <w:left w:val="nil"/>
              <w:bottom w:val="single" w:sz="4" w:space="0" w:color="auto"/>
              <w:right w:val="single" w:sz="4" w:space="0" w:color="auto"/>
            </w:tcBorders>
            <w:shd w:val="clear" w:color="000000" w:fill="FFC000"/>
            <w:noWrap/>
            <w:vAlign w:val="bottom"/>
            <w:hideMark/>
          </w:tcPr>
          <w:p w14:paraId="3E6F69B4"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11.41</w:t>
            </w:r>
          </w:p>
        </w:tc>
        <w:tc>
          <w:tcPr>
            <w:tcW w:w="1795" w:type="dxa"/>
            <w:tcBorders>
              <w:top w:val="nil"/>
              <w:left w:val="nil"/>
              <w:bottom w:val="single" w:sz="4" w:space="0" w:color="auto"/>
              <w:right w:val="single" w:sz="4" w:space="0" w:color="auto"/>
            </w:tcBorders>
            <w:shd w:val="clear" w:color="000000" w:fill="FFC000"/>
            <w:noWrap/>
            <w:vAlign w:val="bottom"/>
            <w:hideMark/>
          </w:tcPr>
          <w:p w14:paraId="5336E1E6"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9.89</w:t>
            </w:r>
          </w:p>
        </w:tc>
        <w:tc>
          <w:tcPr>
            <w:tcW w:w="862" w:type="dxa"/>
            <w:tcBorders>
              <w:top w:val="nil"/>
              <w:left w:val="nil"/>
              <w:bottom w:val="single" w:sz="4" w:space="0" w:color="auto"/>
              <w:right w:val="single" w:sz="4" w:space="0" w:color="auto"/>
            </w:tcBorders>
            <w:shd w:val="clear" w:color="000000" w:fill="FFC000"/>
            <w:noWrap/>
            <w:vAlign w:val="bottom"/>
            <w:hideMark/>
          </w:tcPr>
          <w:p w14:paraId="7B8527A4"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5.15</w:t>
            </w:r>
          </w:p>
        </w:tc>
        <w:tc>
          <w:tcPr>
            <w:tcW w:w="1506" w:type="dxa"/>
            <w:tcBorders>
              <w:top w:val="nil"/>
              <w:left w:val="nil"/>
              <w:bottom w:val="single" w:sz="4" w:space="0" w:color="auto"/>
              <w:right w:val="single" w:sz="4" w:space="0" w:color="auto"/>
            </w:tcBorders>
            <w:shd w:val="clear" w:color="000000" w:fill="00B050"/>
            <w:noWrap/>
            <w:vAlign w:val="bottom"/>
            <w:hideMark/>
          </w:tcPr>
          <w:p w14:paraId="3E4EBEC8"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26.59</w:t>
            </w:r>
          </w:p>
        </w:tc>
      </w:tr>
      <w:tr w:rsidR="00D67F9F" w:rsidRPr="00D67F9F" w14:paraId="3AF6A270" w14:textId="77777777" w:rsidTr="005A6246">
        <w:trPr>
          <w:trHeight w:val="269"/>
        </w:trPr>
        <w:tc>
          <w:tcPr>
            <w:tcW w:w="770" w:type="dxa"/>
            <w:tcBorders>
              <w:top w:val="nil"/>
              <w:left w:val="single" w:sz="4" w:space="0" w:color="auto"/>
              <w:bottom w:val="single" w:sz="4" w:space="0" w:color="auto"/>
              <w:right w:val="single" w:sz="4" w:space="0" w:color="auto"/>
            </w:tcBorders>
            <w:shd w:val="clear" w:color="000000" w:fill="F2F2F2"/>
            <w:noWrap/>
            <w:vAlign w:val="bottom"/>
            <w:hideMark/>
          </w:tcPr>
          <w:p w14:paraId="23BCDFC7" w14:textId="77777777" w:rsidR="00D67F9F" w:rsidRPr="00D67F9F" w:rsidRDefault="00D67F9F" w:rsidP="00D67F9F">
            <w:pPr>
              <w:spacing w:after="0" w:line="240" w:lineRule="auto"/>
              <w:jc w:val="right"/>
              <w:rPr>
                <w:rFonts w:ascii="Calibri" w:eastAsia="Times New Roman" w:hAnsi="Calibri" w:cs="Calibri"/>
                <w:b/>
                <w:bCs/>
                <w:color w:val="FA7D00"/>
              </w:rPr>
            </w:pPr>
            <w:r w:rsidRPr="00D67F9F">
              <w:rPr>
                <w:rFonts w:ascii="Calibri" w:eastAsia="Times New Roman" w:hAnsi="Calibri" w:cs="Calibri"/>
                <w:b/>
                <w:bCs/>
                <w:color w:val="FA7D00"/>
              </w:rPr>
              <w:t>4</w:t>
            </w:r>
          </w:p>
        </w:tc>
        <w:tc>
          <w:tcPr>
            <w:tcW w:w="1157" w:type="dxa"/>
            <w:tcBorders>
              <w:top w:val="nil"/>
              <w:left w:val="nil"/>
              <w:bottom w:val="single" w:sz="4" w:space="0" w:color="auto"/>
              <w:right w:val="single" w:sz="4" w:space="0" w:color="auto"/>
            </w:tcBorders>
            <w:shd w:val="clear" w:color="000000" w:fill="FF0000"/>
            <w:noWrap/>
            <w:vAlign w:val="bottom"/>
            <w:hideMark/>
          </w:tcPr>
          <w:p w14:paraId="1FE19F8D"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0.75</w:t>
            </w:r>
          </w:p>
        </w:tc>
        <w:tc>
          <w:tcPr>
            <w:tcW w:w="1558" w:type="dxa"/>
            <w:tcBorders>
              <w:top w:val="nil"/>
              <w:left w:val="nil"/>
              <w:bottom w:val="single" w:sz="4" w:space="0" w:color="auto"/>
              <w:right w:val="single" w:sz="4" w:space="0" w:color="auto"/>
            </w:tcBorders>
            <w:shd w:val="clear" w:color="000000" w:fill="FF0000"/>
            <w:noWrap/>
            <w:vAlign w:val="bottom"/>
            <w:hideMark/>
          </w:tcPr>
          <w:p w14:paraId="2DB297ED"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9.67</w:t>
            </w:r>
          </w:p>
        </w:tc>
        <w:tc>
          <w:tcPr>
            <w:tcW w:w="1901" w:type="dxa"/>
            <w:tcBorders>
              <w:top w:val="nil"/>
              <w:left w:val="nil"/>
              <w:bottom w:val="single" w:sz="4" w:space="0" w:color="auto"/>
              <w:right w:val="single" w:sz="4" w:space="0" w:color="auto"/>
            </w:tcBorders>
            <w:shd w:val="clear" w:color="000000" w:fill="FFC000"/>
            <w:noWrap/>
            <w:vAlign w:val="bottom"/>
            <w:hideMark/>
          </w:tcPr>
          <w:p w14:paraId="377B1F50"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11.13</w:t>
            </w:r>
          </w:p>
        </w:tc>
        <w:tc>
          <w:tcPr>
            <w:tcW w:w="1795" w:type="dxa"/>
            <w:tcBorders>
              <w:top w:val="nil"/>
              <w:left w:val="nil"/>
              <w:bottom w:val="single" w:sz="4" w:space="0" w:color="auto"/>
              <w:right w:val="single" w:sz="4" w:space="0" w:color="auto"/>
            </w:tcBorders>
            <w:shd w:val="clear" w:color="000000" w:fill="FFC000"/>
            <w:noWrap/>
            <w:vAlign w:val="bottom"/>
            <w:hideMark/>
          </w:tcPr>
          <w:p w14:paraId="096D0D18"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3.99</w:t>
            </w:r>
          </w:p>
        </w:tc>
        <w:tc>
          <w:tcPr>
            <w:tcW w:w="862" w:type="dxa"/>
            <w:tcBorders>
              <w:top w:val="nil"/>
              <w:left w:val="nil"/>
              <w:bottom w:val="single" w:sz="4" w:space="0" w:color="auto"/>
              <w:right w:val="single" w:sz="4" w:space="0" w:color="auto"/>
            </w:tcBorders>
            <w:shd w:val="clear" w:color="000000" w:fill="FFC000"/>
            <w:noWrap/>
            <w:vAlign w:val="bottom"/>
            <w:hideMark/>
          </w:tcPr>
          <w:p w14:paraId="379BFAB5"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6.97</w:t>
            </w:r>
          </w:p>
        </w:tc>
        <w:tc>
          <w:tcPr>
            <w:tcW w:w="1506" w:type="dxa"/>
            <w:tcBorders>
              <w:top w:val="nil"/>
              <w:left w:val="nil"/>
              <w:bottom w:val="single" w:sz="4" w:space="0" w:color="auto"/>
              <w:right w:val="single" w:sz="4" w:space="0" w:color="auto"/>
            </w:tcBorders>
            <w:shd w:val="clear" w:color="000000" w:fill="FF0000"/>
            <w:noWrap/>
            <w:vAlign w:val="bottom"/>
            <w:hideMark/>
          </w:tcPr>
          <w:p w14:paraId="75EDB2F0"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1.52</w:t>
            </w:r>
          </w:p>
        </w:tc>
      </w:tr>
      <w:tr w:rsidR="00D67F9F" w:rsidRPr="00D67F9F" w14:paraId="79D382CF" w14:textId="77777777" w:rsidTr="005A6246">
        <w:trPr>
          <w:trHeight w:val="269"/>
        </w:trPr>
        <w:tc>
          <w:tcPr>
            <w:tcW w:w="770" w:type="dxa"/>
            <w:tcBorders>
              <w:top w:val="nil"/>
              <w:left w:val="single" w:sz="4" w:space="0" w:color="auto"/>
              <w:bottom w:val="single" w:sz="4" w:space="0" w:color="auto"/>
              <w:right w:val="single" w:sz="4" w:space="0" w:color="auto"/>
            </w:tcBorders>
            <w:shd w:val="clear" w:color="000000" w:fill="F2F2F2"/>
            <w:noWrap/>
            <w:vAlign w:val="bottom"/>
            <w:hideMark/>
          </w:tcPr>
          <w:p w14:paraId="22C28944" w14:textId="77777777" w:rsidR="00D67F9F" w:rsidRPr="00D67F9F" w:rsidRDefault="00D67F9F" w:rsidP="00D67F9F">
            <w:pPr>
              <w:spacing w:after="0" w:line="240" w:lineRule="auto"/>
              <w:jc w:val="right"/>
              <w:rPr>
                <w:rFonts w:ascii="Calibri" w:eastAsia="Times New Roman" w:hAnsi="Calibri" w:cs="Calibri"/>
                <w:b/>
                <w:bCs/>
                <w:color w:val="FA7D00"/>
              </w:rPr>
            </w:pPr>
            <w:r w:rsidRPr="00D67F9F">
              <w:rPr>
                <w:rFonts w:ascii="Calibri" w:eastAsia="Times New Roman" w:hAnsi="Calibri" w:cs="Calibri"/>
                <w:b/>
                <w:bCs/>
                <w:color w:val="FA7D00"/>
              </w:rPr>
              <w:t>3</w:t>
            </w:r>
          </w:p>
        </w:tc>
        <w:tc>
          <w:tcPr>
            <w:tcW w:w="1157" w:type="dxa"/>
            <w:tcBorders>
              <w:top w:val="nil"/>
              <w:left w:val="nil"/>
              <w:bottom w:val="single" w:sz="4" w:space="0" w:color="auto"/>
              <w:right w:val="single" w:sz="4" w:space="0" w:color="auto"/>
            </w:tcBorders>
            <w:shd w:val="clear" w:color="000000" w:fill="FFC000"/>
            <w:noWrap/>
            <w:vAlign w:val="bottom"/>
            <w:hideMark/>
          </w:tcPr>
          <w:p w14:paraId="1C18C2BB"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1.30</w:t>
            </w:r>
          </w:p>
        </w:tc>
        <w:tc>
          <w:tcPr>
            <w:tcW w:w="1558" w:type="dxa"/>
            <w:tcBorders>
              <w:top w:val="nil"/>
              <w:left w:val="nil"/>
              <w:bottom w:val="single" w:sz="4" w:space="0" w:color="auto"/>
              <w:right w:val="single" w:sz="4" w:space="0" w:color="auto"/>
            </w:tcBorders>
            <w:shd w:val="clear" w:color="000000" w:fill="FF0000"/>
            <w:noWrap/>
            <w:vAlign w:val="bottom"/>
            <w:hideMark/>
          </w:tcPr>
          <w:p w14:paraId="7CF34F47"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6.08</w:t>
            </w:r>
          </w:p>
        </w:tc>
        <w:tc>
          <w:tcPr>
            <w:tcW w:w="1901" w:type="dxa"/>
            <w:tcBorders>
              <w:top w:val="nil"/>
              <w:left w:val="nil"/>
              <w:bottom w:val="single" w:sz="4" w:space="0" w:color="auto"/>
              <w:right w:val="single" w:sz="4" w:space="0" w:color="auto"/>
            </w:tcBorders>
            <w:shd w:val="clear" w:color="000000" w:fill="FF0000"/>
            <w:noWrap/>
            <w:vAlign w:val="bottom"/>
            <w:hideMark/>
          </w:tcPr>
          <w:p w14:paraId="1D3564B6"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6.02</w:t>
            </w:r>
          </w:p>
        </w:tc>
        <w:tc>
          <w:tcPr>
            <w:tcW w:w="1795" w:type="dxa"/>
            <w:tcBorders>
              <w:top w:val="nil"/>
              <w:left w:val="nil"/>
              <w:bottom w:val="single" w:sz="4" w:space="0" w:color="auto"/>
              <w:right w:val="single" w:sz="4" w:space="0" w:color="auto"/>
            </w:tcBorders>
            <w:shd w:val="clear" w:color="000000" w:fill="FF0000"/>
            <w:noWrap/>
            <w:vAlign w:val="bottom"/>
            <w:hideMark/>
          </w:tcPr>
          <w:p w14:paraId="24654ECB"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1.17</w:t>
            </w:r>
          </w:p>
        </w:tc>
        <w:tc>
          <w:tcPr>
            <w:tcW w:w="862" w:type="dxa"/>
            <w:tcBorders>
              <w:top w:val="nil"/>
              <w:left w:val="nil"/>
              <w:bottom w:val="single" w:sz="4" w:space="0" w:color="auto"/>
              <w:right w:val="single" w:sz="4" w:space="0" w:color="auto"/>
            </w:tcBorders>
            <w:shd w:val="clear" w:color="000000" w:fill="FF0000"/>
            <w:noWrap/>
            <w:vAlign w:val="bottom"/>
            <w:hideMark/>
          </w:tcPr>
          <w:p w14:paraId="5D8C8FD2"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1.23</w:t>
            </w:r>
          </w:p>
        </w:tc>
        <w:tc>
          <w:tcPr>
            <w:tcW w:w="1506" w:type="dxa"/>
            <w:tcBorders>
              <w:top w:val="nil"/>
              <w:left w:val="nil"/>
              <w:bottom w:val="single" w:sz="4" w:space="0" w:color="auto"/>
              <w:right w:val="single" w:sz="4" w:space="0" w:color="auto"/>
            </w:tcBorders>
            <w:shd w:val="clear" w:color="000000" w:fill="FFC000"/>
            <w:noWrap/>
            <w:vAlign w:val="bottom"/>
            <w:hideMark/>
          </w:tcPr>
          <w:p w14:paraId="74764F77" w14:textId="77777777" w:rsidR="00D67F9F" w:rsidRPr="00D67F9F" w:rsidRDefault="00D67F9F" w:rsidP="00D67F9F">
            <w:pPr>
              <w:spacing w:after="0" w:line="240" w:lineRule="auto"/>
              <w:jc w:val="right"/>
              <w:rPr>
                <w:rFonts w:ascii="Calibri" w:eastAsia="Times New Roman" w:hAnsi="Calibri" w:cs="Calibri"/>
                <w:color w:val="FFFFFF"/>
              </w:rPr>
            </w:pPr>
            <w:r w:rsidRPr="00D67F9F">
              <w:rPr>
                <w:rFonts w:ascii="Calibri" w:eastAsia="Times New Roman" w:hAnsi="Calibri" w:cs="Calibri"/>
                <w:color w:val="FFFFFF"/>
              </w:rPr>
              <w:t>8.61</w:t>
            </w:r>
          </w:p>
        </w:tc>
      </w:tr>
    </w:tbl>
    <w:p w14:paraId="5A93F4C7" w14:textId="057AC32E" w:rsidR="005A6246" w:rsidRPr="00AA6EF0" w:rsidRDefault="005A6246" w:rsidP="005A6246">
      <w:pPr>
        <w:jc w:val="center"/>
        <w:rPr>
          <w:i/>
        </w:rPr>
      </w:pPr>
      <w:r w:rsidRPr="00AA6EF0">
        <w:rPr>
          <w:i/>
        </w:rPr>
        <w:t xml:space="preserve">Table </w:t>
      </w:r>
      <w:r w:rsidR="00D7078A">
        <w:rPr>
          <w:i/>
        </w:rPr>
        <w:t>8</w:t>
      </w:r>
      <w:r w:rsidRPr="00AA6EF0">
        <w:rPr>
          <w:i/>
        </w:rPr>
        <w:t xml:space="preserve">: </w:t>
      </w:r>
      <w:r w:rsidR="006D5B15">
        <w:rPr>
          <w:i/>
        </w:rPr>
        <w:t>Percentage of the Customer Profile Based on Attributes</w:t>
      </w:r>
    </w:p>
    <w:p w14:paraId="414BB0E9" w14:textId="0258DF41" w:rsidR="00F25BF1" w:rsidRDefault="00F25BF1" w:rsidP="00962176"/>
    <w:p w14:paraId="3CCC9B45" w14:textId="144DB0DE" w:rsidR="00267584" w:rsidRDefault="00267584" w:rsidP="00267584">
      <w:r>
        <w:t xml:space="preserve">We have performed further verification by plotting the bar charts of the </w:t>
      </w:r>
      <w:r w:rsidR="00456294">
        <w:t>sum and average</w:t>
      </w:r>
      <w:r>
        <w:t xml:space="preserve"> of the various attribute in the </w:t>
      </w:r>
      <w:r w:rsidR="00456294">
        <w:t>Customer</w:t>
      </w:r>
      <w:bookmarkStart w:id="23" w:name="_GoBack"/>
      <w:bookmarkEnd w:id="23"/>
      <w:r>
        <w:t xml:space="preserve"> Cluster, which can be seen in Appendix – D </w:t>
      </w:r>
    </w:p>
    <w:p w14:paraId="2679834D" w14:textId="1EAEEDC7" w:rsidR="0040332B" w:rsidRDefault="0040332B" w:rsidP="00962176"/>
    <w:p w14:paraId="37E4BCBE" w14:textId="77777777" w:rsidR="0040332B" w:rsidRDefault="0040332B" w:rsidP="00962176"/>
    <w:p w14:paraId="07E90AFB" w14:textId="1256FA74" w:rsidR="00F25BF1" w:rsidRDefault="00F25BF1" w:rsidP="00962176"/>
    <w:p w14:paraId="2DD3019E" w14:textId="12F1DD33" w:rsidR="00F25BF1" w:rsidRDefault="00F25BF1" w:rsidP="00962176"/>
    <w:p w14:paraId="7377E5BB" w14:textId="77777777" w:rsidR="00F25BF1" w:rsidRPr="00962176" w:rsidRDefault="00F25BF1" w:rsidP="00962176"/>
    <w:p w14:paraId="719D7F6C" w14:textId="42CAC1B8" w:rsidR="003B1663" w:rsidRPr="00E67EFA" w:rsidRDefault="003B1663" w:rsidP="003B1663">
      <w:pPr>
        <w:rPr>
          <w:sz w:val="24"/>
        </w:rPr>
      </w:pPr>
      <w:r w:rsidRPr="00E67EFA">
        <w:rPr>
          <w:sz w:val="24"/>
        </w:rPr>
        <w:t>Analyzing the customer clusters</w:t>
      </w:r>
      <w:r w:rsidR="000614AF" w:rsidRPr="00E67EFA">
        <w:rPr>
          <w:sz w:val="24"/>
        </w:rPr>
        <w:t>,</w:t>
      </w:r>
      <w:r w:rsidRPr="00E67EFA">
        <w:rPr>
          <w:sz w:val="24"/>
        </w:rPr>
        <w:t xml:space="preserve"> we have categorized them according to RFM model standardized by the industry and the insights describe how the society is responding to this business.</w:t>
      </w:r>
    </w:p>
    <w:tbl>
      <w:tblPr>
        <w:tblStyle w:val="TableGridLight"/>
        <w:tblW w:w="0" w:type="auto"/>
        <w:tblLayout w:type="fixed"/>
        <w:tblLook w:val="02A0" w:firstRow="1" w:lastRow="0" w:firstColumn="1" w:lastColumn="0" w:noHBand="1" w:noVBand="0"/>
      </w:tblPr>
      <w:tblGrid>
        <w:gridCol w:w="3120"/>
        <w:gridCol w:w="3120"/>
        <w:gridCol w:w="3120"/>
      </w:tblGrid>
      <w:tr w:rsidR="24A3D733" w14:paraId="64129410" w14:textId="77777777" w:rsidTr="24A3D733">
        <w:tc>
          <w:tcPr>
            <w:tcW w:w="3120" w:type="dxa"/>
          </w:tcPr>
          <w:p w14:paraId="132E31F5" w14:textId="3F0C6CD0" w:rsidR="24A3D733" w:rsidRPr="00C048FD" w:rsidRDefault="00C048FD" w:rsidP="00C048FD">
            <w:pPr>
              <w:jc w:val="center"/>
              <w:rPr>
                <w:b/>
              </w:rPr>
            </w:pPr>
            <w:r w:rsidRPr="00C048FD">
              <w:rPr>
                <w:b/>
              </w:rPr>
              <w:t>Cluster</w:t>
            </w:r>
          </w:p>
        </w:tc>
        <w:tc>
          <w:tcPr>
            <w:tcW w:w="3120" w:type="dxa"/>
          </w:tcPr>
          <w:p w14:paraId="5F49CE98" w14:textId="52A0F60A" w:rsidR="24A3D733" w:rsidRPr="00C048FD" w:rsidRDefault="24A3D733" w:rsidP="00C048FD">
            <w:pPr>
              <w:jc w:val="center"/>
              <w:rPr>
                <w:b/>
              </w:rPr>
            </w:pPr>
            <w:r w:rsidRPr="00C048FD">
              <w:rPr>
                <w:rFonts w:ascii="Calibri" w:eastAsia="Calibri" w:hAnsi="Calibri" w:cs="Calibri"/>
                <w:b/>
                <w:color w:val="000000" w:themeColor="text1"/>
              </w:rPr>
              <w:t>Description</w:t>
            </w:r>
          </w:p>
        </w:tc>
        <w:tc>
          <w:tcPr>
            <w:tcW w:w="3120" w:type="dxa"/>
          </w:tcPr>
          <w:p w14:paraId="562AB069" w14:textId="2C063A20" w:rsidR="24A3D733" w:rsidRPr="00C048FD" w:rsidRDefault="24A3D733" w:rsidP="00C048FD">
            <w:pPr>
              <w:jc w:val="center"/>
              <w:rPr>
                <w:b/>
              </w:rPr>
            </w:pPr>
            <w:r w:rsidRPr="00C048FD">
              <w:rPr>
                <w:rFonts w:ascii="Calibri" w:eastAsia="Calibri" w:hAnsi="Calibri" w:cs="Calibri"/>
                <w:b/>
                <w:color w:val="000000" w:themeColor="text1"/>
              </w:rPr>
              <w:t>Recommendation</w:t>
            </w:r>
          </w:p>
        </w:tc>
      </w:tr>
      <w:tr w:rsidR="00DD37F3" w14:paraId="4A89CE1E" w14:textId="77777777" w:rsidTr="24A3D733">
        <w:tc>
          <w:tcPr>
            <w:tcW w:w="3120" w:type="dxa"/>
          </w:tcPr>
          <w:p w14:paraId="7FF0F7E4" w14:textId="7A371A91" w:rsidR="00DD37F3" w:rsidRPr="009834A4" w:rsidRDefault="00DD37F3" w:rsidP="00DD37F3">
            <w:pPr>
              <w:rPr>
                <w:rFonts w:ascii="Calibri" w:eastAsia="Calibri" w:hAnsi="Calibri" w:cs="Calibri"/>
                <w:color w:val="000000" w:themeColor="text1"/>
                <w:sz w:val="20"/>
              </w:rPr>
            </w:pPr>
            <w:r w:rsidRPr="009834A4">
              <w:rPr>
                <w:rFonts w:ascii="Calibri" w:eastAsia="Calibri" w:hAnsi="Calibri" w:cs="Calibri"/>
                <w:color w:val="000000" w:themeColor="text1"/>
                <w:sz w:val="20"/>
              </w:rPr>
              <w:t>Cluster 6 – FMCG (Champions)</w:t>
            </w:r>
          </w:p>
        </w:tc>
        <w:tc>
          <w:tcPr>
            <w:tcW w:w="3120" w:type="dxa"/>
          </w:tcPr>
          <w:p w14:paraId="5A62E548" w14:textId="2F033220" w:rsidR="00DD37F3" w:rsidRPr="009834A4" w:rsidRDefault="00DD37F3" w:rsidP="00DD37F3">
            <w:pPr>
              <w:rPr>
                <w:rFonts w:ascii="Calibri" w:eastAsia="Calibri" w:hAnsi="Calibri" w:cs="Calibri"/>
                <w:color w:val="000000" w:themeColor="text1"/>
                <w:sz w:val="20"/>
              </w:rPr>
            </w:pPr>
            <w:r w:rsidRPr="009834A4">
              <w:rPr>
                <w:rFonts w:ascii="Calibri" w:eastAsia="Calibri" w:hAnsi="Calibri" w:cs="Calibri"/>
                <w:color w:val="000000" w:themeColor="text1"/>
                <w:sz w:val="20"/>
              </w:rPr>
              <w:t>Highest revenue cluster, loyal customers. FMCG ( fast moving consumer goods).</w:t>
            </w:r>
          </w:p>
        </w:tc>
        <w:tc>
          <w:tcPr>
            <w:tcW w:w="3120" w:type="dxa"/>
          </w:tcPr>
          <w:p w14:paraId="1F02D3F3" w14:textId="28A6BC6F" w:rsidR="00DD37F3" w:rsidRPr="009834A4" w:rsidRDefault="00DD37F3" w:rsidP="00DD37F3">
            <w:pPr>
              <w:rPr>
                <w:rFonts w:ascii="Calibri" w:eastAsia="Calibri" w:hAnsi="Calibri" w:cs="Calibri"/>
                <w:color w:val="000000" w:themeColor="text1"/>
                <w:sz w:val="20"/>
              </w:rPr>
            </w:pPr>
            <w:r w:rsidRPr="009834A4">
              <w:rPr>
                <w:rFonts w:ascii="Calibri" w:eastAsia="Calibri" w:hAnsi="Calibri" w:cs="Calibri"/>
                <w:color w:val="000000" w:themeColor="text1"/>
                <w:sz w:val="20"/>
              </w:rPr>
              <w:t xml:space="preserve">Monitor customers if the trend is increasing. Keep the stock ready. </w:t>
            </w:r>
          </w:p>
        </w:tc>
      </w:tr>
      <w:tr w:rsidR="24A3D733" w14:paraId="79CBEE68" w14:textId="77777777" w:rsidTr="24A3D733">
        <w:tc>
          <w:tcPr>
            <w:tcW w:w="3120" w:type="dxa"/>
          </w:tcPr>
          <w:p w14:paraId="0216A899" w14:textId="2DE6BB6D" w:rsidR="24A3D733" w:rsidRPr="009834A4" w:rsidRDefault="24A3D733">
            <w:pPr>
              <w:rPr>
                <w:sz w:val="20"/>
              </w:rPr>
            </w:pPr>
            <w:r w:rsidRPr="009834A4">
              <w:rPr>
                <w:rFonts w:ascii="Calibri" w:eastAsia="Calibri" w:hAnsi="Calibri" w:cs="Calibri"/>
                <w:color w:val="000000" w:themeColor="text1"/>
                <w:sz w:val="20"/>
              </w:rPr>
              <w:t xml:space="preserve">Cluster 1 - </w:t>
            </w:r>
            <w:r w:rsidR="00C048FD" w:rsidRPr="009834A4">
              <w:rPr>
                <w:rFonts w:ascii="Calibri" w:eastAsia="Calibri" w:hAnsi="Calibri" w:cs="Calibri"/>
                <w:color w:val="000000" w:themeColor="text1"/>
                <w:sz w:val="20"/>
              </w:rPr>
              <w:t>L</w:t>
            </w:r>
            <w:r w:rsidR="00DD37F3" w:rsidRPr="009834A4">
              <w:rPr>
                <w:rFonts w:ascii="Calibri" w:eastAsia="Calibri" w:hAnsi="Calibri" w:cs="Calibri"/>
                <w:color w:val="000000" w:themeColor="text1"/>
                <w:sz w:val="20"/>
              </w:rPr>
              <w:t xml:space="preserve">ocal </w:t>
            </w:r>
            <w:r w:rsidR="00C048FD" w:rsidRPr="009834A4">
              <w:rPr>
                <w:rFonts w:ascii="Calibri" w:eastAsia="Calibri" w:hAnsi="Calibri" w:cs="Calibri"/>
                <w:color w:val="000000" w:themeColor="text1"/>
                <w:sz w:val="20"/>
              </w:rPr>
              <w:t>B</w:t>
            </w:r>
            <w:r w:rsidR="00DD37F3" w:rsidRPr="009834A4">
              <w:rPr>
                <w:rFonts w:ascii="Calibri" w:eastAsia="Calibri" w:hAnsi="Calibri" w:cs="Calibri"/>
                <w:color w:val="000000" w:themeColor="text1"/>
                <w:sz w:val="20"/>
              </w:rPr>
              <w:t>usiness</w:t>
            </w:r>
            <w:r w:rsidR="00C048FD" w:rsidRPr="009834A4">
              <w:rPr>
                <w:rFonts w:ascii="Calibri" w:eastAsia="Calibri" w:hAnsi="Calibri" w:cs="Calibri"/>
                <w:color w:val="000000" w:themeColor="text1"/>
                <w:sz w:val="20"/>
              </w:rPr>
              <w:t>/Vendors</w:t>
            </w:r>
            <w:r w:rsidR="00DD37F3" w:rsidRPr="009834A4">
              <w:rPr>
                <w:rFonts w:ascii="Calibri" w:eastAsia="Calibri" w:hAnsi="Calibri" w:cs="Calibri"/>
                <w:color w:val="000000" w:themeColor="text1"/>
                <w:sz w:val="20"/>
              </w:rPr>
              <w:t xml:space="preserve"> -&gt; </w:t>
            </w:r>
            <w:r w:rsidR="00020615" w:rsidRPr="009834A4">
              <w:rPr>
                <w:rFonts w:ascii="Calibri" w:eastAsia="Calibri" w:hAnsi="Calibri" w:cs="Calibri"/>
                <w:color w:val="000000" w:themeColor="text1"/>
                <w:sz w:val="20"/>
              </w:rPr>
              <w:t>H</w:t>
            </w:r>
            <w:r w:rsidR="00DD37F3" w:rsidRPr="009834A4">
              <w:rPr>
                <w:rFonts w:ascii="Calibri" w:eastAsia="Calibri" w:hAnsi="Calibri" w:cs="Calibri"/>
                <w:color w:val="000000" w:themeColor="text1"/>
                <w:sz w:val="20"/>
              </w:rPr>
              <w:t xml:space="preserve">eavy </w:t>
            </w:r>
            <w:r w:rsidR="00020615" w:rsidRPr="009834A4">
              <w:rPr>
                <w:rFonts w:ascii="Calibri" w:eastAsia="Calibri" w:hAnsi="Calibri" w:cs="Calibri"/>
                <w:color w:val="000000" w:themeColor="text1"/>
                <w:sz w:val="20"/>
              </w:rPr>
              <w:t>P</w:t>
            </w:r>
            <w:r w:rsidR="00DD37F3" w:rsidRPr="009834A4">
              <w:rPr>
                <w:rFonts w:ascii="Calibri" w:eastAsia="Calibri" w:hAnsi="Calibri" w:cs="Calibri"/>
                <w:color w:val="000000" w:themeColor="text1"/>
                <w:sz w:val="20"/>
              </w:rPr>
              <w:t>urchasers</w:t>
            </w:r>
            <w:r w:rsidR="00CC0836" w:rsidRPr="009834A4">
              <w:rPr>
                <w:rFonts w:ascii="Calibri" w:eastAsia="Calibri" w:hAnsi="Calibri" w:cs="Calibri"/>
                <w:color w:val="000000" w:themeColor="text1"/>
                <w:sz w:val="20"/>
              </w:rPr>
              <w:t xml:space="preserve"> </w:t>
            </w:r>
            <w:r w:rsidR="004A2C81" w:rsidRPr="009834A4">
              <w:rPr>
                <w:rFonts w:ascii="Calibri" w:eastAsia="Calibri" w:hAnsi="Calibri" w:cs="Calibri"/>
                <w:color w:val="000000" w:themeColor="text1"/>
                <w:sz w:val="20"/>
              </w:rPr>
              <w:t xml:space="preserve">&amp; Buy in big quantities </w:t>
            </w:r>
            <w:r w:rsidR="00CC0836" w:rsidRPr="009834A4">
              <w:rPr>
                <w:rFonts w:ascii="Calibri" w:eastAsia="Calibri" w:hAnsi="Calibri" w:cs="Calibri"/>
                <w:color w:val="000000" w:themeColor="text1"/>
                <w:sz w:val="20"/>
              </w:rPr>
              <w:t>(</w:t>
            </w:r>
            <w:r w:rsidR="00CE2EC3" w:rsidRPr="009834A4">
              <w:rPr>
                <w:rFonts w:ascii="Calibri" w:eastAsia="Calibri" w:hAnsi="Calibri" w:cs="Calibri"/>
                <w:color w:val="000000" w:themeColor="text1"/>
                <w:sz w:val="20"/>
              </w:rPr>
              <w:t>Loyal Customers</w:t>
            </w:r>
            <w:r w:rsidR="00CC0836" w:rsidRPr="009834A4">
              <w:rPr>
                <w:rFonts w:ascii="Calibri" w:eastAsia="Calibri" w:hAnsi="Calibri" w:cs="Calibri"/>
                <w:color w:val="000000" w:themeColor="text1"/>
                <w:sz w:val="20"/>
              </w:rPr>
              <w:t>)</w:t>
            </w:r>
          </w:p>
        </w:tc>
        <w:tc>
          <w:tcPr>
            <w:tcW w:w="3120" w:type="dxa"/>
          </w:tcPr>
          <w:p w14:paraId="3E1AFB78" w14:textId="3DE88C1C" w:rsidR="24A3D733" w:rsidRPr="009834A4" w:rsidRDefault="24A3D733">
            <w:pPr>
              <w:rPr>
                <w:sz w:val="20"/>
              </w:rPr>
            </w:pPr>
            <w:r w:rsidRPr="009834A4">
              <w:rPr>
                <w:rFonts w:ascii="Calibri" w:eastAsia="Calibri" w:hAnsi="Calibri" w:cs="Calibri"/>
                <w:color w:val="000000" w:themeColor="text1"/>
                <w:sz w:val="20"/>
              </w:rPr>
              <w:t xml:space="preserve">Increasing </w:t>
            </w:r>
            <w:r w:rsidR="004A2C81" w:rsidRPr="009834A4">
              <w:rPr>
                <w:rFonts w:ascii="Calibri" w:eastAsia="Calibri" w:hAnsi="Calibri" w:cs="Calibri"/>
                <w:color w:val="000000" w:themeColor="text1"/>
                <w:sz w:val="20"/>
              </w:rPr>
              <w:t>t</w:t>
            </w:r>
            <w:r w:rsidR="00DD37F3" w:rsidRPr="009834A4">
              <w:rPr>
                <w:rFonts w:ascii="Calibri" w:eastAsia="Calibri" w:hAnsi="Calibri" w:cs="Calibri"/>
                <w:color w:val="000000" w:themeColor="text1"/>
                <w:sz w:val="20"/>
              </w:rPr>
              <w:t>rend</w:t>
            </w:r>
            <w:r w:rsidRPr="009834A4">
              <w:rPr>
                <w:rFonts w:ascii="Calibri" w:eastAsia="Calibri" w:hAnsi="Calibri" w:cs="Calibri"/>
                <w:color w:val="000000" w:themeColor="text1"/>
                <w:sz w:val="20"/>
              </w:rPr>
              <w:t xml:space="preserve"> in visits. Retailers/small business owners. Average purchase cost per visit is high . Highest visits Sept, Oct, Nov.</w:t>
            </w:r>
          </w:p>
        </w:tc>
        <w:tc>
          <w:tcPr>
            <w:tcW w:w="3120" w:type="dxa"/>
          </w:tcPr>
          <w:p w14:paraId="03D66C0A" w14:textId="42D5567E" w:rsidR="24A3D733" w:rsidRPr="009834A4" w:rsidRDefault="24A3D733">
            <w:pPr>
              <w:rPr>
                <w:sz w:val="20"/>
              </w:rPr>
            </w:pPr>
            <w:r w:rsidRPr="009834A4">
              <w:rPr>
                <w:rFonts w:ascii="Calibri" w:eastAsia="Calibri" w:hAnsi="Calibri" w:cs="Calibri"/>
                <w:color w:val="000000" w:themeColor="text1"/>
                <w:sz w:val="20"/>
              </w:rPr>
              <w:t xml:space="preserve">Monitor this cluster items and make the inventory always available in huge quantities. Especially in Sept, Oct , Nov. Premium consideration since they are the 3rd highest contributors in terms of Revenue. 21733, 22469, 22470, 22492, 85123A are the </w:t>
            </w:r>
            <w:r w:rsidR="00F262D5" w:rsidRPr="009834A4">
              <w:rPr>
                <w:rFonts w:ascii="Calibri" w:eastAsia="Calibri" w:hAnsi="Calibri" w:cs="Calibri"/>
                <w:color w:val="000000" w:themeColor="text1"/>
                <w:sz w:val="20"/>
              </w:rPr>
              <w:t>“</w:t>
            </w:r>
            <w:proofErr w:type="spellStart"/>
            <w:r w:rsidR="00F262D5" w:rsidRPr="009834A4">
              <w:rPr>
                <w:rFonts w:ascii="Calibri" w:eastAsia="Calibri" w:hAnsi="Calibri" w:cs="Calibri"/>
                <w:color w:val="000000" w:themeColor="text1"/>
                <w:sz w:val="20"/>
              </w:rPr>
              <w:t>StockCode</w:t>
            </w:r>
            <w:proofErr w:type="spellEnd"/>
            <w:r w:rsidR="00F262D5" w:rsidRPr="009834A4">
              <w:rPr>
                <w:rFonts w:ascii="Calibri" w:eastAsia="Calibri" w:hAnsi="Calibri" w:cs="Calibri"/>
                <w:color w:val="000000" w:themeColor="text1"/>
                <w:sz w:val="20"/>
              </w:rPr>
              <w:t xml:space="preserve">” </w:t>
            </w:r>
            <w:r w:rsidRPr="009834A4">
              <w:rPr>
                <w:rFonts w:ascii="Calibri" w:eastAsia="Calibri" w:hAnsi="Calibri" w:cs="Calibri"/>
                <w:color w:val="000000" w:themeColor="text1"/>
                <w:sz w:val="20"/>
              </w:rPr>
              <w:t xml:space="preserve">items which are </w:t>
            </w:r>
            <w:r w:rsidR="00232B84" w:rsidRPr="009834A4">
              <w:rPr>
                <w:rFonts w:ascii="Calibri" w:eastAsia="Calibri" w:hAnsi="Calibri" w:cs="Calibri"/>
                <w:color w:val="000000" w:themeColor="text1"/>
                <w:sz w:val="20"/>
              </w:rPr>
              <w:t>supposed</w:t>
            </w:r>
            <w:r w:rsidRPr="009834A4">
              <w:rPr>
                <w:rFonts w:ascii="Calibri" w:eastAsia="Calibri" w:hAnsi="Calibri" w:cs="Calibri"/>
                <w:color w:val="000000" w:themeColor="text1"/>
                <w:sz w:val="20"/>
              </w:rPr>
              <w:t xml:space="preserve"> to be in the inventory.</w:t>
            </w:r>
            <w:r w:rsidR="00154F1D" w:rsidRPr="009834A4">
              <w:rPr>
                <w:rFonts w:ascii="Calibri" w:eastAsia="Calibri" w:hAnsi="Calibri" w:cs="Calibri"/>
                <w:color w:val="000000" w:themeColor="text1"/>
                <w:sz w:val="20"/>
              </w:rPr>
              <w:t xml:space="preserve"> 14911 has been a primary contributor to this cluster.</w:t>
            </w:r>
          </w:p>
        </w:tc>
      </w:tr>
      <w:tr w:rsidR="00274911" w14:paraId="2829C2FF" w14:textId="77777777" w:rsidTr="24A3D733">
        <w:tc>
          <w:tcPr>
            <w:tcW w:w="3120" w:type="dxa"/>
          </w:tcPr>
          <w:p w14:paraId="4541593F" w14:textId="77777777" w:rsidR="00350508" w:rsidRDefault="0027491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 xml:space="preserve">Cluster 5 – </w:t>
            </w:r>
            <w:r w:rsidR="004A2C81" w:rsidRPr="009834A4">
              <w:rPr>
                <w:rFonts w:ascii="Calibri" w:eastAsia="Calibri" w:hAnsi="Calibri" w:cs="Calibri"/>
                <w:color w:val="000000" w:themeColor="text1"/>
                <w:sz w:val="20"/>
              </w:rPr>
              <w:t>R</w:t>
            </w:r>
            <w:r w:rsidRPr="009834A4">
              <w:rPr>
                <w:rFonts w:ascii="Calibri" w:eastAsia="Calibri" w:hAnsi="Calibri" w:cs="Calibri"/>
                <w:color w:val="000000" w:themeColor="text1"/>
                <w:sz w:val="20"/>
              </w:rPr>
              <w:t xml:space="preserve">elated to FMCG - </w:t>
            </w:r>
            <w:r w:rsidR="004A2C81" w:rsidRPr="009834A4">
              <w:rPr>
                <w:rFonts w:ascii="Calibri" w:eastAsia="Calibri" w:hAnsi="Calibri" w:cs="Calibri"/>
                <w:color w:val="000000" w:themeColor="text1"/>
                <w:sz w:val="20"/>
              </w:rPr>
              <w:t>W</w:t>
            </w:r>
            <w:r w:rsidRPr="009834A4">
              <w:rPr>
                <w:rFonts w:ascii="Calibri" w:eastAsia="Calibri" w:hAnsi="Calibri" w:cs="Calibri"/>
                <w:color w:val="000000" w:themeColor="text1"/>
                <w:sz w:val="20"/>
              </w:rPr>
              <w:t>ealthy customers</w:t>
            </w:r>
            <w:r w:rsidR="004A2C81" w:rsidRPr="009834A4">
              <w:rPr>
                <w:rFonts w:ascii="Calibri" w:eastAsia="Calibri" w:hAnsi="Calibri" w:cs="Calibri"/>
                <w:color w:val="000000" w:themeColor="text1"/>
                <w:sz w:val="20"/>
              </w:rPr>
              <w:t xml:space="preserve"> purchasing</w:t>
            </w:r>
            <w:r w:rsidRPr="009834A4">
              <w:rPr>
                <w:rFonts w:ascii="Calibri" w:eastAsia="Calibri" w:hAnsi="Calibri" w:cs="Calibri"/>
                <w:color w:val="000000" w:themeColor="text1"/>
                <w:sz w:val="20"/>
              </w:rPr>
              <w:t xml:space="preserve"> household items. </w:t>
            </w:r>
          </w:p>
          <w:p w14:paraId="0C61050B" w14:textId="31DB4DB8" w:rsidR="00274911" w:rsidRPr="009834A4" w:rsidRDefault="0027491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(Potential Loyalist)</w:t>
            </w:r>
          </w:p>
        </w:tc>
        <w:tc>
          <w:tcPr>
            <w:tcW w:w="3120" w:type="dxa"/>
          </w:tcPr>
          <w:p w14:paraId="010B33FE" w14:textId="047DBE9E" w:rsidR="00274911" w:rsidRPr="009834A4" w:rsidRDefault="004A2C8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S</w:t>
            </w:r>
            <w:r w:rsidR="00274911" w:rsidRPr="009834A4">
              <w:rPr>
                <w:rFonts w:ascii="Calibri" w:eastAsia="Calibri" w:hAnsi="Calibri" w:cs="Calibri"/>
                <w:color w:val="000000" w:themeColor="text1"/>
                <w:sz w:val="20"/>
              </w:rPr>
              <w:t>econd highest revenue cluster, loyal customers, FMCG (fast moving consumer goods), household items. Per visit cost is slightly higher than cluster 6. Wealthy customers.</w:t>
            </w:r>
          </w:p>
        </w:tc>
        <w:tc>
          <w:tcPr>
            <w:tcW w:w="3120" w:type="dxa"/>
          </w:tcPr>
          <w:p w14:paraId="25D64535" w14:textId="11927756" w:rsidR="00274911" w:rsidRPr="009834A4" w:rsidRDefault="0027491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 xml:space="preserve">Monitor customers if the trend/volume is increasing. </w:t>
            </w:r>
          </w:p>
        </w:tc>
      </w:tr>
      <w:tr w:rsidR="00274911" w14:paraId="17B9C0A5" w14:textId="77777777" w:rsidTr="24A3D733">
        <w:tc>
          <w:tcPr>
            <w:tcW w:w="3120" w:type="dxa"/>
          </w:tcPr>
          <w:p w14:paraId="690086B3" w14:textId="71D3ADD2" w:rsidR="00274911" w:rsidRPr="009834A4" w:rsidRDefault="0027491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Cluster 4 - Household items. (Promising)</w:t>
            </w:r>
          </w:p>
        </w:tc>
        <w:tc>
          <w:tcPr>
            <w:tcW w:w="3120" w:type="dxa"/>
          </w:tcPr>
          <w:p w14:paraId="543C6E6C" w14:textId="60C04B7F" w:rsidR="00274911" w:rsidRPr="009834A4" w:rsidRDefault="0027491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Consistent increasing trend in visits. Consistent visitors, able to grab new customers. Every month activity is observed.</w:t>
            </w:r>
          </w:p>
        </w:tc>
        <w:tc>
          <w:tcPr>
            <w:tcW w:w="3120" w:type="dxa"/>
          </w:tcPr>
          <w:p w14:paraId="2D650691" w14:textId="4C1D2ADE" w:rsidR="00274911" w:rsidRPr="009834A4" w:rsidRDefault="00274911" w:rsidP="00274911">
            <w:pPr>
              <w:rPr>
                <w:rFonts w:ascii="Calibri" w:eastAsia="Calibri" w:hAnsi="Calibri" w:cs="Calibri"/>
                <w:color w:val="000000" w:themeColor="text1"/>
                <w:sz w:val="20"/>
              </w:rPr>
            </w:pPr>
            <w:r w:rsidRPr="009834A4">
              <w:rPr>
                <w:rFonts w:ascii="Calibri" w:eastAsia="Calibri" w:hAnsi="Calibri" w:cs="Calibri"/>
                <w:color w:val="000000" w:themeColor="text1"/>
                <w:sz w:val="20"/>
              </w:rPr>
              <w:t>Monitor, attention required since they are bargaining customers. Offer them discounts and connect the items so that we can grab the customer to purchase more items.</w:t>
            </w:r>
          </w:p>
        </w:tc>
      </w:tr>
      <w:tr w:rsidR="24A3D733" w14:paraId="5B199824" w14:textId="77777777" w:rsidTr="24A3D733">
        <w:tc>
          <w:tcPr>
            <w:tcW w:w="3120" w:type="dxa"/>
          </w:tcPr>
          <w:p w14:paraId="264B4673" w14:textId="00B08731" w:rsidR="24A3D733" w:rsidRPr="009834A4" w:rsidRDefault="24A3D733">
            <w:pPr>
              <w:rPr>
                <w:sz w:val="20"/>
              </w:rPr>
            </w:pPr>
            <w:r w:rsidRPr="009834A4">
              <w:rPr>
                <w:rFonts w:ascii="Calibri" w:eastAsia="Calibri" w:hAnsi="Calibri" w:cs="Calibri"/>
                <w:color w:val="000000" w:themeColor="text1"/>
                <w:sz w:val="20"/>
              </w:rPr>
              <w:t xml:space="preserve">Cluster 3 - </w:t>
            </w:r>
            <w:r w:rsidR="00463291" w:rsidRPr="009834A4">
              <w:rPr>
                <w:rFonts w:ascii="Calibri" w:eastAsia="Calibri" w:hAnsi="Calibri" w:cs="Calibri"/>
                <w:color w:val="000000" w:themeColor="text1"/>
                <w:sz w:val="20"/>
              </w:rPr>
              <w:t>L</w:t>
            </w:r>
            <w:r w:rsidR="00274911" w:rsidRPr="009834A4">
              <w:rPr>
                <w:rFonts w:ascii="Calibri" w:eastAsia="Calibri" w:hAnsi="Calibri" w:cs="Calibri"/>
                <w:color w:val="000000" w:themeColor="text1"/>
                <w:sz w:val="20"/>
              </w:rPr>
              <w:t>ocal</w:t>
            </w:r>
            <w:r w:rsidRPr="009834A4">
              <w:rPr>
                <w:rFonts w:ascii="Calibri" w:eastAsia="Calibri" w:hAnsi="Calibri" w:cs="Calibri"/>
                <w:color w:val="000000" w:themeColor="text1"/>
                <w:sz w:val="20"/>
              </w:rPr>
              <w:t xml:space="preserve"> business</w:t>
            </w:r>
            <w:r w:rsidR="00463291" w:rsidRPr="009834A4">
              <w:rPr>
                <w:rFonts w:ascii="Calibri" w:eastAsia="Calibri" w:hAnsi="Calibri" w:cs="Calibri"/>
                <w:color w:val="000000" w:themeColor="text1"/>
                <w:sz w:val="20"/>
              </w:rPr>
              <w:t>/ Vendors</w:t>
            </w:r>
            <w:r w:rsidRPr="009834A4">
              <w:rPr>
                <w:rFonts w:ascii="Calibri" w:eastAsia="Calibri" w:hAnsi="Calibri" w:cs="Calibri"/>
                <w:color w:val="000000" w:themeColor="text1"/>
                <w:sz w:val="20"/>
              </w:rPr>
              <w:t xml:space="preserve"> -&gt; </w:t>
            </w:r>
            <w:r w:rsidR="00232B84" w:rsidRPr="009834A4">
              <w:rPr>
                <w:rFonts w:ascii="Calibri" w:eastAsia="Calibri" w:hAnsi="Calibri" w:cs="Calibri"/>
                <w:color w:val="000000" w:themeColor="text1"/>
                <w:sz w:val="20"/>
              </w:rPr>
              <w:t>N</w:t>
            </w:r>
            <w:r w:rsidRPr="009834A4">
              <w:rPr>
                <w:rFonts w:ascii="Calibri" w:eastAsia="Calibri" w:hAnsi="Calibri" w:cs="Calibri"/>
                <w:color w:val="000000" w:themeColor="text1"/>
                <w:sz w:val="20"/>
              </w:rPr>
              <w:t>eeds attention</w:t>
            </w:r>
            <w:r w:rsidR="00680C4D" w:rsidRPr="009834A4">
              <w:rPr>
                <w:rFonts w:ascii="Calibri" w:eastAsia="Calibri" w:hAnsi="Calibri" w:cs="Calibri"/>
                <w:color w:val="000000" w:themeColor="text1"/>
                <w:sz w:val="20"/>
              </w:rPr>
              <w:t xml:space="preserve"> </w:t>
            </w:r>
            <w:r w:rsidR="000312E4" w:rsidRPr="009834A4">
              <w:rPr>
                <w:rFonts w:ascii="Calibri" w:eastAsia="Calibri" w:hAnsi="Calibri" w:cs="Calibri"/>
                <w:color w:val="000000" w:themeColor="text1"/>
                <w:sz w:val="20"/>
              </w:rPr>
              <w:t>(At Risk)</w:t>
            </w:r>
          </w:p>
        </w:tc>
        <w:tc>
          <w:tcPr>
            <w:tcW w:w="3120" w:type="dxa"/>
          </w:tcPr>
          <w:p w14:paraId="7EA22EB2" w14:textId="5285AFBD" w:rsidR="24A3D733" w:rsidRPr="009834A4" w:rsidRDefault="24A3D733">
            <w:pPr>
              <w:rPr>
                <w:sz w:val="20"/>
              </w:rPr>
            </w:pPr>
            <w:r w:rsidRPr="009834A4">
              <w:rPr>
                <w:rFonts w:ascii="Calibri" w:eastAsia="Calibri" w:hAnsi="Calibri" w:cs="Calibri"/>
                <w:color w:val="000000" w:themeColor="text1"/>
                <w:sz w:val="20"/>
              </w:rPr>
              <w:t xml:space="preserve">Poorly increasing trend in visits. Retailers/ small business owners. This cluster has high </w:t>
            </w:r>
            <w:r w:rsidR="00232B84" w:rsidRPr="009834A4">
              <w:rPr>
                <w:rFonts w:ascii="Calibri" w:eastAsia="Calibri" w:hAnsi="Calibri" w:cs="Calibri"/>
                <w:color w:val="000000" w:themeColor="text1"/>
                <w:sz w:val="20"/>
              </w:rPr>
              <w:t>volumes</w:t>
            </w:r>
            <w:r w:rsidRPr="009834A4">
              <w:rPr>
                <w:rFonts w:ascii="Calibri" w:eastAsia="Calibri" w:hAnsi="Calibri" w:cs="Calibri"/>
                <w:color w:val="000000" w:themeColor="text1"/>
                <w:sz w:val="20"/>
              </w:rPr>
              <w:t xml:space="preserve"> of buying with less visits.</w:t>
            </w:r>
          </w:p>
        </w:tc>
        <w:tc>
          <w:tcPr>
            <w:tcW w:w="3120" w:type="dxa"/>
          </w:tcPr>
          <w:p w14:paraId="731ED25D" w14:textId="458BA739" w:rsidR="24A3D733" w:rsidRPr="009834A4" w:rsidRDefault="24A3D733">
            <w:pPr>
              <w:rPr>
                <w:sz w:val="20"/>
              </w:rPr>
            </w:pPr>
            <w:r w:rsidRPr="009834A4">
              <w:rPr>
                <w:rFonts w:ascii="Calibri" w:eastAsia="Calibri" w:hAnsi="Calibri" w:cs="Calibri"/>
                <w:color w:val="000000" w:themeColor="text1"/>
                <w:sz w:val="20"/>
              </w:rPr>
              <w:t>This cluster group resembles the primitive features of cluster 1. This group needs attention , because they have the potential  to bring revenues as cluster 1.</w:t>
            </w:r>
          </w:p>
        </w:tc>
      </w:tr>
      <w:tr w:rsidR="009A4B08" w14:paraId="26CF7429" w14:textId="77777777" w:rsidTr="24A3D733">
        <w:tc>
          <w:tcPr>
            <w:tcW w:w="3120" w:type="dxa"/>
          </w:tcPr>
          <w:p w14:paraId="0A5FC5D7" w14:textId="77777777" w:rsidR="001527D9" w:rsidRDefault="009A4B08" w:rsidP="009A4B08">
            <w:pPr>
              <w:rPr>
                <w:rFonts w:ascii="Calibri" w:eastAsia="Calibri" w:hAnsi="Calibri" w:cs="Calibri"/>
                <w:color w:val="000000" w:themeColor="text1"/>
                <w:sz w:val="20"/>
              </w:rPr>
            </w:pPr>
            <w:r w:rsidRPr="009834A4">
              <w:rPr>
                <w:rFonts w:ascii="Calibri" w:eastAsia="Calibri" w:hAnsi="Calibri" w:cs="Calibri"/>
                <w:color w:val="000000" w:themeColor="text1"/>
                <w:sz w:val="20"/>
              </w:rPr>
              <w:t xml:space="preserve">Cluster 2 - </w:t>
            </w:r>
            <w:r w:rsidR="003E0257" w:rsidRPr="009834A4">
              <w:rPr>
                <w:rFonts w:ascii="Calibri" w:eastAsia="Calibri" w:hAnsi="Calibri" w:cs="Calibri"/>
                <w:color w:val="000000" w:themeColor="text1"/>
                <w:sz w:val="20"/>
              </w:rPr>
              <w:t>H</w:t>
            </w:r>
            <w:r w:rsidRPr="009834A4">
              <w:rPr>
                <w:rFonts w:ascii="Calibri" w:eastAsia="Calibri" w:hAnsi="Calibri" w:cs="Calibri"/>
                <w:color w:val="000000" w:themeColor="text1"/>
                <w:sz w:val="20"/>
              </w:rPr>
              <w:t xml:space="preserve">ome </w:t>
            </w:r>
            <w:r w:rsidR="003E0257" w:rsidRPr="009834A4">
              <w:rPr>
                <w:rFonts w:ascii="Calibri" w:eastAsia="Calibri" w:hAnsi="Calibri" w:cs="Calibri"/>
                <w:color w:val="000000" w:themeColor="text1"/>
                <w:sz w:val="20"/>
              </w:rPr>
              <w:t>A</w:t>
            </w:r>
            <w:r w:rsidRPr="009834A4">
              <w:rPr>
                <w:rFonts w:ascii="Calibri" w:eastAsia="Calibri" w:hAnsi="Calibri" w:cs="Calibri"/>
                <w:color w:val="000000" w:themeColor="text1"/>
                <w:sz w:val="20"/>
              </w:rPr>
              <w:t xml:space="preserve">ppliances </w:t>
            </w:r>
          </w:p>
          <w:p w14:paraId="40E1FA87" w14:textId="6D5C5618" w:rsidR="009A4B08" w:rsidRPr="009834A4" w:rsidRDefault="009A4B08" w:rsidP="009A4B08">
            <w:pPr>
              <w:rPr>
                <w:rFonts w:ascii="Calibri" w:eastAsia="Calibri" w:hAnsi="Calibri" w:cs="Calibri"/>
                <w:color w:val="000000" w:themeColor="text1"/>
                <w:sz w:val="20"/>
              </w:rPr>
            </w:pPr>
            <w:r w:rsidRPr="009834A4">
              <w:rPr>
                <w:rFonts w:ascii="Calibri" w:eastAsia="Calibri" w:hAnsi="Calibri" w:cs="Calibri"/>
                <w:color w:val="000000" w:themeColor="text1"/>
                <w:sz w:val="20"/>
              </w:rPr>
              <w:t xml:space="preserve">-&gt; </w:t>
            </w:r>
            <w:r w:rsidR="003E0257" w:rsidRPr="009834A4">
              <w:rPr>
                <w:rFonts w:ascii="Calibri" w:eastAsia="Calibri" w:hAnsi="Calibri" w:cs="Calibri"/>
                <w:color w:val="000000" w:themeColor="text1"/>
                <w:sz w:val="20"/>
              </w:rPr>
              <w:t>F</w:t>
            </w:r>
            <w:r w:rsidRPr="009834A4">
              <w:rPr>
                <w:rFonts w:ascii="Calibri" w:eastAsia="Calibri" w:hAnsi="Calibri" w:cs="Calibri"/>
                <w:color w:val="000000" w:themeColor="text1"/>
                <w:sz w:val="20"/>
              </w:rPr>
              <w:t>urniture (Can’t Lose Them)</w:t>
            </w:r>
          </w:p>
        </w:tc>
        <w:tc>
          <w:tcPr>
            <w:tcW w:w="3120" w:type="dxa"/>
          </w:tcPr>
          <w:p w14:paraId="3854E024" w14:textId="39683788" w:rsidR="009A4B08" w:rsidRPr="009834A4" w:rsidRDefault="009A4B08" w:rsidP="009A4B08">
            <w:pPr>
              <w:rPr>
                <w:rFonts w:ascii="Calibri" w:eastAsia="Calibri" w:hAnsi="Calibri" w:cs="Calibri"/>
                <w:color w:val="000000" w:themeColor="text1"/>
                <w:sz w:val="20"/>
              </w:rPr>
            </w:pPr>
            <w:r w:rsidRPr="009834A4">
              <w:rPr>
                <w:rFonts w:ascii="Calibri" w:eastAsia="Calibri" w:hAnsi="Calibri" w:cs="Calibri"/>
                <w:color w:val="000000" w:themeColor="text1"/>
                <w:sz w:val="20"/>
              </w:rPr>
              <w:t>Increase Tread in visits. Home users, purchase things like furniture, which are single time purchase for home use. The average expenditure per visit is high.</w:t>
            </w:r>
          </w:p>
        </w:tc>
        <w:tc>
          <w:tcPr>
            <w:tcW w:w="3120" w:type="dxa"/>
          </w:tcPr>
          <w:p w14:paraId="2B27896A" w14:textId="6E27228A" w:rsidR="009A4B08" w:rsidRPr="009834A4" w:rsidRDefault="009A4B08" w:rsidP="009A4B08">
            <w:pPr>
              <w:rPr>
                <w:rFonts w:ascii="Calibri" w:eastAsia="Calibri" w:hAnsi="Calibri" w:cs="Calibri"/>
                <w:color w:val="000000" w:themeColor="text1"/>
                <w:sz w:val="20"/>
              </w:rPr>
            </w:pPr>
            <w:r w:rsidRPr="009834A4">
              <w:rPr>
                <w:rFonts w:ascii="Calibri" w:eastAsia="Calibri" w:hAnsi="Calibri" w:cs="Calibri"/>
                <w:color w:val="000000" w:themeColor="text1"/>
                <w:sz w:val="20"/>
              </w:rPr>
              <w:t>Monitor this cluster items so that the first choice for the customer to check would be our store. Not required to have high stock in the inventory. Maintaining minimum stock would help in running capital to invest in other areas of business.</w:t>
            </w:r>
          </w:p>
        </w:tc>
      </w:tr>
    </w:tbl>
    <w:p w14:paraId="47BBC2A8" w14:textId="01613F72" w:rsidR="00AA6EF0" w:rsidRPr="00AA6EF0" w:rsidRDefault="00AA6EF0" w:rsidP="00AA6EF0">
      <w:pPr>
        <w:jc w:val="center"/>
        <w:rPr>
          <w:i/>
        </w:rPr>
      </w:pPr>
      <w:r w:rsidRPr="00AA6EF0">
        <w:rPr>
          <w:i/>
        </w:rPr>
        <w:t xml:space="preserve">Table </w:t>
      </w:r>
      <w:r w:rsidR="004925BF">
        <w:rPr>
          <w:i/>
        </w:rPr>
        <w:t>9</w:t>
      </w:r>
      <w:r w:rsidRPr="00AA6EF0">
        <w:rPr>
          <w:i/>
        </w:rPr>
        <w:t xml:space="preserve">: </w:t>
      </w:r>
      <w:r w:rsidR="00251EB6">
        <w:rPr>
          <w:i/>
        </w:rPr>
        <w:t>Cluster Profiling</w:t>
      </w:r>
      <w:r w:rsidRPr="00AA6EF0">
        <w:rPr>
          <w:i/>
        </w:rPr>
        <w:t xml:space="preserve"> for </w:t>
      </w:r>
      <w:r w:rsidR="00251EB6">
        <w:rPr>
          <w:i/>
        </w:rPr>
        <w:t>Customer</w:t>
      </w:r>
      <w:r w:rsidR="00ED6A9D">
        <w:rPr>
          <w:i/>
        </w:rPr>
        <w:t xml:space="preserve"> </w:t>
      </w:r>
      <w:r w:rsidRPr="00AA6EF0">
        <w:rPr>
          <w:i/>
        </w:rPr>
        <w:t>Cluster</w:t>
      </w:r>
      <w:r w:rsidR="00251EB6">
        <w:rPr>
          <w:i/>
        </w:rPr>
        <w:t xml:space="preserve"> Dataset</w:t>
      </w:r>
    </w:p>
    <w:p w14:paraId="74EC7F72" w14:textId="77777777" w:rsidR="009834A4" w:rsidRDefault="009834A4" w:rsidP="00AA6EF0">
      <w:pPr>
        <w:rPr>
          <w:noProof/>
        </w:rPr>
      </w:pPr>
    </w:p>
    <w:p w14:paraId="29416505" w14:textId="77777777" w:rsidR="00A25C84" w:rsidRDefault="00A25C84" w:rsidP="24A3D733">
      <w:pPr>
        <w:rPr>
          <w:rFonts w:ascii="Calibri" w:eastAsia="Calibri" w:hAnsi="Calibri" w:cs="Calibri"/>
          <w:sz w:val="24"/>
          <w:szCs w:val="24"/>
        </w:rPr>
      </w:pPr>
    </w:p>
    <w:p w14:paraId="015B7AE4" w14:textId="1D94BD95" w:rsidR="00FA0790" w:rsidRPr="008401A6" w:rsidRDefault="00FA0790" w:rsidP="009834A4">
      <w:pPr>
        <w:rPr>
          <w:rFonts w:ascii="Calibri" w:eastAsia="Calibri" w:hAnsi="Calibri" w:cs="Calibri"/>
          <w:sz w:val="24"/>
          <w:szCs w:val="24"/>
        </w:rPr>
      </w:pPr>
    </w:p>
    <w:p w14:paraId="33C7E754" w14:textId="744D6488" w:rsidR="24A3D733" w:rsidRDefault="24A3D733" w:rsidP="009A54F2">
      <w:pPr>
        <w:pStyle w:val="Heading2"/>
        <w:numPr>
          <w:ilvl w:val="0"/>
          <w:numId w:val="26"/>
        </w:numPr>
        <w:spacing w:after="240"/>
        <w:rPr>
          <w:rFonts w:eastAsia="Calibri"/>
        </w:rPr>
      </w:pPr>
      <w:bookmarkStart w:id="24" w:name="_Toc9627826"/>
      <w:r w:rsidRPr="24A3D733">
        <w:rPr>
          <w:rFonts w:eastAsia="Calibri"/>
        </w:rPr>
        <w:t>Products</w:t>
      </w:r>
      <w:r w:rsidR="00C338CE">
        <w:rPr>
          <w:rFonts w:eastAsia="Calibri"/>
        </w:rPr>
        <w:t xml:space="preserve"> Clusters:</w:t>
      </w:r>
      <w:bookmarkEnd w:id="24"/>
    </w:p>
    <w:p w14:paraId="4CAA3A2A" w14:textId="6CBBA8B6" w:rsidR="00284BFF" w:rsidRPr="00284BFF" w:rsidRDefault="00284BFF" w:rsidP="00284BFF">
      <w:pPr>
        <w:rPr>
          <w:rFonts w:ascii="Calibri" w:eastAsia="Calibri" w:hAnsi="Calibri" w:cs="Calibri"/>
          <w:sz w:val="24"/>
          <w:szCs w:val="24"/>
        </w:rPr>
      </w:pPr>
      <w:r w:rsidRPr="00284BFF">
        <w:rPr>
          <w:rFonts w:ascii="Calibri" w:eastAsia="Calibri" w:hAnsi="Calibri" w:cs="Calibri"/>
          <w:sz w:val="24"/>
          <w:szCs w:val="24"/>
        </w:rPr>
        <w:t xml:space="preserve">We begin by getting the count of the </w:t>
      </w:r>
      <w:r w:rsidR="00F15743">
        <w:rPr>
          <w:rFonts w:ascii="Calibri" w:eastAsia="Calibri" w:hAnsi="Calibri" w:cs="Calibri"/>
          <w:sz w:val="24"/>
          <w:szCs w:val="24"/>
        </w:rPr>
        <w:t xml:space="preserve">distinct </w:t>
      </w:r>
      <w:r w:rsidRPr="00284BFF">
        <w:rPr>
          <w:rFonts w:ascii="Calibri" w:eastAsia="Calibri" w:hAnsi="Calibri" w:cs="Calibri"/>
          <w:sz w:val="24"/>
          <w:szCs w:val="24"/>
        </w:rPr>
        <w:t xml:space="preserve">number of </w:t>
      </w:r>
      <w:r w:rsidR="004925BF">
        <w:rPr>
          <w:rFonts w:ascii="Calibri" w:eastAsia="Calibri" w:hAnsi="Calibri" w:cs="Calibri"/>
          <w:sz w:val="24"/>
          <w:szCs w:val="24"/>
        </w:rPr>
        <w:t>products</w:t>
      </w:r>
      <w:r w:rsidRPr="00284BFF">
        <w:rPr>
          <w:rFonts w:ascii="Calibri" w:eastAsia="Calibri" w:hAnsi="Calibri" w:cs="Calibri"/>
          <w:sz w:val="24"/>
          <w:szCs w:val="24"/>
        </w:rPr>
        <w:t xml:space="preserve"> in each cluster. The following Figure shows the density of </w:t>
      </w:r>
      <w:r w:rsidR="004925BF">
        <w:rPr>
          <w:rFonts w:ascii="Calibri" w:eastAsia="Calibri" w:hAnsi="Calibri" w:cs="Calibri"/>
          <w:sz w:val="24"/>
          <w:szCs w:val="24"/>
        </w:rPr>
        <w:t>products</w:t>
      </w:r>
      <w:r w:rsidRPr="00284BFF">
        <w:rPr>
          <w:rFonts w:ascii="Calibri" w:eastAsia="Calibri" w:hAnsi="Calibri" w:cs="Calibri"/>
          <w:sz w:val="24"/>
          <w:szCs w:val="24"/>
        </w:rPr>
        <w:t xml:space="preserve"> in each cluster. It shows that clusters </w:t>
      </w:r>
      <w:r w:rsidR="004925BF">
        <w:rPr>
          <w:rFonts w:ascii="Calibri" w:eastAsia="Calibri" w:hAnsi="Calibri" w:cs="Calibri"/>
          <w:sz w:val="24"/>
          <w:szCs w:val="24"/>
        </w:rPr>
        <w:t>2</w:t>
      </w:r>
      <w:r w:rsidRPr="00284BFF">
        <w:rPr>
          <w:rFonts w:ascii="Calibri" w:eastAsia="Calibri" w:hAnsi="Calibri" w:cs="Calibri"/>
          <w:sz w:val="24"/>
          <w:szCs w:val="24"/>
        </w:rPr>
        <w:t xml:space="preserve">, 5 and </w:t>
      </w:r>
      <w:r w:rsidR="004925BF">
        <w:rPr>
          <w:rFonts w:ascii="Calibri" w:eastAsia="Calibri" w:hAnsi="Calibri" w:cs="Calibri"/>
          <w:sz w:val="24"/>
          <w:szCs w:val="24"/>
        </w:rPr>
        <w:t>1</w:t>
      </w:r>
      <w:r w:rsidRPr="00284BFF">
        <w:rPr>
          <w:rFonts w:ascii="Calibri" w:eastAsia="Calibri" w:hAnsi="Calibri" w:cs="Calibri"/>
          <w:sz w:val="24"/>
          <w:szCs w:val="24"/>
        </w:rPr>
        <w:t xml:space="preserve"> has the highest count of </w:t>
      </w:r>
      <w:r w:rsidR="004925BF">
        <w:rPr>
          <w:rFonts w:ascii="Calibri" w:eastAsia="Calibri" w:hAnsi="Calibri" w:cs="Calibri"/>
          <w:sz w:val="24"/>
          <w:szCs w:val="24"/>
        </w:rPr>
        <w:t>products</w:t>
      </w:r>
      <w:r w:rsidRPr="00284BFF">
        <w:rPr>
          <w:rFonts w:ascii="Calibri" w:eastAsia="Calibri" w:hAnsi="Calibri" w:cs="Calibri"/>
          <w:sz w:val="24"/>
          <w:szCs w:val="24"/>
        </w:rPr>
        <w:t>.</w:t>
      </w:r>
    </w:p>
    <w:p w14:paraId="1D25BE78" w14:textId="77777777" w:rsidR="00284BFF" w:rsidRPr="00284BFF" w:rsidRDefault="00284BFF" w:rsidP="005B2ADB">
      <w:pPr>
        <w:jc w:val="center"/>
        <w:rPr>
          <w:rFonts w:ascii="Calibri" w:eastAsia="Calibri" w:hAnsi="Calibri" w:cs="Calibri"/>
          <w:sz w:val="40"/>
          <w:szCs w:val="40"/>
        </w:rPr>
      </w:pPr>
      <w:r>
        <w:rPr>
          <w:noProof/>
        </w:rPr>
        <w:drawing>
          <wp:inline distT="0" distB="0" distL="0" distR="0" wp14:anchorId="3D7DE52C" wp14:editId="5D1AE71E">
            <wp:extent cx="5486400" cy="357846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578467"/>
                    </a:xfrm>
                    <a:prstGeom prst="rect">
                      <a:avLst/>
                    </a:prstGeom>
                    <a:noFill/>
                    <a:ln>
                      <a:noFill/>
                    </a:ln>
                  </pic:spPr>
                </pic:pic>
              </a:graphicData>
            </a:graphic>
          </wp:inline>
        </w:drawing>
      </w:r>
    </w:p>
    <w:p w14:paraId="4C08BB10" w14:textId="4773E2E2" w:rsidR="00284BFF" w:rsidRDefault="00284BFF" w:rsidP="00284BFF">
      <w:pPr>
        <w:pStyle w:val="ListParagraph"/>
        <w:ind w:left="360"/>
        <w:jc w:val="center"/>
      </w:pPr>
      <w:r w:rsidRPr="00284BFF">
        <w:rPr>
          <w:i/>
        </w:rPr>
        <w:t>Figure 1</w:t>
      </w:r>
      <w:r w:rsidR="008758D1">
        <w:rPr>
          <w:i/>
        </w:rPr>
        <w:t>7</w:t>
      </w:r>
      <w:r w:rsidRPr="00284BFF">
        <w:rPr>
          <w:i/>
        </w:rPr>
        <w:t xml:space="preserve">: </w:t>
      </w:r>
      <w:r w:rsidR="008758D1" w:rsidRPr="00962176">
        <w:rPr>
          <w:i/>
        </w:rPr>
        <w:t xml:space="preserve">Count of </w:t>
      </w:r>
      <w:r w:rsidR="008758D1">
        <w:rPr>
          <w:i/>
        </w:rPr>
        <w:t>Products</w:t>
      </w:r>
      <w:r w:rsidR="008758D1" w:rsidRPr="00962176">
        <w:rPr>
          <w:i/>
        </w:rPr>
        <w:t xml:space="preserve"> in the specific </w:t>
      </w:r>
      <w:r w:rsidR="001D3A2F">
        <w:rPr>
          <w:i/>
        </w:rPr>
        <w:t>Product</w:t>
      </w:r>
      <w:r w:rsidR="008758D1" w:rsidRPr="00962176">
        <w:rPr>
          <w:i/>
        </w:rPr>
        <w:t xml:space="preserve"> Cluster</w:t>
      </w:r>
    </w:p>
    <w:p w14:paraId="05FD3ADE" w14:textId="77777777" w:rsidR="00284BFF" w:rsidRPr="00284BFF" w:rsidRDefault="00284BFF" w:rsidP="00284BFF">
      <w:pPr>
        <w:pStyle w:val="ListParagraph"/>
        <w:ind w:left="360"/>
        <w:rPr>
          <w:rFonts w:ascii="Calibri" w:eastAsia="Calibri" w:hAnsi="Calibri" w:cs="Calibri"/>
          <w:sz w:val="40"/>
          <w:szCs w:val="40"/>
        </w:rPr>
      </w:pPr>
    </w:p>
    <w:p w14:paraId="75933948" w14:textId="77777777" w:rsidR="00284BFF" w:rsidRDefault="00284BFF" w:rsidP="000614AF"/>
    <w:p w14:paraId="7F73EBB0" w14:textId="43D3CB46" w:rsidR="00284BFF" w:rsidRDefault="00284BFF" w:rsidP="000614AF"/>
    <w:p w14:paraId="2F2A07BC" w14:textId="7A777FD3" w:rsidR="001D3A2F" w:rsidRDefault="001D3A2F" w:rsidP="000614AF"/>
    <w:p w14:paraId="556FBB43" w14:textId="0A6B4880" w:rsidR="001D3A2F" w:rsidRDefault="001D3A2F" w:rsidP="000614AF"/>
    <w:p w14:paraId="50C8FD63" w14:textId="49ADA338" w:rsidR="001D3A2F" w:rsidRDefault="001D3A2F" w:rsidP="000614AF"/>
    <w:p w14:paraId="255B7689" w14:textId="40DF1B6B" w:rsidR="001D3A2F" w:rsidRDefault="001D3A2F" w:rsidP="000614AF"/>
    <w:p w14:paraId="4A2BB3CF" w14:textId="1A7EABCF" w:rsidR="001D3A2F" w:rsidRDefault="001D3A2F" w:rsidP="000614AF"/>
    <w:p w14:paraId="0891D3C8" w14:textId="5D76603E" w:rsidR="005B2ADB" w:rsidRDefault="005B2ADB" w:rsidP="000614AF"/>
    <w:p w14:paraId="5AA5B9C2" w14:textId="0F0E8942" w:rsidR="005B2ADB" w:rsidRPr="00CE3B44" w:rsidRDefault="001D3A2F" w:rsidP="00E14DB1">
      <w:pPr>
        <w:rPr>
          <w:rFonts w:ascii="Calibri" w:eastAsia="Calibri" w:hAnsi="Calibri" w:cs="Calibri"/>
          <w:sz w:val="24"/>
          <w:szCs w:val="24"/>
        </w:rPr>
      </w:pPr>
      <w:r w:rsidRPr="00504E28">
        <w:rPr>
          <w:rFonts w:ascii="Calibri" w:eastAsia="Calibri" w:hAnsi="Calibri" w:cs="Calibri"/>
          <w:sz w:val="24"/>
          <w:szCs w:val="24"/>
        </w:rPr>
        <w:t xml:space="preserve">Then we checked the </w:t>
      </w:r>
      <w:r w:rsidR="00197EAF" w:rsidRPr="00504E28">
        <w:rPr>
          <w:rFonts w:ascii="Calibri" w:eastAsia="Calibri" w:hAnsi="Calibri" w:cs="Calibri"/>
          <w:sz w:val="24"/>
          <w:szCs w:val="24"/>
        </w:rPr>
        <w:t xml:space="preserve">quantity of products </w:t>
      </w:r>
      <w:r w:rsidR="00504E28" w:rsidRPr="00504E28">
        <w:rPr>
          <w:rFonts w:ascii="Calibri" w:eastAsia="Calibri" w:hAnsi="Calibri" w:cs="Calibri"/>
          <w:sz w:val="24"/>
          <w:szCs w:val="24"/>
        </w:rPr>
        <w:t>brought</w:t>
      </w:r>
      <w:r w:rsidR="00197EAF" w:rsidRPr="00504E28">
        <w:rPr>
          <w:rFonts w:ascii="Calibri" w:eastAsia="Calibri" w:hAnsi="Calibri" w:cs="Calibri"/>
          <w:sz w:val="24"/>
          <w:szCs w:val="24"/>
        </w:rPr>
        <w:t xml:space="preserve"> </w:t>
      </w:r>
      <w:r w:rsidR="0037530B" w:rsidRPr="00504E28">
        <w:rPr>
          <w:rFonts w:ascii="Calibri" w:eastAsia="Calibri" w:hAnsi="Calibri" w:cs="Calibri"/>
          <w:sz w:val="24"/>
          <w:szCs w:val="24"/>
        </w:rPr>
        <w:t xml:space="preserve">per </w:t>
      </w:r>
      <w:r w:rsidRPr="00504E28">
        <w:rPr>
          <w:rFonts w:ascii="Calibri" w:eastAsia="Calibri" w:hAnsi="Calibri" w:cs="Calibri"/>
          <w:sz w:val="24"/>
          <w:szCs w:val="24"/>
        </w:rPr>
        <w:t xml:space="preserve">month </w:t>
      </w:r>
      <w:r w:rsidR="00CE3B44" w:rsidRPr="00504E28">
        <w:rPr>
          <w:rFonts w:ascii="Calibri" w:eastAsia="Calibri" w:hAnsi="Calibri" w:cs="Calibri"/>
          <w:sz w:val="24"/>
          <w:szCs w:val="24"/>
        </w:rPr>
        <w:t>for</w:t>
      </w:r>
      <w:r w:rsidRPr="00504E28">
        <w:rPr>
          <w:rFonts w:ascii="Calibri" w:eastAsia="Calibri" w:hAnsi="Calibri" w:cs="Calibri"/>
          <w:sz w:val="24"/>
          <w:szCs w:val="24"/>
        </w:rPr>
        <w:t xml:space="preserve"> </w:t>
      </w:r>
      <w:r w:rsidR="00CE3B44" w:rsidRPr="00504E28">
        <w:rPr>
          <w:rFonts w:ascii="Calibri" w:eastAsia="Calibri" w:hAnsi="Calibri" w:cs="Calibri"/>
          <w:sz w:val="24"/>
          <w:szCs w:val="24"/>
        </w:rPr>
        <w:t>the</w:t>
      </w:r>
      <w:r w:rsidRPr="00504E28">
        <w:rPr>
          <w:rFonts w:ascii="Calibri" w:eastAsia="Calibri" w:hAnsi="Calibri" w:cs="Calibri"/>
          <w:sz w:val="24"/>
          <w:szCs w:val="24"/>
        </w:rPr>
        <w:t xml:space="preserve"> respective clusters.</w:t>
      </w:r>
      <w:r>
        <w:rPr>
          <w:rFonts w:ascii="Calibri" w:eastAsia="Calibri" w:hAnsi="Calibri" w:cs="Calibri"/>
          <w:sz w:val="24"/>
          <w:szCs w:val="24"/>
        </w:rPr>
        <w:t xml:space="preserve"> </w:t>
      </w:r>
      <w:r w:rsidR="005B2ADB" w:rsidRPr="00CE3B44">
        <w:rPr>
          <w:rFonts w:ascii="Calibri" w:eastAsia="Calibri" w:hAnsi="Calibri" w:cs="Calibri"/>
          <w:sz w:val="24"/>
          <w:szCs w:val="24"/>
        </w:rPr>
        <w:t xml:space="preserve">The line graph of the various clusters of the products shows us the trend of the quantities sold over the months. It is evident from the graph that the products in the clusters 5,2 and 1 were in an increasing trend when compared to the </w:t>
      </w:r>
      <w:r w:rsidR="00DE68BD">
        <w:rPr>
          <w:rFonts w:ascii="Calibri" w:eastAsia="Calibri" w:hAnsi="Calibri" w:cs="Calibri"/>
          <w:sz w:val="24"/>
          <w:szCs w:val="24"/>
        </w:rPr>
        <w:t>rest (i.e. clusters 3,4)</w:t>
      </w:r>
      <w:r w:rsidR="00EE3B5C">
        <w:rPr>
          <w:rFonts w:ascii="Calibri" w:eastAsia="Calibri" w:hAnsi="Calibri" w:cs="Calibri"/>
          <w:sz w:val="24"/>
          <w:szCs w:val="24"/>
        </w:rPr>
        <w:t xml:space="preserve"> </w:t>
      </w:r>
      <w:r w:rsidR="005B2ADB" w:rsidRPr="00CE3B44">
        <w:rPr>
          <w:rFonts w:ascii="Calibri" w:eastAsia="Calibri" w:hAnsi="Calibri" w:cs="Calibri"/>
          <w:sz w:val="24"/>
          <w:szCs w:val="24"/>
        </w:rPr>
        <w:t xml:space="preserve">. </w:t>
      </w:r>
    </w:p>
    <w:p w14:paraId="6736F6DB" w14:textId="77777777" w:rsidR="00543E0F" w:rsidRDefault="00543E0F" w:rsidP="00F30FDF">
      <w:pPr>
        <w:spacing w:after="0"/>
        <w:jc w:val="center"/>
      </w:pPr>
      <w:r>
        <w:rPr>
          <w:rFonts w:ascii="Calibri" w:eastAsia="Calibri" w:hAnsi="Calibri" w:cs="Calibri"/>
          <w:noProof/>
          <w:sz w:val="40"/>
          <w:szCs w:val="40"/>
        </w:rPr>
        <w:drawing>
          <wp:inline distT="0" distB="0" distL="0" distR="0" wp14:anchorId="6D35D90E" wp14:editId="10AA5391">
            <wp:extent cx="4572000" cy="2865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865804"/>
                    </a:xfrm>
                    <a:prstGeom prst="rect">
                      <a:avLst/>
                    </a:prstGeom>
                    <a:noFill/>
                    <a:ln>
                      <a:noFill/>
                    </a:ln>
                  </pic:spPr>
                </pic:pic>
              </a:graphicData>
            </a:graphic>
          </wp:inline>
        </w:drawing>
      </w:r>
    </w:p>
    <w:p w14:paraId="42A91FCD" w14:textId="182D7418" w:rsidR="00543E0F" w:rsidRPr="002D1CFD" w:rsidRDefault="00543E0F" w:rsidP="00543E0F">
      <w:pPr>
        <w:jc w:val="center"/>
        <w:rPr>
          <w:i/>
        </w:rPr>
      </w:pPr>
      <w:r w:rsidRPr="002D1CFD">
        <w:rPr>
          <w:i/>
        </w:rPr>
        <w:t xml:space="preserve">Figure 18: Count of </w:t>
      </w:r>
      <w:r w:rsidR="002D1CFD" w:rsidRPr="002D1CFD">
        <w:rPr>
          <w:i/>
        </w:rPr>
        <w:t xml:space="preserve">Quantity of </w:t>
      </w:r>
      <w:r w:rsidRPr="002D1CFD">
        <w:rPr>
          <w:i/>
        </w:rPr>
        <w:t xml:space="preserve">Products </w:t>
      </w:r>
      <w:r w:rsidR="002D1CFD" w:rsidRPr="002D1CFD">
        <w:rPr>
          <w:rFonts w:ascii="Calibri" w:eastAsia="Calibri" w:hAnsi="Calibri" w:cs="Calibri"/>
          <w:i/>
          <w:sz w:val="24"/>
          <w:szCs w:val="24"/>
        </w:rPr>
        <w:t xml:space="preserve">brought </w:t>
      </w:r>
      <w:r w:rsidR="002D1CFD">
        <w:rPr>
          <w:i/>
        </w:rPr>
        <w:t>for</w:t>
      </w:r>
      <w:r w:rsidRPr="002D1CFD">
        <w:rPr>
          <w:i/>
        </w:rPr>
        <w:t xml:space="preserve"> the specific </w:t>
      </w:r>
      <w:r w:rsidR="002D1CFD">
        <w:rPr>
          <w:i/>
        </w:rPr>
        <w:t>Product</w:t>
      </w:r>
      <w:r w:rsidRPr="002D1CFD">
        <w:rPr>
          <w:i/>
        </w:rPr>
        <w:t xml:space="preserve"> Cluster</w:t>
      </w:r>
    </w:p>
    <w:p w14:paraId="4B5759F3" w14:textId="19203608" w:rsidR="00DE68BD" w:rsidRPr="00F30FDF" w:rsidRDefault="0070191F" w:rsidP="00F30FDF">
      <w:pPr>
        <w:rPr>
          <w:sz w:val="24"/>
        </w:rPr>
      </w:pPr>
      <w:r w:rsidRPr="00172FC2">
        <w:rPr>
          <w:sz w:val="24"/>
        </w:rPr>
        <w:t xml:space="preserve">From Figure 19 we can see </w:t>
      </w:r>
      <w:r w:rsidR="00C959B3" w:rsidRPr="00172FC2">
        <w:rPr>
          <w:sz w:val="24"/>
        </w:rPr>
        <w:t xml:space="preserve">that the amount of quantity being sold by the cluster 3 is fluctuating over the period. It shows trend/seasonality as it crossed the average in the first half of the year, but the data given (1 year) is not enough to conclude seasonality. Overall, the performance of the products in cluster 3 is poor as many products in the cluster were returned. </w:t>
      </w:r>
    </w:p>
    <w:p w14:paraId="2C14176D" w14:textId="77777777" w:rsidR="005B2ADB" w:rsidRDefault="005B2ADB" w:rsidP="00F30FDF">
      <w:pPr>
        <w:spacing w:after="0"/>
        <w:jc w:val="center"/>
        <w:rPr>
          <w:rFonts w:ascii="Calibri" w:eastAsia="Calibri" w:hAnsi="Calibri" w:cs="Calibri"/>
          <w:sz w:val="40"/>
          <w:szCs w:val="40"/>
        </w:rPr>
      </w:pPr>
      <w:r>
        <w:rPr>
          <w:rFonts w:ascii="Calibri" w:eastAsia="Calibri" w:hAnsi="Calibri" w:cs="Calibri"/>
          <w:noProof/>
          <w:sz w:val="40"/>
          <w:szCs w:val="40"/>
        </w:rPr>
        <w:drawing>
          <wp:inline distT="0" distB="0" distL="0" distR="0" wp14:anchorId="5F148EAA" wp14:editId="14597DE1">
            <wp:extent cx="4416552" cy="274670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6552" cy="2746701"/>
                    </a:xfrm>
                    <a:prstGeom prst="rect">
                      <a:avLst/>
                    </a:prstGeom>
                    <a:noFill/>
                    <a:ln>
                      <a:noFill/>
                    </a:ln>
                  </pic:spPr>
                </pic:pic>
              </a:graphicData>
            </a:graphic>
          </wp:inline>
        </w:drawing>
      </w:r>
    </w:p>
    <w:p w14:paraId="19D36D4B" w14:textId="1492350E" w:rsidR="005B2ADB" w:rsidRDefault="005B2ADB" w:rsidP="005B2ADB">
      <w:pPr>
        <w:jc w:val="center"/>
      </w:pPr>
      <w:r w:rsidRPr="008F48A0">
        <w:rPr>
          <w:i/>
        </w:rPr>
        <w:t xml:space="preserve">Figure </w:t>
      </w:r>
      <w:r>
        <w:rPr>
          <w:i/>
        </w:rPr>
        <w:t>1</w:t>
      </w:r>
      <w:r w:rsidR="00F60783">
        <w:rPr>
          <w:i/>
        </w:rPr>
        <w:t>9</w:t>
      </w:r>
      <w:r w:rsidRPr="008F48A0">
        <w:rPr>
          <w:i/>
        </w:rPr>
        <w:t xml:space="preserve">: </w:t>
      </w:r>
      <w:r w:rsidR="002D1CFD" w:rsidRPr="002D1CFD">
        <w:rPr>
          <w:i/>
        </w:rPr>
        <w:t xml:space="preserve">Count of Quantity of Products </w:t>
      </w:r>
      <w:r w:rsidR="002D1CFD" w:rsidRPr="002D1CFD">
        <w:rPr>
          <w:rFonts w:ascii="Calibri" w:eastAsia="Calibri" w:hAnsi="Calibri" w:cs="Calibri"/>
          <w:i/>
          <w:sz w:val="24"/>
          <w:szCs w:val="24"/>
        </w:rPr>
        <w:t xml:space="preserve">brought </w:t>
      </w:r>
      <w:r w:rsidR="002D1CFD">
        <w:rPr>
          <w:i/>
        </w:rPr>
        <w:t xml:space="preserve">for the </w:t>
      </w:r>
      <w:r w:rsidR="004212C7">
        <w:rPr>
          <w:i/>
        </w:rPr>
        <w:t>Product C</w:t>
      </w:r>
      <w:r w:rsidR="002D1CFD">
        <w:rPr>
          <w:i/>
        </w:rPr>
        <w:t>luster 3</w:t>
      </w:r>
    </w:p>
    <w:p w14:paraId="2E5194FB" w14:textId="3AF4BEC9" w:rsidR="00785F34" w:rsidRPr="00E67EFA" w:rsidRDefault="00F30FDF" w:rsidP="00785F34">
      <w:pPr>
        <w:rPr>
          <w:sz w:val="24"/>
          <w:szCs w:val="24"/>
        </w:rPr>
      </w:pPr>
      <w:r w:rsidRPr="00504E28">
        <w:rPr>
          <w:rFonts w:ascii="Calibri" w:eastAsia="Calibri" w:hAnsi="Calibri" w:cs="Calibri"/>
          <w:sz w:val="24"/>
          <w:szCs w:val="24"/>
        </w:rPr>
        <w:t xml:space="preserve">Then we check the Revenue earned </w:t>
      </w:r>
      <w:r w:rsidR="0016104A" w:rsidRPr="00504E28">
        <w:rPr>
          <w:rFonts w:ascii="Calibri" w:eastAsia="Calibri" w:hAnsi="Calibri" w:cs="Calibri"/>
          <w:sz w:val="24"/>
          <w:szCs w:val="24"/>
        </w:rPr>
        <w:t xml:space="preserve">by the </w:t>
      </w:r>
      <w:r w:rsidR="00785F34" w:rsidRPr="00504E28">
        <w:rPr>
          <w:rFonts w:ascii="Calibri" w:eastAsia="Calibri" w:hAnsi="Calibri" w:cs="Calibri"/>
          <w:sz w:val="24"/>
          <w:szCs w:val="24"/>
        </w:rPr>
        <w:t xml:space="preserve">quantity of products sold </w:t>
      </w:r>
      <w:r w:rsidR="00844747" w:rsidRPr="00504E28">
        <w:rPr>
          <w:rFonts w:ascii="Calibri" w:eastAsia="Calibri" w:hAnsi="Calibri" w:cs="Calibri"/>
          <w:sz w:val="24"/>
          <w:szCs w:val="24"/>
        </w:rPr>
        <w:t>from</w:t>
      </w:r>
      <w:r w:rsidRPr="00504E28">
        <w:rPr>
          <w:rFonts w:ascii="Calibri" w:eastAsia="Calibri" w:hAnsi="Calibri" w:cs="Calibri"/>
          <w:sz w:val="24"/>
          <w:szCs w:val="24"/>
        </w:rPr>
        <w:t xml:space="preserve"> each </w:t>
      </w:r>
      <w:r w:rsidR="00785F34" w:rsidRPr="00504E28">
        <w:rPr>
          <w:rFonts w:ascii="Calibri" w:eastAsia="Calibri" w:hAnsi="Calibri" w:cs="Calibri"/>
          <w:sz w:val="24"/>
          <w:szCs w:val="24"/>
        </w:rPr>
        <w:t>product</w:t>
      </w:r>
      <w:r w:rsidRPr="00504E28">
        <w:rPr>
          <w:rFonts w:ascii="Calibri" w:eastAsia="Calibri" w:hAnsi="Calibri" w:cs="Calibri"/>
          <w:sz w:val="24"/>
          <w:szCs w:val="24"/>
        </w:rPr>
        <w:t xml:space="preserve"> cluster.</w:t>
      </w:r>
      <w:r w:rsidRPr="00E67EFA">
        <w:rPr>
          <w:rFonts w:ascii="Calibri" w:eastAsia="Calibri" w:hAnsi="Calibri" w:cs="Calibri"/>
          <w:sz w:val="24"/>
          <w:szCs w:val="24"/>
        </w:rPr>
        <w:t xml:space="preserve"> The below scatter plot is made with the X -axis as the count of the </w:t>
      </w:r>
      <w:r w:rsidR="003B0076" w:rsidRPr="00E67EFA">
        <w:rPr>
          <w:rFonts w:ascii="Calibri" w:eastAsia="Calibri" w:hAnsi="Calibri" w:cs="Calibri"/>
          <w:sz w:val="24"/>
          <w:szCs w:val="24"/>
        </w:rPr>
        <w:t>quantity of</w:t>
      </w:r>
      <w:r w:rsidRPr="00E67EFA">
        <w:rPr>
          <w:rFonts w:ascii="Calibri" w:eastAsia="Calibri" w:hAnsi="Calibri" w:cs="Calibri"/>
          <w:sz w:val="24"/>
          <w:szCs w:val="24"/>
        </w:rPr>
        <w:t xml:space="preserve"> products and Y-axis as the total revenue generated by the </w:t>
      </w:r>
      <w:r w:rsidR="003B0076" w:rsidRPr="00E67EFA">
        <w:rPr>
          <w:rFonts w:ascii="Calibri" w:eastAsia="Calibri" w:hAnsi="Calibri" w:cs="Calibri"/>
          <w:sz w:val="24"/>
          <w:szCs w:val="24"/>
        </w:rPr>
        <w:t>product</w:t>
      </w:r>
      <w:r w:rsidRPr="00E67EFA">
        <w:rPr>
          <w:rFonts w:ascii="Calibri" w:eastAsia="Calibri" w:hAnsi="Calibri" w:cs="Calibri"/>
          <w:sz w:val="24"/>
          <w:szCs w:val="24"/>
        </w:rPr>
        <w:t xml:space="preserve"> clusters. </w:t>
      </w:r>
      <w:r w:rsidR="00785F34" w:rsidRPr="00E67EFA">
        <w:rPr>
          <w:rFonts w:ascii="Calibri" w:eastAsia="Calibri" w:hAnsi="Calibri" w:cs="Calibri"/>
          <w:sz w:val="24"/>
          <w:szCs w:val="24"/>
        </w:rPr>
        <w:t xml:space="preserve">It </w:t>
      </w:r>
      <w:r w:rsidR="00785F34" w:rsidRPr="00E67EFA">
        <w:rPr>
          <w:sz w:val="24"/>
          <w:szCs w:val="24"/>
        </w:rPr>
        <w:t xml:space="preserve">clearly illustrates that the products present in the cluster 5 contributed the most to the revenue and had the huge quantity sold when compared to the other clusters. Even though cluster 3 and 4 were sold in the equal number of amounts, the revenue generated by the cluster 4 is more than double that of the cluster 3. </w:t>
      </w:r>
    </w:p>
    <w:p w14:paraId="5D569520" w14:textId="77777777" w:rsidR="005B2ADB" w:rsidRDefault="005B2ADB" w:rsidP="005B2ADB">
      <w:pPr>
        <w:jc w:val="center"/>
      </w:pPr>
      <w:r>
        <w:rPr>
          <w:rFonts w:ascii="Calibri" w:eastAsia="Calibri" w:hAnsi="Calibri" w:cs="Calibri"/>
          <w:noProof/>
          <w:sz w:val="40"/>
          <w:szCs w:val="40"/>
        </w:rPr>
        <w:drawing>
          <wp:inline distT="0" distB="0" distL="0" distR="0" wp14:anchorId="1A76C8C7" wp14:editId="5A013C61">
            <wp:extent cx="3636194" cy="3657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194" cy="3657600"/>
                    </a:xfrm>
                    <a:prstGeom prst="rect">
                      <a:avLst/>
                    </a:prstGeom>
                    <a:noFill/>
                    <a:ln>
                      <a:noFill/>
                    </a:ln>
                  </pic:spPr>
                </pic:pic>
              </a:graphicData>
            </a:graphic>
          </wp:inline>
        </w:drawing>
      </w:r>
    </w:p>
    <w:p w14:paraId="5DA3D406" w14:textId="38D930E0" w:rsidR="005B2ADB" w:rsidRPr="00F62025" w:rsidRDefault="005B2ADB" w:rsidP="005B2ADB">
      <w:pPr>
        <w:jc w:val="center"/>
        <w:rPr>
          <w:i/>
          <w:sz w:val="24"/>
          <w:szCs w:val="24"/>
        </w:rPr>
      </w:pPr>
      <w:r w:rsidRPr="00F62025">
        <w:rPr>
          <w:i/>
          <w:sz w:val="24"/>
          <w:szCs w:val="24"/>
        </w:rPr>
        <w:t xml:space="preserve">Figure </w:t>
      </w:r>
      <w:r w:rsidR="00322EC5" w:rsidRPr="00F62025">
        <w:rPr>
          <w:i/>
          <w:sz w:val="24"/>
          <w:szCs w:val="24"/>
        </w:rPr>
        <w:t>20</w:t>
      </w:r>
      <w:r w:rsidRPr="00F62025">
        <w:rPr>
          <w:i/>
          <w:sz w:val="24"/>
          <w:szCs w:val="24"/>
        </w:rPr>
        <w:t xml:space="preserve">: </w:t>
      </w:r>
      <w:r w:rsidR="00844747" w:rsidRPr="00F62025">
        <w:rPr>
          <w:i/>
          <w:sz w:val="24"/>
          <w:szCs w:val="24"/>
        </w:rPr>
        <w:t>Revenue Earned from the specific Product Cluster</w:t>
      </w:r>
    </w:p>
    <w:p w14:paraId="7109DD7E" w14:textId="77777777" w:rsidR="005B2ADB" w:rsidRDefault="005B2ADB" w:rsidP="005B2ADB"/>
    <w:p w14:paraId="4472F74C" w14:textId="7C763704" w:rsidR="001D3A2F" w:rsidRDefault="001D3A2F" w:rsidP="000614AF"/>
    <w:p w14:paraId="5E29963A" w14:textId="73F2D731" w:rsidR="005B2ADB" w:rsidRDefault="005B2ADB" w:rsidP="000614AF"/>
    <w:p w14:paraId="46365C3A" w14:textId="2E7CE66D" w:rsidR="005B2ADB" w:rsidRDefault="005B2ADB" w:rsidP="000614AF"/>
    <w:p w14:paraId="08A0B6C6" w14:textId="44D7EAD6" w:rsidR="005B2ADB" w:rsidRDefault="005B2ADB" w:rsidP="000614AF"/>
    <w:p w14:paraId="2A58E3FE" w14:textId="2F2F4F5B" w:rsidR="004D7408" w:rsidRDefault="004D7408" w:rsidP="000614AF"/>
    <w:p w14:paraId="450425DB" w14:textId="4B2D2D8E" w:rsidR="004D7408" w:rsidRDefault="004D7408" w:rsidP="000614AF"/>
    <w:p w14:paraId="1F39891D" w14:textId="7D4DDFEB" w:rsidR="004D7408" w:rsidRDefault="004D7408" w:rsidP="000614AF"/>
    <w:p w14:paraId="71334F52" w14:textId="619864F6" w:rsidR="003F73EF" w:rsidRPr="004304B8" w:rsidRDefault="003F73EF" w:rsidP="003F73EF">
      <w:pPr>
        <w:rPr>
          <w:rFonts w:ascii="Calibri" w:eastAsia="Calibri" w:hAnsi="Calibri" w:cs="Calibri"/>
          <w:sz w:val="24"/>
          <w:szCs w:val="24"/>
        </w:rPr>
      </w:pPr>
      <w:r>
        <w:rPr>
          <w:rFonts w:ascii="Calibri" w:eastAsia="Calibri" w:hAnsi="Calibri" w:cs="Calibri"/>
          <w:sz w:val="24"/>
          <w:szCs w:val="40"/>
        </w:rPr>
        <w:t>Then we group the records of each cluster by attribute. By doing so we can get information pertaining to the</w:t>
      </w:r>
      <w:r>
        <w:rPr>
          <w:rFonts w:ascii="Calibri" w:eastAsia="Calibri" w:hAnsi="Calibri" w:cs="Calibri"/>
          <w:sz w:val="24"/>
          <w:szCs w:val="24"/>
        </w:rPr>
        <w:t xml:space="preserve"> number of distinct </w:t>
      </w:r>
      <w:r w:rsidR="00192791">
        <w:rPr>
          <w:rFonts w:ascii="Calibri" w:eastAsia="Calibri" w:hAnsi="Calibri" w:cs="Calibri"/>
          <w:sz w:val="24"/>
          <w:szCs w:val="24"/>
        </w:rPr>
        <w:t>products</w:t>
      </w:r>
      <w:r>
        <w:rPr>
          <w:rFonts w:ascii="Calibri" w:eastAsia="Calibri" w:hAnsi="Calibri" w:cs="Calibri"/>
          <w:sz w:val="24"/>
          <w:szCs w:val="24"/>
        </w:rPr>
        <w:t xml:space="preserve">,  total revenue, total </w:t>
      </w:r>
      <w:r w:rsidR="00C84A43">
        <w:rPr>
          <w:rFonts w:ascii="Calibri" w:eastAsia="Calibri" w:hAnsi="Calibri" w:cs="Calibri"/>
          <w:sz w:val="24"/>
          <w:szCs w:val="24"/>
        </w:rPr>
        <w:t>quantity</w:t>
      </w:r>
      <w:r>
        <w:rPr>
          <w:rFonts w:ascii="Calibri" w:eastAsia="Calibri" w:hAnsi="Calibri" w:cs="Calibri"/>
          <w:sz w:val="24"/>
          <w:szCs w:val="24"/>
        </w:rPr>
        <w:t xml:space="preserve">, </w:t>
      </w:r>
      <w:r w:rsidR="00C84A43">
        <w:rPr>
          <w:rFonts w:ascii="Calibri" w:eastAsia="Calibri" w:hAnsi="Calibri" w:cs="Calibri"/>
          <w:sz w:val="24"/>
          <w:szCs w:val="24"/>
        </w:rPr>
        <w:t>distinct customer,</w:t>
      </w:r>
      <w:r w:rsidR="006455E2">
        <w:rPr>
          <w:rFonts w:ascii="Calibri" w:eastAsia="Calibri" w:hAnsi="Calibri" w:cs="Calibri"/>
          <w:sz w:val="24"/>
          <w:szCs w:val="24"/>
        </w:rPr>
        <w:t xml:space="preserve"> </w:t>
      </w:r>
      <w:r w:rsidR="00C84A43">
        <w:rPr>
          <w:rFonts w:ascii="Calibri" w:eastAsia="Calibri" w:hAnsi="Calibri" w:cs="Calibri"/>
          <w:sz w:val="24"/>
          <w:szCs w:val="24"/>
        </w:rPr>
        <w:t>quantity</w:t>
      </w:r>
      <w:r>
        <w:rPr>
          <w:rFonts w:ascii="Calibri" w:eastAsia="Calibri" w:hAnsi="Calibri" w:cs="Calibri"/>
          <w:sz w:val="24"/>
          <w:szCs w:val="24"/>
        </w:rPr>
        <w:t xml:space="preserve"> per customer for each cluster.</w:t>
      </w:r>
    </w:p>
    <w:tbl>
      <w:tblPr>
        <w:tblW w:w="9575" w:type="dxa"/>
        <w:tblInd w:w="113" w:type="dxa"/>
        <w:tblLook w:val="04A0" w:firstRow="1" w:lastRow="0" w:firstColumn="1" w:lastColumn="0" w:noHBand="0" w:noVBand="1"/>
      </w:tblPr>
      <w:tblGrid>
        <w:gridCol w:w="959"/>
        <w:gridCol w:w="958"/>
        <w:gridCol w:w="1677"/>
        <w:gridCol w:w="1050"/>
        <w:gridCol w:w="2236"/>
        <w:gridCol w:w="2695"/>
      </w:tblGrid>
      <w:tr w:rsidR="002C20E7" w:rsidRPr="00D961E9" w14:paraId="6FBEAA4A" w14:textId="77777777" w:rsidTr="006B013C">
        <w:trPr>
          <w:trHeight w:val="431"/>
        </w:trPr>
        <w:tc>
          <w:tcPr>
            <w:tcW w:w="95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6E883A5" w14:textId="77777777" w:rsidR="00D961E9" w:rsidRPr="00D961E9" w:rsidRDefault="00D961E9" w:rsidP="00D961E9">
            <w:pPr>
              <w:spacing w:after="0" w:line="240" w:lineRule="auto"/>
              <w:rPr>
                <w:rFonts w:ascii="Calibri" w:eastAsia="Times New Roman" w:hAnsi="Calibri" w:cs="Calibri"/>
                <w:b/>
                <w:bCs/>
                <w:color w:val="FA7D00"/>
                <w:sz w:val="18"/>
              </w:rPr>
            </w:pPr>
            <w:r w:rsidRPr="00D961E9">
              <w:rPr>
                <w:rFonts w:ascii="Calibri" w:eastAsia="Times New Roman" w:hAnsi="Calibri" w:cs="Calibri"/>
                <w:b/>
                <w:bCs/>
                <w:color w:val="FA7D00"/>
                <w:sz w:val="18"/>
              </w:rPr>
              <w:t>Cluster</w:t>
            </w:r>
          </w:p>
        </w:tc>
        <w:tc>
          <w:tcPr>
            <w:tcW w:w="958"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310F2C48" w14:textId="356EC298" w:rsidR="00D961E9" w:rsidRPr="00D961E9" w:rsidRDefault="00D961E9" w:rsidP="00D961E9">
            <w:pPr>
              <w:spacing w:after="0" w:line="240" w:lineRule="auto"/>
              <w:rPr>
                <w:rFonts w:ascii="Calibri" w:eastAsia="Times New Roman" w:hAnsi="Calibri" w:cs="Calibri"/>
                <w:b/>
                <w:bCs/>
                <w:color w:val="FA7D00"/>
                <w:sz w:val="18"/>
              </w:rPr>
            </w:pPr>
            <w:r w:rsidRPr="00D961E9">
              <w:rPr>
                <w:rFonts w:ascii="Calibri" w:eastAsia="Times New Roman" w:hAnsi="Calibri" w:cs="Calibri"/>
                <w:b/>
                <w:bCs/>
                <w:color w:val="FA7D00"/>
                <w:sz w:val="18"/>
              </w:rPr>
              <w:t>ITEMS</w:t>
            </w:r>
          </w:p>
        </w:tc>
        <w:tc>
          <w:tcPr>
            <w:tcW w:w="1677" w:type="dxa"/>
            <w:tcBorders>
              <w:top w:val="single" w:sz="4" w:space="0" w:color="7F7F7F"/>
              <w:left w:val="nil"/>
              <w:bottom w:val="single" w:sz="4" w:space="0" w:color="7F7F7F"/>
              <w:right w:val="single" w:sz="4" w:space="0" w:color="7F7F7F"/>
            </w:tcBorders>
            <w:shd w:val="clear" w:color="000000" w:fill="F2F2F2"/>
            <w:noWrap/>
            <w:vAlign w:val="bottom"/>
            <w:hideMark/>
          </w:tcPr>
          <w:p w14:paraId="2E2289BE" w14:textId="77777777" w:rsidR="00D961E9" w:rsidRPr="00D961E9" w:rsidRDefault="00D961E9" w:rsidP="00D961E9">
            <w:pPr>
              <w:spacing w:after="0" w:line="240" w:lineRule="auto"/>
              <w:rPr>
                <w:rFonts w:ascii="Calibri" w:eastAsia="Times New Roman" w:hAnsi="Calibri" w:cs="Calibri"/>
                <w:b/>
                <w:bCs/>
                <w:color w:val="FA7D00"/>
                <w:sz w:val="18"/>
              </w:rPr>
            </w:pPr>
            <w:r w:rsidRPr="00D961E9">
              <w:rPr>
                <w:rFonts w:ascii="Calibri" w:eastAsia="Times New Roman" w:hAnsi="Calibri" w:cs="Calibri"/>
                <w:b/>
                <w:bCs/>
                <w:color w:val="FA7D00"/>
                <w:sz w:val="18"/>
              </w:rPr>
              <w:t>TOTAL_REVENUE</w:t>
            </w:r>
          </w:p>
        </w:tc>
        <w:tc>
          <w:tcPr>
            <w:tcW w:w="1050" w:type="dxa"/>
            <w:tcBorders>
              <w:top w:val="single" w:sz="4" w:space="0" w:color="7F7F7F"/>
              <w:left w:val="nil"/>
              <w:bottom w:val="single" w:sz="4" w:space="0" w:color="7F7F7F"/>
              <w:right w:val="single" w:sz="4" w:space="0" w:color="7F7F7F"/>
            </w:tcBorders>
            <w:shd w:val="clear" w:color="000000" w:fill="F2F2F2"/>
            <w:noWrap/>
            <w:vAlign w:val="bottom"/>
            <w:hideMark/>
          </w:tcPr>
          <w:p w14:paraId="7E0B11B7" w14:textId="77777777" w:rsidR="00D961E9" w:rsidRPr="00D961E9" w:rsidRDefault="00D961E9" w:rsidP="00D961E9">
            <w:pPr>
              <w:spacing w:after="0" w:line="240" w:lineRule="auto"/>
              <w:rPr>
                <w:rFonts w:ascii="Calibri" w:eastAsia="Times New Roman" w:hAnsi="Calibri" w:cs="Calibri"/>
                <w:b/>
                <w:bCs/>
                <w:color w:val="FA7D00"/>
                <w:sz w:val="18"/>
              </w:rPr>
            </w:pPr>
            <w:r w:rsidRPr="00D961E9">
              <w:rPr>
                <w:rFonts w:ascii="Calibri" w:eastAsia="Times New Roman" w:hAnsi="Calibri" w:cs="Calibri"/>
                <w:b/>
                <w:bCs/>
                <w:color w:val="FA7D00"/>
                <w:sz w:val="18"/>
              </w:rPr>
              <w:t>BASKETS</w:t>
            </w:r>
          </w:p>
        </w:tc>
        <w:tc>
          <w:tcPr>
            <w:tcW w:w="2236" w:type="dxa"/>
            <w:tcBorders>
              <w:top w:val="single" w:sz="4" w:space="0" w:color="7F7F7F"/>
              <w:left w:val="nil"/>
              <w:bottom w:val="single" w:sz="4" w:space="0" w:color="7F7F7F"/>
              <w:right w:val="single" w:sz="4" w:space="0" w:color="7F7F7F"/>
            </w:tcBorders>
            <w:shd w:val="clear" w:color="000000" w:fill="F2F2F2"/>
            <w:noWrap/>
            <w:vAlign w:val="bottom"/>
            <w:hideMark/>
          </w:tcPr>
          <w:p w14:paraId="09B39591" w14:textId="77777777" w:rsidR="00D961E9" w:rsidRPr="00D961E9" w:rsidRDefault="00D961E9" w:rsidP="00D961E9">
            <w:pPr>
              <w:spacing w:after="0" w:line="240" w:lineRule="auto"/>
              <w:rPr>
                <w:rFonts w:ascii="Calibri" w:eastAsia="Times New Roman" w:hAnsi="Calibri" w:cs="Calibri"/>
                <w:b/>
                <w:bCs/>
                <w:color w:val="FA7D00"/>
                <w:sz w:val="18"/>
              </w:rPr>
            </w:pPr>
            <w:r w:rsidRPr="00D961E9">
              <w:rPr>
                <w:rFonts w:ascii="Calibri" w:eastAsia="Times New Roman" w:hAnsi="Calibri" w:cs="Calibri"/>
                <w:b/>
                <w:bCs/>
                <w:color w:val="FA7D00"/>
                <w:sz w:val="18"/>
              </w:rPr>
              <w:t>DISTINCT_CUSTOMERS</w:t>
            </w:r>
          </w:p>
        </w:tc>
        <w:tc>
          <w:tcPr>
            <w:tcW w:w="2695" w:type="dxa"/>
            <w:tcBorders>
              <w:top w:val="single" w:sz="4" w:space="0" w:color="7F7F7F"/>
              <w:left w:val="nil"/>
              <w:bottom w:val="single" w:sz="4" w:space="0" w:color="7F7F7F"/>
              <w:right w:val="single" w:sz="4" w:space="0" w:color="7F7F7F"/>
            </w:tcBorders>
            <w:shd w:val="clear" w:color="000000" w:fill="F2F2F2"/>
            <w:noWrap/>
            <w:vAlign w:val="bottom"/>
            <w:hideMark/>
          </w:tcPr>
          <w:p w14:paraId="497D875C" w14:textId="77777777" w:rsidR="00D961E9" w:rsidRPr="00D961E9" w:rsidRDefault="00D961E9" w:rsidP="00D961E9">
            <w:pPr>
              <w:spacing w:after="0" w:line="240" w:lineRule="auto"/>
              <w:rPr>
                <w:rFonts w:ascii="Calibri" w:eastAsia="Times New Roman" w:hAnsi="Calibri" w:cs="Calibri"/>
                <w:b/>
                <w:bCs/>
                <w:color w:val="FA7D00"/>
                <w:sz w:val="18"/>
              </w:rPr>
            </w:pPr>
            <w:r w:rsidRPr="00D961E9">
              <w:rPr>
                <w:rFonts w:ascii="Calibri" w:eastAsia="Times New Roman" w:hAnsi="Calibri" w:cs="Calibri"/>
                <w:b/>
                <w:bCs/>
                <w:color w:val="FA7D00"/>
                <w:sz w:val="18"/>
              </w:rPr>
              <w:t>QUANTITY_PER_CUSTOMER</w:t>
            </w:r>
          </w:p>
        </w:tc>
      </w:tr>
      <w:tr w:rsidR="00D961E9" w:rsidRPr="00D961E9" w14:paraId="6F9E8AE8" w14:textId="77777777" w:rsidTr="006B013C">
        <w:trPr>
          <w:trHeight w:val="288"/>
        </w:trPr>
        <w:tc>
          <w:tcPr>
            <w:tcW w:w="959" w:type="dxa"/>
            <w:tcBorders>
              <w:top w:val="nil"/>
              <w:left w:val="single" w:sz="4" w:space="0" w:color="auto"/>
              <w:bottom w:val="single" w:sz="4" w:space="0" w:color="auto"/>
              <w:right w:val="single" w:sz="4" w:space="0" w:color="auto"/>
            </w:tcBorders>
            <w:shd w:val="clear" w:color="000000" w:fill="F2F2F2"/>
            <w:noWrap/>
            <w:vAlign w:val="bottom"/>
            <w:hideMark/>
          </w:tcPr>
          <w:p w14:paraId="0097B8DF" w14:textId="77777777" w:rsidR="00D961E9" w:rsidRPr="00D961E9" w:rsidRDefault="00D961E9" w:rsidP="00D961E9">
            <w:pPr>
              <w:spacing w:after="0" w:line="240" w:lineRule="auto"/>
              <w:jc w:val="right"/>
              <w:rPr>
                <w:rFonts w:ascii="Calibri" w:eastAsia="Times New Roman" w:hAnsi="Calibri" w:cs="Calibri"/>
                <w:b/>
                <w:bCs/>
                <w:color w:val="FA7D00"/>
              </w:rPr>
            </w:pPr>
            <w:r w:rsidRPr="00D961E9">
              <w:rPr>
                <w:rFonts w:ascii="Calibri" w:eastAsia="Times New Roman" w:hAnsi="Calibri" w:cs="Calibri"/>
                <w:b/>
                <w:bCs/>
                <w:color w:val="FA7D00"/>
              </w:rPr>
              <w:t>1</w:t>
            </w:r>
          </w:p>
        </w:tc>
        <w:tc>
          <w:tcPr>
            <w:tcW w:w="958" w:type="dxa"/>
            <w:tcBorders>
              <w:top w:val="single" w:sz="4" w:space="0" w:color="auto"/>
              <w:left w:val="nil"/>
              <w:bottom w:val="single" w:sz="4" w:space="0" w:color="auto"/>
              <w:right w:val="single" w:sz="4" w:space="0" w:color="auto"/>
            </w:tcBorders>
            <w:shd w:val="clear" w:color="auto" w:fill="auto"/>
            <w:noWrap/>
            <w:vAlign w:val="bottom"/>
            <w:hideMark/>
          </w:tcPr>
          <w:p w14:paraId="579BEA59" w14:textId="7777777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133</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137A4009" w14:textId="6CE73505"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2</w:t>
            </w:r>
            <w:r w:rsidR="00BD4B85">
              <w:rPr>
                <w:rFonts w:ascii="Calibri" w:eastAsia="Times New Roman" w:hAnsi="Calibri" w:cs="Calibri"/>
                <w:color w:val="000000"/>
              </w:rPr>
              <w:t>,</w:t>
            </w:r>
            <w:r w:rsidRPr="00D961E9">
              <w:rPr>
                <w:rFonts w:ascii="Calibri" w:eastAsia="Times New Roman" w:hAnsi="Calibri" w:cs="Calibri"/>
                <w:color w:val="000000"/>
              </w:rPr>
              <w:t>820</w:t>
            </w:r>
            <w:r>
              <w:rPr>
                <w:rFonts w:ascii="Calibri" w:eastAsia="Times New Roman" w:hAnsi="Calibri" w:cs="Calibri"/>
                <w:color w:val="000000"/>
              </w:rPr>
              <w:t>,</w:t>
            </w:r>
            <w:r w:rsidRPr="00D961E9">
              <w:rPr>
                <w:rFonts w:ascii="Calibri" w:eastAsia="Times New Roman" w:hAnsi="Calibri" w:cs="Calibri"/>
                <w:color w:val="000000"/>
              </w:rPr>
              <w:t>651.2</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53F76732" w14:textId="1A82A195"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109</w:t>
            </w:r>
            <w:r w:rsidR="006B013C">
              <w:rPr>
                <w:rFonts w:ascii="Calibri" w:eastAsia="Times New Roman" w:hAnsi="Calibri" w:cs="Calibri"/>
                <w:color w:val="000000"/>
              </w:rPr>
              <w:t>,</w:t>
            </w:r>
            <w:r w:rsidRPr="00D961E9">
              <w:rPr>
                <w:rFonts w:ascii="Calibri" w:eastAsia="Times New Roman" w:hAnsi="Calibri" w:cs="Calibri"/>
                <w:color w:val="000000"/>
              </w:rPr>
              <w:t>524</w:t>
            </w:r>
          </w:p>
        </w:tc>
        <w:tc>
          <w:tcPr>
            <w:tcW w:w="2236" w:type="dxa"/>
            <w:tcBorders>
              <w:top w:val="single" w:sz="4" w:space="0" w:color="auto"/>
              <w:left w:val="nil"/>
              <w:bottom w:val="single" w:sz="4" w:space="0" w:color="auto"/>
              <w:right w:val="single" w:sz="4" w:space="0" w:color="auto"/>
            </w:tcBorders>
            <w:shd w:val="clear" w:color="auto" w:fill="auto"/>
            <w:noWrap/>
            <w:vAlign w:val="bottom"/>
            <w:hideMark/>
          </w:tcPr>
          <w:p w14:paraId="553EBF68" w14:textId="43FA2631"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479</w:t>
            </w:r>
            <w:r w:rsidR="006B013C">
              <w:rPr>
                <w:rFonts w:ascii="Calibri" w:eastAsia="Times New Roman" w:hAnsi="Calibri" w:cs="Calibri"/>
                <w:color w:val="000000"/>
              </w:rPr>
              <w:t>,</w:t>
            </w:r>
            <w:r w:rsidRPr="00D961E9">
              <w:rPr>
                <w:rFonts w:ascii="Calibri" w:eastAsia="Times New Roman" w:hAnsi="Calibri" w:cs="Calibri"/>
                <w:color w:val="000000"/>
              </w:rPr>
              <w:t>18</w:t>
            </w:r>
          </w:p>
        </w:tc>
        <w:tc>
          <w:tcPr>
            <w:tcW w:w="2695" w:type="dxa"/>
            <w:tcBorders>
              <w:top w:val="single" w:sz="4" w:space="0" w:color="auto"/>
              <w:left w:val="nil"/>
              <w:bottom w:val="single" w:sz="4" w:space="0" w:color="auto"/>
              <w:right w:val="single" w:sz="4" w:space="0" w:color="auto"/>
            </w:tcBorders>
            <w:shd w:val="clear" w:color="auto" w:fill="auto"/>
            <w:noWrap/>
            <w:vAlign w:val="bottom"/>
            <w:hideMark/>
          </w:tcPr>
          <w:p w14:paraId="6341D53E" w14:textId="4D6638BD"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3</w:t>
            </w:r>
            <w:r w:rsidR="006B013C">
              <w:rPr>
                <w:rFonts w:ascii="Calibri" w:eastAsia="Times New Roman" w:hAnsi="Calibri" w:cs="Calibri"/>
                <w:color w:val="000000"/>
              </w:rPr>
              <w:t>,</w:t>
            </w:r>
            <w:r w:rsidRPr="00D961E9">
              <w:rPr>
                <w:rFonts w:ascii="Calibri" w:eastAsia="Times New Roman" w:hAnsi="Calibri" w:cs="Calibri"/>
                <w:color w:val="000000"/>
              </w:rPr>
              <w:t>628.00</w:t>
            </w:r>
          </w:p>
        </w:tc>
      </w:tr>
      <w:tr w:rsidR="00D961E9" w:rsidRPr="00D961E9" w14:paraId="3320CD58" w14:textId="77777777" w:rsidTr="006B013C">
        <w:trPr>
          <w:trHeight w:val="288"/>
        </w:trPr>
        <w:tc>
          <w:tcPr>
            <w:tcW w:w="959" w:type="dxa"/>
            <w:tcBorders>
              <w:top w:val="nil"/>
              <w:left w:val="single" w:sz="4" w:space="0" w:color="auto"/>
              <w:bottom w:val="single" w:sz="4" w:space="0" w:color="auto"/>
              <w:right w:val="single" w:sz="4" w:space="0" w:color="auto"/>
            </w:tcBorders>
            <w:shd w:val="clear" w:color="000000" w:fill="F2F2F2"/>
            <w:noWrap/>
            <w:vAlign w:val="bottom"/>
            <w:hideMark/>
          </w:tcPr>
          <w:p w14:paraId="3043C8E3" w14:textId="77777777" w:rsidR="00D961E9" w:rsidRPr="00D961E9" w:rsidRDefault="00D961E9" w:rsidP="00D961E9">
            <w:pPr>
              <w:spacing w:after="0" w:line="240" w:lineRule="auto"/>
              <w:jc w:val="right"/>
              <w:rPr>
                <w:rFonts w:ascii="Calibri" w:eastAsia="Times New Roman" w:hAnsi="Calibri" w:cs="Calibri"/>
                <w:b/>
                <w:bCs/>
                <w:color w:val="FA7D00"/>
              </w:rPr>
            </w:pPr>
            <w:r w:rsidRPr="00D961E9">
              <w:rPr>
                <w:rFonts w:ascii="Calibri" w:eastAsia="Times New Roman" w:hAnsi="Calibri" w:cs="Calibri"/>
                <w:b/>
                <w:bCs/>
                <w:color w:val="FA7D00"/>
              </w:rPr>
              <w:t>2</w:t>
            </w:r>
          </w:p>
        </w:tc>
        <w:tc>
          <w:tcPr>
            <w:tcW w:w="958" w:type="dxa"/>
            <w:tcBorders>
              <w:top w:val="nil"/>
              <w:left w:val="nil"/>
              <w:bottom w:val="single" w:sz="4" w:space="0" w:color="auto"/>
              <w:right w:val="single" w:sz="4" w:space="0" w:color="auto"/>
            </w:tcBorders>
            <w:shd w:val="clear" w:color="auto" w:fill="auto"/>
            <w:noWrap/>
            <w:vAlign w:val="bottom"/>
            <w:hideMark/>
          </w:tcPr>
          <w:p w14:paraId="337E87CE" w14:textId="004A786A"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w:t>
            </w:r>
            <w:r w:rsidR="006B013C">
              <w:rPr>
                <w:rFonts w:ascii="Calibri" w:eastAsia="Times New Roman" w:hAnsi="Calibri" w:cs="Calibri"/>
                <w:color w:val="000000"/>
              </w:rPr>
              <w:t>,</w:t>
            </w:r>
            <w:r w:rsidRPr="00D961E9">
              <w:rPr>
                <w:rFonts w:ascii="Calibri" w:eastAsia="Times New Roman" w:hAnsi="Calibri" w:cs="Calibri"/>
                <w:color w:val="000000"/>
              </w:rPr>
              <w:t>364</w:t>
            </w:r>
          </w:p>
        </w:tc>
        <w:tc>
          <w:tcPr>
            <w:tcW w:w="1677" w:type="dxa"/>
            <w:tcBorders>
              <w:top w:val="nil"/>
              <w:left w:val="nil"/>
              <w:bottom w:val="single" w:sz="4" w:space="0" w:color="auto"/>
              <w:right w:val="single" w:sz="4" w:space="0" w:color="auto"/>
            </w:tcBorders>
            <w:shd w:val="clear" w:color="auto" w:fill="auto"/>
            <w:noWrap/>
            <w:vAlign w:val="bottom"/>
            <w:hideMark/>
          </w:tcPr>
          <w:p w14:paraId="182CAD6D" w14:textId="5459C943"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2</w:t>
            </w:r>
            <w:r w:rsidR="000F50BA">
              <w:rPr>
                <w:rFonts w:ascii="Calibri" w:eastAsia="Times New Roman" w:hAnsi="Calibri" w:cs="Calibri"/>
                <w:color w:val="000000"/>
              </w:rPr>
              <w:t>,</w:t>
            </w:r>
            <w:r w:rsidRPr="00D961E9">
              <w:rPr>
                <w:rFonts w:ascii="Calibri" w:eastAsia="Times New Roman" w:hAnsi="Calibri" w:cs="Calibri"/>
                <w:color w:val="000000"/>
              </w:rPr>
              <w:t>472</w:t>
            </w:r>
            <w:r w:rsidR="000F50BA">
              <w:rPr>
                <w:rFonts w:ascii="Calibri" w:eastAsia="Times New Roman" w:hAnsi="Calibri" w:cs="Calibri"/>
                <w:color w:val="000000"/>
              </w:rPr>
              <w:t>,</w:t>
            </w:r>
            <w:r w:rsidRPr="00D961E9">
              <w:rPr>
                <w:rFonts w:ascii="Calibri" w:eastAsia="Times New Roman" w:hAnsi="Calibri" w:cs="Calibri"/>
                <w:color w:val="000000"/>
              </w:rPr>
              <w:t>623.59</w:t>
            </w:r>
          </w:p>
        </w:tc>
        <w:tc>
          <w:tcPr>
            <w:tcW w:w="1050" w:type="dxa"/>
            <w:tcBorders>
              <w:top w:val="nil"/>
              <w:left w:val="nil"/>
              <w:bottom w:val="single" w:sz="4" w:space="0" w:color="auto"/>
              <w:right w:val="single" w:sz="4" w:space="0" w:color="auto"/>
            </w:tcBorders>
            <w:shd w:val="clear" w:color="auto" w:fill="auto"/>
            <w:noWrap/>
            <w:vAlign w:val="bottom"/>
            <w:hideMark/>
          </w:tcPr>
          <w:p w14:paraId="0505DBEF" w14:textId="207D8EB9"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175</w:t>
            </w:r>
            <w:r w:rsidR="006B013C">
              <w:rPr>
                <w:rFonts w:ascii="Calibri" w:eastAsia="Times New Roman" w:hAnsi="Calibri" w:cs="Calibri"/>
                <w:color w:val="000000"/>
              </w:rPr>
              <w:t>,</w:t>
            </w:r>
            <w:r w:rsidRPr="00D961E9">
              <w:rPr>
                <w:rFonts w:ascii="Calibri" w:eastAsia="Times New Roman" w:hAnsi="Calibri" w:cs="Calibri"/>
                <w:color w:val="000000"/>
              </w:rPr>
              <w:t>639</w:t>
            </w:r>
          </w:p>
        </w:tc>
        <w:tc>
          <w:tcPr>
            <w:tcW w:w="2236" w:type="dxa"/>
            <w:tcBorders>
              <w:top w:val="nil"/>
              <w:left w:val="nil"/>
              <w:bottom w:val="single" w:sz="4" w:space="0" w:color="auto"/>
              <w:right w:val="single" w:sz="4" w:space="0" w:color="auto"/>
            </w:tcBorders>
            <w:shd w:val="clear" w:color="auto" w:fill="auto"/>
            <w:noWrap/>
            <w:vAlign w:val="bottom"/>
            <w:hideMark/>
          </w:tcPr>
          <w:p w14:paraId="4CD30F2E" w14:textId="6E97FBAB"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97</w:t>
            </w:r>
            <w:r w:rsidR="006B013C">
              <w:rPr>
                <w:rFonts w:ascii="Calibri" w:eastAsia="Times New Roman" w:hAnsi="Calibri" w:cs="Calibri"/>
                <w:color w:val="000000"/>
              </w:rPr>
              <w:t>,</w:t>
            </w:r>
            <w:r w:rsidRPr="00D961E9">
              <w:rPr>
                <w:rFonts w:ascii="Calibri" w:eastAsia="Times New Roman" w:hAnsi="Calibri" w:cs="Calibri"/>
                <w:color w:val="000000"/>
              </w:rPr>
              <w:t>773</w:t>
            </w:r>
          </w:p>
        </w:tc>
        <w:tc>
          <w:tcPr>
            <w:tcW w:w="2695" w:type="dxa"/>
            <w:tcBorders>
              <w:top w:val="nil"/>
              <w:left w:val="nil"/>
              <w:bottom w:val="single" w:sz="4" w:space="0" w:color="auto"/>
              <w:right w:val="single" w:sz="4" w:space="0" w:color="auto"/>
            </w:tcBorders>
            <w:shd w:val="clear" w:color="auto" w:fill="auto"/>
            <w:noWrap/>
            <w:vAlign w:val="bottom"/>
            <w:hideMark/>
          </w:tcPr>
          <w:p w14:paraId="57FA29C2" w14:textId="1A3F93C9"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20</w:t>
            </w:r>
            <w:r w:rsidR="006B013C">
              <w:rPr>
                <w:rFonts w:ascii="Calibri" w:eastAsia="Times New Roman" w:hAnsi="Calibri" w:cs="Calibri"/>
                <w:color w:val="000000"/>
              </w:rPr>
              <w:t>,</w:t>
            </w:r>
            <w:r w:rsidRPr="00D961E9">
              <w:rPr>
                <w:rFonts w:ascii="Calibri" w:eastAsia="Times New Roman" w:hAnsi="Calibri" w:cs="Calibri"/>
                <w:color w:val="000000"/>
              </w:rPr>
              <w:t>247.41</w:t>
            </w:r>
          </w:p>
        </w:tc>
      </w:tr>
      <w:tr w:rsidR="00D961E9" w:rsidRPr="00D961E9" w14:paraId="437A8B20" w14:textId="77777777" w:rsidTr="006B013C">
        <w:trPr>
          <w:trHeight w:val="288"/>
        </w:trPr>
        <w:tc>
          <w:tcPr>
            <w:tcW w:w="959" w:type="dxa"/>
            <w:tcBorders>
              <w:top w:val="nil"/>
              <w:left w:val="single" w:sz="4" w:space="0" w:color="auto"/>
              <w:bottom w:val="single" w:sz="4" w:space="0" w:color="auto"/>
              <w:right w:val="single" w:sz="4" w:space="0" w:color="auto"/>
            </w:tcBorders>
            <w:shd w:val="clear" w:color="000000" w:fill="F2F2F2"/>
            <w:noWrap/>
            <w:vAlign w:val="bottom"/>
            <w:hideMark/>
          </w:tcPr>
          <w:p w14:paraId="0C7288F5" w14:textId="77777777" w:rsidR="00D961E9" w:rsidRPr="00D961E9" w:rsidRDefault="00D961E9" w:rsidP="00D961E9">
            <w:pPr>
              <w:spacing w:after="0" w:line="240" w:lineRule="auto"/>
              <w:jc w:val="right"/>
              <w:rPr>
                <w:rFonts w:ascii="Calibri" w:eastAsia="Times New Roman" w:hAnsi="Calibri" w:cs="Calibri"/>
                <w:b/>
                <w:bCs/>
                <w:color w:val="FA7D00"/>
              </w:rPr>
            </w:pPr>
            <w:r w:rsidRPr="00D961E9">
              <w:rPr>
                <w:rFonts w:ascii="Calibri" w:eastAsia="Times New Roman" w:hAnsi="Calibri" w:cs="Calibri"/>
                <w:b/>
                <w:bCs/>
                <w:color w:val="FA7D00"/>
              </w:rPr>
              <w:t>3</w:t>
            </w:r>
          </w:p>
        </w:tc>
        <w:tc>
          <w:tcPr>
            <w:tcW w:w="958" w:type="dxa"/>
            <w:tcBorders>
              <w:top w:val="nil"/>
              <w:left w:val="nil"/>
              <w:bottom w:val="single" w:sz="4" w:space="0" w:color="auto"/>
              <w:right w:val="single" w:sz="4" w:space="0" w:color="auto"/>
            </w:tcBorders>
            <w:shd w:val="clear" w:color="auto" w:fill="auto"/>
            <w:noWrap/>
            <w:vAlign w:val="bottom"/>
            <w:hideMark/>
          </w:tcPr>
          <w:p w14:paraId="20FCC645" w14:textId="7777777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16</w:t>
            </w:r>
          </w:p>
        </w:tc>
        <w:tc>
          <w:tcPr>
            <w:tcW w:w="1677" w:type="dxa"/>
            <w:tcBorders>
              <w:top w:val="nil"/>
              <w:left w:val="nil"/>
              <w:bottom w:val="single" w:sz="4" w:space="0" w:color="auto"/>
              <w:right w:val="single" w:sz="4" w:space="0" w:color="auto"/>
            </w:tcBorders>
            <w:shd w:val="clear" w:color="auto" w:fill="auto"/>
            <w:noWrap/>
            <w:vAlign w:val="bottom"/>
            <w:hideMark/>
          </w:tcPr>
          <w:p w14:paraId="1C4EFF70" w14:textId="44CEE85E"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110</w:t>
            </w:r>
            <w:r w:rsidR="000F50BA">
              <w:rPr>
                <w:rFonts w:ascii="Calibri" w:eastAsia="Times New Roman" w:hAnsi="Calibri" w:cs="Calibri"/>
                <w:color w:val="000000"/>
              </w:rPr>
              <w:t>,</w:t>
            </w:r>
            <w:r w:rsidRPr="00D961E9">
              <w:rPr>
                <w:rFonts w:ascii="Calibri" w:eastAsia="Times New Roman" w:hAnsi="Calibri" w:cs="Calibri"/>
                <w:color w:val="000000"/>
              </w:rPr>
              <w:t>433.88</w:t>
            </w:r>
          </w:p>
        </w:tc>
        <w:tc>
          <w:tcPr>
            <w:tcW w:w="1050" w:type="dxa"/>
            <w:tcBorders>
              <w:top w:val="nil"/>
              <w:left w:val="nil"/>
              <w:bottom w:val="single" w:sz="4" w:space="0" w:color="auto"/>
              <w:right w:val="single" w:sz="4" w:space="0" w:color="auto"/>
            </w:tcBorders>
            <w:shd w:val="clear" w:color="auto" w:fill="auto"/>
            <w:noWrap/>
            <w:vAlign w:val="bottom"/>
            <w:hideMark/>
          </w:tcPr>
          <w:p w14:paraId="1DAA3246" w14:textId="0BD91A0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3</w:t>
            </w:r>
            <w:r w:rsidR="006B013C">
              <w:rPr>
                <w:rFonts w:ascii="Calibri" w:eastAsia="Times New Roman" w:hAnsi="Calibri" w:cs="Calibri"/>
                <w:color w:val="000000"/>
              </w:rPr>
              <w:t>,</w:t>
            </w:r>
            <w:r w:rsidRPr="00D961E9">
              <w:rPr>
                <w:rFonts w:ascii="Calibri" w:eastAsia="Times New Roman" w:hAnsi="Calibri" w:cs="Calibri"/>
                <w:color w:val="000000"/>
              </w:rPr>
              <w:t>509</w:t>
            </w:r>
          </w:p>
        </w:tc>
        <w:tc>
          <w:tcPr>
            <w:tcW w:w="2236" w:type="dxa"/>
            <w:tcBorders>
              <w:top w:val="nil"/>
              <w:left w:val="nil"/>
              <w:bottom w:val="single" w:sz="4" w:space="0" w:color="auto"/>
              <w:right w:val="single" w:sz="4" w:space="0" w:color="auto"/>
            </w:tcBorders>
            <w:shd w:val="clear" w:color="auto" w:fill="auto"/>
            <w:noWrap/>
            <w:vAlign w:val="bottom"/>
            <w:hideMark/>
          </w:tcPr>
          <w:p w14:paraId="25575EF4" w14:textId="579EBD7D"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w:t>
            </w:r>
            <w:r w:rsidR="006B013C">
              <w:rPr>
                <w:rFonts w:ascii="Calibri" w:eastAsia="Times New Roman" w:hAnsi="Calibri" w:cs="Calibri"/>
                <w:color w:val="000000"/>
              </w:rPr>
              <w:t>,</w:t>
            </w:r>
            <w:r w:rsidRPr="00D961E9">
              <w:rPr>
                <w:rFonts w:ascii="Calibri" w:eastAsia="Times New Roman" w:hAnsi="Calibri" w:cs="Calibri"/>
                <w:color w:val="000000"/>
              </w:rPr>
              <w:t>598</w:t>
            </w:r>
          </w:p>
        </w:tc>
        <w:tc>
          <w:tcPr>
            <w:tcW w:w="2695" w:type="dxa"/>
            <w:tcBorders>
              <w:top w:val="nil"/>
              <w:left w:val="nil"/>
              <w:bottom w:val="single" w:sz="4" w:space="0" w:color="auto"/>
              <w:right w:val="single" w:sz="4" w:space="0" w:color="auto"/>
            </w:tcBorders>
            <w:shd w:val="clear" w:color="auto" w:fill="auto"/>
            <w:noWrap/>
            <w:vAlign w:val="bottom"/>
            <w:hideMark/>
          </w:tcPr>
          <w:p w14:paraId="23E280F9" w14:textId="7803557E"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2</w:t>
            </w:r>
            <w:r w:rsidR="006B013C">
              <w:rPr>
                <w:rFonts w:ascii="Calibri" w:eastAsia="Times New Roman" w:hAnsi="Calibri" w:cs="Calibri"/>
                <w:color w:val="000000"/>
              </w:rPr>
              <w:t>,</w:t>
            </w:r>
            <w:r w:rsidRPr="00D961E9">
              <w:rPr>
                <w:rFonts w:ascii="Calibri" w:eastAsia="Times New Roman" w:hAnsi="Calibri" w:cs="Calibri"/>
                <w:color w:val="000000"/>
              </w:rPr>
              <w:t>621.97</w:t>
            </w:r>
          </w:p>
        </w:tc>
      </w:tr>
      <w:tr w:rsidR="00D961E9" w:rsidRPr="00D961E9" w14:paraId="161499A2" w14:textId="77777777" w:rsidTr="006B013C">
        <w:trPr>
          <w:trHeight w:val="288"/>
        </w:trPr>
        <w:tc>
          <w:tcPr>
            <w:tcW w:w="959" w:type="dxa"/>
            <w:tcBorders>
              <w:top w:val="nil"/>
              <w:left w:val="single" w:sz="4" w:space="0" w:color="auto"/>
              <w:bottom w:val="single" w:sz="4" w:space="0" w:color="auto"/>
              <w:right w:val="single" w:sz="4" w:space="0" w:color="auto"/>
            </w:tcBorders>
            <w:shd w:val="clear" w:color="000000" w:fill="F2F2F2"/>
            <w:noWrap/>
            <w:vAlign w:val="bottom"/>
            <w:hideMark/>
          </w:tcPr>
          <w:p w14:paraId="4F382D15" w14:textId="77777777" w:rsidR="00D961E9" w:rsidRPr="00D961E9" w:rsidRDefault="00D961E9" w:rsidP="00D961E9">
            <w:pPr>
              <w:spacing w:after="0" w:line="240" w:lineRule="auto"/>
              <w:jc w:val="right"/>
              <w:rPr>
                <w:rFonts w:ascii="Calibri" w:eastAsia="Times New Roman" w:hAnsi="Calibri" w:cs="Calibri"/>
                <w:b/>
                <w:bCs/>
                <w:color w:val="FA7D00"/>
              </w:rPr>
            </w:pPr>
            <w:r w:rsidRPr="00D961E9">
              <w:rPr>
                <w:rFonts w:ascii="Calibri" w:eastAsia="Times New Roman" w:hAnsi="Calibri" w:cs="Calibri"/>
                <w:b/>
                <w:bCs/>
                <w:color w:val="FA7D00"/>
              </w:rPr>
              <w:t>4</w:t>
            </w:r>
          </w:p>
        </w:tc>
        <w:tc>
          <w:tcPr>
            <w:tcW w:w="958" w:type="dxa"/>
            <w:tcBorders>
              <w:top w:val="nil"/>
              <w:left w:val="nil"/>
              <w:bottom w:val="single" w:sz="4" w:space="0" w:color="auto"/>
              <w:right w:val="single" w:sz="4" w:space="0" w:color="auto"/>
            </w:tcBorders>
            <w:shd w:val="clear" w:color="auto" w:fill="auto"/>
            <w:noWrap/>
            <w:vAlign w:val="bottom"/>
            <w:hideMark/>
          </w:tcPr>
          <w:p w14:paraId="39264C08" w14:textId="7777777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8</w:t>
            </w:r>
          </w:p>
        </w:tc>
        <w:tc>
          <w:tcPr>
            <w:tcW w:w="1677" w:type="dxa"/>
            <w:tcBorders>
              <w:top w:val="nil"/>
              <w:left w:val="nil"/>
              <w:bottom w:val="single" w:sz="4" w:space="0" w:color="auto"/>
              <w:right w:val="single" w:sz="4" w:space="0" w:color="auto"/>
            </w:tcBorders>
            <w:shd w:val="clear" w:color="auto" w:fill="auto"/>
            <w:noWrap/>
            <w:vAlign w:val="bottom"/>
            <w:hideMark/>
          </w:tcPr>
          <w:p w14:paraId="0D3F9ABD" w14:textId="25A4F81B"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658</w:t>
            </w:r>
            <w:r w:rsidR="000F50BA">
              <w:rPr>
                <w:rFonts w:ascii="Calibri" w:eastAsia="Times New Roman" w:hAnsi="Calibri" w:cs="Calibri"/>
                <w:color w:val="000000"/>
              </w:rPr>
              <w:t>,</w:t>
            </w:r>
            <w:r w:rsidRPr="00D961E9">
              <w:rPr>
                <w:rFonts w:ascii="Calibri" w:eastAsia="Times New Roman" w:hAnsi="Calibri" w:cs="Calibri"/>
                <w:color w:val="000000"/>
              </w:rPr>
              <w:t>601.75</w:t>
            </w:r>
          </w:p>
        </w:tc>
        <w:tc>
          <w:tcPr>
            <w:tcW w:w="1050" w:type="dxa"/>
            <w:tcBorders>
              <w:top w:val="nil"/>
              <w:left w:val="nil"/>
              <w:bottom w:val="single" w:sz="4" w:space="0" w:color="auto"/>
              <w:right w:val="single" w:sz="4" w:space="0" w:color="auto"/>
            </w:tcBorders>
            <w:shd w:val="clear" w:color="auto" w:fill="auto"/>
            <w:noWrap/>
            <w:vAlign w:val="bottom"/>
            <w:hideMark/>
          </w:tcPr>
          <w:p w14:paraId="5C1FF13E" w14:textId="22C82CF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13</w:t>
            </w:r>
            <w:r w:rsidR="006B013C">
              <w:rPr>
                <w:rFonts w:ascii="Calibri" w:eastAsia="Times New Roman" w:hAnsi="Calibri" w:cs="Calibri"/>
                <w:color w:val="000000"/>
              </w:rPr>
              <w:t>,</w:t>
            </w:r>
            <w:r w:rsidRPr="00D961E9">
              <w:rPr>
                <w:rFonts w:ascii="Calibri" w:eastAsia="Times New Roman" w:hAnsi="Calibri" w:cs="Calibri"/>
                <w:color w:val="000000"/>
              </w:rPr>
              <w:t>066</w:t>
            </w:r>
          </w:p>
        </w:tc>
        <w:tc>
          <w:tcPr>
            <w:tcW w:w="2236" w:type="dxa"/>
            <w:tcBorders>
              <w:top w:val="nil"/>
              <w:left w:val="nil"/>
              <w:bottom w:val="single" w:sz="4" w:space="0" w:color="auto"/>
              <w:right w:val="single" w:sz="4" w:space="0" w:color="auto"/>
            </w:tcBorders>
            <w:shd w:val="clear" w:color="auto" w:fill="auto"/>
            <w:noWrap/>
            <w:vAlign w:val="bottom"/>
            <w:hideMark/>
          </w:tcPr>
          <w:p w14:paraId="5076B449" w14:textId="7FD853AD"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5</w:t>
            </w:r>
            <w:r w:rsidR="006B013C">
              <w:rPr>
                <w:rFonts w:ascii="Calibri" w:eastAsia="Times New Roman" w:hAnsi="Calibri" w:cs="Calibri"/>
                <w:color w:val="000000"/>
              </w:rPr>
              <w:t>,</w:t>
            </w:r>
            <w:r w:rsidRPr="00D961E9">
              <w:rPr>
                <w:rFonts w:ascii="Calibri" w:eastAsia="Times New Roman" w:hAnsi="Calibri" w:cs="Calibri"/>
                <w:color w:val="000000"/>
              </w:rPr>
              <w:t>248</w:t>
            </w:r>
          </w:p>
        </w:tc>
        <w:tc>
          <w:tcPr>
            <w:tcW w:w="2695" w:type="dxa"/>
            <w:tcBorders>
              <w:top w:val="nil"/>
              <w:left w:val="nil"/>
              <w:bottom w:val="single" w:sz="4" w:space="0" w:color="auto"/>
              <w:right w:val="single" w:sz="4" w:space="0" w:color="auto"/>
            </w:tcBorders>
            <w:shd w:val="clear" w:color="auto" w:fill="auto"/>
            <w:noWrap/>
            <w:vAlign w:val="bottom"/>
            <w:hideMark/>
          </w:tcPr>
          <w:p w14:paraId="74EF2969" w14:textId="7777777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450.20</w:t>
            </w:r>
          </w:p>
        </w:tc>
      </w:tr>
      <w:tr w:rsidR="00D961E9" w:rsidRPr="00D961E9" w14:paraId="41A02D7F" w14:textId="77777777" w:rsidTr="006B013C">
        <w:trPr>
          <w:trHeight w:val="288"/>
        </w:trPr>
        <w:tc>
          <w:tcPr>
            <w:tcW w:w="959" w:type="dxa"/>
            <w:tcBorders>
              <w:top w:val="nil"/>
              <w:left w:val="single" w:sz="4" w:space="0" w:color="auto"/>
              <w:bottom w:val="single" w:sz="4" w:space="0" w:color="auto"/>
              <w:right w:val="single" w:sz="4" w:space="0" w:color="auto"/>
            </w:tcBorders>
            <w:shd w:val="clear" w:color="000000" w:fill="F2F2F2"/>
            <w:noWrap/>
            <w:vAlign w:val="bottom"/>
            <w:hideMark/>
          </w:tcPr>
          <w:p w14:paraId="2F569253" w14:textId="77777777" w:rsidR="00D961E9" w:rsidRPr="00D961E9" w:rsidRDefault="00D961E9" w:rsidP="00D961E9">
            <w:pPr>
              <w:spacing w:after="0" w:line="240" w:lineRule="auto"/>
              <w:jc w:val="right"/>
              <w:rPr>
                <w:rFonts w:ascii="Calibri" w:eastAsia="Times New Roman" w:hAnsi="Calibri" w:cs="Calibri"/>
                <w:b/>
                <w:bCs/>
                <w:color w:val="FA7D00"/>
              </w:rPr>
            </w:pPr>
            <w:r w:rsidRPr="00D961E9">
              <w:rPr>
                <w:rFonts w:ascii="Calibri" w:eastAsia="Times New Roman" w:hAnsi="Calibri" w:cs="Calibri"/>
                <w:b/>
                <w:bCs/>
                <w:color w:val="FA7D00"/>
              </w:rPr>
              <w:t>5</w:t>
            </w:r>
          </w:p>
        </w:tc>
        <w:tc>
          <w:tcPr>
            <w:tcW w:w="958" w:type="dxa"/>
            <w:tcBorders>
              <w:top w:val="nil"/>
              <w:left w:val="nil"/>
              <w:bottom w:val="single" w:sz="4" w:space="0" w:color="auto"/>
              <w:right w:val="single" w:sz="4" w:space="0" w:color="auto"/>
            </w:tcBorders>
            <w:shd w:val="clear" w:color="auto" w:fill="auto"/>
            <w:noWrap/>
            <w:vAlign w:val="bottom"/>
            <w:hideMark/>
          </w:tcPr>
          <w:p w14:paraId="27385604" w14:textId="7777777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475</w:t>
            </w:r>
          </w:p>
        </w:tc>
        <w:tc>
          <w:tcPr>
            <w:tcW w:w="1677" w:type="dxa"/>
            <w:tcBorders>
              <w:top w:val="nil"/>
              <w:left w:val="nil"/>
              <w:bottom w:val="single" w:sz="4" w:space="0" w:color="auto"/>
              <w:right w:val="single" w:sz="4" w:space="0" w:color="auto"/>
            </w:tcBorders>
            <w:shd w:val="clear" w:color="auto" w:fill="auto"/>
            <w:noWrap/>
            <w:vAlign w:val="bottom"/>
            <w:hideMark/>
          </w:tcPr>
          <w:p w14:paraId="3748A574" w14:textId="6EA406C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3</w:t>
            </w:r>
            <w:r w:rsidR="000F50BA">
              <w:rPr>
                <w:rFonts w:ascii="Calibri" w:eastAsia="Times New Roman" w:hAnsi="Calibri" w:cs="Calibri"/>
                <w:color w:val="000000"/>
              </w:rPr>
              <w:t>,</w:t>
            </w:r>
            <w:r w:rsidRPr="00D961E9">
              <w:rPr>
                <w:rFonts w:ascii="Calibri" w:eastAsia="Times New Roman" w:hAnsi="Calibri" w:cs="Calibri"/>
                <w:color w:val="000000"/>
              </w:rPr>
              <w:t>141</w:t>
            </w:r>
            <w:r w:rsidR="000F50BA">
              <w:rPr>
                <w:rFonts w:ascii="Calibri" w:eastAsia="Times New Roman" w:hAnsi="Calibri" w:cs="Calibri"/>
                <w:color w:val="000000"/>
              </w:rPr>
              <w:t>,</w:t>
            </w:r>
            <w:r w:rsidRPr="00D961E9">
              <w:rPr>
                <w:rFonts w:ascii="Calibri" w:eastAsia="Times New Roman" w:hAnsi="Calibri" w:cs="Calibri"/>
                <w:color w:val="000000"/>
              </w:rPr>
              <w:t>217.34</w:t>
            </w:r>
          </w:p>
        </w:tc>
        <w:tc>
          <w:tcPr>
            <w:tcW w:w="1050" w:type="dxa"/>
            <w:tcBorders>
              <w:top w:val="nil"/>
              <w:left w:val="nil"/>
              <w:bottom w:val="single" w:sz="4" w:space="0" w:color="auto"/>
              <w:right w:val="single" w:sz="4" w:space="0" w:color="auto"/>
            </w:tcBorders>
            <w:shd w:val="clear" w:color="auto" w:fill="auto"/>
            <w:noWrap/>
            <w:vAlign w:val="bottom"/>
            <w:hideMark/>
          </w:tcPr>
          <w:p w14:paraId="79003059" w14:textId="7471B437"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172</w:t>
            </w:r>
            <w:r w:rsidR="006B013C">
              <w:rPr>
                <w:rFonts w:ascii="Calibri" w:eastAsia="Times New Roman" w:hAnsi="Calibri" w:cs="Calibri"/>
                <w:color w:val="000000"/>
              </w:rPr>
              <w:t>,</w:t>
            </w:r>
            <w:r w:rsidRPr="00D961E9">
              <w:rPr>
                <w:rFonts w:ascii="Calibri" w:eastAsia="Times New Roman" w:hAnsi="Calibri" w:cs="Calibri"/>
                <w:color w:val="000000"/>
              </w:rPr>
              <w:t>827</w:t>
            </w:r>
          </w:p>
        </w:tc>
        <w:tc>
          <w:tcPr>
            <w:tcW w:w="2236" w:type="dxa"/>
            <w:tcBorders>
              <w:top w:val="nil"/>
              <w:left w:val="nil"/>
              <w:bottom w:val="single" w:sz="4" w:space="0" w:color="auto"/>
              <w:right w:val="single" w:sz="4" w:space="0" w:color="auto"/>
            </w:tcBorders>
            <w:shd w:val="clear" w:color="auto" w:fill="auto"/>
            <w:noWrap/>
            <w:vAlign w:val="bottom"/>
            <w:hideMark/>
          </w:tcPr>
          <w:p w14:paraId="174BC50A" w14:textId="290F09F0"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92</w:t>
            </w:r>
            <w:r w:rsidR="006B013C">
              <w:rPr>
                <w:rFonts w:ascii="Calibri" w:eastAsia="Times New Roman" w:hAnsi="Calibri" w:cs="Calibri"/>
                <w:color w:val="000000"/>
              </w:rPr>
              <w:t>,</w:t>
            </w:r>
            <w:r w:rsidRPr="00D961E9">
              <w:rPr>
                <w:rFonts w:ascii="Calibri" w:eastAsia="Times New Roman" w:hAnsi="Calibri" w:cs="Calibri"/>
                <w:color w:val="000000"/>
              </w:rPr>
              <w:t>813</w:t>
            </w:r>
          </w:p>
        </w:tc>
        <w:tc>
          <w:tcPr>
            <w:tcW w:w="2695" w:type="dxa"/>
            <w:tcBorders>
              <w:top w:val="nil"/>
              <w:left w:val="nil"/>
              <w:bottom w:val="single" w:sz="4" w:space="0" w:color="auto"/>
              <w:right w:val="single" w:sz="4" w:space="0" w:color="auto"/>
            </w:tcBorders>
            <w:shd w:val="clear" w:color="auto" w:fill="auto"/>
            <w:noWrap/>
            <w:vAlign w:val="bottom"/>
            <w:hideMark/>
          </w:tcPr>
          <w:p w14:paraId="50D2CA1A" w14:textId="509B7C7B" w:rsidR="00D961E9" w:rsidRPr="00D961E9" w:rsidRDefault="00D961E9" w:rsidP="00D961E9">
            <w:pPr>
              <w:spacing w:after="0" w:line="240" w:lineRule="auto"/>
              <w:jc w:val="right"/>
              <w:rPr>
                <w:rFonts w:ascii="Calibri" w:eastAsia="Times New Roman" w:hAnsi="Calibri" w:cs="Calibri"/>
                <w:color w:val="000000"/>
              </w:rPr>
            </w:pPr>
            <w:r w:rsidRPr="00D961E9">
              <w:rPr>
                <w:rFonts w:ascii="Calibri" w:eastAsia="Times New Roman" w:hAnsi="Calibri" w:cs="Calibri"/>
                <w:color w:val="000000"/>
              </w:rPr>
              <w:t>9</w:t>
            </w:r>
            <w:r w:rsidR="006B013C">
              <w:rPr>
                <w:rFonts w:ascii="Calibri" w:eastAsia="Times New Roman" w:hAnsi="Calibri" w:cs="Calibri"/>
                <w:color w:val="000000"/>
              </w:rPr>
              <w:t>,</w:t>
            </w:r>
            <w:r w:rsidRPr="00D961E9">
              <w:rPr>
                <w:rFonts w:ascii="Calibri" w:eastAsia="Times New Roman" w:hAnsi="Calibri" w:cs="Calibri"/>
                <w:color w:val="000000"/>
              </w:rPr>
              <w:t>000.14</w:t>
            </w:r>
          </w:p>
        </w:tc>
      </w:tr>
      <w:tr w:rsidR="00D961E9" w:rsidRPr="00D961E9" w14:paraId="46D669CE" w14:textId="77777777" w:rsidTr="006B013C">
        <w:trPr>
          <w:trHeight w:val="288"/>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14:paraId="38FE4A1D" w14:textId="77777777" w:rsidR="00D961E9" w:rsidRPr="00D961E9" w:rsidRDefault="00D961E9" w:rsidP="00D961E9">
            <w:pPr>
              <w:spacing w:after="0" w:line="240" w:lineRule="auto"/>
              <w:rPr>
                <w:rFonts w:ascii="Calibri" w:eastAsia="Times New Roman" w:hAnsi="Calibri" w:cs="Calibri"/>
                <w:color w:val="FF0000"/>
              </w:rPr>
            </w:pPr>
            <w:r w:rsidRPr="00D961E9">
              <w:rPr>
                <w:rFonts w:ascii="Calibri" w:eastAsia="Times New Roman" w:hAnsi="Calibri" w:cs="Calibri"/>
                <w:color w:val="FF0000"/>
              </w:rPr>
              <w:t>Total</w:t>
            </w:r>
          </w:p>
        </w:tc>
        <w:tc>
          <w:tcPr>
            <w:tcW w:w="958" w:type="dxa"/>
            <w:tcBorders>
              <w:top w:val="nil"/>
              <w:left w:val="nil"/>
              <w:bottom w:val="single" w:sz="4" w:space="0" w:color="auto"/>
              <w:right w:val="single" w:sz="4" w:space="0" w:color="auto"/>
            </w:tcBorders>
            <w:shd w:val="clear" w:color="auto" w:fill="auto"/>
            <w:noWrap/>
            <w:vAlign w:val="bottom"/>
            <w:hideMark/>
          </w:tcPr>
          <w:p w14:paraId="0E6E005F" w14:textId="7A008064" w:rsidR="00D961E9" w:rsidRPr="00D961E9" w:rsidRDefault="00D961E9" w:rsidP="00D961E9">
            <w:pPr>
              <w:spacing w:after="0" w:line="240" w:lineRule="auto"/>
              <w:jc w:val="right"/>
              <w:rPr>
                <w:rFonts w:ascii="Calibri" w:eastAsia="Times New Roman" w:hAnsi="Calibri" w:cs="Calibri"/>
                <w:color w:val="FF0000"/>
              </w:rPr>
            </w:pPr>
            <w:r w:rsidRPr="00D961E9">
              <w:rPr>
                <w:rFonts w:ascii="Calibri" w:eastAsia="Times New Roman" w:hAnsi="Calibri" w:cs="Calibri"/>
                <w:color w:val="FF0000"/>
              </w:rPr>
              <w:t>1</w:t>
            </w:r>
            <w:r w:rsidR="006B013C">
              <w:rPr>
                <w:rFonts w:ascii="Calibri" w:eastAsia="Times New Roman" w:hAnsi="Calibri" w:cs="Calibri"/>
                <w:color w:val="FF0000"/>
              </w:rPr>
              <w:t>,</w:t>
            </w:r>
            <w:r w:rsidRPr="00D961E9">
              <w:rPr>
                <w:rFonts w:ascii="Calibri" w:eastAsia="Times New Roman" w:hAnsi="Calibri" w:cs="Calibri"/>
                <w:color w:val="FF0000"/>
              </w:rPr>
              <w:t>996</w:t>
            </w:r>
          </w:p>
        </w:tc>
        <w:tc>
          <w:tcPr>
            <w:tcW w:w="1677" w:type="dxa"/>
            <w:tcBorders>
              <w:top w:val="nil"/>
              <w:left w:val="nil"/>
              <w:bottom w:val="single" w:sz="4" w:space="0" w:color="auto"/>
              <w:right w:val="single" w:sz="4" w:space="0" w:color="auto"/>
            </w:tcBorders>
            <w:shd w:val="clear" w:color="auto" w:fill="auto"/>
            <w:noWrap/>
            <w:vAlign w:val="bottom"/>
            <w:hideMark/>
          </w:tcPr>
          <w:p w14:paraId="2D10FB14" w14:textId="0D9DCE50" w:rsidR="00D961E9" w:rsidRPr="00D961E9" w:rsidRDefault="00D961E9" w:rsidP="00D961E9">
            <w:pPr>
              <w:spacing w:after="0" w:line="240" w:lineRule="auto"/>
              <w:jc w:val="right"/>
              <w:rPr>
                <w:rFonts w:ascii="Calibri" w:eastAsia="Times New Roman" w:hAnsi="Calibri" w:cs="Calibri"/>
                <w:color w:val="FF0000"/>
              </w:rPr>
            </w:pPr>
            <w:r w:rsidRPr="00D961E9">
              <w:rPr>
                <w:rFonts w:ascii="Calibri" w:eastAsia="Times New Roman" w:hAnsi="Calibri" w:cs="Calibri"/>
                <w:color w:val="FF0000"/>
              </w:rPr>
              <w:t>9</w:t>
            </w:r>
            <w:r w:rsidR="006B013C">
              <w:rPr>
                <w:rFonts w:ascii="Calibri" w:eastAsia="Times New Roman" w:hAnsi="Calibri" w:cs="Calibri"/>
                <w:color w:val="FF0000"/>
              </w:rPr>
              <w:t>,</w:t>
            </w:r>
            <w:r w:rsidRPr="00D961E9">
              <w:rPr>
                <w:rFonts w:ascii="Calibri" w:eastAsia="Times New Roman" w:hAnsi="Calibri" w:cs="Calibri"/>
                <w:color w:val="FF0000"/>
              </w:rPr>
              <w:t>203</w:t>
            </w:r>
            <w:r w:rsidR="006B013C">
              <w:rPr>
                <w:rFonts w:ascii="Calibri" w:eastAsia="Times New Roman" w:hAnsi="Calibri" w:cs="Calibri"/>
                <w:color w:val="FF0000"/>
              </w:rPr>
              <w:t>,</w:t>
            </w:r>
            <w:r w:rsidRPr="00D961E9">
              <w:rPr>
                <w:rFonts w:ascii="Calibri" w:eastAsia="Times New Roman" w:hAnsi="Calibri" w:cs="Calibri"/>
                <w:color w:val="FF0000"/>
              </w:rPr>
              <w:t>527.76</w:t>
            </w:r>
          </w:p>
        </w:tc>
        <w:tc>
          <w:tcPr>
            <w:tcW w:w="1050" w:type="dxa"/>
            <w:tcBorders>
              <w:top w:val="nil"/>
              <w:left w:val="nil"/>
              <w:bottom w:val="single" w:sz="4" w:space="0" w:color="auto"/>
              <w:right w:val="single" w:sz="4" w:space="0" w:color="auto"/>
            </w:tcBorders>
            <w:shd w:val="clear" w:color="auto" w:fill="auto"/>
            <w:noWrap/>
            <w:vAlign w:val="bottom"/>
            <w:hideMark/>
          </w:tcPr>
          <w:p w14:paraId="7F7CFB70" w14:textId="491B982E" w:rsidR="00D961E9" w:rsidRPr="00D961E9" w:rsidRDefault="00D961E9" w:rsidP="00D961E9">
            <w:pPr>
              <w:spacing w:after="0" w:line="240" w:lineRule="auto"/>
              <w:jc w:val="right"/>
              <w:rPr>
                <w:rFonts w:ascii="Calibri" w:eastAsia="Times New Roman" w:hAnsi="Calibri" w:cs="Calibri"/>
                <w:color w:val="FF0000"/>
              </w:rPr>
            </w:pPr>
            <w:r w:rsidRPr="00D961E9">
              <w:rPr>
                <w:rFonts w:ascii="Calibri" w:eastAsia="Times New Roman" w:hAnsi="Calibri" w:cs="Calibri"/>
                <w:color w:val="FF0000"/>
              </w:rPr>
              <w:t>474</w:t>
            </w:r>
            <w:r w:rsidR="006B013C">
              <w:rPr>
                <w:rFonts w:ascii="Calibri" w:eastAsia="Times New Roman" w:hAnsi="Calibri" w:cs="Calibri"/>
                <w:color w:val="FF0000"/>
              </w:rPr>
              <w:t>,</w:t>
            </w:r>
            <w:r w:rsidRPr="00D961E9">
              <w:rPr>
                <w:rFonts w:ascii="Calibri" w:eastAsia="Times New Roman" w:hAnsi="Calibri" w:cs="Calibri"/>
                <w:color w:val="FF0000"/>
              </w:rPr>
              <w:t>565</w:t>
            </w:r>
          </w:p>
        </w:tc>
        <w:tc>
          <w:tcPr>
            <w:tcW w:w="2236" w:type="dxa"/>
            <w:tcBorders>
              <w:top w:val="nil"/>
              <w:left w:val="nil"/>
              <w:bottom w:val="single" w:sz="4" w:space="0" w:color="auto"/>
              <w:right w:val="single" w:sz="4" w:space="0" w:color="auto"/>
            </w:tcBorders>
            <w:shd w:val="clear" w:color="auto" w:fill="auto"/>
            <w:noWrap/>
            <w:vAlign w:val="bottom"/>
            <w:hideMark/>
          </w:tcPr>
          <w:p w14:paraId="78C6FB55" w14:textId="40FCF9DB" w:rsidR="00D961E9" w:rsidRPr="00D961E9" w:rsidRDefault="00D961E9" w:rsidP="00D961E9">
            <w:pPr>
              <w:spacing w:after="0" w:line="240" w:lineRule="auto"/>
              <w:jc w:val="right"/>
              <w:rPr>
                <w:rFonts w:ascii="Calibri" w:eastAsia="Times New Roman" w:hAnsi="Calibri" w:cs="Calibri"/>
                <w:color w:val="FF0000"/>
              </w:rPr>
            </w:pPr>
            <w:r w:rsidRPr="00D961E9">
              <w:rPr>
                <w:rFonts w:ascii="Calibri" w:eastAsia="Times New Roman" w:hAnsi="Calibri" w:cs="Calibri"/>
                <w:color w:val="FF0000"/>
              </w:rPr>
              <w:t>245</w:t>
            </w:r>
            <w:r w:rsidR="006B013C">
              <w:rPr>
                <w:rFonts w:ascii="Calibri" w:eastAsia="Times New Roman" w:hAnsi="Calibri" w:cs="Calibri"/>
                <w:color w:val="FF0000"/>
              </w:rPr>
              <w:t>,</w:t>
            </w:r>
            <w:r w:rsidRPr="00D961E9">
              <w:rPr>
                <w:rFonts w:ascii="Calibri" w:eastAsia="Times New Roman" w:hAnsi="Calibri" w:cs="Calibri"/>
                <w:color w:val="FF0000"/>
              </w:rPr>
              <w:t>350</w:t>
            </w:r>
          </w:p>
        </w:tc>
        <w:tc>
          <w:tcPr>
            <w:tcW w:w="2695" w:type="dxa"/>
            <w:tcBorders>
              <w:top w:val="nil"/>
              <w:left w:val="nil"/>
              <w:bottom w:val="single" w:sz="4" w:space="0" w:color="auto"/>
              <w:right w:val="single" w:sz="4" w:space="0" w:color="auto"/>
            </w:tcBorders>
            <w:shd w:val="clear" w:color="auto" w:fill="auto"/>
            <w:noWrap/>
            <w:vAlign w:val="bottom"/>
            <w:hideMark/>
          </w:tcPr>
          <w:p w14:paraId="04A4F1A1" w14:textId="440A0CD7" w:rsidR="00D961E9" w:rsidRPr="00D961E9" w:rsidRDefault="00D961E9" w:rsidP="00D961E9">
            <w:pPr>
              <w:spacing w:after="0" w:line="240" w:lineRule="auto"/>
              <w:jc w:val="right"/>
              <w:rPr>
                <w:rFonts w:ascii="Calibri" w:eastAsia="Times New Roman" w:hAnsi="Calibri" w:cs="Calibri"/>
                <w:color w:val="FF0000"/>
              </w:rPr>
            </w:pPr>
            <w:r w:rsidRPr="00D961E9">
              <w:rPr>
                <w:rFonts w:ascii="Calibri" w:eastAsia="Times New Roman" w:hAnsi="Calibri" w:cs="Calibri"/>
                <w:color w:val="FF0000"/>
              </w:rPr>
              <w:t>35</w:t>
            </w:r>
            <w:r w:rsidR="006B013C">
              <w:rPr>
                <w:rFonts w:ascii="Calibri" w:eastAsia="Times New Roman" w:hAnsi="Calibri" w:cs="Calibri"/>
                <w:color w:val="FF0000"/>
              </w:rPr>
              <w:t>,</w:t>
            </w:r>
            <w:r w:rsidRPr="00D961E9">
              <w:rPr>
                <w:rFonts w:ascii="Calibri" w:eastAsia="Times New Roman" w:hAnsi="Calibri" w:cs="Calibri"/>
                <w:color w:val="FF0000"/>
              </w:rPr>
              <w:t>947.72</w:t>
            </w:r>
          </w:p>
        </w:tc>
      </w:tr>
    </w:tbl>
    <w:p w14:paraId="01D2F87C" w14:textId="08628C20" w:rsidR="00106F49" w:rsidRPr="00AA6EF0" w:rsidRDefault="00106F49" w:rsidP="00106F49">
      <w:pPr>
        <w:jc w:val="center"/>
        <w:rPr>
          <w:i/>
        </w:rPr>
      </w:pPr>
      <w:r w:rsidRPr="00AA6EF0">
        <w:rPr>
          <w:i/>
        </w:rPr>
        <w:t xml:space="preserve">Table </w:t>
      </w:r>
      <w:r>
        <w:rPr>
          <w:i/>
        </w:rPr>
        <w:t>10</w:t>
      </w:r>
      <w:r w:rsidRPr="00AA6EF0">
        <w:rPr>
          <w:i/>
        </w:rPr>
        <w:t xml:space="preserve">: </w:t>
      </w:r>
      <w:r w:rsidR="004D622E">
        <w:rPr>
          <w:i/>
        </w:rPr>
        <w:t>Product</w:t>
      </w:r>
      <w:r>
        <w:rPr>
          <w:i/>
        </w:rPr>
        <w:t xml:space="preserve"> Profile Based on Attributes</w:t>
      </w:r>
    </w:p>
    <w:p w14:paraId="38AE8B75" w14:textId="5D14E334" w:rsidR="00106F49" w:rsidRDefault="00106F49" w:rsidP="00106F49">
      <w:pPr>
        <w:rPr>
          <w:rFonts w:ascii="Calibri" w:eastAsia="Calibri" w:hAnsi="Calibri" w:cs="Calibri"/>
          <w:sz w:val="24"/>
          <w:szCs w:val="40"/>
        </w:rPr>
      </w:pPr>
      <w:r w:rsidRPr="005A6246">
        <w:rPr>
          <w:rFonts w:ascii="Calibri" w:eastAsia="Calibri" w:hAnsi="Calibri" w:cs="Calibri"/>
          <w:sz w:val="24"/>
          <w:szCs w:val="40"/>
        </w:rPr>
        <w:t xml:space="preserve">The following Table depicts </w:t>
      </w:r>
      <w:r>
        <w:rPr>
          <w:rFonts w:ascii="Calibri" w:eastAsia="Calibri" w:hAnsi="Calibri" w:cs="Calibri"/>
          <w:sz w:val="24"/>
          <w:szCs w:val="40"/>
        </w:rPr>
        <w:t xml:space="preserve">same information as that in </w:t>
      </w:r>
      <w:r w:rsidRPr="005A6246">
        <w:rPr>
          <w:rFonts w:ascii="Calibri" w:eastAsia="Calibri" w:hAnsi="Calibri" w:cs="Calibri"/>
          <w:sz w:val="24"/>
          <w:szCs w:val="40"/>
        </w:rPr>
        <w:t>Table</w:t>
      </w:r>
      <w:r>
        <w:rPr>
          <w:rFonts w:ascii="Calibri" w:eastAsia="Calibri" w:hAnsi="Calibri" w:cs="Calibri"/>
          <w:sz w:val="24"/>
          <w:szCs w:val="40"/>
        </w:rPr>
        <w:t xml:space="preserve"> </w:t>
      </w:r>
      <w:r w:rsidR="003F73EF">
        <w:rPr>
          <w:rFonts w:ascii="Calibri" w:eastAsia="Calibri" w:hAnsi="Calibri" w:cs="Calibri"/>
          <w:sz w:val="24"/>
          <w:szCs w:val="40"/>
        </w:rPr>
        <w:t>10</w:t>
      </w:r>
      <w:r w:rsidRPr="005A6246">
        <w:rPr>
          <w:rFonts w:ascii="Calibri" w:eastAsia="Calibri" w:hAnsi="Calibri" w:cs="Calibri"/>
          <w:sz w:val="24"/>
          <w:szCs w:val="40"/>
        </w:rPr>
        <w:t xml:space="preserve"> </w:t>
      </w:r>
      <w:r>
        <w:rPr>
          <w:rFonts w:ascii="Calibri" w:eastAsia="Calibri" w:hAnsi="Calibri" w:cs="Calibri"/>
          <w:sz w:val="24"/>
          <w:szCs w:val="40"/>
        </w:rPr>
        <w:t xml:space="preserve">but in </w:t>
      </w:r>
      <w:r w:rsidRPr="005A6246">
        <w:rPr>
          <w:rFonts w:ascii="Calibri" w:eastAsia="Calibri" w:hAnsi="Calibri" w:cs="Calibri"/>
          <w:sz w:val="24"/>
          <w:szCs w:val="40"/>
        </w:rPr>
        <w:t>in percentage format</w:t>
      </w:r>
      <w:r>
        <w:rPr>
          <w:rFonts w:ascii="Calibri" w:eastAsia="Calibri" w:hAnsi="Calibri" w:cs="Calibri"/>
          <w:sz w:val="24"/>
          <w:szCs w:val="40"/>
        </w:rPr>
        <w:t xml:space="preserve">. </w:t>
      </w:r>
    </w:p>
    <w:p w14:paraId="1B28DA9A" w14:textId="77777777" w:rsidR="00106F49" w:rsidRDefault="00106F49" w:rsidP="00106F49">
      <w:pPr>
        <w:rPr>
          <w:rFonts w:ascii="Calibri" w:eastAsia="Calibri" w:hAnsi="Calibri" w:cs="Calibri"/>
          <w:sz w:val="24"/>
          <w:szCs w:val="40"/>
        </w:rPr>
      </w:pPr>
      <w:r>
        <w:rPr>
          <w:rFonts w:ascii="Calibri" w:eastAsia="Calibri" w:hAnsi="Calibri" w:cs="Calibri"/>
          <w:sz w:val="24"/>
          <w:szCs w:val="40"/>
        </w:rPr>
        <w:t xml:space="preserve">The records highlighted in </w:t>
      </w:r>
      <w:r w:rsidRPr="009E6A7E">
        <w:rPr>
          <w:rFonts w:ascii="Calibri" w:eastAsia="Calibri" w:hAnsi="Calibri" w:cs="Calibri"/>
          <w:color w:val="00B050"/>
          <w:sz w:val="24"/>
          <w:szCs w:val="40"/>
        </w:rPr>
        <w:t xml:space="preserve">green </w:t>
      </w:r>
      <w:r>
        <w:rPr>
          <w:rFonts w:ascii="Calibri" w:eastAsia="Calibri" w:hAnsi="Calibri" w:cs="Calibri"/>
          <w:sz w:val="24"/>
          <w:szCs w:val="40"/>
        </w:rPr>
        <w:t>are the best 2 records of the attribute.</w:t>
      </w:r>
    </w:p>
    <w:p w14:paraId="09570A49" w14:textId="77777777" w:rsidR="00106F49" w:rsidRDefault="00106F49" w:rsidP="00106F49">
      <w:pPr>
        <w:rPr>
          <w:rFonts w:ascii="Calibri" w:eastAsia="Calibri" w:hAnsi="Calibri" w:cs="Calibri"/>
          <w:sz w:val="24"/>
          <w:szCs w:val="40"/>
        </w:rPr>
      </w:pPr>
      <w:r>
        <w:rPr>
          <w:rFonts w:ascii="Calibri" w:eastAsia="Calibri" w:hAnsi="Calibri" w:cs="Calibri"/>
          <w:sz w:val="24"/>
          <w:szCs w:val="40"/>
        </w:rPr>
        <w:t xml:space="preserve">The records highlighted in </w:t>
      </w:r>
      <w:r>
        <w:rPr>
          <w:rFonts w:ascii="Calibri" w:eastAsia="Calibri" w:hAnsi="Calibri" w:cs="Calibri"/>
          <w:color w:val="FFC000"/>
          <w:sz w:val="24"/>
          <w:szCs w:val="40"/>
        </w:rPr>
        <w:t>orange</w:t>
      </w:r>
      <w:r w:rsidRPr="00B56362">
        <w:rPr>
          <w:rFonts w:ascii="Calibri" w:eastAsia="Calibri" w:hAnsi="Calibri" w:cs="Calibri"/>
          <w:color w:val="FFC000"/>
          <w:sz w:val="24"/>
          <w:szCs w:val="40"/>
        </w:rPr>
        <w:t xml:space="preserve"> </w:t>
      </w:r>
      <w:r>
        <w:rPr>
          <w:rFonts w:ascii="Calibri" w:eastAsia="Calibri" w:hAnsi="Calibri" w:cs="Calibri"/>
          <w:sz w:val="24"/>
          <w:szCs w:val="40"/>
        </w:rPr>
        <w:t>are the intermediate 2 records of the attribute.</w:t>
      </w:r>
    </w:p>
    <w:p w14:paraId="640F43F2" w14:textId="225F2E0F" w:rsidR="00106F49" w:rsidRPr="003F73EF" w:rsidRDefault="00106F49" w:rsidP="00D961E9">
      <w:pPr>
        <w:rPr>
          <w:rFonts w:ascii="Calibri" w:eastAsia="Calibri" w:hAnsi="Calibri" w:cs="Calibri"/>
          <w:sz w:val="24"/>
          <w:szCs w:val="40"/>
        </w:rPr>
      </w:pPr>
      <w:r>
        <w:rPr>
          <w:rFonts w:ascii="Calibri" w:eastAsia="Calibri" w:hAnsi="Calibri" w:cs="Calibri"/>
          <w:sz w:val="24"/>
          <w:szCs w:val="40"/>
        </w:rPr>
        <w:t xml:space="preserve">The records highlighted in </w:t>
      </w:r>
      <w:r w:rsidRPr="00B56362">
        <w:rPr>
          <w:rFonts w:ascii="Calibri" w:eastAsia="Calibri" w:hAnsi="Calibri" w:cs="Calibri"/>
          <w:color w:val="FF0000"/>
          <w:sz w:val="24"/>
          <w:szCs w:val="40"/>
        </w:rPr>
        <w:t xml:space="preserve">red </w:t>
      </w:r>
      <w:r>
        <w:rPr>
          <w:rFonts w:ascii="Calibri" w:eastAsia="Calibri" w:hAnsi="Calibri" w:cs="Calibri"/>
          <w:sz w:val="24"/>
          <w:szCs w:val="40"/>
        </w:rPr>
        <w:t>are the worst 2 records of the attribute.</w:t>
      </w:r>
    </w:p>
    <w:tbl>
      <w:tblPr>
        <w:tblW w:w="9409" w:type="dxa"/>
        <w:tblInd w:w="131" w:type="dxa"/>
        <w:tblLook w:val="04A0" w:firstRow="1" w:lastRow="0" w:firstColumn="1" w:lastColumn="0" w:noHBand="0" w:noVBand="1"/>
      </w:tblPr>
      <w:tblGrid>
        <w:gridCol w:w="799"/>
        <w:gridCol w:w="774"/>
        <w:gridCol w:w="1738"/>
        <w:gridCol w:w="940"/>
        <w:gridCol w:w="2317"/>
        <w:gridCol w:w="2841"/>
      </w:tblGrid>
      <w:tr w:rsidR="002328C5" w:rsidRPr="002328C5" w14:paraId="155A60DE" w14:textId="77777777" w:rsidTr="002328C5">
        <w:trPr>
          <w:trHeight w:val="370"/>
        </w:trPr>
        <w:tc>
          <w:tcPr>
            <w:tcW w:w="9409" w:type="dxa"/>
            <w:gridSpan w:val="6"/>
            <w:tcBorders>
              <w:top w:val="double" w:sz="6" w:space="0" w:color="3F3F3F"/>
              <w:left w:val="double" w:sz="6" w:space="0" w:color="3F3F3F"/>
              <w:bottom w:val="nil"/>
              <w:right w:val="double" w:sz="6" w:space="0" w:color="3F3F3F"/>
            </w:tcBorders>
            <w:shd w:val="clear" w:color="000000" w:fill="A5A5A5"/>
            <w:noWrap/>
            <w:vAlign w:val="bottom"/>
            <w:hideMark/>
          </w:tcPr>
          <w:p w14:paraId="3568ED0A" w14:textId="77777777" w:rsidR="002328C5" w:rsidRPr="002328C5" w:rsidRDefault="002328C5" w:rsidP="002328C5">
            <w:pPr>
              <w:spacing w:after="0" w:line="240" w:lineRule="auto"/>
              <w:jc w:val="center"/>
              <w:rPr>
                <w:rFonts w:ascii="Calibri" w:eastAsia="Times New Roman" w:hAnsi="Calibri" w:cs="Calibri"/>
                <w:b/>
                <w:bCs/>
                <w:color w:val="FFFFFF"/>
              </w:rPr>
            </w:pPr>
            <w:r w:rsidRPr="002328C5">
              <w:rPr>
                <w:rFonts w:ascii="Calibri" w:eastAsia="Times New Roman" w:hAnsi="Calibri" w:cs="Calibri"/>
                <w:b/>
                <w:bCs/>
                <w:color w:val="FFFFFF"/>
              </w:rPr>
              <w:t>PERSENTAGE</w:t>
            </w:r>
          </w:p>
        </w:tc>
      </w:tr>
      <w:tr w:rsidR="002328C5" w:rsidRPr="002328C5" w14:paraId="3D177B9B" w14:textId="77777777" w:rsidTr="00106F49">
        <w:trPr>
          <w:trHeight w:val="355"/>
        </w:trPr>
        <w:tc>
          <w:tcPr>
            <w:tcW w:w="79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42DC05" w14:textId="77777777" w:rsidR="002328C5" w:rsidRPr="002328C5" w:rsidRDefault="002328C5" w:rsidP="002328C5">
            <w:pPr>
              <w:spacing w:after="0" w:line="240" w:lineRule="auto"/>
              <w:rPr>
                <w:rFonts w:ascii="Calibri" w:eastAsia="Times New Roman" w:hAnsi="Calibri" w:cs="Calibri"/>
                <w:b/>
                <w:bCs/>
                <w:color w:val="FA7D00"/>
                <w:sz w:val="18"/>
              </w:rPr>
            </w:pPr>
            <w:r w:rsidRPr="002328C5">
              <w:rPr>
                <w:rFonts w:ascii="Calibri" w:eastAsia="Times New Roman" w:hAnsi="Calibri" w:cs="Calibri"/>
                <w:b/>
                <w:bCs/>
                <w:color w:val="FA7D00"/>
                <w:sz w:val="18"/>
              </w:rPr>
              <w:t>Cluster</w:t>
            </w:r>
          </w:p>
        </w:tc>
        <w:tc>
          <w:tcPr>
            <w:tcW w:w="774" w:type="dxa"/>
            <w:tcBorders>
              <w:top w:val="single" w:sz="4" w:space="0" w:color="auto"/>
              <w:left w:val="nil"/>
              <w:bottom w:val="single" w:sz="4" w:space="0" w:color="auto"/>
              <w:right w:val="single" w:sz="4" w:space="0" w:color="auto"/>
            </w:tcBorders>
            <w:shd w:val="clear" w:color="000000" w:fill="F2F2F2"/>
            <w:noWrap/>
            <w:vAlign w:val="bottom"/>
            <w:hideMark/>
          </w:tcPr>
          <w:p w14:paraId="6AFF8E92" w14:textId="77777777" w:rsidR="002328C5" w:rsidRPr="002328C5" w:rsidRDefault="002328C5" w:rsidP="002328C5">
            <w:pPr>
              <w:spacing w:after="0" w:line="240" w:lineRule="auto"/>
              <w:rPr>
                <w:rFonts w:ascii="Calibri" w:eastAsia="Times New Roman" w:hAnsi="Calibri" w:cs="Calibri"/>
                <w:b/>
                <w:bCs/>
                <w:color w:val="FA7D00"/>
                <w:sz w:val="18"/>
              </w:rPr>
            </w:pPr>
            <w:r w:rsidRPr="002328C5">
              <w:rPr>
                <w:rFonts w:ascii="Calibri" w:eastAsia="Times New Roman" w:hAnsi="Calibri" w:cs="Calibri"/>
                <w:b/>
                <w:bCs/>
                <w:color w:val="FA7D00"/>
                <w:sz w:val="18"/>
              </w:rPr>
              <w:t>Items</w:t>
            </w:r>
          </w:p>
        </w:tc>
        <w:tc>
          <w:tcPr>
            <w:tcW w:w="1738" w:type="dxa"/>
            <w:tcBorders>
              <w:top w:val="single" w:sz="4" w:space="0" w:color="auto"/>
              <w:left w:val="nil"/>
              <w:bottom w:val="single" w:sz="4" w:space="0" w:color="auto"/>
              <w:right w:val="single" w:sz="4" w:space="0" w:color="auto"/>
            </w:tcBorders>
            <w:shd w:val="clear" w:color="000000" w:fill="F2F2F2"/>
            <w:noWrap/>
            <w:vAlign w:val="bottom"/>
            <w:hideMark/>
          </w:tcPr>
          <w:p w14:paraId="690D6050" w14:textId="77777777" w:rsidR="002328C5" w:rsidRPr="002328C5" w:rsidRDefault="002328C5" w:rsidP="002328C5">
            <w:pPr>
              <w:spacing w:after="0" w:line="240" w:lineRule="auto"/>
              <w:rPr>
                <w:rFonts w:ascii="Calibri" w:eastAsia="Times New Roman" w:hAnsi="Calibri" w:cs="Calibri"/>
                <w:b/>
                <w:bCs/>
                <w:color w:val="FA7D00"/>
                <w:sz w:val="18"/>
              </w:rPr>
            </w:pPr>
            <w:r w:rsidRPr="002328C5">
              <w:rPr>
                <w:rFonts w:ascii="Calibri" w:eastAsia="Times New Roman" w:hAnsi="Calibri" w:cs="Calibri"/>
                <w:b/>
                <w:bCs/>
                <w:color w:val="FA7D00"/>
                <w:sz w:val="18"/>
              </w:rPr>
              <w:t>TOTAL_REVENUE</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14:paraId="4134BED8" w14:textId="77777777" w:rsidR="002328C5" w:rsidRPr="002328C5" w:rsidRDefault="002328C5" w:rsidP="002328C5">
            <w:pPr>
              <w:spacing w:after="0" w:line="240" w:lineRule="auto"/>
              <w:rPr>
                <w:rFonts w:ascii="Calibri" w:eastAsia="Times New Roman" w:hAnsi="Calibri" w:cs="Calibri"/>
                <w:b/>
                <w:bCs/>
                <w:color w:val="FA7D00"/>
                <w:sz w:val="18"/>
              </w:rPr>
            </w:pPr>
            <w:r w:rsidRPr="002328C5">
              <w:rPr>
                <w:rFonts w:ascii="Calibri" w:eastAsia="Times New Roman" w:hAnsi="Calibri" w:cs="Calibri"/>
                <w:b/>
                <w:bCs/>
                <w:color w:val="FA7D00"/>
                <w:sz w:val="18"/>
              </w:rPr>
              <w:t>BASKETS</w:t>
            </w:r>
          </w:p>
        </w:tc>
        <w:tc>
          <w:tcPr>
            <w:tcW w:w="2317" w:type="dxa"/>
            <w:tcBorders>
              <w:top w:val="single" w:sz="4" w:space="0" w:color="auto"/>
              <w:left w:val="nil"/>
              <w:bottom w:val="single" w:sz="4" w:space="0" w:color="auto"/>
              <w:right w:val="single" w:sz="4" w:space="0" w:color="auto"/>
            </w:tcBorders>
            <w:shd w:val="clear" w:color="000000" w:fill="F2F2F2"/>
            <w:noWrap/>
            <w:vAlign w:val="bottom"/>
            <w:hideMark/>
          </w:tcPr>
          <w:p w14:paraId="1F8A3FE2" w14:textId="77777777" w:rsidR="002328C5" w:rsidRPr="002328C5" w:rsidRDefault="002328C5" w:rsidP="002328C5">
            <w:pPr>
              <w:spacing w:after="0" w:line="240" w:lineRule="auto"/>
              <w:rPr>
                <w:rFonts w:ascii="Calibri" w:eastAsia="Times New Roman" w:hAnsi="Calibri" w:cs="Calibri"/>
                <w:b/>
                <w:bCs/>
                <w:color w:val="FA7D00"/>
                <w:sz w:val="18"/>
              </w:rPr>
            </w:pPr>
            <w:r w:rsidRPr="002328C5">
              <w:rPr>
                <w:rFonts w:ascii="Calibri" w:eastAsia="Times New Roman" w:hAnsi="Calibri" w:cs="Calibri"/>
                <w:b/>
                <w:bCs/>
                <w:color w:val="FA7D00"/>
                <w:sz w:val="18"/>
              </w:rPr>
              <w:t>DISTINCT_CUSTOMERS</w:t>
            </w:r>
          </w:p>
        </w:tc>
        <w:tc>
          <w:tcPr>
            <w:tcW w:w="2841" w:type="dxa"/>
            <w:tcBorders>
              <w:top w:val="single" w:sz="4" w:space="0" w:color="auto"/>
              <w:left w:val="nil"/>
              <w:bottom w:val="single" w:sz="4" w:space="0" w:color="auto"/>
              <w:right w:val="single" w:sz="4" w:space="0" w:color="auto"/>
            </w:tcBorders>
            <w:shd w:val="clear" w:color="000000" w:fill="F2F2F2"/>
            <w:noWrap/>
            <w:vAlign w:val="bottom"/>
            <w:hideMark/>
          </w:tcPr>
          <w:p w14:paraId="15C18BA8" w14:textId="77777777" w:rsidR="002328C5" w:rsidRPr="002328C5" w:rsidRDefault="002328C5" w:rsidP="002328C5">
            <w:pPr>
              <w:spacing w:after="0" w:line="240" w:lineRule="auto"/>
              <w:rPr>
                <w:rFonts w:ascii="Calibri" w:eastAsia="Times New Roman" w:hAnsi="Calibri" w:cs="Calibri"/>
                <w:b/>
                <w:bCs/>
                <w:color w:val="FA7D00"/>
                <w:sz w:val="18"/>
              </w:rPr>
            </w:pPr>
            <w:r w:rsidRPr="002328C5">
              <w:rPr>
                <w:rFonts w:ascii="Calibri" w:eastAsia="Times New Roman" w:hAnsi="Calibri" w:cs="Calibri"/>
                <w:b/>
                <w:bCs/>
                <w:color w:val="FA7D00"/>
                <w:sz w:val="18"/>
              </w:rPr>
              <w:t>QUANTITY_PER_CUSTOMER</w:t>
            </w:r>
          </w:p>
        </w:tc>
      </w:tr>
      <w:tr w:rsidR="002328C5" w:rsidRPr="002328C5" w14:paraId="76DA22E2" w14:textId="77777777" w:rsidTr="00106F49">
        <w:trPr>
          <w:trHeight w:val="355"/>
        </w:trPr>
        <w:tc>
          <w:tcPr>
            <w:tcW w:w="799" w:type="dxa"/>
            <w:tcBorders>
              <w:top w:val="nil"/>
              <w:left w:val="single" w:sz="4" w:space="0" w:color="auto"/>
              <w:bottom w:val="single" w:sz="4" w:space="0" w:color="auto"/>
              <w:right w:val="single" w:sz="4" w:space="0" w:color="auto"/>
            </w:tcBorders>
            <w:shd w:val="clear" w:color="000000" w:fill="F2F2F2"/>
            <w:noWrap/>
            <w:vAlign w:val="bottom"/>
            <w:hideMark/>
          </w:tcPr>
          <w:p w14:paraId="48EDBF67" w14:textId="77777777" w:rsidR="002328C5" w:rsidRPr="002328C5" w:rsidRDefault="002328C5" w:rsidP="002328C5">
            <w:pPr>
              <w:spacing w:after="0" w:line="240" w:lineRule="auto"/>
              <w:rPr>
                <w:rFonts w:ascii="Calibri" w:eastAsia="Times New Roman" w:hAnsi="Calibri" w:cs="Calibri"/>
                <w:color w:val="FF0000"/>
              </w:rPr>
            </w:pPr>
            <w:r w:rsidRPr="002328C5">
              <w:rPr>
                <w:rFonts w:ascii="Calibri" w:eastAsia="Times New Roman" w:hAnsi="Calibri" w:cs="Calibri"/>
                <w:color w:val="FF0000"/>
              </w:rPr>
              <w:t>Total</w:t>
            </w:r>
          </w:p>
        </w:tc>
        <w:tc>
          <w:tcPr>
            <w:tcW w:w="774" w:type="dxa"/>
            <w:tcBorders>
              <w:top w:val="nil"/>
              <w:left w:val="nil"/>
              <w:bottom w:val="single" w:sz="4" w:space="0" w:color="auto"/>
              <w:right w:val="single" w:sz="4" w:space="0" w:color="auto"/>
            </w:tcBorders>
            <w:shd w:val="clear" w:color="auto" w:fill="auto"/>
            <w:noWrap/>
            <w:vAlign w:val="bottom"/>
            <w:hideMark/>
          </w:tcPr>
          <w:p w14:paraId="63D4A0F1" w14:textId="77777777" w:rsidR="002328C5" w:rsidRPr="002328C5" w:rsidRDefault="002328C5" w:rsidP="002328C5">
            <w:pPr>
              <w:spacing w:after="0" w:line="240" w:lineRule="auto"/>
              <w:jc w:val="right"/>
              <w:rPr>
                <w:rFonts w:ascii="Calibri" w:eastAsia="Times New Roman" w:hAnsi="Calibri" w:cs="Calibri"/>
                <w:color w:val="FF0000"/>
              </w:rPr>
            </w:pPr>
            <w:r w:rsidRPr="002328C5">
              <w:rPr>
                <w:rFonts w:ascii="Calibri" w:eastAsia="Times New Roman" w:hAnsi="Calibri" w:cs="Calibri"/>
                <w:color w:val="FF0000"/>
              </w:rPr>
              <w:t>100</w:t>
            </w:r>
          </w:p>
        </w:tc>
        <w:tc>
          <w:tcPr>
            <w:tcW w:w="1738" w:type="dxa"/>
            <w:tcBorders>
              <w:top w:val="nil"/>
              <w:left w:val="nil"/>
              <w:bottom w:val="single" w:sz="4" w:space="0" w:color="auto"/>
              <w:right w:val="single" w:sz="4" w:space="0" w:color="auto"/>
            </w:tcBorders>
            <w:shd w:val="clear" w:color="auto" w:fill="auto"/>
            <w:noWrap/>
            <w:vAlign w:val="bottom"/>
            <w:hideMark/>
          </w:tcPr>
          <w:p w14:paraId="6F2F252D" w14:textId="77777777" w:rsidR="002328C5" w:rsidRPr="002328C5" w:rsidRDefault="002328C5" w:rsidP="002328C5">
            <w:pPr>
              <w:spacing w:after="0" w:line="240" w:lineRule="auto"/>
              <w:jc w:val="right"/>
              <w:rPr>
                <w:rFonts w:ascii="Calibri" w:eastAsia="Times New Roman" w:hAnsi="Calibri" w:cs="Calibri"/>
                <w:color w:val="FF0000"/>
              </w:rPr>
            </w:pPr>
            <w:r w:rsidRPr="002328C5">
              <w:rPr>
                <w:rFonts w:ascii="Calibri" w:eastAsia="Times New Roman" w:hAnsi="Calibri" w:cs="Calibri"/>
                <w:color w:val="FF0000"/>
              </w:rPr>
              <w:t>100</w:t>
            </w:r>
          </w:p>
        </w:tc>
        <w:tc>
          <w:tcPr>
            <w:tcW w:w="940" w:type="dxa"/>
            <w:tcBorders>
              <w:top w:val="nil"/>
              <w:left w:val="nil"/>
              <w:bottom w:val="single" w:sz="4" w:space="0" w:color="auto"/>
              <w:right w:val="single" w:sz="4" w:space="0" w:color="auto"/>
            </w:tcBorders>
            <w:shd w:val="clear" w:color="auto" w:fill="auto"/>
            <w:noWrap/>
            <w:vAlign w:val="bottom"/>
            <w:hideMark/>
          </w:tcPr>
          <w:p w14:paraId="7EB21133" w14:textId="77777777" w:rsidR="002328C5" w:rsidRPr="002328C5" w:rsidRDefault="002328C5" w:rsidP="002328C5">
            <w:pPr>
              <w:spacing w:after="0" w:line="240" w:lineRule="auto"/>
              <w:jc w:val="right"/>
              <w:rPr>
                <w:rFonts w:ascii="Calibri" w:eastAsia="Times New Roman" w:hAnsi="Calibri" w:cs="Calibri"/>
                <w:color w:val="FF0000"/>
              </w:rPr>
            </w:pPr>
            <w:r w:rsidRPr="002328C5">
              <w:rPr>
                <w:rFonts w:ascii="Calibri" w:eastAsia="Times New Roman" w:hAnsi="Calibri" w:cs="Calibri"/>
                <w:color w:val="FF0000"/>
              </w:rPr>
              <w:t>100</w:t>
            </w:r>
          </w:p>
        </w:tc>
        <w:tc>
          <w:tcPr>
            <w:tcW w:w="2317" w:type="dxa"/>
            <w:tcBorders>
              <w:top w:val="nil"/>
              <w:left w:val="nil"/>
              <w:bottom w:val="single" w:sz="4" w:space="0" w:color="auto"/>
              <w:right w:val="single" w:sz="4" w:space="0" w:color="auto"/>
            </w:tcBorders>
            <w:shd w:val="clear" w:color="auto" w:fill="auto"/>
            <w:noWrap/>
            <w:vAlign w:val="bottom"/>
            <w:hideMark/>
          </w:tcPr>
          <w:p w14:paraId="104ADA6D" w14:textId="77777777" w:rsidR="002328C5" w:rsidRPr="002328C5" w:rsidRDefault="002328C5" w:rsidP="002328C5">
            <w:pPr>
              <w:spacing w:after="0" w:line="240" w:lineRule="auto"/>
              <w:jc w:val="right"/>
              <w:rPr>
                <w:rFonts w:ascii="Calibri" w:eastAsia="Times New Roman" w:hAnsi="Calibri" w:cs="Calibri"/>
                <w:color w:val="FF0000"/>
              </w:rPr>
            </w:pPr>
            <w:r w:rsidRPr="002328C5">
              <w:rPr>
                <w:rFonts w:ascii="Calibri" w:eastAsia="Times New Roman" w:hAnsi="Calibri" w:cs="Calibri"/>
                <w:color w:val="FF0000"/>
              </w:rPr>
              <w:t>100</w:t>
            </w:r>
          </w:p>
        </w:tc>
        <w:tc>
          <w:tcPr>
            <w:tcW w:w="2841" w:type="dxa"/>
            <w:tcBorders>
              <w:top w:val="nil"/>
              <w:left w:val="nil"/>
              <w:bottom w:val="single" w:sz="4" w:space="0" w:color="auto"/>
              <w:right w:val="single" w:sz="4" w:space="0" w:color="auto"/>
            </w:tcBorders>
            <w:shd w:val="clear" w:color="auto" w:fill="auto"/>
            <w:noWrap/>
            <w:vAlign w:val="bottom"/>
            <w:hideMark/>
          </w:tcPr>
          <w:p w14:paraId="22AA35AE" w14:textId="77777777" w:rsidR="002328C5" w:rsidRPr="002328C5" w:rsidRDefault="002328C5" w:rsidP="002328C5">
            <w:pPr>
              <w:spacing w:after="0" w:line="240" w:lineRule="auto"/>
              <w:jc w:val="right"/>
              <w:rPr>
                <w:rFonts w:ascii="Calibri" w:eastAsia="Times New Roman" w:hAnsi="Calibri" w:cs="Calibri"/>
                <w:color w:val="FF0000"/>
              </w:rPr>
            </w:pPr>
            <w:r w:rsidRPr="002328C5">
              <w:rPr>
                <w:rFonts w:ascii="Calibri" w:eastAsia="Times New Roman" w:hAnsi="Calibri" w:cs="Calibri"/>
                <w:color w:val="FF0000"/>
              </w:rPr>
              <w:t>100</w:t>
            </w:r>
          </w:p>
        </w:tc>
      </w:tr>
      <w:tr w:rsidR="002328C5" w:rsidRPr="002328C5" w14:paraId="21D294D7" w14:textId="77777777" w:rsidTr="00106F49">
        <w:trPr>
          <w:trHeight w:val="355"/>
        </w:trPr>
        <w:tc>
          <w:tcPr>
            <w:tcW w:w="799" w:type="dxa"/>
            <w:tcBorders>
              <w:top w:val="nil"/>
              <w:left w:val="single" w:sz="4" w:space="0" w:color="auto"/>
              <w:bottom w:val="single" w:sz="4" w:space="0" w:color="auto"/>
              <w:right w:val="single" w:sz="4" w:space="0" w:color="auto"/>
            </w:tcBorders>
            <w:shd w:val="clear" w:color="000000" w:fill="F2F2F2"/>
            <w:noWrap/>
            <w:vAlign w:val="bottom"/>
            <w:hideMark/>
          </w:tcPr>
          <w:p w14:paraId="29792DAA" w14:textId="77777777" w:rsidR="002328C5" w:rsidRPr="002328C5" w:rsidRDefault="002328C5" w:rsidP="002328C5">
            <w:pPr>
              <w:spacing w:after="0" w:line="240" w:lineRule="auto"/>
              <w:jc w:val="right"/>
              <w:rPr>
                <w:rFonts w:ascii="Calibri" w:eastAsia="Times New Roman" w:hAnsi="Calibri" w:cs="Calibri"/>
                <w:b/>
                <w:bCs/>
                <w:color w:val="FA7D00"/>
              </w:rPr>
            </w:pPr>
            <w:r w:rsidRPr="002328C5">
              <w:rPr>
                <w:rFonts w:ascii="Calibri" w:eastAsia="Times New Roman" w:hAnsi="Calibri" w:cs="Calibri"/>
                <w:b/>
                <w:bCs/>
                <w:color w:val="FA7D00"/>
              </w:rPr>
              <w:t>5</w:t>
            </w:r>
          </w:p>
        </w:tc>
        <w:tc>
          <w:tcPr>
            <w:tcW w:w="774" w:type="dxa"/>
            <w:tcBorders>
              <w:top w:val="nil"/>
              <w:left w:val="nil"/>
              <w:bottom w:val="single" w:sz="4" w:space="0" w:color="auto"/>
              <w:right w:val="single" w:sz="4" w:space="0" w:color="auto"/>
            </w:tcBorders>
            <w:shd w:val="clear" w:color="000000" w:fill="00B050"/>
            <w:noWrap/>
            <w:vAlign w:val="bottom"/>
            <w:hideMark/>
          </w:tcPr>
          <w:p w14:paraId="28D9AC73"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23.80</w:t>
            </w:r>
          </w:p>
        </w:tc>
        <w:tc>
          <w:tcPr>
            <w:tcW w:w="1738" w:type="dxa"/>
            <w:tcBorders>
              <w:top w:val="nil"/>
              <w:left w:val="nil"/>
              <w:bottom w:val="single" w:sz="4" w:space="0" w:color="auto"/>
              <w:right w:val="single" w:sz="4" w:space="0" w:color="auto"/>
            </w:tcBorders>
            <w:shd w:val="clear" w:color="000000" w:fill="00B050"/>
            <w:noWrap/>
            <w:vAlign w:val="bottom"/>
            <w:hideMark/>
          </w:tcPr>
          <w:p w14:paraId="41B97B83"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34.13</w:t>
            </w:r>
          </w:p>
        </w:tc>
        <w:tc>
          <w:tcPr>
            <w:tcW w:w="940" w:type="dxa"/>
            <w:tcBorders>
              <w:top w:val="nil"/>
              <w:left w:val="nil"/>
              <w:bottom w:val="single" w:sz="4" w:space="0" w:color="auto"/>
              <w:right w:val="single" w:sz="4" w:space="0" w:color="auto"/>
            </w:tcBorders>
            <w:shd w:val="clear" w:color="000000" w:fill="00B050"/>
            <w:noWrap/>
            <w:vAlign w:val="bottom"/>
            <w:hideMark/>
          </w:tcPr>
          <w:p w14:paraId="03C4323A"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36.42</w:t>
            </w:r>
          </w:p>
        </w:tc>
        <w:tc>
          <w:tcPr>
            <w:tcW w:w="2317" w:type="dxa"/>
            <w:tcBorders>
              <w:top w:val="nil"/>
              <w:left w:val="nil"/>
              <w:bottom w:val="single" w:sz="4" w:space="0" w:color="auto"/>
              <w:right w:val="single" w:sz="4" w:space="0" w:color="auto"/>
            </w:tcBorders>
            <w:shd w:val="clear" w:color="000000" w:fill="00B050"/>
            <w:noWrap/>
            <w:vAlign w:val="bottom"/>
            <w:hideMark/>
          </w:tcPr>
          <w:p w14:paraId="18C78230"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37.83</w:t>
            </w:r>
          </w:p>
        </w:tc>
        <w:tc>
          <w:tcPr>
            <w:tcW w:w="2841" w:type="dxa"/>
            <w:tcBorders>
              <w:top w:val="nil"/>
              <w:left w:val="nil"/>
              <w:bottom w:val="single" w:sz="4" w:space="0" w:color="auto"/>
              <w:right w:val="single" w:sz="4" w:space="0" w:color="auto"/>
            </w:tcBorders>
            <w:shd w:val="clear" w:color="000000" w:fill="00B050"/>
            <w:noWrap/>
            <w:vAlign w:val="bottom"/>
            <w:hideMark/>
          </w:tcPr>
          <w:p w14:paraId="38DA17DF"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25.04</w:t>
            </w:r>
          </w:p>
        </w:tc>
      </w:tr>
      <w:tr w:rsidR="002328C5" w:rsidRPr="002328C5" w14:paraId="5C8B4497" w14:textId="77777777" w:rsidTr="00106F49">
        <w:trPr>
          <w:trHeight w:val="355"/>
        </w:trPr>
        <w:tc>
          <w:tcPr>
            <w:tcW w:w="799" w:type="dxa"/>
            <w:tcBorders>
              <w:top w:val="nil"/>
              <w:left w:val="single" w:sz="4" w:space="0" w:color="auto"/>
              <w:bottom w:val="single" w:sz="4" w:space="0" w:color="auto"/>
              <w:right w:val="single" w:sz="4" w:space="0" w:color="auto"/>
            </w:tcBorders>
            <w:shd w:val="clear" w:color="000000" w:fill="F2F2F2"/>
            <w:noWrap/>
            <w:vAlign w:val="bottom"/>
            <w:hideMark/>
          </w:tcPr>
          <w:p w14:paraId="26A4B2E1" w14:textId="77777777" w:rsidR="002328C5" w:rsidRPr="002328C5" w:rsidRDefault="002328C5" w:rsidP="002328C5">
            <w:pPr>
              <w:spacing w:after="0" w:line="240" w:lineRule="auto"/>
              <w:jc w:val="right"/>
              <w:rPr>
                <w:rFonts w:ascii="Calibri" w:eastAsia="Times New Roman" w:hAnsi="Calibri" w:cs="Calibri"/>
                <w:b/>
                <w:bCs/>
                <w:color w:val="FA7D00"/>
              </w:rPr>
            </w:pPr>
            <w:r w:rsidRPr="002328C5">
              <w:rPr>
                <w:rFonts w:ascii="Calibri" w:eastAsia="Times New Roman" w:hAnsi="Calibri" w:cs="Calibri"/>
                <w:b/>
                <w:bCs/>
                <w:color w:val="FA7D00"/>
              </w:rPr>
              <w:t>1</w:t>
            </w:r>
          </w:p>
        </w:tc>
        <w:tc>
          <w:tcPr>
            <w:tcW w:w="774" w:type="dxa"/>
            <w:tcBorders>
              <w:top w:val="nil"/>
              <w:left w:val="nil"/>
              <w:bottom w:val="single" w:sz="4" w:space="0" w:color="auto"/>
              <w:right w:val="single" w:sz="4" w:space="0" w:color="auto"/>
            </w:tcBorders>
            <w:shd w:val="clear" w:color="000000" w:fill="FFC000"/>
            <w:noWrap/>
            <w:vAlign w:val="bottom"/>
            <w:hideMark/>
          </w:tcPr>
          <w:p w14:paraId="176F331D"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6.66</w:t>
            </w:r>
          </w:p>
        </w:tc>
        <w:tc>
          <w:tcPr>
            <w:tcW w:w="1738" w:type="dxa"/>
            <w:tcBorders>
              <w:top w:val="nil"/>
              <w:left w:val="nil"/>
              <w:bottom w:val="single" w:sz="4" w:space="0" w:color="auto"/>
              <w:right w:val="single" w:sz="4" w:space="0" w:color="auto"/>
            </w:tcBorders>
            <w:shd w:val="clear" w:color="000000" w:fill="00B050"/>
            <w:noWrap/>
            <w:vAlign w:val="bottom"/>
            <w:hideMark/>
          </w:tcPr>
          <w:p w14:paraId="20089D0E"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30.65</w:t>
            </w:r>
          </w:p>
        </w:tc>
        <w:tc>
          <w:tcPr>
            <w:tcW w:w="940" w:type="dxa"/>
            <w:tcBorders>
              <w:top w:val="nil"/>
              <w:left w:val="nil"/>
              <w:bottom w:val="single" w:sz="4" w:space="0" w:color="auto"/>
              <w:right w:val="single" w:sz="4" w:space="0" w:color="auto"/>
            </w:tcBorders>
            <w:shd w:val="clear" w:color="000000" w:fill="FFC000"/>
            <w:noWrap/>
            <w:vAlign w:val="bottom"/>
            <w:hideMark/>
          </w:tcPr>
          <w:p w14:paraId="057DDA70"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23.08</w:t>
            </w:r>
          </w:p>
        </w:tc>
        <w:tc>
          <w:tcPr>
            <w:tcW w:w="2317" w:type="dxa"/>
            <w:tcBorders>
              <w:top w:val="nil"/>
              <w:left w:val="nil"/>
              <w:bottom w:val="single" w:sz="4" w:space="0" w:color="auto"/>
              <w:right w:val="single" w:sz="4" w:space="0" w:color="auto"/>
            </w:tcBorders>
            <w:shd w:val="clear" w:color="000000" w:fill="FFC000"/>
            <w:noWrap/>
            <w:vAlign w:val="bottom"/>
            <w:hideMark/>
          </w:tcPr>
          <w:p w14:paraId="48319E94"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19.53</w:t>
            </w:r>
          </w:p>
        </w:tc>
        <w:tc>
          <w:tcPr>
            <w:tcW w:w="2841" w:type="dxa"/>
            <w:tcBorders>
              <w:top w:val="nil"/>
              <w:left w:val="nil"/>
              <w:bottom w:val="single" w:sz="4" w:space="0" w:color="auto"/>
              <w:right w:val="single" w:sz="4" w:space="0" w:color="auto"/>
            </w:tcBorders>
            <w:shd w:val="clear" w:color="000000" w:fill="FFC000"/>
            <w:noWrap/>
            <w:vAlign w:val="bottom"/>
            <w:hideMark/>
          </w:tcPr>
          <w:p w14:paraId="329D6DD5"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10.09</w:t>
            </w:r>
          </w:p>
        </w:tc>
      </w:tr>
      <w:tr w:rsidR="002328C5" w:rsidRPr="002328C5" w14:paraId="4719CCC7" w14:textId="77777777" w:rsidTr="00106F49">
        <w:trPr>
          <w:trHeight w:val="355"/>
        </w:trPr>
        <w:tc>
          <w:tcPr>
            <w:tcW w:w="799" w:type="dxa"/>
            <w:tcBorders>
              <w:top w:val="nil"/>
              <w:left w:val="single" w:sz="4" w:space="0" w:color="auto"/>
              <w:bottom w:val="single" w:sz="4" w:space="0" w:color="auto"/>
              <w:right w:val="single" w:sz="4" w:space="0" w:color="auto"/>
            </w:tcBorders>
            <w:shd w:val="clear" w:color="000000" w:fill="F2F2F2"/>
            <w:noWrap/>
            <w:vAlign w:val="bottom"/>
            <w:hideMark/>
          </w:tcPr>
          <w:p w14:paraId="65D3483E" w14:textId="77777777" w:rsidR="002328C5" w:rsidRPr="002328C5" w:rsidRDefault="002328C5" w:rsidP="002328C5">
            <w:pPr>
              <w:spacing w:after="0" w:line="240" w:lineRule="auto"/>
              <w:jc w:val="right"/>
              <w:rPr>
                <w:rFonts w:ascii="Calibri" w:eastAsia="Times New Roman" w:hAnsi="Calibri" w:cs="Calibri"/>
                <w:b/>
                <w:bCs/>
                <w:color w:val="FA7D00"/>
              </w:rPr>
            </w:pPr>
            <w:r w:rsidRPr="002328C5">
              <w:rPr>
                <w:rFonts w:ascii="Calibri" w:eastAsia="Times New Roman" w:hAnsi="Calibri" w:cs="Calibri"/>
                <w:b/>
                <w:bCs/>
                <w:color w:val="FA7D00"/>
              </w:rPr>
              <w:t>2</w:t>
            </w:r>
          </w:p>
        </w:tc>
        <w:tc>
          <w:tcPr>
            <w:tcW w:w="774" w:type="dxa"/>
            <w:tcBorders>
              <w:top w:val="nil"/>
              <w:left w:val="nil"/>
              <w:bottom w:val="single" w:sz="4" w:space="0" w:color="auto"/>
              <w:right w:val="single" w:sz="4" w:space="0" w:color="auto"/>
            </w:tcBorders>
            <w:shd w:val="clear" w:color="000000" w:fill="00B050"/>
            <w:noWrap/>
            <w:vAlign w:val="bottom"/>
            <w:hideMark/>
          </w:tcPr>
          <w:p w14:paraId="7587683C"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68.34</w:t>
            </w:r>
          </w:p>
        </w:tc>
        <w:tc>
          <w:tcPr>
            <w:tcW w:w="1738" w:type="dxa"/>
            <w:tcBorders>
              <w:top w:val="nil"/>
              <w:left w:val="nil"/>
              <w:bottom w:val="single" w:sz="4" w:space="0" w:color="auto"/>
              <w:right w:val="single" w:sz="4" w:space="0" w:color="auto"/>
            </w:tcBorders>
            <w:shd w:val="clear" w:color="000000" w:fill="FFC000"/>
            <w:noWrap/>
            <w:vAlign w:val="bottom"/>
            <w:hideMark/>
          </w:tcPr>
          <w:p w14:paraId="66B6AD59"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26.87</w:t>
            </w:r>
          </w:p>
        </w:tc>
        <w:tc>
          <w:tcPr>
            <w:tcW w:w="940" w:type="dxa"/>
            <w:tcBorders>
              <w:top w:val="nil"/>
              <w:left w:val="nil"/>
              <w:bottom w:val="single" w:sz="4" w:space="0" w:color="auto"/>
              <w:right w:val="single" w:sz="4" w:space="0" w:color="auto"/>
            </w:tcBorders>
            <w:shd w:val="clear" w:color="000000" w:fill="00B050"/>
            <w:noWrap/>
            <w:vAlign w:val="bottom"/>
            <w:hideMark/>
          </w:tcPr>
          <w:p w14:paraId="09250A60"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37.01</w:t>
            </w:r>
          </w:p>
        </w:tc>
        <w:tc>
          <w:tcPr>
            <w:tcW w:w="2317" w:type="dxa"/>
            <w:tcBorders>
              <w:top w:val="nil"/>
              <w:left w:val="nil"/>
              <w:bottom w:val="single" w:sz="4" w:space="0" w:color="auto"/>
              <w:right w:val="single" w:sz="4" w:space="0" w:color="auto"/>
            </w:tcBorders>
            <w:shd w:val="clear" w:color="000000" w:fill="00B050"/>
            <w:noWrap/>
            <w:vAlign w:val="bottom"/>
            <w:hideMark/>
          </w:tcPr>
          <w:p w14:paraId="6D0BAC96"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39.85</w:t>
            </w:r>
          </w:p>
        </w:tc>
        <w:tc>
          <w:tcPr>
            <w:tcW w:w="2841" w:type="dxa"/>
            <w:tcBorders>
              <w:top w:val="nil"/>
              <w:left w:val="nil"/>
              <w:bottom w:val="single" w:sz="4" w:space="0" w:color="auto"/>
              <w:right w:val="single" w:sz="4" w:space="0" w:color="auto"/>
            </w:tcBorders>
            <w:shd w:val="clear" w:color="000000" w:fill="00B050"/>
            <w:noWrap/>
            <w:vAlign w:val="bottom"/>
            <w:hideMark/>
          </w:tcPr>
          <w:p w14:paraId="73E8DAAB"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56.32</w:t>
            </w:r>
          </w:p>
        </w:tc>
      </w:tr>
      <w:tr w:rsidR="002328C5" w:rsidRPr="002328C5" w14:paraId="6402CF0F" w14:textId="77777777" w:rsidTr="00106F49">
        <w:trPr>
          <w:trHeight w:val="355"/>
        </w:trPr>
        <w:tc>
          <w:tcPr>
            <w:tcW w:w="799" w:type="dxa"/>
            <w:tcBorders>
              <w:top w:val="nil"/>
              <w:left w:val="single" w:sz="4" w:space="0" w:color="auto"/>
              <w:bottom w:val="single" w:sz="4" w:space="0" w:color="auto"/>
              <w:right w:val="single" w:sz="4" w:space="0" w:color="auto"/>
            </w:tcBorders>
            <w:shd w:val="clear" w:color="000000" w:fill="F2F2F2"/>
            <w:noWrap/>
            <w:vAlign w:val="bottom"/>
            <w:hideMark/>
          </w:tcPr>
          <w:p w14:paraId="43D1D578" w14:textId="77777777" w:rsidR="002328C5" w:rsidRPr="002328C5" w:rsidRDefault="002328C5" w:rsidP="002328C5">
            <w:pPr>
              <w:spacing w:after="0" w:line="240" w:lineRule="auto"/>
              <w:jc w:val="right"/>
              <w:rPr>
                <w:rFonts w:ascii="Calibri" w:eastAsia="Times New Roman" w:hAnsi="Calibri" w:cs="Calibri"/>
                <w:b/>
                <w:bCs/>
                <w:color w:val="FA7D00"/>
              </w:rPr>
            </w:pPr>
            <w:r w:rsidRPr="002328C5">
              <w:rPr>
                <w:rFonts w:ascii="Calibri" w:eastAsia="Times New Roman" w:hAnsi="Calibri" w:cs="Calibri"/>
                <w:b/>
                <w:bCs/>
                <w:color w:val="FA7D00"/>
              </w:rPr>
              <w:t>4</w:t>
            </w:r>
          </w:p>
        </w:tc>
        <w:tc>
          <w:tcPr>
            <w:tcW w:w="774" w:type="dxa"/>
            <w:tcBorders>
              <w:top w:val="nil"/>
              <w:left w:val="nil"/>
              <w:bottom w:val="single" w:sz="4" w:space="0" w:color="auto"/>
              <w:right w:val="single" w:sz="4" w:space="0" w:color="auto"/>
            </w:tcBorders>
            <w:shd w:val="clear" w:color="000000" w:fill="FF0000"/>
            <w:noWrap/>
            <w:vAlign w:val="bottom"/>
            <w:hideMark/>
          </w:tcPr>
          <w:p w14:paraId="63F73B00"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0.40</w:t>
            </w:r>
          </w:p>
        </w:tc>
        <w:tc>
          <w:tcPr>
            <w:tcW w:w="1738" w:type="dxa"/>
            <w:tcBorders>
              <w:top w:val="nil"/>
              <w:left w:val="nil"/>
              <w:bottom w:val="single" w:sz="4" w:space="0" w:color="auto"/>
              <w:right w:val="single" w:sz="4" w:space="0" w:color="auto"/>
            </w:tcBorders>
            <w:shd w:val="clear" w:color="000000" w:fill="FF0000"/>
            <w:noWrap/>
            <w:vAlign w:val="bottom"/>
            <w:hideMark/>
          </w:tcPr>
          <w:p w14:paraId="1E9F6A1C"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7.16</w:t>
            </w:r>
          </w:p>
        </w:tc>
        <w:tc>
          <w:tcPr>
            <w:tcW w:w="940" w:type="dxa"/>
            <w:tcBorders>
              <w:top w:val="nil"/>
              <w:left w:val="nil"/>
              <w:bottom w:val="single" w:sz="4" w:space="0" w:color="auto"/>
              <w:right w:val="single" w:sz="4" w:space="0" w:color="auto"/>
            </w:tcBorders>
            <w:shd w:val="clear" w:color="000000" w:fill="FF0000"/>
            <w:noWrap/>
            <w:vAlign w:val="bottom"/>
            <w:hideMark/>
          </w:tcPr>
          <w:p w14:paraId="64B6785B"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2.75</w:t>
            </w:r>
          </w:p>
        </w:tc>
        <w:tc>
          <w:tcPr>
            <w:tcW w:w="2317" w:type="dxa"/>
            <w:tcBorders>
              <w:top w:val="nil"/>
              <w:left w:val="nil"/>
              <w:bottom w:val="single" w:sz="4" w:space="0" w:color="auto"/>
              <w:right w:val="single" w:sz="4" w:space="0" w:color="auto"/>
            </w:tcBorders>
            <w:shd w:val="clear" w:color="000000" w:fill="FF0000"/>
            <w:noWrap/>
            <w:vAlign w:val="bottom"/>
            <w:hideMark/>
          </w:tcPr>
          <w:p w14:paraId="47342023"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2.14</w:t>
            </w:r>
          </w:p>
        </w:tc>
        <w:tc>
          <w:tcPr>
            <w:tcW w:w="2841" w:type="dxa"/>
            <w:tcBorders>
              <w:top w:val="nil"/>
              <w:left w:val="nil"/>
              <w:bottom w:val="single" w:sz="4" w:space="0" w:color="auto"/>
              <w:right w:val="single" w:sz="4" w:space="0" w:color="auto"/>
            </w:tcBorders>
            <w:shd w:val="clear" w:color="000000" w:fill="FF0000"/>
            <w:noWrap/>
            <w:vAlign w:val="bottom"/>
            <w:hideMark/>
          </w:tcPr>
          <w:p w14:paraId="35C1B9D4"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1.25</w:t>
            </w:r>
          </w:p>
        </w:tc>
      </w:tr>
      <w:tr w:rsidR="002328C5" w:rsidRPr="002328C5" w14:paraId="2A20E84B" w14:textId="77777777" w:rsidTr="00106F49">
        <w:trPr>
          <w:trHeight w:val="355"/>
        </w:trPr>
        <w:tc>
          <w:tcPr>
            <w:tcW w:w="799" w:type="dxa"/>
            <w:tcBorders>
              <w:top w:val="nil"/>
              <w:left w:val="single" w:sz="4" w:space="0" w:color="auto"/>
              <w:bottom w:val="single" w:sz="4" w:space="0" w:color="auto"/>
              <w:right w:val="single" w:sz="4" w:space="0" w:color="auto"/>
            </w:tcBorders>
            <w:shd w:val="clear" w:color="000000" w:fill="F2F2F2"/>
            <w:noWrap/>
            <w:vAlign w:val="bottom"/>
            <w:hideMark/>
          </w:tcPr>
          <w:p w14:paraId="5ACE5282" w14:textId="77777777" w:rsidR="002328C5" w:rsidRPr="002328C5" w:rsidRDefault="002328C5" w:rsidP="002328C5">
            <w:pPr>
              <w:spacing w:after="0" w:line="240" w:lineRule="auto"/>
              <w:jc w:val="right"/>
              <w:rPr>
                <w:rFonts w:ascii="Calibri" w:eastAsia="Times New Roman" w:hAnsi="Calibri" w:cs="Calibri"/>
                <w:b/>
                <w:bCs/>
                <w:color w:val="FA7D00"/>
              </w:rPr>
            </w:pPr>
            <w:r w:rsidRPr="002328C5">
              <w:rPr>
                <w:rFonts w:ascii="Calibri" w:eastAsia="Times New Roman" w:hAnsi="Calibri" w:cs="Calibri"/>
                <w:b/>
                <w:bCs/>
                <w:color w:val="FA7D00"/>
              </w:rPr>
              <w:t>3</w:t>
            </w:r>
          </w:p>
        </w:tc>
        <w:tc>
          <w:tcPr>
            <w:tcW w:w="774" w:type="dxa"/>
            <w:tcBorders>
              <w:top w:val="nil"/>
              <w:left w:val="nil"/>
              <w:bottom w:val="single" w:sz="4" w:space="0" w:color="auto"/>
              <w:right w:val="single" w:sz="4" w:space="0" w:color="auto"/>
            </w:tcBorders>
            <w:shd w:val="clear" w:color="000000" w:fill="FF0000"/>
            <w:noWrap/>
            <w:vAlign w:val="bottom"/>
            <w:hideMark/>
          </w:tcPr>
          <w:p w14:paraId="384019D2"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0.80</w:t>
            </w:r>
          </w:p>
        </w:tc>
        <w:tc>
          <w:tcPr>
            <w:tcW w:w="1738" w:type="dxa"/>
            <w:tcBorders>
              <w:top w:val="nil"/>
              <w:left w:val="nil"/>
              <w:bottom w:val="single" w:sz="4" w:space="0" w:color="auto"/>
              <w:right w:val="single" w:sz="4" w:space="0" w:color="auto"/>
            </w:tcBorders>
            <w:shd w:val="clear" w:color="000000" w:fill="FF0000"/>
            <w:noWrap/>
            <w:vAlign w:val="bottom"/>
            <w:hideMark/>
          </w:tcPr>
          <w:p w14:paraId="0E2B69E7"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1.20</w:t>
            </w:r>
          </w:p>
        </w:tc>
        <w:tc>
          <w:tcPr>
            <w:tcW w:w="940" w:type="dxa"/>
            <w:tcBorders>
              <w:top w:val="nil"/>
              <w:left w:val="nil"/>
              <w:bottom w:val="single" w:sz="4" w:space="0" w:color="auto"/>
              <w:right w:val="single" w:sz="4" w:space="0" w:color="auto"/>
            </w:tcBorders>
            <w:shd w:val="clear" w:color="000000" w:fill="FF0000"/>
            <w:noWrap/>
            <w:vAlign w:val="bottom"/>
            <w:hideMark/>
          </w:tcPr>
          <w:p w14:paraId="328A89E0"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0.74</w:t>
            </w:r>
          </w:p>
        </w:tc>
        <w:tc>
          <w:tcPr>
            <w:tcW w:w="2317" w:type="dxa"/>
            <w:tcBorders>
              <w:top w:val="nil"/>
              <w:left w:val="nil"/>
              <w:bottom w:val="single" w:sz="4" w:space="0" w:color="auto"/>
              <w:right w:val="single" w:sz="4" w:space="0" w:color="auto"/>
            </w:tcBorders>
            <w:shd w:val="clear" w:color="000000" w:fill="FF0000"/>
            <w:noWrap/>
            <w:vAlign w:val="bottom"/>
            <w:hideMark/>
          </w:tcPr>
          <w:p w14:paraId="07D830BE"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0.65</w:t>
            </w:r>
          </w:p>
        </w:tc>
        <w:tc>
          <w:tcPr>
            <w:tcW w:w="2841" w:type="dxa"/>
            <w:tcBorders>
              <w:top w:val="nil"/>
              <w:left w:val="nil"/>
              <w:bottom w:val="single" w:sz="4" w:space="0" w:color="auto"/>
              <w:right w:val="single" w:sz="4" w:space="0" w:color="auto"/>
            </w:tcBorders>
            <w:shd w:val="clear" w:color="000000" w:fill="FF0000"/>
            <w:noWrap/>
            <w:vAlign w:val="bottom"/>
            <w:hideMark/>
          </w:tcPr>
          <w:p w14:paraId="0BD29EC0" w14:textId="77777777" w:rsidR="002328C5" w:rsidRPr="002328C5" w:rsidRDefault="002328C5" w:rsidP="002328C5">
            <w:pPr>
              <w:spacing w:after="0" w:line="240" w:lineRule="auto"/>
              <w:jc w:val="right"/>
              <w:rPr>
                <w:rFonts w:ascii="Calibri" w:eastAsia="Times New Roman" w:hAnsi="Calibri" w:cs="Calibri"/>
                <w:color w:val="FFFFFF"/>
              </w:rPr>
            </w:pPr>
            <w:r w:rsidRPr="002328C5">
              <w:rPr>
                <w:rFonts w:ascii="Calibri" w:eastAsia="Times New Roman" w:hAnsi="Calibri" w:cs="Calibri"/>
                <w:color w:val="FFFFFF"/>
              </w:rPr>
              <w:t>7.29</w:t>
            </w:r>
          </w:p>
        </w:tc>
      </w:tr>
    </w:tbl>
    <w:p w14:paraId="14E7B856" w14:textId="789319AD" w:rsidR="003F73EF" w:rsidRPr="006455E2" w:rsidRDefault="00106F49" w:rsidP="006455E2">
      <w:pPr>
        <w:jc w:val="center"/>
        <w:rPr>
          <w:i/>
        </w:rPr>
      </w:pPr>
      <w:r w:rsidRPr="00AA6EF0">
        <w:rPr>
          <w:i/>
        </w:rPr>
        <w:t xml:space="preserve">Table </w:t>
      </w:r>
      <w:r>
        <w:rPr>
          <w:i/>
        </w:rPr>
        <w:t>11</w:t>
      </w:r>
      <w:r w:rsidRPr="00AA6EF0">
        <w:rPr>
          <w:i/>
        </w:rPr>
        <w:t xml:space="preserve">: </w:t>
      </w:r>
      <w:r w:rsidR="004D622E">
        <w:rPr>
          <w:i/>
        </w:rPr>
        <w:t xml:space="preserve">Product </w:t>
      </w:r>
      <w:r>
        <w:rPr>
          <w:i/>
        </w:rPr>
        <w:t>Profile Based on Attributes</w:t>
      </w:r>
    </w:p>
    <w:p w14:paraId="613F7060" w14:textId="4C8CB28B" w:rsidR="005B2ADB" w:rsidRDefault="001D039F" w:rsidP="000614AF">
      <w:r>
        <w:t xml:space="preserve">We have performed </w:t>
      </w:r>
      <w:r w:rsidR="009C0327">
        <w:t>further</w:t>
      </w:r>
      <w:r>
        <w:t xml:space="preserve"> verification by plotting the bar charts of the </w:t>
      </w:r>
      <w:r w:rsidR="009C0327">
        <w:t xml:space="preserve">percentage of the average values of the </w:t>
      </w:r>
      <w:r>
        <w:t>various attribute in the Product Cluster</w:t>
      </w:r>
      <w:r w:rsidR="006425F3">
        <w:t xml:space="preserve">, </w:t>
      </w:r>
      <w:r w:rsidR="00267584">
        <w:t xml:space="preserve">which can be seen in </w:t>
      </w:r>
      <w:r w:rsidR="006425F3">
        <w:t xml:space="preserve">Appendix – D </w:t>
      </w:r>
    </w:p>
    <w:p w14:paraId="77FA298A" w14:textId="53188CBE" w:rsidR="005B2ADB" w:rsidRDefault="005B2ADB" w:rsidP="000614AF"/>
    <w:p w14:paraId="6FDC275E" w14:textId="6BDF32E3" w:rsidR="005B2ADB" w:rsidRDefault="005B2ADB" w:rsidP="000614AF"/>
    <w:p w14:paraId="6CB02479" w14:textId="3C743975" w:rsidR="005B2ADB" w:rsidRDefault="005B2ADB" w:rsidP="000614AF"/>
    <w:p w14:paraId="51CD0EF3" w14:textId="42C36B20" w:rsidR="005B2ADB" w:rsidRDefault="005B2ADB" w:rsidP="000614AF"/>
    <w:p w14:paraId="5DF18536" w14:textId="1590599D" w:rsidR="005B2ADB" w:rsidRDefault="005B2ADB" w:rsidP="000614AF"/>
    <w:p w14:paraId="5DCA8C36" w14:textId="3E71EBF4" w:rsidR="005B2ADB" w:rsidRDefault="005B2ADB" w:rsidP="000614AF"/>
    <w:p w14:paraId="73C2271C" w14:textId="2C0964FC" w:rsidR="000614AF" w:rsidRPr="000614AF" w:rsidRDefault="000614AF" w:rsidP="000614AF">
      <w:r>
        <w:t>Analyzing the Product clusters, we have categorized them</w:t>
      </w:r>
      <w:r w:rsidR="005F4102">
        <w:t>,</w:t>
      </w:r>
      <w:r>
        <w:t xml:space="preserve"> and the insights describe how the society is responding to </w:t>
      </w:r>
      <w:r w:rsidR="00DC4919">
        <w:t>the items provided</w:t>
      </w:r>
      <w:r>
        <w:t>.</w:t>
      </w:r>
    </w:p>
    <w:tbl>
      <w:tblPr>
        <w:tblStyle w:val="TableGrid"/>
        <w:tblW w:w="0" w:type="auto"/>
        <w:tblLayout w:type="fixed"/>
        <w:tblLook w:val="06A0" w:firstRow="1" w:lastRow="0" w:firstColumn="1" w:lastColumn="0" w:noHBand="1" w:noVBand="1"/>
      </w:tblPr>
      <w:tblGrid>
        <w:gridCol w:w="3120"/>
        <w:gridCol w:w="3120"/>
        <w:gridCol w:w="3120"/>
      </w:tblGrid>
      <w:tr w:rsidR="24A3D733" w14:paraId="64707193" w14:textId="77777777" w:rsidTr="24A3D733">
        <w:tc>
          <w:tcPr>
            <w:tcW w:w="3120" w:type="dxa"/>
          </w:tcPr>
          <w:p w14:paraId="0576352F" w14:textId="78125272" w:rsidR="24A3D733" w:rsidRPr="005F37F6" w:rsidRDefault="24A3D733" w:rsidP="005F37F6">
            <w:pPr>
              <w:jc w:val="center"/>
              <w:rPr>
                <w:b/>
              </w:rPr>
            </w:pPr>
            <w:r w:rsidRPr="005F37F6">
              <w:rPr>
                <w:rFonts w:ascii="Calibri" w:eastAsia="Calibri" w:hAnsi="Calibri" w:cs="Calibri"/>
                <w:b/>
                <w:color w:val="000000" w:themeColor="text1"/>
              </w:rPr>
              <w:t>Product</w:t>
            </w:r>
          </w:p>
        </w:tc>
        <w:tc>
          <w:tcPr>
            <w:tcW w:w="3120" w:type="dxa"/>
          </w:tcPr>
          <w:p w14:paraId="18934681" w14:textId="7AC5D527" w:rsidR="24A3D733" w:rsidRPr="005F37F6" w:rsidRDefault="005F37F6" w:rsidP="005F37F6">
            <w:pPr>
              <w:jc w:val="center"/>
              <w:rPr>
                <w:b/>
              </w:rPr>
            </w:pPr>
            <w:r w:rsidRPr="005F37F6">
              <w:rPr>
                <w:rFonts w:ascii="Calibri" w:eastAsia="Calibri" w:hAnsi="Calibri" w:cs="Calibri"/>
                <w:b/>
                <w:color w:val="000000" w:themeColor="text1"/>
              </w:rPr>
              <w:t>D</w:t>
            </w:r>
            <w:r w:rsidR="24A3D733" w:rsidRPr="005F37F6">
              <w:rPr>
                <w:rFonts w:ascii="Calibri" w:eastAsia="Calibri" w:hAnsi="Calibri" w:cs="Calibri"/>
                <w:b/>
                <w:color w:val="000000" w:themeColor="text1"/>
              </w:rPr>
              <w:t>escription</w:t>
            </w:r>
          </w:p>
        </w:tc>
        <w:tc>
          <w:tcPr>
            <w:tcW w:w="3120" w:type="dxa"/>
          </w:tcPr>
          <w:p w14:paraId="2A7B2A07" w14:textId="1803CC71" w:rsidR="24A3D733" w:rsidRPr="005F37F6" w:rsidRDefault="005F37F6" w:rsidP="005F37F6">
            <w:pPr>
              <w:jc w:val="center"/>
              <w:rPr>
                <w:b/>
              </w:rPr>
            </w:pPr>
            <w:r w:rsidRPr="005F37F6">
              <w:rPr>
                <w:rFonts w:ascii="Calibri" w:eastAsia="Calibri" w:hAnsi="Calibri" w:cs="Calibri"/>
                <w:b/>
                <w:color w:val="000000" w:themeColor="text1"/>
              </w:rPr>
              <w:t>R</w:t>
            </w:r>
            <w:r w:rsidR="24A3D733" w:rsidRPr="005F37F6">
              <w:rPr>
                <w:rFonts w:ascii="Calibri" w:eastAsia="Calibri" w:hAnsi="Calibri" w:cs="Calibri"/>
                <w:b/>
                <w:color w:val="000000" w:themeColor="text1"/>
              </w:rPr>
              <w:t>ecommendations</w:t>
            </w:r>
          </w:p>
        </w:tc>
      </w:tr>
      <w:tr w:rsidR="24A3D733" w14:paraId="20FA5F68" w14:textId="77777777" w:rsidTr="24A3D733">
        <w:tc>
          <w:tcPr>
            <w:tcW w:w="3120" w:type="dxa"/>
          </w:tcPr>
          <w:p w14:paraId="6DBF7D51" w14:textId="26D7F109" w:rsidR="24A3D733" w:rsidRDefault="24A3D733">
            <w:r w:rsidRPr="24A3D733">
              <w:rPr>
                <w:rFonts w:ascii="Calibri" w:eastAsia="Calibri" w:hAnsi="Calibri" w:cs="Calibri"/>
                <w:color w:val="000000" w:themeColor="text1"/>
              </w:rPr>
              <w:t xml:space="preserve">Cluster 1 - </w:t>
            </w:r>
            <w:r w:rsidR="00C44179">
              <w:rPr>
                <w:rFonts w:ascii="Calibri" w:eastAsia="Calibri" w:hAnsi="Calibri" w:cs="Calibri"/>
                <w:color w:val="000000" w:themeColor="text1"/>
              </w:rPr>
              <w:t>S</w:t>
            </w:r>
            <w:r w:rsidRPr="24A3D733">
              <w:rPr>
                <w:rFonts w:ascii="Calibri" w:eastAsia="Calibri" w:hAnsi="Calibri" w:cs="Calibri"/>
                <w:color w:val="000000" w:themeColor="text1"/>
              </w:rPr>
              <w:t xml:space="preserve">lim </w:t>
            </w:r>
            <w:r w:rsidR="00C44179">
              <w:rPr>
                <w:rFonts w:ascii="Calibri" w:eastAsia="Calibri" w:hAnsi="Calibri" w:cs="Calibri"/>
                <w:color w:val="000000" w:themeColor="text1"/>
              </w:rPr>
              <w:t>C</w:t>
            </w:r>
            <w:r w:rsidRPr="24A3D733">
              <w:rPr>
                <w:rFonts w:ascii="Calibri" w:eastAsia="Calibri" w:hAnsi="Calibri" w:cs="Calibri"/>
                <w:color w:val="000000" w:themeColor="text1"/>
              </w:rPr>
              <w:t>luster</w:t>
            </w:r>
          </w:p>
        </w:tc>
        <w:tc>
          <w:tcPr>
            <w:tcW w:w="3120" w:type="dxa"/>
          </w:tcPr>
          <w:p w14:paraId="5DBF2027" w14:textId="011637EC" w:rsidR="24A3D733" w:rsidRDefault="005F37F6">
            <w:r>
              <w:rPr>
                <w:rFonts w:ascii="Calibri" w:eastAsia="Calibri" w:hAnsi="Calibri" w:cs="Calibri"/>
                <w:color w:val="000000" w:themeColor="text1"/>
              </w:rPr>
              <w:t>S</w:t>
            </w:r>
            <w:r w:rsidR="24A3D733" w:rsidRPr="24A3D733">
              <w:rPr>
                <w:rFonts w:ascii="Calibri" w:eastAsia="Calibri" w:hAnsi="Calibri" w:cs="Calibri"/>
                <w:color w:val="000000" w:themeColor="text1"/>
              </w:rPr>
              <w:t xml:space="preserve">econd highest revenue, 3rd highest </w:t>
            </w:r>
            <w:r w:rsidR="007507F5" w:rsidRPr="24A3D733">
              <w:rPr>
                <w:rFonts w:ascii="Calibri" w:eastAsia="Calibri" w:hAnsi="Calibri" w:cs="Calibri"/>
                <w:color w:val="000000" w:themeColor="text1"/>
              </w:rPr>
              <w:t>quantity</w:t>
            </w:r>
            <w:r w:rsidR="00363C39">
              <w:rPr>
                <w:rFonts w:ascii="Calibri" w:eastAsia="Calibri" w:hAnsi="Calibri" w:cs="Calibri"/>
                <w:color w:val="000000" w:themeColor="text1"/>
              </w:rPr>
              <w:t xml:space="preserve"> </w:t>
            </w:r>
            <w:r w:rsidR="24A3D733" w:rsidRPr="24A3D733">
              <w:rPr>
                <w:rFonts w:ascii="Calibri" w:eastAsia="Calibri" w:hAnsi="Calibri" w:cs="Calibri"/>
                <w:color w:val="000000" w:themeColor="text1"/>
              </w:rPr>
              <w:t>and these products contribute majority to the revenue</w:t>
            </w:r>
          </w:p>
        </w:tc>
        <w:tc>
          <w:tcPr>
            <w:tcW w:w="3120" w:type="dxa"/>
          </w:tcPr>
          <w:p w14:paraId="6BA0E1CE" w14:textId="53D18020" w:rsidR="24A3D733" w:rsidRDefault="24A3D733">
            <w:r w:rsidRPr="24A3D733">
              <w:rPr>
                <w:rFonts w:ascii="Calibri" w:eastAsia="Calibri" w:hAnsi="Calibri" w:cs="Calibri"/>
                <w:color w:val="000000" w:themeColor="text1"/>
              </w:rPr>
              <w:t>Monitor the availability of the inventory.</w:t>
            </w:r>
          </w:p>
        </w:tc>
      </w:tr>
      <w:tr w:rsidR="00E5119C" w14:paraId="6A5F1335" w14:textId="77777777" w:rsidTr="00E5119C">
        <w:tblPrEx>
          <w:tblLook w:val="04A0" w:firstRow="1" w:lastRow="0" w:firstColumn="1" w:lastColumn="0" w:noHBand="0" w:noVBand="1"/>
        </w:tblPrEx>
        <w:tc>
          <w:tcPr>
            <w:tcW w:w="3120" w:type="dxa"/>
          </w:tcPr>
          <w:p w14:paraId="7D9B8D6D" w14:textId="77777777" w:rsidR="00E5119C" w:rsidRDefault="00E5119C" w:rsidP="00436707">
            <w:r>
              <w:rPr>
                <w:rFonts w:ascii="Calibri" w:eastAsia="Calibri" w:hAnsi="Calibri" w:cs="Calibri"/>
                <w:color w:val="000000" w:themeColor="text1"/>
              </w:rPr>
              <w:t>C</w:t>
            </w:r>
            <w:r w:rsidRPr="24A3D733">
              <w:rPr>
                <w:rFonts w:ascii="Calibri" w:eastAsia="Calibri" w:hAnsi="Calibri" w:cs="Calibri"/>
                <w:color w:val="000000" w:themeColor="text1"/>
              </w:rPr>
              <w:t xml:space="preserve">luster 5 - </w:t>
            </w:r>
            <w:r>
              <w:rPr>
                <w:rFonts w:ascii="Calibri" w:eastAsia="Calibri" w:hAnsi="Calibri" w:cs="Calibri"/>
                <w:color w:val="000000" w:themeColor="text1"/>
              </w:rPr>
              <w:t>C</w:t>
            </w:r>
            <w:r w:rsidRPr="24A3D733">
              <w:rPr>
                <w:rFonts w:ascii="Calibri" w:eastAsia="Calibri" w:hAnsi="Calibri" w:cs="Calibri"/>
                <w:color w:val="000000" w:themeColor="text1"/>
              </w:rPr>
              <w:t>hampions</w:t>
            </w:r>
          </w:p>
        </w:tc>
        <w:tc>
          <w:tcPr>
            <w:tcW w:w="3120" w:type="dxa"/>
          </w:tcPr>
          <w:p w14:paraId="538D9ACA" w14:textId="2536A524" w:rsidR="00E5119C" w:rsidRDefault="00E5119C" w:rsidP="00436707">
            <w:r>
              <w:rPr>
                <w:rFonts w:ascii="Calibri" w:eastAsia="Calibri" w:hAnsi="Calibri" w:cs="Calibri"/>
                <w:color w:val="000000" w:themeColor="text1"/>
              </w:rPr>
              <w:t>H</w:t>
            </w:r>
            <w:r w:rsidRPr="24A3D733">
              <w:rPr>
                <w:rFonts w:ascii="Calibri" w:eastAsia="Calibri" w:hAnsi="Calibri" w:cs="Calibri"/>
                <w:color w:val="000000" w:themeColor="text1"/>
              </w:rPr>
              <w:t xml:space="preserve">ighest revenue, </w:t>
            </w:r>
            <w:r>
              <w:rPr>
                <w:rFonts w:ascii="Calibri" w:eastAsia="Calibri" w:hAnsi="Calibri" w:cs="Calibri"/>
                <w:color w:val="000000" w:themeColor="text1"/>
              </w:rPr>
              <w:t>H</w:t>
            </w:r>
            <w:r w:rsidRPr="24A3D733">
              <w:rPr>
                <w:rFonts w:ascii="Calibri" w:eastAsia="Calibri" w:hAnsi="Calibri" w:cs="Calibri"/>
                <w:color w:val="000000" w:themeColor="text1"/>
              </w:rPr>
              <w:t xml:space="preserve">ighest quantity, the </w:t>
            </w:r>
            <w:r w:rsidR="00363C39">
              <w:rPr>
                <w:rFonts w:ascii="Calibri" w:eastAsia="Calibri" w:hAnsi="Calibri" w:cs="Calibri"/>
                <w:color w:val="000000" w:themeColor="text1"/>
              </w:rPr>
              <w:t>products are</w:t>
            </w:r>
            <w:r w:rsidRPr="24A3D733">
              <w:rPr>
                <w:rFonts w:ascii="Calibri" w:eastAsia="Calibri" w:hAnsi="Calibri" w:cs="Calibri"/>
                <w:color w:val="000000" w:themeColor="text1"/>
              </w:rPr>
              <w:t xml:space="preserve"> more popular and are bringing a lot of revenue</w:t>
            </w:r>
            <w:r>
              <w:rPr>
                <w:rFonts w:ascii="Calibri" w:eastAsia="Calibri" w:hAnsi="Calibri" w:cs="Calibri"/>
                <w:color w:val="000000" w:themeColor="text1"/>
              </w:rPr>
              <w:t>.</w:t>
            </w:r>
          </w:p>
        </w:tc>
        <w:tc>
          <w:tcPr>
            <w:tcW w:w="3120" w:type="dxa"/>
          </w:tcPr>
          <w:p w14:paraId="7A780B86" w14:textId="77777777" w:rsidR="00E5119C" w:rsidRDefault="00E5119C" w:rsidP="00436707">
            <w:r w:rsidRPr="24A3D733">
              <w:rPr>
                <w:rFonts w:ascii="Calibri" w:eastAsia="Calibri" w:hAnsi="Calibri" w:cs="Calibri"/>
                <w:color w:val="000000" w:themeColor="text1"/>
              </w:rPr>
              <w:t>Best performing cluster, monitor and maintain the inventory timely.</w:t>
            </w:r>
          </w:p>
        </w:tc>
      </w:tr>
      <w:tr w:rsidR="24A3D733" w14:paraId="100B2DA9" w14:textId="77777777" w:rsidTr="24A3D733">
        <w:tc>
          <w:tcPr>
            <w:tcW w:w="3120" w:type="dxa"/>
          </w:tcPr>
          <w:p w14:paraId="01BAC941" w14:textId="4CCF1BD5" w:rsidR="24A3D733" w:rsidRDefault="003443CC">
            <w:r>
              <w:rPr>
                <w:rFonts w:ascii="Calibri" w:eastAsia="Calibri" w:hAnsi="Calibri" w:cs="Calibri"/>
                <w:color w:val="000000" w:themeColor="text1"/>
              </w:rPr>
              <w:t>C</w:t>
            </w:r>
            <w:r w:rsidR="24A3D733" w:rsidRPr="24A3D733">
              <w:rPr>
                <w:rFonts w:ascii="Calibri" w:eastAsia="Calibri" w:hAnsi="Calibri" w:cs="Calibri"/>
                <w:color w:val="000000" w:themeColor="text1"/>
              </w:rPr>
              <w:t xml:space="preserve">luster 2 - </w:t>
            </w:r>
            <w:r w:rsidR="00C44179">
              <w:rPr>
                <w:rFonts w:ascii="Calibri" w:eastAsia="Calibri" w:hAnsi="Calibri" w:cs="Calibri"/>
                <w:color w:val="000000" w:themeColor="text1"/>
              </w:rPr>
              <w:t>B</w:t>
            </w:r>
            <w:r w:rsidR="24A3D733" w:rsidRPr="24A3D733">
              <w:rPr>
                <w:rFonts w:ascii="Calibri" w:eastAsia="Calibri" w:hAnsi="Calibri" w:cs="Calibri"/>
                <w:color w:val="000000" w:themeColor="text1"/>
              </w:rPr>
              <w:t xml:space="preserve">ulky </w:t>
            </w:r>
            <w:r w:rsidR="00C44179">
              <w:rPr>
                <w:rFonts w:ascii="Calibri" w:eastAsia="Calibri" w:hAnsi="Calibri" w:cs="Calibri"/>
                <w:color w:val="000000" w:themeColor="text1"/>
              </w:rPr>
              <w:t>C</w:t>
            </w:r>
            <w:r w:rsidR="24A3D733" w:rsidRPr="24A3D733">
              <w:rPr>
                <w:rFonts w:ascii="Calibri" w:eastAsia="Calibri" w:hAnsi="Calibri" w:cs="Calibri"/>
                <w:color w:val="000000" w:themeColor="text1"/>
              </w:rPr>
              <w:t>luster</w:t>
            </w:r>
          </w:p>
        </w:tc>
        <w:tc>
          <w:tcPr>
            <w:tcW w:w="3120" w:type="dxa"/>
          </w:tcPr>
          <w:p w14:paraId="038C5EED" w14:textId="3C6A2773" w:rsidR="24A3D733" w:rsidRDefault="004E5B69">
            <w:r>
              <w:rPr>
                <w:rFonts w:ascii="Calibri" w:eastAsia="Calibri" w:hAnsi="Calibri" w:cs="Calibri"/>
                <w:color w:val="000000" w:themeColor="text1"/>
              </w:rPr>
              <w:t>S</w:t>
            </w:r>
            <w:r w:rsidR="24A3D733" w:rsidRPr="24A3D733">
              <w:rPr>
                <w:rFonts w:ascii="Calibri" w:eastAsia="Calibri" w:hAnsi="Calibri" w:cs="Calibri"/>
                <w:color w:val="000000" w:themeColor="text1"/>
              </w:rPr>
              <w:t>econd highest quantity, 3rd highest revenue. The items are bought regularly.</w:t>
            </w:r>
          </w:p>
        </w:tc>
        <w:tc>
          <w:tcPr>
            <w:tcW w:w="3120" w:type="dxa"/>
          </w:tcPr>
          <w:p w14:paraId="37D98FC6" w14:textId="19A8C26F" w:rsidR="24A3D733" w:rsidRDefault="24A3D733">
            <w:r w:rsidRPr="24A3D733">
              <w:rPr>
                <w:rFonts w:ascii="Calibri" w:eastAsia="Calibri" w:hAnsi="Calibri" w:cs="Calibri"/>
                <w:color w:val="000000" w:themeColor="text1"/>
              </w:rPr>
              <w:t>Monitor the availability of the inventory in large quantities.</w:t>
            </w:r>
          </w:p>
        </w:tc>
      </w:tr>
      <w:tr w:rsidR="005F4102" w14:paraId="1B6216ED" w14:textId="77777777" w:rsidTr="005F4102">
        <w:tblPrEx>
          <w:tblLook w:val="04A0" w:firstRow="1" w:lastRow="0" w:firstColumn="1" w:lastColumn="0" w:noHBand="0" w:noVBand="1"/>
        </w:tblPrEx>
        <w:tc>
          <w:tcPr>
            <w:tcW w:w="3120" w:type="dxa"/>
          </w:tcPr>
          <w:p w14:paraId="2296B961" w14:textId="77777777" w:rsidR="005F4102" w:rsidRDefault="005F4102" w:rsidP="00A51C46">
            <w:r>
              <w:rPr>
                <w:rFonts w:ascii="Calibri" w:eastAsia="Calibri" w:hAnsi="Calibri" w:cs="Calibri"/>
                <w:color w:val="000000" w:themeColor="text1"/>
              </w:rPr>
              <w:t>C</w:t>
            </w:r>
            <w:r w:rsidRPr="24A3D733">
              <w:rPr>
                <w:rFonts w:ascii="Calibri" w:eastAsia="Calibri" w:hAnsi="Calibri" w:cs="Calibri"/>
                <w:color w:val="000000" w:themeColor="text1"/>
              </w:rPr>
              <w:t xml:space="preserve">luster 4 - </w:t>
            </w:r>
            <w:r>
              <w:rPr>
                <w:rFonts w:ascii="Calibri" w:eastAsia="Calibri" w:hAnsi="Calibri" w:cs="Calibri"/>
                <w:color w:val="000000" w:themeColor="text1"/>
              </w:rPr>
              <w:t>C</w:t>
            </w:r>
            <w:r w:rsidRPr="24A3D733">
              <w:rPr>
                <w:rFonts w:ascii="Calibri" w:eastAsia="Calibri" w:hAnsi="Calibri" w:cs="Calibri"/>
                <w:color w:val="000000" w:themeColor="text1"/>
              </w:rPr>
              <w:t xml:space="preserve">ostly </w:t>
            </w:r>
            <w:r>
              <w:rPr>
                <w:rFonts w:ascii="Calibri" w:eastAsia="Calibri" w:hAnsi="Calibri" w:cs="Calibri"/>
                <w:color w:val="000000" w:themeColor="text1"/>
              </w:rPr>
              <w:t>I</w:t>
            </w:r>
            <w:r w:rsidRPr="24A3D733">
              <w:rPr>
                <w:rFonts w:ascii="Calibri" w:eastAsia="Calibri" w:hAnsi="Calibri" w:cs="Calibri"/>
                <w:color w:val="000000" w:themeColor="text1"/>
              </w:rPr>
              <w:t>tems</w:t>
            </w:r>
          </w:p>
        </w:tc>
        <w:tc>
          <w:tcPr>
            <w:tcW w:w="3120" w:type="dxa"/>
          </w:tcPr>
          <w:p w14:paraId="065251FE" w14:textId="77777777" w:rsidR="005F4102" w:rsidRDefault="005F4102" w:rsidP="00A51C46">
            <w:pPr>
              <w:rPr>
                <w:rFonts w:ascii="Calibri" w:eastAsia="Calibri" w:hAnsi="Calibri" w:cs="Calibri"/>
                <w:color w:val="000000" w:themeColor="text1"/>
              </w:rPr>
            </w:pPr>
            <w:r w:rsidRPr="24A3D733">
              <w:rPr>
                <w:rFonts w:ascii="Calibri" w:eastAsia="Calibri" w:hAnsi="Calibri" w:cs="Calibri"/>
                <w:color w:val="000000" w:themeColor="text1"/>
              </w:rPr>
              <w:t>These items have the potential to get new revenue into the business. The average unit price is the highest among all the clusters. These products are more popular. The items in this cluster are costlier.</w:t>
            </w:r>
          </w:p>
          <w:p w14:paraId="0B527C6F" w14:textId="4323D0F6" w:rsidR="00FD4917" w:rsidRDefault="00AE7F52" w:rsidP="00A51C46">
            <w:r>
              <w:rPr>
                <w:rFonts w:ascii="Calibri" w:eastAsia="Calibri" w:hAnsi="Calibri" w:cs="Calibri"/>
                <w:color w:val="000000" w:themeColor="text1"/>
              </w:rPr>
              <w:t xml:space="preserve">These items </w:t>
            </w:r>
            <w:r w:rsidR="00FD4917">
              <w:rPr>
                <w:rFonts w:ascii="Calibri" w:eastAsia="Calibri" w:hAnsi="Calibri" w:cs="Calibri"/>
                <w:color w:val="000000" w:themeColor="text1"/>
              </w:rPr>
              <w:t xml:space="preserve">Generates </w:t>
            </w:r>
            <w:r w:rsidR="00FD4917" w:rsidRPr="24A3D733">
              <w:rPr>
                <w:rFonts w:ascii="Calibri" w:eastAsia="Calibri" w:hAnsi="Calibri" w:cs="Calibri"/>
                <w:color w:val="000000" w:themeColor="text1"/>
              </w:rPr>
              <w:t xml:space="preserve">more than double the revenue than </w:t>
            </w:r>
            <w:r>
              <w:rPr>
                <w:rFonts w:ascii="Calibri" w:eastAsia="Calibri" w:hAnsi="Calibri" w:cs="Calibri"/>
                <w:color w:val="000000" w:themeColor="text1"/>
              </w:rPr>
              <w:t xml:space="preserve">cluster </w:t>
            </w:r>
            <w:r w:rsidR="00FD4917" w:rsidRPr="24A3D733">
              <w:rPr>
                <w:rFonts w:ascii="Calibri" w:eastAsia="Calibri" w:hAnsi="Calibri" w:cs="Calibri"/>
                <w:color w:val="000000" w:themeColor="text1"/>
              </w:rPr>
              <w:t xml:space="preserve">3 but quantity is </w:t>
            </w:r>
            <w:proofErr w:type="gramStart"/>
            <w:r w:rsidR="003F33C8">
              <w:rPr>
                <w:rFonts w:ascii="Calibri" w:eastAsia="Calibri" w:hAnsi="Calibri" w:cs="Calibri"/>
                <w:color w:val="000000" w:themeColor="text1"/>
              </w:rPr>
              <w:t>similar to</w:t>
            </w:r>
            <w:proofErr w:type="gramEnd"/>
            <w:r w:rsidR="003F33C8">
              <w:rPr>
                <w:rFonts w:ascii="Calibri" w:eastAsia="Calibri" w:hAnsi="Calibri" w:cs="Calibri"/>
                <w:color w:val="000000" w:themeColor="text1"/>
              </w:rPr>
              <w:t xml:space="preserve"> cluster </w:t>
            </w:r>
            <w:r w:rsidR="00FD4917" w:rsidRPr="24A3D733">
              <w:rPr>
                <w:rFonts w:ascii="Calibri" w:eastAsia="Calibri" w:hAnsi="Calibri" w:cs="Calibri"/>
                <w:color w:val="000000" w:themeColor="text1"/>
              </w:rPr>
              <w:t>3.</w:t>
            </w:r>
          </w:p>
        </w:tc>
        <w:tc>
          <w:tcPr>
            <w:tcW w:w="3120" w:type="dxa"/>
          </w:tcPr>
          <w:p w14:paraId="767C58A8" w14:textId="77777777" w:rsidR="005F4102" w:rsidRDefault="005F4102" w:rsidP="00A51C46">
            <w:r>
              <w:rPr>
                <w:rFonts w:ascii="Calibri" w:eastAsia="Calibri" w:hAnsi="Calibri" w:cs="Calibri"/>
                <w:color w:val="000000" w:themeColor="text1"/>
              </w:rPr>
              <w:t>A</w:t>
            </w:r>
            <w:r w:rsidRPr="24A3D733">
              <w:rPr>
                <w:rFonts w:ascii="Calibri" w:eastAsia="Calibri" w:hAnsi="Calibri" w:cs="Calibri"/>
                <w:color w:val="000000" w:themeColor="text1"/>
              </w:rPr>
              <w:t>ttention needed as the trend for this item is increasing. Inventory must be increased as we observe increase in sale.</w:t>
            </w:r>
          </w:p>
        </w:tc>
      </w:tr>
      <w:tr w:rsidR="24A3D733" w14:paraId="5D9E94DB" w14:textId="77777777" w:rsidTr="24A3D733">
        <w:tc>
          <w:tcPr>
            <w:tcW w:w="3120" w:type="dxa"/>
          </w:tcPr>
          <w:p w14:paraId="0D566424" w14:textId="7AC012E6" w:rsidR="24A3D733" w:rsidRDefault="003443CC">
            <w:r>
              <w:rPr>
                <w:rFonts w:ascii="Calibri" w:eastAsia="Calibri" w:hAnsi="Calibri" w:cs="Calibri"/>
                <w:color w:val="000000" w:themeColor="text1"/>
              </w:rPr>
              <w:t>C</w:t>
            </w:r>
            <w:r w:rsidR="24A3D733" w:rsidRPr="24A3D733">
              <w:rPr>
                <w:rFonts w:ascii="Calibri" w:eastAsia="Calibri" w:hAnsi="Calibri" w:cs="Calibri"/>
                <w:color w:val="000000" w:themeColor="text1"/>
              </w:rPr>
              <w:t xml:space="preserve">luster 3 - </w:t>
            </w:r>
            <w:r w:rsidR="00C44179">
              <w:rPr>
                <w:rFonts w:ascii="Calibri" w:eastAsia="Calibri" w:hAnsi="Calibri" w:cs="Calibri"/>
                <w:color w:val="000000" w:themeColor="text1"/>
              </w:rPr>
              <w:t>P</w:t>
            </w:r>
            <w:r w:rsidR="24A3D733" w:rsidRPr="24A3D733">
              <w:rPr>
                <w:rFonts w:ascii="Calibri" w:eastAsia="Calibri" w:hAnsi="Calibri" w:cs="Calibri"/>
                <w:color w:val="000000" w:themeColor="text1"/>
              </w:rPr>
              <w:t xml:space="preserve">oor </w:t>
            </w:r>
            <w:r w:rsidR="00C44179">
              <w:rPr>
                <w:rFonts w:ascii="Calibri" w:eastAsia="Calibri" w:hAnsi="Calibri" w:cs="Calibri"/>
                <w:color w:val="000000" w:themeColor="text1"/>
              </w:rPr>
              <w:t>P</w:t>
            </w:r>
            <w:r w:rsidR="24A3D733" w:rsidRPr="24A3D733">
              <w:rPr>
                <w:rFonts w:ascii="Calibri" w:eastAsia="Calibri" w:hAnsi="Calibri" w:cs="Calibri"/>
                <w:color w:val="000000" w:themeColor="text1"/>
              </w:rPr>
              <w:t xml:space="preserve">erforming </w:t>
            </w:r>
            <w:r w:rsidR="00C44179">
              <w:rPr>
                <w:rFonts w:ascii="Calibri" w:eastAsia="Calibri" w:hAnsi="Calibri" w:cs="Calibri"/>
                <w:color w:val="000000" w:themeColor="text1"/>
              </w:rPr>
              <w:t>I</w:t>
            </w:r>
            <w:r w:rsidR="24A3D733" w:rsidRPr="24A3D733">
              <w:rPr>
                <w:rFonts w:ascii="Calibri" w:eastAsia="Calibri" w:hAnsi="Calibri" w:cs="Calibri"/>
                <w:color w:val="000000" w:themeColor="text1"/>
              </w:rPr>
              <w:t>tems</w:t>
            </w:r>
          </w:p>
        </w:tc>
        <w:tc>
          <w:tcPr>
            <w:tcW w:w="3120" w:type="dxa"/>
          </w:tcPr>
          <w:p w14:paraId="5991DAE2" w14:textId="72E723A6" w:rsidR="24A3D733" w:rsidRDefault="00ED4ABF">
            <w:r>
              <w:rPr>
                <w:rFonts w:ascii="Calibri" w:eastAsia="Calibri" w:hAnsi="Calibri" w:cs="Calibri"/>
                <w:color w:val="000000" w:themeColor="text1"/>
              </w:rPr>
              <w:t>L</w:t>
            </w:r>
            <w:r w:rsidR="24A3D733" w:rsidRPr="24A3D733">
              <w:rPr>
                <w:rFonts w:ascii="Calibri" w:eastAsia="Calibri" w:hAnsi="Calibri" w:cs="Calibri"/>
                <w:color w:val="000000" w:themeColor="text1"/>
              </w:rPr>
              <w:t>east revenue, least quantity, poorly performing cluster. These are the items which have negative quantities , which indicate that the items are returned frequently.</w:t>
            </w:r>
          </w:p>
        </w:tc>
        <w:tc>
          <w:tcPr>
            <w:tcW w:w="3120" w:type="dxa"/>
          </w:tcPr>
          <w:p w14:paraId="7A30B92E" w14:textId="0DED6526" w:rsidR="24A3D733" w:rsidRDefault="006A36C5">
            <w:r>
              <w:rPr>
                <w:rFonts w:ascii="Calibri" w:eastAsia="Calibri" w:hAnsi="Calibri" w:cs="Calibri"/>
                <w:color w:val="000000" w:themeColor="text1"/>
              </w:rPr>
              <w:t>A</w:t>
            </w:r>
            <w:r w:rsidR="24A3D733" w:rsidRPr="24A3D733">
              <w:rPr>
                <w:rFonts w:ascii="Calibri" w:eastAsia="Calibri" w:hAnsi="Calibri" w:cs="Calibri"/>
                <w:color w:val="000000" w:themeColor="text1"/>
              </w:rPr>
              <w:t xml:space="preserve">ttention needed, as the products in this cluster are not being sold consistently. </w:t>
            </w:r>
            <w:r w:rsidR="00F53FC4" w:rsidRPr="24A3D733">
              <w:rPr>
                <w:rFonts w:ascii="Calibri" w:eastAsia="Calibri" w:hAnsi="Calibri" w:cs="Calibri"/>
                <w:color w:val="000000" w:themeColor="text1"/>
              </w:rPr>
              <w:t>Preferred</w:t>
            </w:r>
            <w:r w:rsidR="24A3D733" w:rsidRPr="24A3D733">
              <w:rPr>
                <w:rFonts w:ascii="Calibri" w:eastAsia="Calibri" w:hAnsi="Calibri" w:cs="Calibri"/>
                <w:color w:val="000000" w:themeColor="text1"/>
              </w:rPr>
              <w:t xml:space="preserve"> limited or less inventory. Not gaining much profit to the business.</w:t>
            </w:r>
          </w:p>
        </w:tc>
      </w:tr>
    </w:tbl>
    <w:p w14:paraId="4E1859A5" w14:textId="5B2089F1" w:rsidR="00251EB6" w:rsidRPr="00AA6EF0" w:rsidRDefault="002727EA" w:rsidP="00251EB6">
      <w:pPr>
        <w:jc w:val="center"/>
        <w:rPr>
          <w:i/>
        </w:rPr>
      </w:pPr>
      <w:r>
        <w:rPr>
          <w:i/>
        </w:rPr>
        <w:t>Table</w:t>
      </w:r>
      <w:r w:rsidR="008F1A7C">
        <w:rPr>
          <w:i/>
        </w:rPr>
        <w:t xml:space="preserve"> </w:t>
      </w:r>
      <w:r w:rsidR="00872954">
        <w:rPr>
          <w:i/>
        </w:rPr>
        <w:t>1</w:t>
      </w:r>
      <w:r w:rsidR="006455E2">
        <w:rPr>
          <w:i/>
        </w:rPr>
        <w:t>2</w:t>
      </w:r>
      <w:r w:rsidRPr="008F48A0">
        <w:rPr>
          <w:i/>
        </w:rPr>
        <w:t xml:space="preserve">: </w:t>
      </w:r>
      <w:r w:rsidR="00251EB6">
        <w:rPr>
          <w:i/>
        </w:rPr>
        <w:t>Cluster Profiling</w:t>
      </w:r>
      <w:r w:rsidR="00251EB6" w:rsidRPr="00AA6EF0">
        <w:rPr>
          <w:i/>
        </w:rPr>
        <w:t xml:space="preserve"> for </w:t>
      </w:r>
      <w:proofErr w:type="spellStart"/>
      <w:r w:rsidR="00251EB6">
        <w:rPr>
          <w:i/>
        </w:rPr>
        <w:t>ProductCluster</w:t>
      </w:r>
      <w:proofErr w:type="spellEnd"/>
      <w:r w:rsidR="00251EB6">
        <w:rPr>
          <w:i/>
        </w:rPr>
        <w:t xml:space="preserve"> Dataset</w:t>
      </w:r>
    </w:p>
    <w:p w14:paraId="2C9D3249" w14:textId="12226F66" w:rsidR="002727EA" w:rsidRDefault="002727EA" w:rsidP="002727EA">
      <w:pPr>
        <w:jc w:val="center"/>
      </w:pPr>
    </w:p>
    <w:p w14:paraId="5ACC4494" w14:textId="0186CF66" w:rsidR="24A3D733" w:rsidRDefault="24A3D733" w:rsidP="24A3D733">
      <w:pPr>
        <w:rPr>
          <w:rFonts w:ascii="Calibri" w:eastAsia="Calibri" w:hAnsi="Calibri" w:cs="Calibri"/>
          <w:sz w:val="40"/>
          <w:szCs w:val="40"/>
        </w:rPr>
      </w:pPr>
    </w:p>
    <w:p w14:paraId="479791E1" w14:textId="77777777" w:rsidR="002727EA" w:rsidRPr="005943C4" w:rsidRDefault="002727EA" w:rsidP="005943C4">
      <w:pPr>
        <w:rPr>
          <w:rFonts w:ascii="Calibri" w:eastAsia="Calibri" w:hAnsi="Calibri" w:cs="Calibri"/>
          <w:sz w:val="40"/>
          <w:szCs w:val="40"/>
        </w:rPr>
      </w:pPr>
    </w:p>
    <w:p w14:paraId="50EE7A13" w14:textId="77777777" w:rsidR="002727EA" w:rsidRDefault="002727EA" w:rsidP="00A459B2"/>
    <w:p w14:paraId="1F650029" w14:textId="77777777" w:rsidR="007507F5" w:rsidRDefault="007507F5" w:rsidP="00A459B2"/>
    <w:p w14:paraId="7722028D" w14:textId="7F1DB7B4" w:rsidR="00CA2BD2" w:rsidRDefault="00CA2BD2" w:rsidP="00A451FB">
      <w:pPr>
        <w:spacing w:after="0"/>
        <w:jc w:val="both"/>
      </w:pPr>
      <w:r>
        <w:t xml:space="preserve">Figure </w:t>
      </w:r>
      <w:r w:rsidR="00C338CE">
        <w:t>21</w:t>
      </w:r>
      <w:r>
        <w:t xml:space="preserve"> </w:t>
      </w:r>
      <w:r w:rsidR="00DA502B">
        <w:t xml:space="preserve">concludes the revenue generated by the distinct customers according to their categories with respective to </w:t>
      </w:r>
      <w:r w:rsidR="00DA2B4C">
        <w:t xml:space="preserve">product clusters. The involvement </w:t>
      </w:r>
      <w:r w:rsidR="005F4B05">
        <w:t>of every</w:t>
      </w:r>
      <w:r w:rsidR="0009522C">
        <w:t xml:space="preserve"> customer in different product category defines which products are </w:t>
      </w:r>
      <w:r w:rsidR="007E519B">
        <w:t>producers of revenue. The heat map mentioned demonstrates aptly the highs and lows with respective to the revenue.</w:t>
      </w:r>
    </w:p>
    <w:p w14:paraId="10648730" w14:textId="6D44E207" w:rsidR="007D0698" w:rsidRDefault="00C817F0" w:rsidP="00562A9E">
      <w:pPr>
        <w:spacing w:before="240" w:after="0"/>
      </w:pPr>
      <w:r>
        <w:rPr>
          <w:rFonts w:ascii="Calibri" w:eastAsia="Calibri" w:hAnsi="Calibri" w:cs="Calibri"/>
          <w:noProof/>
          <w:sz w:val="40"/>
          <w:szCs w:val="40"/>
        </w:rPr>
        <w:drawing>
          <wp:inline distT="0" distB="0" distL="0" distR="0" wp14:anchorId="666B857B" wp14:editId="161A41CA">
            <wp:extent cx="4350482"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228" cy="2181557"/>
                    </a:xfrm>
                    <a:prstGeom prst="rect">
                      <a:avLst/>
                    </a:prstGeom>
                    <a:noFill/>
                    <a:ln>
                      <a:noFill/>
                    </a:ln>
                  </pic:spPr>
                </pic:pic>
              </a:graphicData>
            </a:graphic>
          </wp:inline>
        </w:drawing>
      </w:r>
      <w:r w:rsidR="007D0698" w:rsidRPr="005340B8">
        <w:rPr>
          <w:noProof/>
        </w:rPr>
        <w:drawing>
          <wp:inline distT="0" distB="0" distL="0" distR="0" wp14:anchorId="20882039" wp14:editId="2148F26A">
            <wp:extent cx="1574800" cy="685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4800" cy="685800"/>
                    </a:xfrm>
                    <a:prstGeom prst="rect">
                      <a:avLst/>
                    </a:prstGeom>
                    <a:noFill/>
                    <a:ln>
                      <a:noFill/>
                    </a:ln>
                  </pic:spPr>
                </pic:pic>
              </a:graphicData>
            </a:graphic>
          </wp:inline>
        </w:drawing>
      </w:r>
    </w:p>
    <w:p w14:paraId="6AD4B46E" w14:textId="5687E075" w:rsidR="00DE56AD" w:rsidRDefault="002727EA" w:rsidP="00F775D6">
      <w:pPr>
        <w:jc w:val="center"/>
      </w:pPr>
      <w:r w:rsidRPr="008F48A0">
        <w:rPr>
          <w:i/>
        </w:rPr>
        <w:t xml:space="preserve">Figure </w:t>
      </w:r>
      <w:r w:rsidR="00004A12">
        <w:rPr>
          <w:i/>
        </w:rPr>
        <w:t>21</w:t>
      </w:r>
      <w:r w:rsidRPr="008F48A0">
        <w:rPr>
          <w:i/>
        </w:rPr>
        <w:t xml:space="preserve">: </w:t>
      </w:r>
      <w:r w:rsidR="00717B11">
        <w:rPr>
          <w:i/>
        </w:rPr>
        <w:t>Revenue Comparison Between Customer and Product Cluster</w:t>
      </w:r>
    </w:p>
    <w:p w14:paraId="7827D61D" w14:textId="0F7B26B8" w:rsidR="006B1148" w:rsidRDefault="006B1148" w:rsidP="00A451FB">
      <w:pPr>
        <w:spacing w:before="240" w:after="0"/>
        <w:jc w:val="both"/>
      </w:pPr>
      <w:r>
        <w:t xml:space="preserve">Figure 22 defines the </w:t>
      </w:r>
      <w:r w:rsidR="00E946C5">
        <w:t>q</w:t>
      </w:r>
      <w:r>
        <w:t xml:space="preserve">uantity comparison for each cluster of the product with respect to each cluster of the </w:t>
      </w:r>
      <w:r w:rsidR="00E946C5">
        <w:t>customer purchases. An individual cell defines the popularity</w:t>
      </w:r>
      <w:r w:rsidR="00003870">
        <w:t xml:space="preserve"> of the products where it is laid out </w:t>
      </w:r>
      <w:r w:rsidR="00A451FB">
        <w:t>in the format of a heat map.</w:t>
      </w:r>
    </w:p>
    <w:p w14:paraId="5507365B" w14:textId="2E809BF9" w:rsidR="00C95BB2" w:rsidRDefault="00DE56AD" w:rsidP="00562A9E">
      <w:pPr>
        <w:spacing w:before="240" w:after="0"/>
      </w:pPr>
      <w:r>
        <w:rPr>
          <w:noProof/>
        </w:rPr>
        <w:drawing>
          <wp:inline distT="0" distB="0" distL="0" distR="0" wp14:anchorId="6D5976B1" wp14:editId="17B02BE5">
            <wp:extent cx="4352544" cy="2196611"/>
            <wp:effectExtent l="0" t="0" r="0" b="0"/>
            <wp:docPr id="1123227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352544" cy="2196611"/>
                    </a:xfrm>
                    <a:prstGeom prst="rect">
                      <a:avLst/>
                    </a:prstGeom>
                  </pic:spPr>
                </pic:pic>
              </a:graphicData>
            </a:graphic>
          </wp:inline>
        </w:drawing>
      </w:r>
      <w:r w:rsidR="00873596">
        <w:rPr>
          <w:noProof/>
        </w:rPr>
        <w:drawing>
          <wp:inline distT="0" distB="0" distL="0" distR="0" wp14:anchorId="1615EB34" wp14:editId="3B871327">
            <wp:extent cx="1560195" cy="685800"/>
            <wp:effectExtent l="0" t="0" r="1905" b="0"/>
            <wp:docPr id="413207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1560195" cy="685800"/>
                    </a:xfrm>
                    <a:prstGeom prst="rect">
                      <a:avLst/>
                    </a:prstGeom>
                  </pic:spPr>
                </pic:pic>
              </a:graphicData>
            </a:graphic>
          </wp:inline>
        </w:drawing>
      </w:r>
    </w:p>
    <w:p w14:paraId="3FFBB8BB" w14:textId="5A125CCC" w:rsidR="002727EA" w:rsidRPr="00B73A68" w:rsidRDefault="002727EA" w:rsidP="002727EA">
      <w:pPr>
        <w:jc w:val="center"/>
        <w:rPr>
          <w:i/>
        </w:rPr>
      </w:pPr>
      <w:r w:rsidRPr="00B73A68">
        <w:rPr>
          <w:i/>
        </w:rPr>
        <w:t xml:space="preserve">Figure </w:t>
      </w:r>
      <w:r w:rsidR="00004A12">
        <w:rPr>
          <w:i/>
        </w:rPr>
        <w:t>22</w:t>
      </w:r>
      <w:r w:rsidRPr="00B73A68">
        <w:rPr>
          <w:i/>
        </w:rPr>
        <w:t xml:space="preserve">: </w:t>
      </w:r>
      <w:r w:rsidR="00562B30">
        <w:rPr>
          <w:i/>
        </w:rPr>
        <w:t>Quantity</w:t>
      </w:r>
      <w:r w:rsidR="00717B11">
        <w:rPr>
          <w:i/>
        </w:rPr>
        <w:t xml:space="preserve"> Comparison Between Customer and Product Cluster</w:t>
      </w:r>
    </w:p>
    <w:p w14:paraId="62477DCB" w14:textId="77777777" w:rsidR="00C8701E" w:rsidRDefault="00C8701E" w:rsidP="00C8701E"/>
    <w:p w14:paraId="1E0A198F" w14:textId="77777777" w:rsidR="00C8701E" w:rsidRDefault="00C8701E" w:rsidP="00C8701E"/>
    <w:p w14:paraId="3A473433" w14:textId="77777777" w:rsidR="00C8701E" w:rsidRDefault="00C8701E" w:rsidP="00C8701E">
      <w:pPr>
        <w:rPr>
          <w:rFonts w:eastAsia="Calibri"/>
        </w:rPr>
      </w:pPr>
    </w:p>
    <w:p w14:paraId="1D09E702" w14:textId="552EFD25" w:rsidR="00A72B26" w:rsidRPr="00034F65" w:rsidRDefault="00A72B26" w:rsidP="008E262A">
      <w:pPr>
        <w:pStyle w:val="Heading1"/>
        <w:spacing w:after="240"/>
        <w:rPr>
          <w:rFonts w:eastAsia="Calibri"/>
        </w:rPr>
      </w:pPr>
      <w:bookmarkStart w:id="25" w:name="_Toc9627827"/>
      <w:r>
        <w:rPr>
          <w:rFonts w:eastAsia="Calibri"/>
        </w:rPr>
        <w:t>Conclusion</w:t>
      </w:r>
      <w:bookmarkEnd w:id="25"/>
    </w:p>
    <w:p w14:paraId="558536E5" w14:textId="01749FFB" w:rsidR="00F51CEC" w:rsidRPr="00F51CEC" w:rsidRDefault="00734A89" w:rsidP="00A459B2">
      <w:pPr>
        <w:rPr>
          <w:rFonts w:ascii="Calibri" w:eastAsia="Calibri" w:hAnsi="Calibri" w:cs="Calibri"/>
          <w:sz w:val="24"/>
          <w:szCs w:val="40"/>
        </w:rPr>
      </w:pPr>
      <w:r>
        <w:rPr>
          <w:rFonts w:ascii="Calibri" w:eastAsia="Calibri" w:hAnsi="Calibri" w:cs="Calibri"/>
          <w:sz w:val="24"/>
          <w:szCs w:val="40"/>
        </w:rPr>
        <w:t xml:space="preserve">We </w:t>
      </w:r>
      <w:r w:rsidR="004E05A0">
        <w:rPr>
          <w:rFonts w:ascii="Calibri" w:eastAsia="Calibri" w:hAnsi="Calibri" w:cs="Calibri"/>
          <w:sz w:val="24"/>
          <w:szCs w:val="40"/>
        </w:rPr>
        <w:t>analyze</w:t>
      </w:r>
      <w:r w:rsidR="00FF2BEC">
        <w:rPr>
          <w:rFonts w:ascii="Calibri" w:eastAsia="Calibri" w:hAnsi="Calibri" w:cs="Calibri"/>
          <w:sz w:val="24"/>
          <w:szCs w:val="40"/>
        </w:rPr>
        <w:t>d</w:t>
      </w:r>
      <w:r w:rsidR="004E05A0">
        <w:rPr>
          <w:rFonts w:ascii="Calibri" w:eastAsia="Calibri" w:hAnsi="Calibri" w:cs="Calibri"/>
          <w:sz w:val="24"/>
          <w:szCs w:val="40"/>
        </w:rPr>
        <w:t xml:space="preserve"> different clusters by considering </w:t>
      </w:r>
      <w:r w:rsidR="00034BC1">
        <w:rPr>
          <w:rFonts w:ascii="Calibri" w:eastAsia="Calibri" w:hAnsi="Calibri" w:cs="Calibri"/>
          <w:sz w:val="24"/>
          <w:szCs w:val="40"/>
        </w:rPr>
        <w:t xml:space="preserve">from the perspective of items and customers. </w:t>
      </w:r>
      <w:r w:rsidR="00170D45">
        <w:rPr>
          <w:rFonts w:ascii="Calibri" w:eastAsia="Calibri" w:hAnsi="Calibri" w:cs="Calibri"/>
          <w:sz w:val="24"/>
          <w:szCs w:val="40"/>
        </w:rPr>
        <w:t xml:space="preserve">This </w:t>
      </w:r>
      <w:r w:rsidR="002C59E8">
        <w:rPr>
          <w:rFonts w:ascii="Calibri" w:eastAsia="Calibri" w:hAnsi="Calibri" w:cs="Calibri"/>
          <w:sz w:val="24"/>
          <w:szCs w:val="40"/>
        </w:rPr>
        <w:t xml:space="preserve">allowed us to </w:t>
      </w:r>
      <w:r w:rsidR="003C1DFB">
        <w:rPr>
          <w:rFonts w:ascii="Calibri" w:eastAsia="Calibri" w:hAnsi="Calibri" w:cs="Calibri"/>
          <w:sz w:val="24"/>
          <w:szCs w:val="40"/>
        </w:rPr>
        <w:t xml:space="preserve">segregate </w:t>
      </w:r>
      <w:r w:rsidR="00002A5B">
        <w:rPr>
          <w:rFonts w:ascii="Calibri" w:eastAsia="Calibri" w:hAnsi="Calibri" w:cs="Calibri"/>
          <w:sz w:val="24"/>
          <w:szCs w:val="40"/>
        </w:rPr>
        <w:t xml:space="preserve">different types of customers </w:t>
      </w:r>
      <w:r w:rsidR="00F61EDA">
        <w:rPr>
          <w:rFonts w:ascii="Calibri" w:eastAsia="Calibri" w:hAnsi="Calibri" w:cs="Calibri"/>
          <w:sz w:val="24"/>
          <w:szCs w:val="40"/>
        </w:rPr>
        <w:t>and identify them to RFM model</w:t>
      </w:r>
      <w:r w:rsidR="0077197D">
        <w:rPr>
          <w:rFonts w:ascii="Calibri" w:eastAsia="Calibri" w:hAnsi="Calibri" w:cs="Calibri"/>
          <w:sz w:val="24"/>
          <w:szCs w:val="40"/>
        </w:rPr>
        <w:t xml:space="preserve">. </w:t>
      </w:r>
      <w:r w:rsidR="00F82501">
        <w:rPr>
          <w:rFonts w:ascii="Calibri" w:eastAsia="Calibri" w:hAnsi="Calibri" w:cs="Calibri"/>
          <w:sz w:val="24"/>
          <w:szCs w:val="40"/>
        </w:rPr>
        <w:t>The same procedure is applied on items. We identified the best of the customers and items which are driving the busines</w:t>
      </w:r>
      <w:r w:rsidR="00E26ACE">
        <w:rPr>
          <w:rFonts w:ascii="Calibri" w:eastAsia="Calibri" w:hAnsi="Calibri" w:cs="Calibri"/>
          <w:sz w:val="24"/>
          <w:szCs w:val="40"/>
        </w:rPr>
        <w:t>s</w:t>
      </w:r>
      <w:r w:rsidR="00FE39E3">
        <w:rPr>
          <w:rFonts w:ascii="Calibri" w:eastAsia="Calibri" w:hAnsi="Calibri" w:cs="Calibri"/>
          <w:sz w:val="24"/>
          <w:szCs w:val="40"/>
        </w:rPr>
        <w:t xml:space="preserve">. The </w:t>
      </w:r>
      <w:r w:rsidR="0077197D">
        <w:rPr>
          <w:rFonts w:ascii="Calibri" w:eastAsia="Calibri" w:hAnsi="Calibri" w:cs="Calibri"/>
          <w:sz w:val="24"/>
          <w:szCs w:val="40"/>
        </w:rPr>
        <w:t xml:space="preserve">recommendations and conclusions for each </w:t>
      </w:r>
      <w:r w:rsidR="002C14BD">
        <w:rPr>
          <w:rFonts w:ascii="Calibri" w:eastAsia="Calibri" w:hAnsi="Calibri" w:cs="Calibri"/>
          <w:sz w:val="24"/>
          <w:szCs w:val="40"/>
        </w:rPr>
        <w:t>cluster are provided</w:t>
      </w:r>
      <w:r w:rsidR="00A01014">
        <w:rPr>
          <w:rFonts w:ascii="Calibri" w:eastAsia="Calibri" w:hAnsi="Calibri" w:cs="Calibri"/>
          <w:sz w:val="24"/>
          <w:szCs w:val="40"/>
        </w:rPr>
        <w:t xml:space="preserve"> </w:t>
      </w:r>
      <w:r w:rsidR="000F7492">
        <w:rPr>
          <w:rFonts w:ascii="Calibri" w:eastAsia="Calibri" w:hAnsi="Calibri" w:cs="Calibri"/>
          <w:sz w:val="24"/>
          <w:szCs w:val="40"/>
        </w:rPr>
        <w:t xml:space="preserve">to improve the business and further plan for </w:t>
      </w:r>
      <w:r w:rsidR="00A01014">
        <w:rPr>
          <w:rFonts w:ascii="Calibri" w:eastAsia="Calibri" w:hAnsi="Calibri" w:cs="Calibri"/>
          <w:sz w:val="24"/>
          <w:szCs w:val="40"/>
        </w:rPr>
        <w:t>profitable business strategy.</w:t>
      </w:r>
    </w:p>
    <w:p w14:paraId="15C26172" w14:textId="6558FC23" w:rsidR="001654A1" w:rsidRDefault="001654A1" w:rsidP="008E262A">
      <w:pPr>
        <w:pStyle w:val="Heading1"/>
        <w:spacing w:after="240"/>
        <w:rPr>
          <w:rFonts w:eastAsia="Calibri"/>
        </w:rPr>
      </w:pPr>
      <w:bookmarkStart w:id="26" w:name="_Toc9627828"/>
      <w:r>
        <w:rPr>
          <w:rFonts w:eastAsia="Calibri"/>
        </w:rPr>
        <w:t>References:</w:t>
      </w:r>
      <w:bookmarkEnd w:id="26"/>
    </w:p>
    <w:p w14:paraId="5B0C1CFB" w14:textId="77777777" w:rsidR="00611582" w:rsidRPr="00004A12" w:rsidRDefault="00611582" w:rsidP="00C62574">
      <w:pPr>
        <w:rPr>
          <w:rFonts w:ascii="Calibri" w:eastAsia="Calibri" w:hAnsi="Calibri" w:cs="Calibri"/>
          <w:sz w:val="24"/>
          <w:szCs w:val="40"/>
        </w:rPr>
      </w:pPr>
      <w:r w:rsidRPr="00004A12">
        <w:rPr>
          <w:rFonts w:ascii="Calibri" w:eastAsia="Calibri" w:hAnsi="Calibri" w:cs="Calibri"/>
          <w:sz w:val="24"/>
          <w:szCs w:val="40"/>
        </w:rPr>
        <w:t xml:space="preserve">Brownlee, J. (2019). An Introduction to Feature Selection. [online] Machine Learning Mastery. Available at: https://machinelearningmastery.com/an-introduction-to-feature-selection/ [Accessed 25 May 2019]. </w:t>
      </w:r>
    </w:p>
    <w:p w14:paraId="21CDA648" w14:textId="7AC09E60" w:rsidR="00C62574" w:rsidRPr="00004A12" w:rsidRDefault="00E7590A" w:rsidP="00C62574">
      <w:pPr>
        <w:rPr>
          <w:rFonts w:ascii="Calibri" w:eastAsia="Calibri" w:hAnsi="Calibri" w:cs="Calibri"/>
          <w:sz w:val="24"/>
          <w:szCs w:val="40"/>
        </w:rPr>
      </w:pPr>
      <w:proofErr w:type="spellStart"/>
      <w:r w:rsidRPr="00004A12">
        <w:rPr>
          <w:rFonts w:ascii="Calibri" w:eastAsia="Calibri" w:hAnsi="Calibri" w:cs="Calibri"/>
          <w:sz w:val="24"/>
          <w:szCs w:val="40"/>
        </w:rPr>
        <w:t>Garbade</w:t>
      </w:r>
      <w:proofErr w:type="spellEnd"/>
      <w:r w:rsidRPr="00004A12">
        <w:rPr>
          <w:rFonts w:ascii="Calibri" w:eastAsia="Calibri" w:hAnsi="Calibri" w:cs="Calibri"/>
          <w:sz w:val="24"/>
          <w:szCs w:val="40"/>
        </w:rPr>
        <w:t>, M. (2019). Understanding K-means Clustering in Machine Learning. [online] Towards Data Science. Available at: https://towardsdatascience.com/understanding-k-means-clustering-in-machine-learning-6a6e67336aa1 [Accessed 24 May 2019].</w:t>
      </w:r>
    </w:p>
    <w:p w14:paraId="3D9D7869" w14:textId="77777777" w:rsidR="00124935" w:rsidRPr="00004A12" w:rsidRDefault="00124935" w:rsidP="00124935">
      <w:pPr>
        <w:rPr>
          <w:rFonts w:ascii="Calibri" w:eastAsia="Calibri" w:hAnsi="Calibri" w:cs="Calibri"/>
          <w:sz w:val="24"/>
          <w:szCs w:val="40"/>
        </w:rPr>
      </w:pPr>
      <w:proofErr w:type="spellStart"/>
      <w:r w:rsidRPr="00004A12">
        <w:rPr>
          <w:rFonts w:ascii="Calibri" w:eastAsia="Calibri" w:hAnsi="Calibri" w:cs="Calibri"/>
          <w:sz w:val="24"/>
          <w:szCs w:val="40"/>
        </w:rPr>
        <w:t>Kassambara</w:t>
      </w:r>
      <w:proofErr w:type="spellEnd"/>
      <w:r w:rsidRPr="00004A12">
        <w:rPr>
          <w:rFonts w:ascii="Calibri" w:eastAsia="Calibri" w:hAnsi="Calibri" w:cs="Calibri"/>
          <w:sz w:val="24"/>
          <w:szCs w:val="40"/>
        </w:rPr>
        <w:t xml:space="preserve">, A. (2019). Determining </w:t>
      </w:r>
      <w:proofErr w:type="gramStart"/>
      <w:r w:rsidRPr="00004A12">
        <w:rPr>
          <w:rFonts w:ascii="Calibri" w:eastAsia="Calibri" w:hAnsi="Calibri" w:cs="Calibri"/>
          <w:sz w:val="24"/>
          <w:szCs w:val="40"/>
        </w:rPr>
        <w:t>The</w:t>
      </w:r>
      <w:proofErr w:type="gramEnd"/>
      <w:r w:rsidRPr="00004A12">
        <w:rPr>
          <w:rFonts w:ascii="Calibri" w:eastAsia="Calibri" w:hAnsi="Calibri" w:cs="Calibri"/>
          <w:sz w:val="24"/>
          <w:szCs w:val="40"/>
        </w:rPr>
        <w:t xml:space="preserve"> Optimal Number Of Clusters: 3 Must Know Methods - </w:t>
      </w:r>
      <w:proofErr w:type="spellStart"/>
      <w:r w:rsidRPr="00004A12">
        <w:rPr>
          <w:rFonts w:ascii="Calibri" w:eastAsia="Calibri" w:hAnsi="Calibri" w:cs="Calibri"/>
          <w:sz w:val="24"/>
          <w:szCs w:val="40"/>
        </w:rPr>
        <w:t>Datanovia</w:t>
      </w:r>
      <w:proofErr w:type="spellEnd"/>
      <w:r w:rsidRPr="00004A12">
        <w:rPr>
          <w:rFonts w:ascii="Calibri" w:eastAsia="Calibri" w:hAnsi="Calibri" w:cs="Calibri"/>
          <w:sz w:val="24"/>
          <w:szCs w:val="40"/>
        </w:rPr>
        <w:t xml:space="preserve">. [online] </w:t>
      </w:r>
      <w:proofErr w:type="spellStart"/>
      <w:r w:rsidRPr="00004A12">
        <w:rPr>
          <w:rFonts w:ascii="Calibri" w:eastAsia="Calibri" w:hAnsi="Calibri" w:cs="Calibri"/>
          <w:sz w:val="24"/>
          <w:szCs w:val="40"/>
        </w:rPr>
        <w:t>Datanovia</w:t>
      </w:r>
      <w:proofErr w:type="spellEnd"/>
      <w:r w:rsidRPr="00004A12">
        <w:rPr>
          <w:rFonts w:ascii="Calibri" w:eastAsia="Calibri" w:hAnsi="Calibri" w:cs="Calibri"/>
          <w:sz w:val="24"/>
          <w:szCs w:val="40"/>
        </w:rPr>
        <w:t>. Available at: https://www.datanovia.com/en/lessons/determining-the-optimal-number-of-clusters-3-must-know-methods/ [Accessed 24 May 2019].</w:t>
      </w:r>
    </w:p>
    <w:p w14:paraId="0201A817" w14:textId="77777777" w:rsidR="00004A12" w:rsidRPr="00004A12" w:rsidRDefault="00004A12" w:rsidP="00C62574">
      <w:pPr>
        <w:rPr>
          <w:rFonts w:ascii="Calibri" w:eastAsia="Calibri" w:hAnsi="Calibri" w:cs="Calibri"/>
          <w:sz w:val="24"/>
          <w:szCs w:val="40"/>
        </w:rPr>
      </w:pPr>
      <w:r w:rsidRPr="00004A12">
        <w:rPr>
          <w:rFonts w:ascii="Calibri" w:eastAsia="Calibri" w:hAnsi="Calibri" w:cs="Calibri"/>
          <w:sz w:val="24"/>
          <w:szCs w:val="40"/>
        </w:rPr>
        <w:t xml:space="preserve">Nair, A. (2019). RFM Analysis </w:t>
      </w:r>
      <w:proofErr w:type="gramStart"/>
      <w:r w:rsidRPr="00004A12">
        <w:rPr>
          <w:rFonts w:ascii="Calibri" w:eastAsia="Calibri" w:hAnsi="Calibri" w:cs="Calibri"/>
          <w:sz w:val="24"/>
          <w:szCs w:val="40"/>
        </w:rPr>
        <w:t>For</w:t>
      </w:r>
      <w:proofErr w:type="gramEnd"/>
      <w:r w:rsidRPr="00004A12">
        <w:rPr>
          <w:rFonts w:ascii="Calibri" w:eastAsia="Calibri" w:hAnsi="Calibri" w:cs="Calibri"/>
          <w:sz w:val="24"/>
          <w:szCs w:val="40"/>
        </w:rPr>
        <w:t xml:space="preserve"> Successful Customer Segmentation - Putler. [online] Putler. Available at: https://www.putler.com/rfm-analysis/ [Accessed 25 May 2019]. </w:t>
      </w:r>
    </w:p>
    <w:p w14:paraId="270D19DA" w14:textId="56CA7FB5" w:rsidR="00C62574" w:rsidRPr="00004A12" w:rsidRDefault="006F3C3F" w:rsidP="00C62574">
      <w:pPr>
        <w:rPr>
          <w:rFonts w:ascii="Calibri" w:eastAsia="Calibri" w:hAnsi="Calibri" w:cs="Calibri"/>
          <w:sz w:val="24"/>
          <w:szCs w:val="40"/>
        </w:rPr>
      </w:pPr>
      <w:proofErr w:type="spellStart"/>
      <w:r w:rsidRPr="00004A12">
        <w:rPr>
          <w:rFonts w:ascii="Calibri" w:eastAsia="Calibri" w:hAnsi="Calibri" w:cs="Calibri"/>
          <w:sz w:val="24"/>
          <w:szCs w:val="40"/>
        </w:rPr>
        <w:t>Tibshirani</w:t>
      </w:r>
      <w:proofErr w:type="spellEnd"/>
      <w:r w:rsidRPr="00004A12">
        <w:rPr>
          <w:rFonts w:ascii="Calibri" w:eastAsia="Calibri" w:hAnsi="Calibri" w:cs="Calibri"/>
          <w:sz w:val="24"/>
          <w:szCs w:val="40"/>
        </w:rPr>
        <w:t>, R., Walther, G. and Hastie, T., 2001. Estimating the number of clusters in a data set via the gap statistic. Journal of the Royal Statistical Society: Series B (Statistical Methodology), 63(2), pp.411-423.</w:t>
      </w:r>
    </w:p>
    <w:p w14:paraId="291B9239" w14:textId="32181B49" w:rsidR="00C62574" w:rsidRDefault="00C62574" w:rsidP="00C62574"/>
    <w:p w14:paraId="61DB7CF6" w14:textId="24205D8D" w:rsidR="00C62574" w:rsidRDefault="00C62574" w:rsidP="00C62574"/>
    <w:p w14:paraId="08B1ADF6" w14:textId="6F122418" w:rsidR="00C62574" w:rsidRDefault="00C62574" w:rsidP="00C62574"/>
    <w:p w14:paraId="25FFA1FC" w14:textId="7688A87E" w:rsidR="00C62574" w:rsidRDefault="00C62574" w:rsidP="00C62574"/>
    <w:p w14:paraId="73B4EBB2" w14:textId="28FA05E0" w:rsidR="00C62574" w:rsidRDefault="00C62574" w:rsidP="00C62574"/>
    <w:p w14:paraId="1AC02D75" w14:textId="3694A8BB" w:rsidR="00C62574" w:rsidRDefault="00C62574" w:rsidP="00C62574"/>
    <w:p w14:paraId="0019DCEA" w14:textId="05BA12DB" w:rsidR="00C62574" w:rsidRDefault="00C62574" w:rsidP="00C62574"/>
    <w:p w14:paraId="0880D5C1" w14:textId="1EEBA352" w:rsidR="00A83577" w:rsidRPr="00A83577" w:rsidRDefault="00A83577" w:rsidP="00A83577">
      <w:pPr>
        <w:pStyle w:val="Heading1"/>
        <w:spacing w:after="240"/>
        <w:rPr>
          <w:rFonts w:eastAsia="Calibri"/>
        </w:rPr>
      </w:pPr>
      <w:bookmarkStart w:id="27" w:name="_Toc9627829"/>
      <w:r>
        <w:rPr>
          <w:rFonts w:eastAsia="Calibri"/>
        </w:rPr>
        <w:t>Appendix:</w:t>
      </w:r>
      <w:bookmarkEnd w:id="27"/>
    </w:p>
    <w:p w14:paraId="063B0C83" w14:textId="61511127" w:rsidR="001654A1" w:rsidRPr="00A83577" w:rsidRDefault="001654A1" w:rsidP="00A83577">
      <w:pPr>
        <w:rPr>
          <w:rFonts w:ascii="Times New Roman" w:eastAsia="Times New Roman" w:hAnsi="Times New Roman" w:cs="Times New Roman"/>
          <w:b/>
          <w:sz w:val="24"/>
          <w:szCs w:val="24"/>
        </w:rPr>
      </w:pPr>
      <w:r w:rsidRPr="00A83577">
        <w:rPr>
          <w:b/>
        </w:rPr>
        <w:t>Appendix – A:</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1654A1" w:rsidRPr="001654A1" w14:paraId="3C8F771C" w14:textId="77777777" w:rsidTr="001654A1">
        <w:tc>
          <w:tcPr>
            <w:tcW w:w="0" w:type="auto"/>
            <w:shd w:val="clear" w:color="auto" w:fill="333333"/>
            <w:tcMar>
              <w:top w:w="100" w:type="dxa"/>
              <w:left w:w="100" w:type="dxa"/>
              <w:bottom w:w="100" w:type="dxa"/>
              <w:right w:w="100" w:type="dxa"/>
            </w:tcMar>
            <w:hideMark/>
          </w:tcPr>
          <w:p w14:paraId="225BAFCB" w14:textId="72585BE1" w:rsidR="001654A1" w:rsidRPr="00A42891"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r w:rsidR="00B16E63" w:rsidRPr="00A42891">
              <w:rPr>
                <w:rFonts w:ascii="Consolas" w:eastAsia="Times New Roman" w:hAnsi="Consolas" w:cs="Times New Roman"/>
                <w:color w:val="FCC28C"/>
                <w:sz w:val="16"/>
                <w:shd w:val="clear" w:color="auto" w:fill="333333"/>
              </w:rPr>
              <w:t>PRODUCT_QUANTITY</w:t>
            </w:r>
            <w:r w:rsidR="00B16E63" w:rsidRPr="001654A1">
              <w:rPr>
                <w:rFonts w:ascii="Consolas" w:eastAsia="Times New Roman" w:hAnsi="Consolas" w:cs="Times New Roman"/>
                <w:color w:val="FCC28C"/>
                <w:sz w:val="16"/>
                <w:shd w:val="clear" w:color="auto" w:fill="333333"/>
              </w:rPr>
              <w:t xml:space="preserve"> </w:t>
            </w:r>
            <w:r w:rsidR="00B16E63">
              <w:rPr>
                <w:rFonts w:ascii="Consolas" w:eastAsia="Times New Roman" w:hAnsi="Consolas" w:cs="Times New Roman"/>
                <w:color w:val="FCC28C"/>
                <w:sz w:val="16"/>
                <w:shd w:val="clear" w:color="auto" w:fill="333333"/>
              </w:rPr>
              <w:t>is t</w:t>
            </w:r>
            <w:r w:rsidRPr="001654A1">
              <w:rPr>
                <w:rFonts w:ascii="Consolas" w:eastAsia="Times New Roman" w:hAnsi="Consolas" w:cs="Times New Roman"/>
                <w:color w:val="FCC28C"/>
                <w:sz w:val="16"/>
                <w:shd w:val="clear" w:color="auto" w:fill="333333"/>
              </w:rPr>
              <w:t>he Sum of Quantities</w:t>
            </w:r>
            <w:r w:rsidR="00A2101E">
              <w:rPr>
                <w:rFonts w:ascii="Consolas" w:eastAsia="Times New Roman" w:hAnsi="Consolas" w:cs="Times New Roman"/>
                <w:color w:val="FCC28C"/>
                <w:sz w:val="16"/>
                <w:shd w:val="clear" w:color="auto" w:fill="333333"/>
              </w:rPr>
              <w:t xml:space="preserve">, it </w:t>
            </w:r>
            <w:r w:rsidRPr="001654A1">
              <w:rPr>
                <w:rFonts w:ascii="Consolas" w:eastAsia="Times New Roman" w:hAnsi="Consolas" w:cs="Times New Roman"/>
                <w:color w:val="FCC28C"/>
                <w:sz w:val="16"/>
                <w:shd w:val="clear" w:color="auto" w:fill="333333"/>
              </w:rPr>
              <w:t xml:space="preserve">will adjust the aggregation of </w:t>
            </w:r>
            <w:r w:rsidR="00A2101E">
              <w:rPr>
                <w:rFonts w:ascii="Consolas" w:eastAsia="Times New Roman" w:hAnsi="Consolas" w:cs="Times New Roman"/>
                <w:color w:val="FCC28C"/>
                <w:sz w:val="16"/>
                <w:shd w:val="clear" w:color="auto" w:fill="333333"/>
              </w:rPr>
              <w:t xml:space="preserve">the </w:t>
            </w:r>
            <w:r w:rsidR="00DE36DA">
              <w:rPr>
                <w:rFonts w:ascii="Consolas" w:eastAsia="Times New Roman" w:hAnsi="Consolas" w:cs="Times New Roman"/>
                <w:color w:val="FCC28C"/>
                <w:sz w:val="16"/>
                <w:shd w:val="clear" w:color="auto" w:fill="333333"/>
              </w:rPr>
              <w:t>amount of product brought and returned by the customer.</w:t>
            </w:r>
          </w:p>
          <w:p w14:paraId="3273CD0C" w14:textId="78120D92" w:rsidR="001654A1" w:rsidRPr="00A42891"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r w:rsidR="00DE36DA" w:rsidRPr="00A42891">
              <w:rPr>
                <w:rFonts w:ascii="Consolas" w:eastAsia="Times New Roman" w:hAnsi="Consolas" w:cs="Times New Roman"/>
                <w:color w:val="FCC28C"/>
                <w:sz w:val="16"/>
                <w:shd w:val="clear" w:color="auto" w:fill="333333"/>
              </w:rPr>
              <w:t>DISTINCT_PRODUCT</w:t>
            </w:r>
            <w:r w:rsidR="00DE36DA" w:rsidRPr="001654A1">
              <w:rPr>
                <w:rFonts w:ascii="Consolas" w:eastAsia="Times New Roman" w:hAnsi="Consolas" w:cs="Times New Roman"/>
                <w:color w:val="FCC28C"/>
                <w:sz w:val="16"/>
                <w:shd w:val="clear" w:color="auto" w:fill="333333"/>
              </w:rPr>
              <w:t xml:space="preserve"> </w:t>
            </w:r>
            <w:r w:rsidR="00DE36DA">
              <w:rPr>
                <w:rFonts w:ascii="Consolas" w:eastAsia="Times New Roman" w:hAnsi="Consolas" w:cs="Times New Roman"/>
                <w:color w:val="FCC28C"/>
                <w:sz w:val="16"/>
                <w:shd w:val="clear" w:color="auto" w:fill="333333"/>
              </w:rPr>
              <w:t>is t</w:t>
            </w:r>
            <w:r w:rsidRPr="001654A1">
              <w:rPr>
                <w:rFonts w:ascii="Consolas" w:eastAsia="Times New Roman" w:hAnsi="Consolas" w:cs="Times New Roman"/>
                <w:color w:val="FCC28C"/>
                <w:sz w:val="16"/>
                <w:shd w:val="clear" w:color="auto" w:fill="333333"/>
              </w:rPr>
              <w:t>he count of unique product brought by the customer</w:t>
            </w:r>
          </w:p>
          <w:p w14:paraId="1F8E1815" w14:textId="68776D8B" w:rsidR="001654A1" w:rsidRPr="00A42891"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r w:rsidR="00DE36DA" w:rsidRPr="00A42891">
              <w:rPr>
                <w:rFonts w:ascii="Consolas" w:eastAsia="Times New Roman" w:hAnsi="Consolas" w:cs="Times New Roman"/>
                <w:color w:val="FCC28C"/>
                <w:sz w:val="16"/>
                <w:shd w:val="clear" w:color="auto" w:fill="333333"/>
              </w:rPr>
              <w:t>TOTAL_REVENUE</w:t>
            </w:r>
            <w:r w:rsidR="00DE36DA" w:rsidRPr="001654A1">
              <w:rPr>
                <w:rFonts w:ascii="Consolas" w:eastAsia="Times New Roman" w:hAnsi="Consolas" w:cs="Times New Roman"/>
                <w:color w:val="FCC28C"/>
                <w:sz w:val="16"/>
                <w:shd w:val="clear" w:color="auto" w:fill="333333"/>
              </w:rPr>
              <w:t xml:space="preserve"> </w:t>
            </w:r>
            <w:r w:rsidR="00DE36DA">
              <w:rPr>
                <w:rFonts w:ascii="Consolas" w:eastAsia="Times New Roman" w:hAnsi="Consolas" w:cs="Times New Roman"/>
                <w:color w:val="FCC28C"/>
                <w:sz w:val="16"/>
                <w:shd w:val="clear" w:color="auto" w:fill="333333"/>
              </w:rPr>
              <w:t>is the</w:t>
            </w:r>
            <w:r w:rsidRPr="001654A1">
              <w:rPr>
                <w:rFonts w:ascii="Consolas" w:eastAsia="Times New Roman" w:hAnsi="Consolas" w:cs="Times New Roman"/>
                <w:color w:val="FCC28C"/>
                <w:sz w:val="16"/>
                <w:shd w:val="clear" w:color="auto" w:fill="333333"/>
              </w:rPr>
              <w:t xml:space="preserve"> Total amount spent by the customer</w:t>
            </w:r>
            <w:r w:rsidR="00C149B9">
              <w:rPr>
                <w:rFonts w:ascii="Consolas" w:eastAsia="Times New Roman" w:hAnsi="Consolas" w:cs="Times New Roman"/>
                <w:color w:val="FCC28C"/>
                <w:sz w:val="16"/>
                <w:shd w:val="clear" w:color="auto" w:fill="333333"/>
              </w:rPr>
              <w:t xml:space="preserve">, it’s the product of the </w:t>
            </w:r>
            <w:proofErr w:type="spellStart"/>
            <w:r w:rsidRPr="001654A1">
              <w:rPr>
                <w:rFonts w:ascii="Consolas" w:eastAsia="Times New Roman" w:hAnsi="Consolas" w:cs="Times New Roman"/>
                <w:color w:val="FCC28C"/>
                <w:sz w:val="16"/>
                <w:shd w:val="clear" w:color="auto" w:fill="333333"/>
              </w:rPr>
              <w:t>UnitPrice</w:t>
            </w:r>
            <w:proofErr w:type="spellEnd"/>
            <w:r w:rsidRPr="001654A1">
              <w:rPr>
                <w:rFonts w:ascii="Consolas" w:eastAsia="Times New Roman" w:hAnsi="Consolas" w:cs="Times New Roman"/>
                <w:color w:val="FCC28C"/>
                <w:sz w:val="16"/>
                <w:shd w:val="clear" w:color="auto" w:fill="333333"/>
              </w:rPr>
              <w:t xml:space="preserve"> </w:t>
            </w:r>
            <w:r w:rsidR="00C149B9">
              <w:rPr>
                <w:rFonts w:ascii="Consolas" w:eastAsia="Times New Roman" w:hAnsi="Consolas" w:cs="Times New Roman"/>
                <w:color w:val="FCC28C"/>
                <w:sz w:val="16"/>
                <w:shd w:val="clear" w:color="auto" w:fill="333333"/>
              </w:rPr>
              <w:t>and</w:t>
            </w:r>
            <w:r w:rsidRPr="001654A1">
              <w:rPr>
                <w:rFonts w:ascii="Consolas" w:eastAsia="Times New Roman" w:hAnsi="Consolas" w:cs="Times New Roman"/>
                <w:color w:val="FCC28C"/>
                <w:sz w:val="16"/>
                <w:shd w:val="clear" w:color="auto" w:fill="333333"/>
              </w:rPr>
              <w:t xml:space="preserve"> Quantity</w:t>
            </w:r>
          </w:p>
          <w:p w14:paraId="293EA57D" w14:textId="4B40EF00" w:rsidR="001654A1" w:rsidRPr="00A42891"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proofErr w:type="spellStart"/>
            <w:r w:rsidR="00C149B9" w:rsidRPr="00A42891">
              <w:rPr>
                <w:rFonts w:ascii="Consolas" w:eastAsia="Times New Roman" w:hAnsi="Consolas" w:cs="Times New Roman"/>
                <w:color w:val="FCC28C"/>
                <w:sz w:val="16"/>
                <w:shd w:val="clear" w:color="auto" w:fill="333333"/>
              </w:rPr>
              <w:t>InvoiceNo</w:t>
            </w:r>
            <w:proofErr w:type="spellEnd"/>
            <w:r w:rsidR="00C149B9" w:rsidRPr="001654A1">
              <w:rPr>
                <w:rFonts w:ascii="Consolas" w:eastAsia="Times New Roman" w:hAnsi="Consolas" w:cs="Times New Roman"/>
                <w:color w:val="FCC28C"/>
                <w:sz w:val="16"/>
                <w:shd w:val="clear" w:color="auto" w:fill="333333"/>
              </w:rPr>
              <w:t xml:space="preserve"> </w:t>
            </w:r>
            <w:r w:rsidR="00C149B9">
              <w:rPr>
                <w:rFonts w:ascii="Consolas" w:eastAsia="Times New Roman" w:hAnsi="Consolas" w:cs="Times New Roman"/>
                <w:color w:val="FCC28C"/>
                <w:sz w:val="16"/>
                <w:shd w:val="clear" w:color="auto" w:fill="333333"/>
              </w:rPr>
              <w:t xml:space="preserve">is </w:t>
            </w:r>
            <w:r w:rsidRPr="001654A1">
              <w:rPr>
                <w:rFonts w:ascii="Consolas" w:eastAsia="Times New Roman" w:hAnsi="Consolas" w:cs="Times New Roman"/>
                <w:color w:val="FCC28C"/>
                <w:sz w:val="16"/>
                <w:shd w:val="clear" w:color="auto" w:fill="333333"/>
              </w:rPr>
              <w:t>the count of unique invoices</w:t>
            </w:r>
            <w:r w:rsidR="00A42891">
              <w:rPr>
                <w:rFonts w:ascii="Consolas" w:eastAsia="Times New Roman" w:hAnsi="Consolas" w:cs="Times New Roman"/>
                <w:color w:val="FCC28C"/>
                <w:sz w:val="16"/>
                <w:shd w:val="clear" w:color="auto" w:fill="333333"/>
              </w:rPr>
              <w:t xml:space="preserve">, it </w:t>
            </w:r>
            <w:r w:rsidRPr="001654A1">
              <w:rPr>
                <w:rFonts w:ascii="Consolas" w:eastAsia="Times New Roman" w:hAnsi="Consolas" w:cs="Times New Roman"/>
                <w:color w:val="FCC28C"/>
                <w:sz w:val="16"/>
                <w:shd w:val="clear" w:color="auto" w:fill="333333"/>
              </w:rPr>
              <w:t xml:space="preserve">can give the number of visits </w:t>
            </w:r>
            <w:r w:rsidR="00A42891">
              <w:rPr>
                <w:rFonts w:ascii="Consolas" w:eastAsia="Times New Roman" w:hAnsi="Consolas" w:cs="Times New Roman"/>
                <w:color w:val="FCC28C"/>
                <w:sz w:val="16"/>
                <w:shd w:val="clear" w:color="auto" w:fill="333333"/>
              </w:rPr>
              <w:t>made by</w:t>
            </w:r>
            <w:r w:rsidRPr="001654A1">
              <w:rPr>
                <w:rFonts w:ascii="Consolas" w:eastAsia="Times New Roman" w:hAnsi="Consolas" w:cs="Times New Roman"/>
                <w:color w:val="FCC28C"/>
                <w:sz w:val="16"/>
                <w:shd w:val="clear" w:color="auto" w:fill="333333"/>
              </w:rPr>
              <w:t xml:space="preserve"> the Customer</w:t>
            </w:r>
          </w:p>
          <w:p w14:paraId="635F674D" w14:textId="4DD77997"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CC28C"/>
                <w:sz w:val="16"/>
                <w:shd w:val="clear" w:color="auto" w:fill="333333"/>
              </w:rPr>
              <w:t xml:space="preserve">-- </w:t>
            </w:r>
            <w:r w:rsidR="00A42891" w:rsidRPr="00A42891">
              <w:rPr>
                <w:rFonts w:ascii="Consolas" w:eastAsia="Times New Roman" w:hAnsi="Consolas" w:cs="Times New Roman"/>
                <w:color w:val="FCC28C"/>
                <w:sz w:val="16"/>
                <w:shd w:val="clear" w:color="auto" w:fill="333333"/>
              </w:rPr>
              <w:t>PER_VISIT_COST</w:t>
            </w:r>
            <w:r w:rsidR="00A42891" w:rsidRPr="001654A1">
              <w:rPr>
                <w:rFonts w:ascii="Consolas" w:eastAsia="Times New Roman" w:hAnsi="Consolas" w:cs="Times New Roman"/>
                <w:color w:val="FCC28C"/>
                <w:sz w:val="16"/>
                <w:shd w:val="clear" w:color="auto" w:fill="333333"/>
              </w:rPr>
              <w:t xml:space="preserve"> </w:t>
            </w:r>
            <w:r w:rsidR="00A42891">
              <w:rPr>
                <w:rFonts w:ascii="Consolas" w:eastAsia="Times New Roman" w:hAnsi="Consolas" w:cs="Times New Roman"/>
                <w:color w:val="FCC28C"/>
                <w:sz w:val="16"/>
                <w:shd w:val="clear" w:color="auto" w:fill="333333"/>
              </w:rPr>
              <w:t>is t</w:t>
            </w:r>
            <w:r w:rsidRPr="001654A1">
              <w:rPr>
                <w:rFonts w:ascii="Consolas" w:eastAsia="Times New Roman" w:hAnsi="Consolas" w:cs="Times New Roman"/>
                <w:color w:val="FCC28C"/>
                <w:sz w:val="16"/>
                <w:shd w:val="clear" w:color="auto" w:fill="333333"/>
              </w:rPr>
              <w:t>o remove the customer whose purchase quantity is either negative or zero</w:t>
            </w:r>
          </w:p>
          <w:p w14:paraId="5E0AEC55" w14:textId="77777777" w:rsidR="001654A1" w:rsidRPr="001654A1" w:rsidRDefault="001654A1" w:rsidP="001654A1">
            <w:pPr>
              <w:spacing w:after="0" w:line="240" w:lineRule="auto"/>
              <w:rPr>
                <w:rFonts w:ascii="Times New Roman" w:eastAsia="Times New Roman" w:hAnsi="Times New Roman" w:cs="Times New Roman"/>
                <w:sz w:val="18"/>
                <w:szCs w:val="24"/>
              </w:rPr>
            </w:pPr>
          </w:p>
          <w:p w14:paraId="64196047" w14:textId="58B4842D"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CC28C"/>
                <w:sz w:val="16"/>
                <w:shd w:val="clear" w:color="auto" w:fill="333333"/>
              </w:rPr>
              <w:t>SELECT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D36363"/>
                <w:sz w:val="16"/>
                <w:shd w:val="clear" w:color="auto" w:fill="333333"/>
              </w:rPr>
              <w:t>`</w:t>
            </w:r>
            <w:proofErr w:type="spellStart"/>
            <w:r w:rsidRPr="001654A1">
              <w:rPr>
                <w:rFonts w:ascii="Consolas" w:eastAsia="Times New Roman" w:hAnsi="Consolas" w:cs="Times New Roman"/>
                <w:color w:val="D36363"/>
                <w:sz w:val="16"/>
                <w:shd w:val="clear" w:color="auto" w:fill="333333"/>
              </w:rPr>
              <w:t>CustomerID</w:t>
            </w:r>
            <w:proofErr w:type="spellEnd"/>
            <w:r w:rsidRPr="001654A1">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SUM</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`Quantity`</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PRODUCT_QUANTITY,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COUNT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CC28C"/>
                <w:sz w:val="16"/>
                <w:shd w:val="clear" w:color="auto" w:fill="333333"/>
              </w:rPr>
              <w:t>distinct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w:t>
            </w:r>
            <w:proofErr w:type="spellStart"/>
            <w:r w:rsidRPr="001654A1">
              <w:rPr>
                <w:rFonts w:ascii="Consolas" w:eastAsia="Times New Roman" w:hAnsi="Consolas" w:cs="Times New Roman"/>
                <w:color w:val="D36363"/>
                <w:sz w:val="16"/>
                <w:shd w:val="clear" w:color="auto" w:fill="333333"/>
              </w:rPr>
              <w:t>StockCode</w:t>
            </w:r>
            <w:proofErr w:type="spellEnd"/>
            <w:r w:rsidRPr="001654A1">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DISTINCT_PRODUCT,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SUM</w:t>
            </w:r>
            <w:r w:rsidRPr="001654A1">
              <w:rPr>
                <w:rFonts w:ascii="Consolas" w:eastAsia="Times New Roman" w:hAnsi="Consolas" w:cs="Times New Roman"/>
                <w:color w:val="FFFFFF"/>
                <w:sz w:val="16"/>
                <w:shd w:val="clear" w:color="auto" w:fill="333333"/>
              </w:rPr>
              <w:t>(</w:t>
            </w:r>
            <w:r w:rsidR="003E1E9A" w:rsidRPr="003E1E9A">
              <w:rPr>
                <w:rFonts w:ascii="Consolas" w:eastAsia="Times New Roman" w:hAnsi="Consolas" w:cs="Times New Roman"/>
                <w:color w:val="D36363"/>
                <w:sz w:val="16"/>
                <w:shd w:val="clear" w:color="auto" w:fill="333333"/>
              </w:rPr>
              <w:t>`</w:t>
            </w:r>
            <w:proofErr w:type="spellStart"/>
            <w:r w:rsidRPr="003E1E9A">
              <w:rPr>
                <w:rFonts w:ascii="Consolas" w:eastAsia="Times New Roman" w:hAnsi="Consolas" w:cs="Times New Roman"/>
                <w:color w:val="D36363"/>
                <w:sz w:val="16"/>
                <w:shd w:val="clear" w:color="auto" w:fill="333333"/>
              </w:rPr>
              <w:t>UnitPrice</w:t>
            </w:r>
            <w:proofErr w:type="spellEnd"/>
            <w:r w:rsidR="003E1E9A" w:rsidRPr="003E1E9A">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 </w:t>
            </w:r>
            <w:r w:rsidR="003E1E9A" w:rsidRPr="003E1E9A">
              <w:rPr>
                <w:rFonts w:ascii="Consolas" w:eastAsia="Times New Roman" w:hAnsi="Consolas" w:cs="Times New Roman"/>
                <w:color w:val="D36363"/>
                <w:sz w:val="16"/>
                <w:shd w:val="clear" w:color="auto" w:fill="333333"/>
              </w:rPr>
              <w:t>`</w:t>
            </w:r>
            <w:r w:rsidRPr="003E1E9A">
              <w:rPr>
                <w:rFonts w:ascii="Consolas" w:eastAsia="Times New Roman" w:hAnsi="Consolas" w:cs="Times New Roman"/>
                <w:color w:val="D36363"/>
                <w:sz w:val="16"/>
                <w:shd w:val="clear" w:color="auto" w:fill="333333"/>
              </w:rPr>
              <w:t>Quantity</w:t>
            </w:r>
            <w:r w:rsidR="003E1E9A" w:rsidRPr="003E1E9A">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TOTAL_REVENUE,</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COUNT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CC28C"/>
                <w:sz w:val="16"/>
                <w:shd w:val="clear" w:color="auto" w:fill="333333"/>
              </w:rPr>
              <w:t>distinct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w:t>
            </w:r>
            <w:proofErr w:type="spellStart"/>
            <w:r w:rsidRPr="001654A1">
              <w:rPr>
                <w:rFonts w:ascii="Consolas" w:eastAsia="Times New Roman" w:hAnsi="Consolas" w:cs="Times New Roman"/>
                <w:color w:val="D36363"/>
                <w:sz w:val="16"/>
                <w:shd w:val="clear" w:color="auto" w:fill="333333"/>
              </w:rPr>
              <w:t>InvoiceNo</w:t>
            </w:r>
            <w:proofErr w:type="spellEnd"/>
            <w:r w:rsidRPr="001654A1">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VISITS,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SUM</w:t>
            </w:r>
            <w:r w:rsidRPr="001654A1">
              <w:rPr>
                <w:rFonts w:ascii="Consolas" w:eastAsia="Times New Roman" w:hAnsi="Consolas" w:cs="Times New Roman"/>
                <w:color w:val="FFFFFF"/>
                <w:sz w:val="16"/>
                <w:shd w:val="clear" w:color="auto" w:fill="333333"/>
              </w:rPr>
              <w:t>(</w:t>
            </w:r>
            <w:r w:rsidR="00B60423" w:rsidRPr="00B60423">
              <w:rPr>
                <w:rFonts w:ascii="Consolas" w:eastAsia="Times New Roman" w:hAnsi="Consolas" w:cs="Times New Roman"/>
                <w:color w:val="D36363"/>
                <w:sz w:val="16"/>
                <w:shd w:val="clear" w:color="auto" w:fill="333333"/>
              </w:rPr>
              <w:t>`</w:t>
            </w:r>
            <w:proofErr w:type="spellStart"/>
            <w:r w:rsidRPr="00B60423">
              <w:rPr>
                <w:rFonts w:ascii="Consolas" w:eastAsia="Times New Roman" w:hAnsi="Consolas" w:cs="Times New Roman"/>
                <w:color w:val="D36363"/>
                <w:sz w:val="16"/>
                <w:shd w:val="clear" w:color="auto" w:fill="333333"/>
              </w:rPr>
              <w:t>UnitPrice</w:t>
            </w:r>
            <w:proofErr w:type="spellEnd"/>
            <w:r w:rsidR="00B60423" w:rsidRPr="00B60423">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 </w:t>
            </w:r>
            <w:r w:rsidR="00B60423" w:rsidRPr="00B60423">
              <w:rPr>
                <w:rFonts w:ascii="Consolas" w:eastAsia="Times New Roman" w:hAnsi="Consolas" w:cs="Times New Roman"/>
                <w:color w:val="D36363"/>
                <w:sz w:val="16"/>
                <w:shd w:val="clear" w:color="auto" w:fill="333333"/>
              </w:rPr>
              <w:t>`</w:t>
            </w:r>
            <w:r w:rsidRPr="00B60423">
              <w:rPr>
                <w:rFonts w:ascii="Consolas" w:eastAsia="Times New Roman" w:hAnsi="Consolas" w:cs="Times New Roman"/>
                <w:color w:val="D36363"/>
                <w:sz w:val="16"/>
                <w:shd w:val="clear" w:color="auto" w:fill="333333"/>
              </w:rPr>
              <w:t>Quantity</w:t>
            </w:r>
            <w:r w:rsidR="00B60423" w:rsidRPr="00B60423">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FFFFAA"/>
                <w:sz w:val="16"/>
                <w:shd w:val="clear" w:color="auto" w:fill="333333"/>
              </w:rPr>
              <w:t>COUNT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CC28C"/>
                <w:sz w:val="16"/>
                <w:shd w:val="clear" w:color="auto" w:fill="333333"/>
              </w:rPr>
              <w:t>distinct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w:t>
            </w:r>
            <w:proofErr w:type="spellStart"/>
            <w:r w:rsidRPr="001654A1">
              <w:rPr>
                <w:rFonts w:ascii="Consolas" w:eastAsia="Times New Roman" w:hAnsi="Consolas" w:cs="Times New Roman"/>
                <w:color w:val="D36363"/>
                <w:sz w:val="16"/>
                <w:shd w:val="clear" w:color="auto" w:fill="333333"/>
              </w:rPr>
              <w:t>InvoiceNo</w:t>
            </w:r>
            <w:proofErr w:type="spellEnd"/>
            <w:r w:rsidRPr="001654A1">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PER_VISIT_COST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FROM</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w:t>
            </w:r>
            <w:proofErr w:type="spellStart"/>
            <w:r w:rsidRPr="001654A1">
              <w:rPr>
                <w:rFonts w:ascii="Consolas" w:eastAsia="Times New Roman" w:hAnsi="Consolas" w:cs="Times New Roman"/>
                <w:color w:val="D36363"/>
                <w:sz w:val="16"/>
                <w:shd w:val="clear" w:color="auto" w:fill="333333"/>
              </w:rPr>
              <w:t>OnlineRetail</w:t>
            </w:r>
            <w:proofErr w:type="spellEnd"/>
            <w:r w:rsidRPr="001654A1">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GROUP</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BY</w:t>
            </w:r>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CustomerID</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ORDER</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BY</w:t>
            </w:r>
            <w:r w:rsidRPr="001654A1">
              <w:rPr>
                <w:rFonts w:ascii="Consolas" w:eastAsia="Times New Roman" w:hAnsi="Consolas" w:cs="Times New Roman"/>
                <w:color w:val="FFFFFF"/>
                <w:sz w:val="16"/>
                <w:shd w:val="clear" w:color="auto" w:fill="333333"/>
              </w:rPr>
              <w:t xml:space="preserve"> TOTAL_REVENUE </w:t>
            </w:r>
            <w:r w:rsidRPr="001654A1">
              <w:rPr>
                <w:rFonts w:ascii="Consolas" w:eastAsia="Times New Roman" w:hAnsi="Consolas" w:cs="Times New Roman"/>
                <w:color w:val="FCC28C"/>
                <w:sz w:val="16"/>
                <w:shd w:val="clear" w:color="auto" w:fill="333333"/>
              </w:rPr>
              <w:t>DESC</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LIMIT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2000</w:t>
            </w:r>
          </w:p>
        </w:tc>
      </w:tr>
    </w:tbl>
    <w:p w14:paraId="66D9358D" w14:textId="77777777" w:rsidR="001654A1" w:rsidRPr="001654A1" w:rsidRDefault="001654A1" w:rsidP="001654A1">
      <w:pPr>
        <w:spacing w:after="240" w:line="240" w:lineRule="auto"/>
        <w:rPr>
          <w:rFonts w:ascii="Times New Roman" w:eastAsia="Times New Roman" w:hAnsi="Times New Roman" w:cs="Times New Roman"/>
          <w:sz w:val="18"/>
          <w:szCs w:val="24"/>
        </w:rPr>
      </w:pPr>
    </w:p>
    <w:tbl>
      <w:tblPr>
        <w:tblW w:w="9568" w:type="dxa"/>
        <w:tblCellMar>
          <w:top w:w="15" w:type="dxa"/>
          <w:left w:w="15" w:type="dxa"/>
          <w:bottom w:w="15" w:type="dxa"/>
          <w:right w:w="15" w:type="dxa"/>
        </w:tblCellMar>
        <w:tblLook w:val="04A0" w:firstRow="1" w:lastRow="0" w:firstColumn="1" w:lastColumn="0" w:noHBand="0" w:noVBand="1"/>
      </w:tblPr>
      <w:tblGrid>
        <w:gridCol w:w="9568"/>
      </w:tblGrid>
      <w:tr w:rsidR="001654A1" w:rsidRPr="001654A1" w14:paraId="5118CE6B" w14:textId="77777777" w:rsidTr="008E262A">
        <w:trPr>
          <w:trHeight w:val="3069"/>
        </w:trPr>
        <w:tc>
          <w:tcPr>
            <w:tcW w:w="0" w:type="auto"/>
            <w:shd w:val="clear" w:color="auto" w:fill="333333"/>
            <w:tcMar>
              <w:top w:w="100" w:type="dxa"/>
              <w:left w:w="100" w:type="dxa"/>
              <w:bottom w:w="100" w:type="dxa"/>
              <w:right w:w="100" w:type="dxa"/>
            </w:tcMar>
            <w:hideMark/>
          </w:tcPr>
          <w:p w14:paraId="35E84DE5" w14:textId="2C7864D3"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CC28C"/>
                <w:sz w:val="16"/>
                <w:shd w:val="clear" w:color="auto" w:fill="333333"/>
              </w:rPr>
              <w:t xml:space="preserve">-- The Stock code is the </w:t>
            </w:r>
            <w:r w:rsidR="00B16E63">
              <w:rPr>
                <w:rFonts w:ascii="Consolas" w:eastAsia="Times New Roman" w:hAnsi="Consolas" w:cs="Times New Roman"/>
                <w:color w:val="FCC28C"/>
                <w:sz w:val="16"/>
                <w:shd w:val="clear" w:color="auto" w:fill="333333"/>
              </w:rPr>
              <w:t xml:space="preserve">product </w:t>
            </w:r>
            <w:r w:rsidRPr="001654A1">
              <w:rPr>
                <w:rFonts w:ascii="Consolas" w:eastAsia="Times New Roman" w:hAnsi="Consolas" w:cs="Times New Roman"/>
                <w:color w:val="FCC28C"/>
                <w:sz w:val="16"/>
                <w:shd w:val="clear" w:color="auto" w:fill="333333"/>
              </w:rPr>
              <w:t>item</w:t>
            </w:r>
            <w:r w:rsidR="00B16E63">
              <w:rPr>
                <w:rFonts w:ascii="Consolas" w:eastAsia="Times New Roman" w:hAnsi="Consolas" w:cs="Times New Roman"/>
                <w:color w:val="FCC28C"/>
                <w:sz w:val="16"/>
                <w:shd w:val="clear" w:color="auto" w:fill="333333"/>
              </w:rPr>
              <w:t>’s</w:t>
            </w:r>
            <w:r w:rsidRPr="001654A1">
              <w:rPr>
                <w:rFonts w:ascii="Consolas" w:eastAsia="Times New Roman" w:hAnsi="Consolas" w:cs="Times New Roman"/>
                <w:color w:val="FCC28C"/>
                <w:sz w:val="16"/>
                <w:shd w:val="clear" w:color="auto" w:fill="333333"/>
              </w:rPr>
              <w:t xml:space="preserve"> unique number.</w:t>
            </w:r>
          </w:p>
          <w:p w14:paraId="2C0124B5" w14:textId="64E1171D" w:rsidR="001654A1" w:rsidRPr="00B16E63"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r w:rsidR="00B16E63" w:rsidRPr="00B16E63">
              <w:rPr>
                <w:rFonts w:ascii="Consolas" w:eastAsia="Times New Roman" w:hAnsi="Consolas" w:cs="Times New Roman"/>
                <w:color w:val="FCC28C"/>
                <w:sz w:val="16"/>
                <w:shd w:val="clear" w:color="auto" w:fill="333333"/>
              </w:rPr>
              <w:t>TOTAL_REVENUE</w:t>
            </w:r>
            <w:r w:rsidR="00B16E63" w:rsidRPr="001654A1">
              <w:rPr>
                <w:rFonts w:ascii="Consolas" w:eastAsia="Times New Roman" w:hAnsi="Consolas" w:cs="Times New Roman"/>
                <w:color w:val="FCC28C"/>
                <w:sz w:val="16"/>
                <w:shd w:val="clear" w:color="auto" w:fill="333333"/>
              </w:rPr>
              <w:t xml:space="preserve"> </w:t>
            </w:r>
            <w:r w:rsidRPr="001654A1">
              <w:rPr>
                <w:rFonts w:ascii="Consolas" w:eastAsia="Times New Roman" w:hAnsi="Consolas" w:cs="Times New Roman"/>
                <w:color w:val="FCC28C"/>
                <w:sz w:val="16"/>
                <w:shd w:val="clear" w:color="auto" w:fill="333333"/>
              </w:rPr>
              <w:t>is the revenue a</w:t>
            </w:r>
            <w:r w:rsidR="00B16E63">
              <w:rPr>
                <w:rFonts w:ascii="Consolas" w:eastAsia="Times New Roman" w:hAnsi="Consolas" w:cs="Times New Roman"/>
                <w:color w:val="FCC28C"/>
                <w:sz w:val="16"/>
                <w:shd w:val="clear" w:color="auto" w:fill="333333"/>
              </w:rPr>
              <w:t>n</w:t>
            </w:r>
            <w:r w:rsidRPr="001654A1">
              <w:rPr>
                <w:rFonts w:ascii="Consolas" w:eastAsia="Times New Roman" w:hAnsi="Consolas" w:cs="Times New Roman"/>
                <w:color w:val="FCC28C"/>
                <w:sz w:val="16"/>
                <w:shd w:val="clear" w:color="auto" w:fill="333333"/>
              </w:rPr>
              <w:t xml:space="preserve"> item has generated.</w:t>
            </w:r>
          </w:p>
          <w:p w14:paraId="42E9F76A" w14:textId="565A6144" w:rsidR="001654A1" w:rsidRPr="00B16E63"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r w:rsidR="00B16E63" w:rsidRPr="00B16E63">
              <w:rPr>
                <w:rFonts w:ascii="Consolas" w:eastAsia="Times New Roman" w:hAnsi="Consolas" w:cs="Times New Roman"/>
                <w:color w:val="FCC28C"/>
                <w:sz w:val="16"/>
                <w:shd w:val="clear" w:color="auto" w:fill="333333"/>
              </w:rPr>
              <w:t>BASKETS</w:t>
            </w:r>
            <w:r w:rsidR="00B16E63" w:rsidRPr="001654A1">
              <w:rPr>
                <w:rFonts w:ascii="Consolas" w:eastAsia="Times New Roman" w:hAnsi="Consolas" w:cs="Times New Roman"/>
                <w:color w:val="FCC28C"/>
                <w:sz w:val="16"/>
                <w:shd w:val="clear" w:color="auto" w:fill="333333"/>
              </w:rPr>
              <w:t xml:space="preserve"> </w:t>
            </w:r>
            <w:r w:rsidRPr="001654A1">
              <w:rPr>
                <w:rFonts w:ascii="Consolas" w:eastAsia="Times New Roman" w:hAnsi="Consolas" w:cs="Times New Roman"/>
                <w:color w:val="FCC28C"/>
                <w:sz w:val="16"/>
                <w:shd w:val="clear" w:color="auto" w:fill="333333"/>
              </w:rPr>
              <w:t>is the number of times the items are purchased.</w:t>
            </w:r>
          </w:p>
          <w:p w14:paraId="24C5782C" w14:textId="20807327" w:rsidR="001654A1" w:rsidRPr="00B16E63" w:rsidRDefault="001654A1" w:rsidP="001654A1">
            <w:pPr>
              <w:spacing w:after="0" w:line="240" w:lineRule="auto"/>
              <w:rPr>
                <w:rFonts w:ascii="Consolas" w:eastAsia="Times New Roman" w:hAnsi="Consolas" w:cs="Times New Roman"/>
                <w:color w:val="FCC28C"/>
                <w:sz w:val="16"/>
                <w:shd w:val="clear" w:color="auto" w:fill="333333"/>
              </w:rPr>
            </w:pPr>
            <w:r w:rsidRPr="001654A1">
              <w:rPr>
                <w:rFonts w:ascii="Consolas" w:eastAsia="Times New Roman" w:hAnsi="Consolas" w:cs="Times New Roman"/>
                <w:color w:val="FCC28C"/>
                <w:sz w:val="16"/>
                <w:shd w:val="clear" w:color="auto" w:fill="333333"/>
              </w:rPr>
              <w:t xml:space="preserve">-- </w:t>
            </w:r>
            <w:r w:rsidR="00B16E63" w:rsidRPr="00B16E63">
              <w:rPr>
                <w:rFonts w:ascii="Consolas" w:eastAsia="Times New Roman" w:hAnsi="Consolas" w:cs="Times New Roman"/>
                <w:color w:val="FCC28C"/>
                <w:sz w:val="16"/>
                <w:shd w:val="clear" w:color="auto" w:fill="333333"/>
              </w:rPr>
              <w:t>DISTINCT_CUSTOMERS</w:t>
            </w:r>
            <w:r w:rsidR="00B16E63" w:rsidRPr="001654A1">
              <w:rPr>
                <w:rFonts w:ascii="Consolas" w:eastAsia="Times New Roman" w:hAnsi="Consolas" w:cs="Times New Roman"/>
                <w:color w:val="FCC28C"/>
                <w:sz w:val="16"/>
                <w:shd w:val="clear" w:color="auto" w:fill="333333"/>
              </w:rPr>
              <w:t xml:space="preserve"> </w:t>
            </w:r>
            <w:proofErr w:type="gramStart"/>
            <w:r w:rsidRPr="001654A1">
              <w:rPr>
                <w:rFonts w:ascii="Consolas" w:eastAsia="Times New Roman" w:hAnsi="Consolas" w:cs="Times New Roman"/>
                <w:color w:val="FCC28C"/>
                <w:sz w:val="16"/>
                <w:shd w:val="clear" w:color="auto" w:fill="333333"/>
              </w:rPr>
              <w:t>identifies</w:t>
            </w:r>
            <w:proofErr w:type="gramEnd"/>
            <w:r w:rsidRPr="001654A1">
              <w:rPr>
                <w:rFonts w:ascii="Consolas" w:eastAsia="Times New Roman" w:hAnsi="Consolas" w:cs="Times New Roman"/>
                <w:color w:val="FCC28C"/>
                <w:sz w:val="16"/>
                <w:shd w:val="clear" w:color="auto" w:fill="333333"/>
              </w:rPr>
              <w:t xml:space="preserve"> the unique customers who purchased that particular item.</w:t>
            </w:r>
          </w:p>
          <w:p w14:paraId="46A00195" w14:textId="5253689C"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CC28C"/>
                <w:sz w:val="16"/>
                <w:shd w:val="clear" w:color="auto" w:fill="333333"/>
              </w:rPr>
              <w:t xml:space="preserve">-- </w:t>
            </w:r>
            <w:r w:rsidR="00B16E63" w:rsidRPr="00B16E63">
              <w:rPr>
                <w:rFonts w:ascii="Consolas" w:eastAsia="Times New Roman" w:hAnsi="Consolas" w:cs="Times New Roman"/>
                <w:color w:val="FCC28C"/>
                <w:sz w:val="16"/>
                <w:shd w:val="clear" w:color="auto" w:fill="333333"/>
              </w:rPr>
              <w:t>QUANTITY_PER_CUSTOMER</w:t>
            </w:r>
            <w:r w:rsidR="00B16E63" w:rsidRPr="001654A1">
              <w:rPr>
                <w:rFonts w:ascii="Consolas" w:eastAsia="Times New Roman" w:hAnsi="Consolas" w:cs="Times New Roman"/>
                <w:color w:val="FCC28C"/>
                <w:sz w:val="16"/>
                <w:shd w:val="clear" w:color="auto" w:fill="333333"/>
              </w:rPr>
              <w:t xml:space="preserve"> </w:t>
            </w:r>
            <w:r w:rsidRPr="001654A1">
              <w:rPr>
                <w:rFonts w:ascii="Consolas" w:eastAsia="Times New Roman" w:hAnsi="Consolas" w:cs="Times New Roman"/>
                <w:color w:val="FCC28C"/>
                <w:sz w:val="16"/>
                <w:shd w:val="clear" w:color="auto" w:fill="333333"/>
              </w:rPr>
              <w:t>identifies the average quantity considered by a customer.</w:t>
            </w:r>
          </w:p>
          <w:p w14:paraId="0369838E" w14:textId="77777777" w:rsidR="001654A1" w:rsidRPr="001654A1" w:rsidRDefault="001654A1" w:rsidP="001654A1">
            <w:pPr>
              <w:spacing w:after="0" w:line="240" w:lineRule="auto"/>
              <w:rPr>
                <w:rFonts w:ascii="Times New Roman" w:eastAsia="Times New Roman" w:hAnsi="Times New Roman" w:cs="Times New Roman"/>
                <w:sz w:val="18"/>
                <w:szCs w:val="24"/>
              </w:rPr>
            </w:pPr>
          </w:p>
          <w:p w14:paraId="01E88A93" w14:textId="45EEC418"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CC28C"/>
                <w:sz w:val="16"/>
                <w:shd w:val="clear" w:color="auto" w:fill="333333"/>
              </w:rPr>
              <w:t>SELECT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D36363"/>
                <w:sz w:val="16"/>
                <w:shd w:val="clear" w:color="auto" w:fill="333333"/>
              </w:rPr>
              <w:t>`</w:t>
            </w:r>
            <w:proofErr w:type="spellStart"/>
            <w:r w:rsidRPr="001654A1">
              <w:rPr>
                <w:rFonts w:ascii="Consolas" w:eastAsia="Times New Roman" w:hAnsi="Consolas" w:cs="Times New Roman"/>
                <w:color w:val="D36363"/>
                <w:sz w:val="16"/>
                <w:shd w:val="clear" w:color="auto" w:fill="333333"/>
              </w:rPr>
              <w:t>StockCode</w:t>
            </w:r>
            <w:proofErr w:type="spellEnd"/>
            <w:r w:rsidRPr="001654A1">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SUM</w:t>
            </w:r>
            <w:r w:rsidRPr="001654A1">
              <w:rPr>
                <w:rFonts w:ascii="Consolas" w:eastAsia="Times New Roman" w:hAnsi="Consolas" w:cs="Times New Roman"/>
                <w:color w:val="FFFFFF"/>
                <w:sz w:val="16"/>
                <w:shd w:val="clear" w:color="auto" w:fill="333333"/>
              </w:rPr>
              <w:t>(</w:t>
            </w:r>
            <w:r w:rsidR="003E1E9A" w:rsidRPr="003E1E9A">
              <w:rPr>
                <w:rFonts w:ascii="Consolas" w:eastAsia="Times New Roman" w:hAnsi="Consolas" w:cs="Times New Roman"/>
                <w:color w:val="D36363"/>
                <w:sz w:val="16"/>
                <w:shd w:val="clear" w:color="auto" w:fill="333333"/>
              </w:rPr>
              <w:t>`</w:t>
            </w:r>
            <w:proofErr w:type="spellStart"/>
            <w:r w:rsidRPr="003E1E9A">
              <w:rPr>
                <w:rFonts w:ascii="Consolas" w:eastAsia="Times New Roman" w:hAnsi="Consolas" w:cs="Times New Roman"/>
                <w:color w:val="D36363"/>
                <w:sz w:val="16"/>
                <w:shd w:val="clear" w:color="auto" w:fill="333333"/>
              </w:rPr>
              <w:t>UnitPrice</w:t>
            </w:r>
            <w:proofErr w:type="spellEnd"/>
            <w:r w:rsidR="003E1E9A" w:rsidRPr="003E1E9A">
              <w:rPr>
                <w:rFonts w:ascii="Consolas" w:eastAsia="Times New Roman" w:hAnsi="Consolas" w:cs="Times New Roman"/>
                <w:color w:val="D36363"/>
                <w:sz w:val="16"/>
                <w:shd w:val="clear" w:color="auto" w:fill="333333"/>
              </w:rPr>
              <w:t xml:space="preserve">` </w:t>
            </w:r>
            <w:r w:rsidRPr="001654A1">
              <w:rPr>
                <w:rFonts w:ascii="Consolas" w:eastAsia="Times New Roman" w:hAnsi="Consolas" w:cs="Times New Roman"/>
                <w:color w:val="FFFFFF"/>
                <w:sz w:val="16"/>
                <w:shd w:val="clear" w:color="auto" w:fill="333333"/>
              </w:rPr>
              <w:t>*</w:t>
            </w:r>
            <w:r w:rsidR="003E1E9A">
              <w:rPr>
                <w:rFonts w:ascii="Consolas" w:eastAsia="Times New Roman" w:hAnsi="Consolas" w:cs="Times New Roman"/>
                <w:color w:val="FFFFFF"/>
                <w:sz w:val="16"/>
                <w:shd w:val="clear" w:color="auto" w:fill="333333"/>
              </w:rPr>
              <w:t xml:space="preserve"> </w:t>
            </w:r>
            <w:r w:rsidR="003E1E9A" w:rsidRPr="003E1E9A">
              <w:rPr>
                <w:rFonts w:ascii="Consolas" w:eastAsia="Times New Roman" w:hAnsi="Consolas" w:cs="Times New Roman"/>
                <w:color w:val="D36363"/>
                <w:sz w:val="16"/>
                <w:shd w:val="clear" w:color="auto" w:fill="333333"/>
              </w:rPr>
              <w:t>`</w:t>
            </w:r>
            <w:r w:rsidRPr="003E1E9A">
              <w:rPr>
                <w:rFonts w:ascii="Consolas" w:eastAsia="Times New Roman" w:hAnsi="Consolas" w:cs="Times New Roman"/>
                <w:color w:val="D36363"/>
                <w:sz w:val="16"/>
                <w:shd w:val="clear" w:color="auto" w:fill="333333"/>
              </w:rPr>
              <w:t>Quantity</w:t>
            </w:r>
            <w:r w:rsidR="003E1E9A" w:rsidRPr="003E1E9A">
              <w:rPr>
                <w:rFonts w:ascii="Consolas" w:eastAsia="Times New Roman" w:hAnsi="Consolas" w:cs="Times New Roman"/>
                <w:color w:val="D36363"/>
                <w:sz w:val="16"/>
                <w:shd w:val="clear" w:color="auto" w:fill="333333"/>
              </w:rPr>
              <w:t>`</w:t>
            </w:r>
            <w:r w:rsidRPr="003E1E9A">
              <w:rPr>
                <w:rFonts w:ascii="Consolas" w:eastAsia="Times New Roman" w:hAnsi="Consolas" w:cs="Times New Roman"/>
                <w:color w:val="FFFFFF" w:themeColor="background1"/>
                <w:sz w:val="16"/>
                <w:shd w:val="clear" w:color="auto" w:fill="333333"/>
              </w:rPr>
              <w:t>)</w:t>
            </w:r>
            <w:r w:rsidRPr="003E1E9A">
              <w:rPr>
                <w:rFonts w:ascii="Consolas" w:eastAsia="Times New Roman" w:hAnsi="Consolas" w:cs="Times New Roman"/>
                <w:color w:val="D36363"/>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TOTAL_REVENUE,</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COUNT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CC28C"/>
                <w:sz w:val="16"/>
                <w:shd w:val="clear" w:color="auto" w:fill="333333"/>
              </w:rPr>
              <w:t>distinct</w:t>
            </w:r>
            <w:r w:rsidRPr="001654A1">
              <w:rPr>
                <w:rFonts w:ascii="Consolas" w:eastAsia="Times New Roman" w:hAnsi="Consolas" w:cs="Times New Roman"/>
                <w:color w:val="FFFFFF"/>
                <w:sz w:val="16"/>
                <w:shd w:val="clear" w:color="auto" w:fill="333333"/>
              </w:rPr>
              <w:t xml:space="preserve"> </w:t>
            </w:r>
            <w:r w:rsidR="003E1E9A" w:rsidRPr="003E1E9A">
              <w:rPr>
                <w:rFonts w:ascii="Consolas" w:eastAsia="Times New Roman" w:hAnsi="Consolas" w:cs="Times New Roman"/>
                <w:color w:val="D36363"/>
                <w:sz w:val="16"/>
                <w:shd w:val="clear" w:color="auto" w:fill="333333"/>
              </w:rPr>
              <w:t>`</w:t>
            </w:r>
            <w:proofErr w:type="spellStart"/>
            <w:r w:rsidRPr="003E1E9A">
              <w:rPr>
                <w:rFonts w:ascii="Consolas" w:eastAsia="Times New Roman" w:hAnsi="Consolas" w:cs="Times New Roman"/>
                <w:color w:val="D36363"/>
                <w:sz w:val="16"/>
                <w:shd w:val="clear" w:color="auto" w:fill="333333"/>
              </w:rPr>
              <w:t>InvoiceNo</w:t>
            </w:r>
            <w:proofErr w:type="spellEnd"/>
            <w:r w:rsidR="003E1E9A" w:rsidRPr="003E1E9A">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BASKETS,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COUNT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CC28C"/>
                <w:sz w:val="16"/>
                <w:shd w:val="clear" w:color="auto" w:fill="333333"/>
              </w:rPr>
              <w:t>distinct</w:t>
            </w:r>
            <w:r w:rsidRPr="001654A1">
              <w:rPr>
                <w:rFonts w:ascii="Consolas" w:eastAsia="Times New Roman" w:hAnsi="Consolas" w:cs="Times New Roman"/>
                <w:color w:val="FFFFFF"/>
                <w:sz w:val="16"/>
                <w:shd w:val="clear" w:color="auto" w:fill="333333"/>
              </w:rPr>
              <w:t xml:space="preserve"> </w:t>
            </w:r>
            <w:r w:rsidR="003E1E9A" w:rsidRPr="003E1E9A">
              <w:rPr>
                <w:rFonts w:ascii="Consolas" w:eastAsia="Times New Roman" w:hAnsi="Consolas" w:cs="Times New Roman"/>
                <w:color w:val="D36363"/>
                <w:sz w:val="16"/>
                <w:shd w:val="clear" w:color="auto" w:fill="333333"/>
              </w:rPr>
              <w:t>`</w:t>
            </w:r>
            <w:proofErr w:type="spellStart"/>
            <w:r w:rsidRPr="003E1E9A">
              <w:rPr>
                <w:rFonts w:ascii="Consolas" w:eastAsia="Times New Roman" w:hAnsi="Consolas" w:cs="Times New Roman"/>
                <w:color w:val="D36363"/>
                <w:sz w:val="16"/>
                <w:shd w:val="clear" w:color="auto" w:fill="333333"/>
              </w:rPr>
              <w:t>CustomerID</w:t>
            </w:r>
            <w:proofErr w:type="spellEnd"/>
            <w:r w:rsidR="003E1E9A" w:rsidRPr="003E1E9A">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DISTINCT_CUSTOMERS,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AA"/>
                <w:sz w:val="16"/>
                <w:shd w:val="clear" w:color="auto" w:fill="333333"/>
              </w:rPr>
              <w:t>ROUND</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AA"/>
                <w:sz w:val="16"/>
                <w:shd w:val="clear" w:color="auto" w:fill="333333"/>
              </w:rPr>
              <w:t>SUM</w:t>
            </w:r>
            <w:r w:rsidRPr="001654A1">
              <w:rPr>
                <w:rFonts w:ascii="Consolas" w:eastAsia="Times New Roman" w:hAnsi="Consolas" w:cs="Times New Roman"/>
                <w:color w:val="FFFFFF"/>
                <w:sz w:val="16"/>
                <w:shd w:val="clear" w:color="auto" w:fill="333333"/>
              </w:rPr>
              <w:t>(Quantity)/</w:t>
            </w:r>
            <w:r w:rsidRPr="001654A1">
              <w:rPr>
                <w:rFonts w:ascii="Consolas" w:eastAsia="Times New Roman" w:hAnsi="Consolas" w:cs="Times New Roman"/>
                <w:color w:val="FFFFAA"/>
                <w:sz w:val="16"/>
                <w:shd w:val="clear" w:color="auto" w:fill="333333"/>
              </w:rPr>
              <w:t>COUNT</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CC28C"/>
                <w:sz w:val="16"/>
                <w:shd w:val="clear" w:color="auto" w:fill="333333"/>
              </w:rPr>
              <w:t>distinct</w:t>
            </w:r>
            <w:r w:rsidRPr="001654A1">
              <w:rPr>
                <w:rFonts w:ascii="Consolas" w:eastAsia="Times New Roman" w:hAnsi="Consolas" w:cs="Times New Roman"/>
                <w:color w:val="FFFFFF"/>
                <w:sz w:val="16"/>
                <w:shd w:val="clear" w:color="auto" w:fill="333333"/>
              </w:rPr>
              <w:t xml:space="preserve"> </w:t>
            </w:r>
            <w:r w:rsidR="003E1E9A" w:rsidRPr="003E1E9A">
              <w:rPr>
                <w:rFonts w:ascii="Consolas" w:eastAsia="Times New Roman" w:hAnsi="Consolas" w:cs="Times New Roman"/>
                <w:color w:val="D36363"/>
                <w:sz w:val="16"/>
                <w:shd w:val="clear" w:color="auto" w:fill="333333"/>
              </w:rPr>
              <w:t>`</w:t>
            </w:r>
            <w:proofErr w:type="spellStart"/>
            <w:r w:rsidRPr="003E1E9A">
              <w:rPr>
                <w:rFonts w:ascii="Consolas" w:eastAsia="Times New Roman" w:hAnsi="Consolas" w:cs="Times New Roman"/>
                <w:color w:val="D36363"/>
                <w:sz w:val="16"/>
                <w:shd w:val="clear" w:color="auto" w:fill="333333"/>
              </w:rPr>
              <w:t>CustomerID</w:t>
            </w:r>
            <w:proofErr w:type="spellEnd"/>
            <w:r w:rsidR="003E1E9A" w:rsidRPr="003E1E9A">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2</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as</w:t>
            </w:r>
            <w:r w:rsidRPr="001654A1">
              <w:rPr>
                <w:rFonts w:ascii="Consolas" w:eastAsia="Times New Roman" w:hAnsi="Consolas" w:cs="Times New Roman"/>
                <w:color w:val="FFFFFF"/>
                <w:sz w:val="16"/>
                <w:shd w:val="clear" w:color="auto" w:fill="333333"/>
              </w:rPr>
              <w:t xml:space="preserve"> QUANTITY_PER_CUSTOMER</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FROM</w:t>
            </w:r>
            <w:r w:rsidR="003E1E9A">
              <w:rPr>
                <w:rFonts w:ascii="Consolas" w:eastAsia="Times New Roman" w:hAnsi="Consolas" w:cs="Times New Roman"/>
                <w:color w:val="FCC28C"/>
                <w:sz w:val="16"/>
                <w:shd w:val="clear" w:color="auto" w:fill="333333"/>
              </w:rPr>
              <w:t xml:space="preserve"> </w:t>
            </w:r>
            <w:r w:rsidR="003E1E9A" w:rsidRPr="003E1E9A">
              <w:rPr>
                <w:rFonts w:ascii="Consolas" w:eastAsia="Times New Roman" w:hAnsi="Consolas" w:cs="Times New Roman"/>
                <w:color w:val="D36363"/>
                <w:sz w:val="16"/>
                <w:shd w:val="clear" w:color="auto" w:fill="333333"/>
              </w:rPr>
              <w:t>`</w:t>
            </w:r>
            <w:proofErr w:type="spellStart"/>
            <w:r w:rsidRPr="003E1E9A">
              <w:rPr>
                <w:rFonts w:ascii="Consolas" w:eastAsia="Times New Roman" w:hAnsi="Consolas" w:cs="Times New Roman"/>
                <w:color w:val="D36363"/>
                <w:sz w:val="16"/>
                <w:shd w:val="clear" w:color="auto" w:fill="333333"/>
              </w:rPr>
              <w:t>OnlineRetail</w:t>
            </w:r>
            <w:proofErr w:type="spellEnd"/>
            <w:r w:rsidR="003E1E9A" w:rsidRPr="003E1E9A">
              <w:rPr>
                <w:rFonts w:ascii="Consolas" w:eastAsia="Times New Roman" w:hAnsi="Consolas" w:cs="Times New Roman"/>
                <w:color w:val="D36363"/>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GROUP</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BY</w:t>
            </w:r>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StockCode</w:t>
            </w:r>
            <w:proofErr w:type="spellEnd"/>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ORDER</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CC28C"/>
                <w:sz w:val="16"/>
                <w:shd w:val="clear" w:color="auto" w:fill="333333"/>
              </w:rPr>
              <w:t>BY</w:t>
            </w:r>
            <w:r w:rsidRPr="001654A1">
              <w:rPr>
                <w:rFonts w:ascii="Consolas" w:eastAsia="Times New Roman" w:hAnsi="Consolas" w:cs="Times New Roman"/>
                <w:color w:val="FFFFFF"/>
                <w:sz w:val="16"/>
                <w:shd w:val="clear" w:color="auto" w:fill="333333"/>
              </w:rPr>
              <w:t xml:space="preserve"> TOTAL_REVENUE </w:t>
            </w:r>
            <w:r w:rsidRPr="001654A1">
              <w:rPr>
                <w:rFonts w:ascii="Consolas" w:eastAsia="Times New Roman" w:hAnsi="Consolas" w:cs="Times New Roman"/>
                <w:color w:val="FCC28C"/>
                <w:sz w:val="16"/>
                <w:shd w:val="clear" w:color="auto" w:fill="333333"/>
              </w:rPr>
              <w:t>DESC</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CC28C"/>
                <w:sz w:val="16"/>
                <w:shd w:val="clear" w:color="auto" w:fill="333333"/>
              </w:rPr>
              <w:t>LIMIT</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2000</w:t>
            </w:r>
          </w:p>
        </w:tc>
      </w:tr>
    </w:tbl>
    <w:p w14:paraId="0A4B5A7C" w14:textId="77777777" w:rsidR="00A42891" w:rsidRPr="001654A1" w:rsidRDefault="00A42891" w:rsidP="001654A1">
      <w:pPr>
        <w:spacing w:after="0" w:line="240" w:lineRule="auto"/>
        <w:rPr>
          <w:rFonts w:ascii="Times New Roman" w:eastAsia="Times New Roman" w:hAnsi="Times New Roman" w:cs="Times New Roman"/>
          <w:sz w:val="24"/>
          <w:szCs w:val="24"/>
        </w:rPr>
      </w:pPr>
    </w:p>
    <w:p w14:paraId="78965528" w14:textId="04024B82" w:rsidR="001654A1" w:rsidRPr="00A83577" w:rsidRDefault="001654A1" w:rsidP="00A83577">
      <w:pPr>
        <w:rPr>
          <w:rFonts w:ascii="Times New Roman" w:eastAsia="Times New Roman" w:hAnsi="Times New Roman" w:cs="Times New Roman"/>
          <w:b/>
          <w:sz w:val="24"/>
          <w:szCs w:val="24"/>
        </w:rPr>
      </w:pPr>
      <w:r w:rsidRPr="00A83577">
        <w:rPr>
          <w:b/>
        </w:rPr>
        <w:t>Appendix – B:</w:t>
      </w:r>
    </w:p>
    <w:tbl>
      <w:tblPr>
        <w:tblW w:w="0" w:type="auto"/>
        <w:tblCellMar>
          <w:top w:w="15" w:type="dxa"/>
          <w:left w:w="15" w:type="dxa"/>
          <w:bottom w:w="15" w:type="dxa"/>
          <w:right w:w="15" w:type="dxa"/>
        </w:tblCellMar>
        <w:tblLook w:val="04A0" w:firstRow="1" w:lastRow="0" w:firstColumn="1" w:lastColumn="0" w:noHBand="0" w:noVBand="1"/>
      </w:tblPr>
      <w:tblGrid>
        <w:gridCol w:w="9173"/>
      </w:tblGrid>
      <w:tr w:rsidR="001654A1" w:rsidRPr="001654A1" w14:paraId="54F52A6D" w14:textId="77777777" w:rsidTr="001654A1">
        <w:tc>
          <w:tcPr>
            <w:tcW w:w="0" w:type="auto"/>
            <w:shd w:val="clear" w:color="auto" w:fill="333333"/>
            <w:tcMar>
              <w:top w:w="100" w:type="dxa"/>
              <w:left w:w="100" w:type="dxa"/>
              <w:bottom w:w="100" w:type="dxa"/>
              <w:right w:w="100" w:type="dxa"/>
            </w:tcMar>
            <w:hideMark/>
          </w:tcPr>
          <w:p w14:paraId="3B610EB1" w14:textId="77777777" w:rsidR="008E262A" w:rsidRPr="008E262A" w:rsidRDefault="001654A1" w:rsidP="001654A1">
            <w:pPr>
              <w:spacing w:after="0" w:line="240" w:lineRule="auto"/>
              <w:rPr>
                <w:rFonts w:ascii="Consolas" w:eastAsia="Times New Roman" w:hAnsi="Consolas" w:cs="Times New Roman"/>
                <w:color w:val="FFFFFF"/>
                <w:sz w:val="16"/>
                <w:shd w:val="clear" w:color="auto" w:fill="333333"/>
              </w:rPr>
            </w:pPr>
            <w:r w:rsidRPr="001654A1">
              <w:rPr>
                <w:rFonts w:ascii="Consolas" w:eastAsia="Times New Roman" w:hAnsi="Consolas" w:cs="Times New Roman"/>
                <w:color w:val="FFFFFF"/>
                <w:sz w:val="16"/>
                <w:shd w:val="clear" w:color="auto" w:fill="333333"/>
              </w:rPr>
              <w:t>library(ggplot2)</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GGally</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DMwR</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factoextra</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888888"/>
                <w:sz w:val="16"/>
                <w:shd w:val="clear" w:color="auto" w:fill="333333"/>
              </w:rPr>
              <w:t># clustering algorithms &amp; visualization</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NbClust</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tidyverse</w:t>
            </w:r>
            <w:proofErr w:type="spellEnd"/>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888888"/>
                <w:sz w:val="16"/>
                <w:shd w:val="clear" w:color="auto" w:fill="333333"/>
              </w:rPr>
              <w:t># data manipulation</w:t>
            </w:r>
            <w:r w:rsidRPr="001654A1">
              <w:rPr>
                <w:rFonts w:ascii="Consolas" w:eastAsia="Times New Roman" w:hAnsi="Consolas" w:cs="Times New Roman"/>
                <w:color w:val="FFFFFF"/>
                <w:sz w:val="16"/>
                <w:shd w:val="clear" w:color="auto" w:fill="333333"/>
              </w:rPr>
              <w:br/>
              <w:t>library(cluster)    </w:t>
            </w:r>
            <w:r w:rsidRPr="001654A1">
              <w:rPr>
                <w:rFonts w:ascii="Consolas" w:eastAsia="Times New Roman" w:hAnsi="Consolas" w:cs="Times New Roman"/>
                <w:color w:val="888888"/>
                <w:sz w:val="16"/>
                <w:shd w:val="clear" w:color="auto" w:fill="333333"/>
              </w:rPr>
              <w:t># clustering algorithms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set.seed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5580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#Original Data</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cust</w:t>
            </w:r>
            <w:proofErr w:type="spellEnd"/>
            <w:r w:rsidRPr="001654A1">
              <w:rPr>
                <w:rFonts w:ascii="Consolas" w:eastAsia="Times New Roman" w:hAnsi="Consolas" w:cs="Times New Roman"/>
                <w:color w:val="FFFFFF"/>
                <w:sz w:val="16"/>
                <w:shd w:val="clear" w:color="auto" w:fill="333333"/>
              </w:rPr>
              <w:t xml:space="preserve"> = read.csv('customercluster.csv')</w:t>
            </w:r>
            <w:r w:rsidRPr="001654A1">
              <w:rPr>
                <w:rFonts w:ascii="Consolas" w:eastAsia="Times New Roman" w:hAnsi="Consolas" w:cs="Times New Roman"/>
                <w:color w:val="FFFFFF"/>
                <w:sz w:val="16"/>
                <w:shd w:val="clear" w:color="auto" w:fill="333333"/>
              </w:rPr>
              <w:br/>
              <w:t>View(</w:t>
            </w:r>
            <w:proofErr w:type="spellStart"/>
            <w:r w:rsidRPr="001654A1">
              <w:rPr>
                <w:rFonts w:ascii="Consolas" w:eastAsia="Times New Roman" w:hAnsi="Consolas" w:cs="Times New Roman"/>
                <w:color w:val="FFFFFF"/>
                <w:sz w:val="16"/>
                <w:shd w:val="clear" w:color="auto" w:fill="333333"/>
              </w:rPr>
              <w:t>cust</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#Plot scatters plot.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ggpairs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w:t>
            </w:r>
            <w:proofErr w:type="spellEnd"/>
            <w:r w:rsidRPr="001654A1">
              <w:rPr>
                <w:rFonts w:ascii="Consolas" w:eastAsia="Times New Roman" w:hAnsi="Consolas" w:cs="Times New Roman"/>
                <w:color w:val="FFFFFF"/>
                <w:sz w:val="16"/>
                <w:shd w:val="clear" w:color="auto" w:fill="333333"/>
              </w:rPr>
              <w:t>[,which(names(</w:t>
            </w:r>
            <w:proofErr w:type="spellStart"/>
            <w:r w:rsidRPr="001654A1">
              <w:rPr>
                <w:rFonts w:ascii="Consolas" w:eastAsia="Times New Roman" w:hAnsi="Consolas" w:cs="Times New Roman"/>
                <w:color w:val="FFFFFF"/>
                <w:sz w:val="16"/>
                <w:shd w:val="clear" w:color="auto" w:fill="333333"/>
              </w:rPr>
              <w:t>cust</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CustomerID</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xml:space="preserve">)], upper = list(continuous = </w:t>
            </w:r>
            <w:proofErr w:type="spellStart"/>
            <w:r w:rsidRPr="001654A1">
              <w:rPr>
                <w:rFonts w:ascii="Consolas" w:eastAsia="Times New Roman" w:hAnsi="Consolas" w:cs="Times New Roman"/>
                <w:color w:val="FFFFFF"/>
                <w:sz w:val="16"/>
                <w:shd w:val="clear" w:color="auto" w:fill="333333"/>
              </w:rPr>
              <w:t>ggally_points</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lower = list(continuous = </w:t>
            </w:r>
            <w:r w:rsidRPr="001654A1">
              <w:rPr>
                <w:rFonts w:ascii="Consolas" w:eastAsia="Times New Roman" w:hAnsi="Consolas" w:cs="Times New Roman"/>
                <w:color w:val="A2FCA2"/>
                <w:sz w:val="16"/>
                <w:shd w:val="clear" w:color="auto" w:fill="333333"/>
              </w:rPr>
              <w:t>"points"</w:t>
            </w:r>
            <w:r w:rsidRPr="001654A1">
              <w:rPr>
                <w:rFonts w:ascii="Consolas" w:eastAsia="Times New Roman" w:hAnsi="Consolas" w:cs="Times New Roman"/>
                <w:color w:val="FFFFFF"/>
                <w:sz w:val="16"/>
                <w:shd w:val="clear" w:color="auto" w:fill="333333"/>
              </w:rPr>
              <w:t xml:space="preserve">), title = </w:t>
            </w:r>
            <w:r w:rsidRPr="001654A1">
              <w:rPr>
                <w:rFonts w:ascii="Consolas" w:eastAsia="Times New Roman" w:hAnsi="Consolas" w:cs="Times New Roman"/>
                <w:color w:val="A2FCA2"/>
                <w:sz w:val="16"/>
                <w:shd w:val="clear" w:color="auto" w:fill="333333"/>
              </w:rPr>
              <w:t>"Customers Before Outlier Removal"</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#Clean Data - Remove Outliers</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 xml:space="preserve"> &lt;- </w:t>
            </w:r>
            <w:proofErr w:type="spellStart"/>
            <w:r w:rsidRPr="001654A1">
              <w:rPr>
                <w:rFonts w:ascii="Consolas" w:eastAsia="Times New Roman" w:hAnsi="Consolas" w:cs="Times New Roman"/>
                <w:color w:val="FFFFFF"/>
                <w:sz w:val="16"/>
                <w:shd w:val="clear" w:color="auto" w:fill="333333"/>
              </w:rPr>
              <w:t>cust</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cust$CustomerID</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A2FCA2"/>
                <w:sz w:val="16"/>
                <w:shd w:val="clear" w:color="auto" w:fill="333333"/>
              </w:rPr>
              <w:t>"0"</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 xml:space="preserve"> &lt;- </w:t>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cust.clean$CustomerID</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A2FCA2"/>
                <w:sz w:val="16"/>
                <w:shd w:val="clear" w:color="auto" w:fill="333333"/>
              </w:rPr>
              <w:t>"14646"</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#Plot scatters plot.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ggpairs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[,which(names(</w:t>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CustomerID</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xml:space="preserve">)], upper = list(continuous = </w:t>
            </w:r>
            <w:proofErr w:type="spellStart"/>
            <w:r w:rsidRPr="001654A1">
              <w:rPr>
                <w:rFonts w:ascii="Consolas" w:eastAsia="Times New Roman" w:hAnsi="Consolas" w:cs="Times New Roman"/>
                <w:color w:val="FFFFFF"/>
                <w:sz w:val="16"/>
                <w:shd w:val="clear" w:color="auto" w:fill="333333"/>
              </w:rPr>
              <w:t>ggally_points</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lower = list(continuous = </w:t>
            </w:r>
            <w:r w:rsidRPr="001654A1">
              <w:rPr>
                <w:rFonts w:ascii="Consolas" w:eastAsia="Times New Roman" w:hAnsi="Consolas" w:cs="Times New Roman"/>
                <w:color w:val="A2FCA2"/>
                <w:sz w:val="16"/>
                <w:shd w:val="clear" w:color="auto" w:fill="333333"/>
              </w:rPr>
              <w:t>"points"</w:t>
            </w:r>
            <w:r w:rsidRPr="001654A1">
              <w:rPr>
                <w:rFonts w:ascii="Consolas" w:eastAsia="Times New Roman" w:hAnsi="Consolas" w:cs="Times New Roman"/>
                <w:color w:val="FFFFFF"/>
                <w:sz w:val="16"/>
                <w:shd w:val="clear" w:color="auto" w:fill="333333"/>
              </w:rPr>
              <w:t xml:space="preserve">), title = </w:t>
            </w:r>
            <w:r w:rsidRPr="001654A1">
              <w:rPr>
                <w:rFonts w:ascii="Consolas" w:eastAsia="Times New Roman" w:hAnsi="Consolas" w:cs="Times New Roman"/>
                <w:color w:val="A2FCA2"/>
                <w:sz w:val="16"/>
                <w:shd w:val="clear" w:color="auto" w:fill="333333"/>
              </w:rPr>
              <w:t>"Customers After Outlier Removal"</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
          <w:p w14:paraId="3A4DC7C2" w14:textId="641062CA"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#Scale Data</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 xml:space="preserve"> = scale(</w:t>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1</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#Number of clusters decision methods.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#Elbow method gives us an optimal group of clusters.</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fviz_nbclust</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 xml:space="preserve">, method = </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wss</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t xml:space="preserve">  </w:t>
            </w:r>
            <w:proofErr w:type="spellStart"/>
            <w:r w:rsidRPr="001654A1">
              <w:rPr>
                <w:rFonts w:ascii="Consolas" w:eastAsia="Times New Roman" w:hAnsi="Consolas" w:cs="Times New Roman"/>
                <w:color w:val="FFFFFF"/>
                <w:sz w:val="16"/>
                <w:shd w:val="clear" w:color="auto" w:fill="333333"/>
              </w:rPr>
              <w:t>geom_vline</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xintercept</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6</w:t>
            </w:r>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linetype</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2</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labs(subtitle = </w:t>
            </w:r>
            <w:r w:rsidRPr="001654A1">
              <w:rPr>
                <w:rFonts w:ascii="Consolas" w:eastAsia="Times New Roman" w:hAnsi="Consolas" w:cs="Times New Roman"/>
                <w:color w:val="A2FCA2"/>
                <w:sz w:val="16"/>
                <w:shd w:val="clear" w:color="auto" w:fill="333333"/>
              </w:rPr>
              <w:t>"Elbow method"</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#Gap statistic method gives us the count of clusters where the overlap is minimal.</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fviz_nbclust</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nstart</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25</w:t>
            </w:r>
            <w:r w:rsidRPr="001654A1">
              <w:rPr>
                <w:rFonts w:ascii="Consolas" w:eastAsia="Times New Roman" w:hAnsi="Consolas" w:cs="Times New Roman"/>
                <w:color w:val="FFFFFF"/>
                <w:sz w:val="16"/>
                <w:shd w:val="clear" w:color="auto" w:fill="333333"/>
              </w:rPr>
              <w:t xml:space="preserve">,  method = </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gap_stat</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nboot</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50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labs(subtitle = </w:t>
            </w:r>
            <w:r w:rsidRPr="001654A1">
              <w:rPr>
                <w:rFonts w:ascii="Consolas" w:eastAsia="Times New Roman" w:hAnsi="Consolas" w:cs="Times New Roman"/>
                <w:color w:val="A2FCA2"/>
                <w:sz w:val="16"/>
                <w:shd w:val="clear" w:color="auto" w:fill="333333"/>
              </w:rPr>
              <w:t>"Gap statistic method"</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set.seed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5580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pkm_experiment</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6</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150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fviz_cluster</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pkm_experiment</w:t>
            </w:r>
            <w:proofErr w:type="spellEnd"/>
            <w:r w:rsidRPr="001654A1">
              <w:rPr>
                <w:rFonts w:ascii="Consolas" w:eastAsia="Times New Roman" w:hAnsi="Consolas" w:cs="Times New Roman"/>
                <w:color w:val="FFFFFF"/>
                <w:sz w:val="16"/>
                <w:shd w:val="clear" w:color="auto" w:fill="333333"/>
              </w:rPr>
              <w:t xml:space="preserve">, data = </w:t>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#K-Means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#Test one K-Means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set.seed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5580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pkm</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6</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150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cust.realCenters</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unscale</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pkm$centers</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cust.scale</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clusteredCust</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cbind</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cust.clean</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pkm$cluster</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#View(</w:t>
            </w:r>
            <w:proofErr w:type="spellStart"/>
            <w:r w:rsidRPr="001654A1">
              <w:rPr>
                <w:rFonts w:ascii="Consolas" w:eastAsia="Times New Roman" w:hAnsi="Consolas" w:cs="Times New Roman"/>
                <w:color w:val="888888"/>
                <w:sz w:val="16"/>
                <w:shd w:val="clear" w:color="auto" w:fill="333333"/>
              </w:rPr>
              <w:t>clusteredCust</w:t>
            </w:r>
            <w:proofErr w:type="spellEnd"/>
            <w:r w:rsidRPr="001654A1">
              <w:rPr>
                <w:rFonts w:ascii="Consolas" w:eastAsia="Times New Roman" w:hAnsi="Consolas" w:cs="Times New Roman"/>
                <w:color w:val="888888"/>
                <w:sz w:val="16"/>
                <w:shd w:val="clear" w:color="auto" w:fill="333333"/>
              </w:rPr>
              <w:t>)</w:t>
            </w:r>
            <w:r w:rsidRPr="001654A1">
              <w:rPr>
                <w:rFonts w:ascii="Consolas" w:eastAsia="Times New Roman" w:hAnsi="Consolas" w:cs="Times New Roman"/>
                <w:color w:val="FFFFFF"/>
                <w:sz w:val="16"/>
                <w:shd w:val="clear" w:color="auto" w:fill="333333"/>
              </w:rPr>
              <w:br/>
              <w:t>plot(</w:t>
            </w:r>
            <w:proofErr w:type="spellStart"/>
            <w:r w:rsidRPr="001654A1">
              <w:rPr>
                <w:rFonts w:ascii="Consolas" w:eastAsia="Times New Roman" w:hAnsi="Consolas" w:cs="Times New Roman"/>
                <w:color w:val="FFFFFF"/>
                <w:sz w:val="16"/>
                <w:shd w:val="clear" w:color="auto" w:fill="333333"/>
              </w:rPr>
              <w:t>clusteredCust</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2</w:t>
            </w:r>
            <w:r w:rsidRPr="001654A1">
              <w:rPr>
                <w:rFonts w:ascii="Consolas" w:eastAsia="Times New Roman" w:hAnsi="Consolas" w:cs="Times New Roman"/>
                <w:color w:val="FFFFFF"/>
                <w:sz w:val="16"/>
                <w:shd w:val="clear" w:color="auto" w:fill="333333"/>
              </w:rPr>
              <w:t>:</w:t>
            </w:r>
            <w:r w:rsidR="00E10CF7" w:rsidRPr="00E10CF7">
              <w:rPr>
                <w:rFonts w:ascii="Consolas" w:eastAsia="Times New Roman" w:hAnsi="Consolas" w:cs="Times New Roman"/>
                <w:color w:val="D36363"/>
                <w:sz w:val="16"/>
                <w:shd w:val="clear" w:color="auto" w:fill="333333"/>
              </w:rPr>
              <w:t>6</w:t>
            </w:r>
            <w:r w:rsidRPr="001654A1">
              <w:rPr>
                <w:rFonts w:ascii="Consolas" w:eastAsia="Times New Roman" w:hAnsi="Consolas" w:cs="Times New Roman"/>
                <w:color w:val="FFFFFF"/>
                <w:sz w:val="16"/>
                <w:shd w:val="clear" w:color="auto" w:fill="333333"/>
              </w:rPr>
              <w:t>], col=</w:t>
            </w:r>
            <w:proofErr w:type="spellStart"/>
            <w:r w:rsidRPr="001654A1">
              <w:rPr>
                <w:rFonts w:ascii="Consolas" w:eastAsia="Times New Roman" w:hAnsi="Consolas" w:cs="Times New Roman"/>
                <w:color w:val="FFFFFF"/>
                <w:sz w:val="16"/>
                <w:shd w:val="clear" w:color="auto" w:fill="333333"/>
              </w:rPr>
              <w:t>pkm$cluster</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write.csv(</w:t>
            </w:r>
            <w:proofErr w:type="spellStart"/>
            <w:r w:rsidRPr="001654A1">
              <w:rPr>
                <w:rFonts w:ascii="Consolas" w:eastAsia="Times New Roman" w:hAnsi="Consolas" w:cs="Times New Roman"/>
                <w:color w:val="FFFFFF"/>
                <w:sz w:val="16"/>
                <w:shd w:val="clear" w:color="auto" w:fill="333333"/>
              </w:rPr>
              <w:t>clusteredCust</w:t>
            </w:r>
            <w:proofErr w:type="spellEnd"/>
            <w:r w:rsidRPr="001654A1">
              <w:rPr>
                <w:rFonts w:ascii="Consolas" w:eastAsia="Times New Roman" w:hAnsi="Consolas" w:cs="Times New Roman"/>
                <w:color w:val="FFFFFF"/>
                <w:sz w:val="16"/>
                <w:shd w:val="clear" w:color="auto" w:fill="333333"/>
              </w:rPr>
              <w:t>, file ='customercluster1.csv',col.names = FALSE)</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w:t>
            </w:r>
          </w:p>
        </w:tc>
      </w:tr>
    </w:tbl>
    <w:p w14:paraId="1C07BC9C" w14:textId="77777777" w:rsidR="008E262A" w:rsidRPr="008E262A" w:rsidRDefault="008E262A" w:rsidP="001654A1">
      <w:pPr>
        <w:spacing w:after="240" w:line="240" w:lineRule="auto"/>
        <w:rPr>
          <w:rFonts w:ascii="Times New Roman" w:eastAsia="Times New Roman" w:hAnsi="Times New Roman" w:cs="Times New Roman"/>
          <w:sz w:val="18"/>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85"/>
      </w:tblGrid>
      <w:tr w:rsidR="001654A1" w:rsidRPr="001654A1" w14:paraId="3EABB54F" w14:textId="77777777" w:rsidTr="001654A1">
        <w:tc>
          <w:tcPr>
            <w:tcW w:w="0" w:type="auto"/>
            <w:shd w:val="clear" w:color="auto" w:fill="333333"/>
            <w:tcMar>
              <w:top w:w="100" w:type="dxa"/>
              <w:left w:w="100" w:type="dxa"/>
              <w:bottom w:w="100" w:type="dxa"/>
              <w:right w:w="100" w:type="dxa"/>
            </w:tcMar>
            <w:hideMark/>
          </w:tcPr>
          <w:p w14:paraId="5753A347" w14:textId="23FC74F1" w:rsidR="001654A1" w:rsidRPr="001654A1" w:rsidRDefault="001654A1" w:rsidP="001654A1">
            <w:pPr>
              <w:spacing w:after="0" w:line="240" w:lineRule="auto"/>
              <w:rPr>
                <w:rFonts w:ascii="Times New Roman" w:eastAsia="Times New Roman" w:hAnsi="Times New Roman" w:cs="Times New Roman"/>
                <w:sz w:val="18"/>
                <w:szCs w:val="24"/>
              </w:rPr>
            </w:pPr>
            <w:r w:rsidRPr="001654A1">
              <w:rPr>
                <w:rFonts w:ascii="Consolas" w:eastAsia="Times New Roman" w:hAnsi="Consolas" w:cs="Times New Roman"/>
                <w:color w:val="FFFFFF"/>
                <w:sz w:val="16"/>
                <w:shd w:val="clear" w:color="auto" w:fill="333333"/>
              </w:rPr>
              <w:t>library(ggplot2)</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GGally</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DMwR</w:t>
            </w:r>
            <w:proofErr w:type="spellEnd"/>
            <w:r w:rsidRPr="001654A1">
              <w:rPr>
                <w:rFonts w:ascii="Consolas" w:eastAsia="Times New Roman" w:hAnsi="Consolas" w:cs="Times New Roman"/>
                <w:color w:val="FFFFFF"/>
                <w:sz w:val="16"/>
                <w:shd w:val="clear" w:color="auto" w:fill="333333"/>
              </w:rPr>
              <w:t>)</w:t>
            </w:r>
            <w:r w:rsidRPr="008E262A">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factoextra</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888888"/>
                <w:sz w:val="16"/>
                <w:shd w:val="clear" w:color="auto" w:fill="333333"/>
              </w:rPr>
              <w:t># clustering algorithms &amp; visualization</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NbClust</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library(</w:t>
            </w:r>
            <w:proofErr w:type="spellStart"/>
            <w:r w:rsidRPr="001654A1">
              <w:rPr>
                <w:rFonts w:ascii="Consolas" w:eastAsia="Times New Roman" w:hAnsi="Consolas" w:cs="Times New Roman"/>
                <w:color w:val="FFFFFF"/>
                <w:sz w:val="16"/>
                <w:shd w:val="clear" w:color="auto" w:fill="333333"/>
              </w:rPr>
              <w:t>tidyverse</w:t>
            </w:r>
            <w:proofErr w:type="spellEnd"/>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888888"/>
                <w:sz w:val="16"/>
                <w:shd w:val="clear" w:color="auto" w:fill="333333"/>
              </w:rPr>
              <w:t># data manipulation</w:t>
            </w:r>
            <w:r w:rsidRPr="001654A1">
              <w:rPr>
                <w:rFonts w:ascii="Consolas" w:eastAsia="Times New Roman" w:hAnsi="Consolas" w:cs="Times New Roman"/>
                <w:color w:val="FFFFFF"/>
                <w:sz w:val="16"/>
                <w:shd w:val="clear" w:color="auto" w:fill="333333"/>
              </w:rPr>
              <w:br/>
              <w:t>library(cluster)    </w:t>
            </w:r>
            <w:r w:rsidRPr="001654A1">
              <w:rPr>
                <w:rFonts w:ascii="Consolas" w:eastAsia="Times New Roman" w:hAnsi="Consolas" w:cs="Times New Roman"/>
                <w:color w:val="888888"/>
                <w:sz w:val="16"/>
                <w:shd w:val="clear" w:color="auto" w:fill="333333"/>
              </w:rPr>
              <w:t># clustering algorithms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set.seed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5580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#Original Data</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t>prod = read.csv('productcluster.csv')</w:t>
            </w:r>
            <w:r w:rsidRPr="001654A1">
              <w:rPr>
                <w:rFonts w:ascii="Consolas" w:eastAsia="Times New Roman" w:hAnsi="Consolas" w:cs="Times New Roman"/>
                <w:color w:val="FFFFFF"/>
                <w:sz w:val="16"/>
                <w:shd w:val="clear" w:color="auto" w:fill="333333"/>
              </w:rPr>
              <w:br/>
              <w:t>View(prod)</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ggpairs</w:t>
            </w:r>
            <w:proofErr w:type="spellEnd"/>
            <w:r w:rsidRPr="001654A1">
              <w:rPr>
                <w:rFonts w:ascii="Consolas" w:eastAsia="Times New Roman" w:hAnsi="Consolas" w:cs="Times New Roman"/>
                <w:color w:val="FFFFFF"/>
                <w:sz w:val="16"/>
                <w:shd w:val="clear" w:color="auto" w:fill="333333"/>
              </w:rPr>
              <w:t>(prod[,which(names(prod)!=</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StockCode</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xml:space="preserve">)], upper = list(continuous = </w:t>
            </w:r>
            <w:proofErr w:type="spellStart"/>
            <w:r w:rsidRPr="001654A1">
              <w:rPr>
                <w:rFonts w:ascii="Consolas" w:eastAsia="Times New Roman" w:hAnsi="Consolas" w:cs="Times New Roman"/>
                <w:color w:val="FFFFFF"/>
                <w:sz w:val="16"/>
                <w:shd w:val="clear" w:color="auto" w:fill="333333"/>
              </w:rPr>
              <w:t>ggally_points</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lower = list(continuous = </w:t>
            </w:r>
            <w:r w:rsidRPr="001654A1">
              <w:rPr>
                <w:rFonts w:ascii="Consolas" w:eastAsia="Times New Roman" w:hAnsi="Consolas" w:cs="Times New Roman"/>
                <w:color w:val="A2FCA2"/>
                <w:sz w:val="16"/>
                <w:shd w:val="clear" w:color="auto" w:fill="333333"/>
              </w:rPr>
              <w:t>"points"</w:t>
            </w:r>
            <w:r w:rsidRPr="001654A1">
              <w:rPr>
                <w:rFonts w:ascii="Consolas" w:eastAsia="Times New Roman" w:hAnsi="Consolas" w:cs="Times New Roman"/>
                <w:color w:val="FFFFFF"/>
                <w:sz w:val="16"/>
                <w:shd w:val="clear" w:color="auto" w:fill="333333"/>
              </w:rPr>
              <w:t xml:space="preserve">), title = </w:t>
            </w:r>
            <w:r w:rsidRPr="001654A1">
              <w:rPr>
                <w:rFonts w:ascii="Consolas" w:eastAsia="Times New Roman" w:hAnsi="Consolas" w:cs="Times New Roman"/>
                <w:color w:val="A2FCA2"/>
                <w:sz w:val="16"/>
                <w:shd w:val="clear" w:color="auto" w:fill="333333"/>
              </w:rPr>
              <w:t>"Products Before Outlier Removal"</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#Clean Data - Remove Outliers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 xml:space="preserve"> &lt;- prod[</w:t>
            </w:r>
            <w:proofErr w:type="spellStart"/>
            <w:r w:rsidRPr="001654A1">
              <w:rPr>
                <w:rFonts w:ascii="Consolas" w:eastAsia="Times New Roman" w:hAnsi="Consolas" w:cs="Times New Roman"/>
                <w:color w:val="FFFFFF"/>
                <w:sz w:val="16"/>
                <w:shd w:val="clear" w:color="auto" w:fill="333333"/>
              </w:rPr>
              <w:t>prod$StockCode</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A2FCA2"/>
                <w:sz w:val="16"/>
                <w:shd w:val="clear" w:color="auto" w:fill="333333"/>
              </w:rPr>
              <w:t>"47556B"</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 xml:space="preserve"> &lt;- </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prod.clean$StockCode</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A2FCA2"/>
                <w:sz w:val="16"/>
                <w:shd w:val="clear" w:color="auto" w:fill="333333"/>
              </w:rPr>
              <w:t>"23005"</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 xml:space="preserve"> &lt;- </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prod.clean$StockCode</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A2FCA2"/>
                <w:sz w:val="16"/>
                <w:shd w:val="clear" w:color="auto" w:fill="333333"/>
              </w:rPr>
              <w:t>"84568"</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 xml:space="preserve"> &lt;- </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prod.clean$StockCode</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A2FCA2"/>
                <w:sz w:val="16"/>
                <w:shd w:val="clear" w:color="auto" w:fill="333333"/>
              </w:rPr>
              <w:t>"DOT"</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t>View(</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ggpairs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[,which(names(</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StockCode</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xml:space="preserve">)], upper = list(continuous = </w:t>
            </w:r>
            <w:proofErr w:type="spellStart"/>
            <w:r w:rsidRPr="001654A1">
              <w:rPr>
                <w:rFonts w:ascii="Consolas" w:eastAsia="Times New Roman" w:hAnsi="Consolas" w:cs="Times New Roman"/>
                <w:color w:val="FFFFFF"/>
                <w:sz w:val="16"/>
                <w:shd w:val="clear" w:color="auto" w:fill="333333"/>
              </w:rPr>
              <w:t>ggally_points</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lower = list(continuous = </w:t>
            </w:r>
            <w:r w:rsidRPr="001654A1">
              <w:rPr>
                <w:rFonts w:ascii="Consolas" w:eastAsia="Times New Roman" w:hAnsi="Consolas" w:cs="Times New Roman"/>
                <w:color w:val="A2FCA2"/>
                <w:sz w:val="16"/>
                <w:shd w:val="clear" w:color="auto" w:fill="333333"/>
              </w:rPr>
              <w:t>"points"</w:t>
            </w:r>
            <w:r w:rsidRPr="001654A1">
              <w:rPr>
                <w:rFonts w:ascii="Consolas" w:eastAsia="Times New Roman" w:hAnsi="Consolas" w:cs="Times New Roman"/>
                <w:color w:val="FFFFFF"/>
                <w:sz w:val="16"/>
                <w:shd w:val="clear" w:color="auto" w:fill="333333"/>
              </w:rPr>
              <w:t xml:space="preserve">), title = </w:t>
            </w:r>
            <w:r w:rsidRPr="001654A1">
              <w:rPr>
                <w:rFonts w:ascii="Consolas" w:eastAsia="Times New Roman" w:hAnsi="Consolas" w:cs="Times New Roman"/>
                <w:color w:val="A2FCA2"/>
                <w:sz w:val="16"/>
                <w:shd w:val="clear" w:color="auto" w:fill="333333"/>
              </w:rPr>
              <w:t>"Products After Outlier Removal"</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#Scale Data</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 xml:space="preserve"> = scale(</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1</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#Plot Clusters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fviz_nbclust</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 xml:space="preserve">, method = </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wss</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w:t>
            </w:r>
            <w:r w:rsidRPr="001654A1">
              <w:rPr>
                <w:rFonts w:ascii="Consolas" w:eastAsia="Times New Roman" w:hAnsi="Consolas" w:cs="Times New Roman"/>
                <w:color w:val="FFFFFF"/>
                <w:sz w:val="16"/>
                <w:shd w:val="clear" w:color="auto" w:fill="333333"/>
              </w:rPr>
              <w:br/>
              <w:t xml:space="preserve">  </w:t>
            </w:r>
            <w:proofErr w:type="spellStart"/>
            <w:r w:rsidRPr="001654A1">
              <w:rPr>
                <w:rFonts w:ascii="Consolas" w:eastAsia="Times New Roman" w:hAnsi="Consolas" w:cs="Times New Roman"/>
                <w:color w:val="FFFFFF"/>
                <w:sz w:val="16"/>
                <w:shd w:val="clear" w:color="auto" w:fill="333333"/>
              </w:rPr>
              <w:t>geom_vline</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xintercept</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5</w:t>
            </w:r>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linetype</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2</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labs(subtitle = </w:t>
            </w:r>
            <w:r w:rsidRPr="001654A1">
              <w:rPr>
                <w:rFonts w:ascii="Consolas" w:eastAsia="Times New Roman" w:hAnsi="Consolas" w:cs="Times New Roman"/>
                <w:color w:val="A2FCA2"/>
                <w:sz w:val="16"/>
                <w:shd w:val="clear" w:color="auto" w:fill="333333"/>
              </w:rPr>
              <w:t>"Elbow method"</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fviz_nbclust</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nstart</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25</w:t>
            </w:r>
            <w:r w:rsidRPr="001654A1">
              <w:rPr>
                <w:rFonts w:ascii="Consolas" w:eastAsia="Times New Roman" w:hAnsi="Consolas" w:cs="Times New Roman"/>
                <w:color w:val="FFFFFF"/>
                <w:sz w:val="16"/>
                <w:shd w:val="clear" w:color="auto" w:fill="333333"/>
              </w:rPr>
              <w:t xml:space="preserve">,  method = </w:t>
            </w:r>
            <w:r w:rsidRPr="001654A1">
              <w:rPr>
                <w:rFonts w:ascii="Consolas" w:eastAsia="Times New Roman" w:hAnsi="Consolas" w:cs="Times New Roman"/>
                <w:color w:val="A2FCA2"/>
                <w:sz w:val="16"/>
                <w:shd w:val="clear" w:color="auto" w:fill="333333"/>
              </w:rPr>
              <w:t>"</w:t>
            </w:r>
            <w:proofErr w:type="spellStart"/>
            <w:r w:rsidRPr="001654A1">
              <w:rPr>
                <w:rFonts w:ascii="Consolas" w:eastAsia="Times New Roman" w:hAnsi="Consolas" w:cs="Times New Roman"/>
                <w:color w:val="A2FCA2"/>
                <w:sz w:val="16"/>
                <w:shd w:val="clear" w:color="auto" w:fill="333333"/>
              </w:rPr>
              <w:t>gap_stat</w:t>
            </w:r>
            <w:proofErr w:type="spellEnd"/>
            <w:r w:rsidRPr="001654A1">
              <w:rPr>
                <w:rFonts w:ascii="Consolas" w:eastAsia="Times New Roman" w:hAnsi="Consolas" w:cs="Times New Roman"/>
                <w:color w:val="A2FCA2"/>
                <w:sz w:val="16"/>
                <w:shd w:val="clear" w:color="auto" w:fill="333333"/>
              </w:rPr>
              <w:t>"</w:t>
            </w:r>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nboot</w:t>
            </w:r>
            <w:proofErr w:type="spellEnd"/>
            <w:r w:rsidRPr="001654A1">
              <w:rPr>
                <w:rFonts w:ascii="Consolas" w:eastAsia="Times New Roman" w:hAnsi="Consolas" w:cs="Times New Roman"/>
                <w:color w:val="FFFFFF"/>
                <w:sz w:val="16"/>
                <w:shd w:val="clear" w:color="auto" w:fill="333333"/>
              </w:rPr>
              <w:t xml:space="preserve"> = </w:t>
            </w:r>
            <w:r w:rsidRPr="001654A1">
              <w:rPr>
                <w:rFonts w:ascii="Consolas" w:eastAsia="Times New Roman" w:hAnsi="Consolas" w:cs="Times New Roman"/>
                <w:color w:val="D36363"/>
                <w:sz w:val="16"/>
                <w:shd w:val="clear" w:color="auto" w:fill="333333"/>
              </w:rPr>
              <w:t>50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 xml:space="preserve">  labs(subtitle = </w:t>
            </w:r>
            <w:r w:rsidRPr="001654A1">
              <w:rPr>
                <w:rFonts w:ascii="Consolas" w:eastAsia="Times New Roman" w:hAnsi="Consolas" w:cs="Times New Roman"/>
                <w:color w:val="A2FCA2"/>
                <w:sz w:val="16"/>
                <w:shd w:val="clear" w:color="auto" w:fill="333333"/>
              </w:rPr>
              <w:t>"Gap statistic method"</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888888"/>
                <w:sz w:val="16"/>
                <w:shd w:val="clear" w:color="auto" w:fill="333333"/>
              </w:rPr>
              <w:t xml:space="preserve">#Checks for the </w:t>
            </w:r>
            <w:proofErr w:type="spellStart"/>
            <w:r w:rsidRPr="001654A1">
              <w:rPr>
                <w:rFonts w:ascii="Consolas" w:eastAsia="Times New Roman" w:hAnsi="Consolas" w:cs="Times New Roman"/>
                <w:color w:val="888888"/>
                <w:sz w:val="16"/>
                <w:shd w:val="clear" w:color="auto" w:fill="333333"/>
              </w:rPr>
              <w:t>lowerst</w:t>
            </w:r>
            <w:proofErr w:type="spellEnd"/>
            <w:r w:rsidRPr="001654A1">
              <w:rPr>
                <w:rFonts w:ascii="Consolas" w:eastAsia="Times New Roman" w:hAnsi="Consolas" w:cs="Times New Roman"/>
                <w:color w:val="888888"/>
                <w:sz w:val="16"/>
                <w:shd w:val="clear" w:color="auto" w:fill="333333"/>
              </w:rPr>
              <w:t xml:space="preserve"> value which indicates low overlaps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set.seed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5580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pkm_experiment</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5</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150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fviz_cluster</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pkm_experiment</w:t>
            </w:r>
            <w:proofErr w:type="spellEnd"/>
            <w:r w:rsidRPr="001654A1">
              <w:rPr>
                <w:rFonts w:ascii="Consolas" w:eastAsia="Times New Roman" w:hAnsi="Consolas" w:cs="Times New Roman"/>
                <w:color w:val="FFFFFF"/>
                <w:sz w:val="16"/>
                <w:shd w:val="clear" w:color="auto" w:fill="333333"/>
              </w:rPr>
              <w:t xml:space="preserve">, data = </w:t>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#K-Means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#Test one K-Means</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set.seed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5580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pkm</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kmeans</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5</w:t>
            </w:r>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D36363"/>
                <w:sz w:val="16"/>
                <w:shd w:val="clear" w:color="auto" w:fill="333333"/>
              </w:rPr>
              <w:t>150</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prod.realCenters</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unscale</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pkm$centers</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prod.scale</w:t>
            </w:r>
            <w:proofErr w:type="spellEnd"/>
            <w:r w:rsidRPr="001654A1">
              <w:rPr>
                <w:rFonts w:ascii="Consolas" w:eastAsia="Times New Roman" w:hAnsi="Consolas" w:cs="Times New Roman"/>
                <w:color w:val="FFFFFF"/>
                <w:sz w:val="16"/>
                <w:shd w:val="clear" w:color="auto" w:fill="333333"/>
              </w:rPr>
              <w:t xml:space="preserve">) </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roofErr w:type="spellStart"/>
            <w:r w:rsidRPr="001654A1">
              <w:rPr>
                <w:rFonts w:ascii="Consolas" w:eastAsia="Times New Roman" w:hAnsi="Consolas" w:cs="Times New Roman"/>
                <w:color w:val="FFFFFF"/>
                <w:sz w:val="16"/>
                <w:shd w:val="clear" w:color="auto" w:fill="333333"/>
              </w:rPr>
              <w:t>clusteredProd</w:t>
            </w:r>
            <w:proofErr w:type="spellEnd"/>
            <w:r w:rsidRPr="001654A1">
              <w:rPr>
                <w:rFonts w:ascii="Consolas" w:eastAsia="Times New Roman" w:hAnsi="Consolas" w:cs="Times New Roman"/>
                <w:color w:val="FFFFFF"/>
                <w:sz w:val="16"/>
                <w:shd w:val="clear" w:color="auto" w:fill="333333"/>
              </w:rPr>
              <w:t xml:space="preserve"> = </w:t>
            </w:r>
            <w:proofErr w:type="spellStart"/>
            <w:r w:rsidRPr="001654A1">
              <w:rPr>
                <w:rFonts w:ascii="Consolas" w:eastAsia="Times New Roman" w:hAnsi="Consolas" w:cs="Times New Roman"/>
                <w:color w:val="FFFFFF"/>
                <w:sz w:val="16"/>
                <w:shd w:val="clear" w:color="auto" w:fill="333333"/>
              </w:rPr>
              <w:t>cbind</w:t>
            </w:r>
            <w:proofErr w:type="spellEnd"/>
            <w:r w:rsidRPr="001654A1">
              <w:rPr>
                <w:rFonts w:ascii="Consolas" w:eastAsia="Times New Roman" w:hAnsi="Consolas" w:cs="Times New Roman"/>
                <w:color w:val="FFFFFF"/>
                <w:sz w:val="16"/>
                <w:shd w:val="clear" w:color="auto" w:fill="333333"/>
              </w:rPr>
              <w:t>(</w:t>
            </w:r>
            <w:proofErr w:type="spellStart"/>
            <w:r w:rsidRPr="001654A1">
              <w:rPr>
                <w:rFonts w:ascii="Consolas" w:eastAsia="Times New Roman" w:hAnsi="Consolas" w:cs="Times New Roman"/>
                <w:color w:val="FFFFFF"/>
                <w:sz w:val="16"/>
                <w:shd w:val="clear" w:color="auto" w:fill="333333"/>
              </w:rPr>
              <w:t>prod.clean</w:t>
            </w:r>
            <w:proofErr w:type="spellEnd"/>
            <w:r w:rsidRPr="001654A1">
              <w:rPr>
                <w:rFonts w:ascii="Consolas" w:eastAsia="Times New Roman" w:hAnsi="Consolas" w:cs="Times New Roman"/>
                <w:color w:val="FFFFFF"/>
                <w:sz w:val="16"/>
                <w:shd w:val="clear" w:color="auto" w:fill="333333"/>
              </w:rPr>
              <w:t xml:space="preserve">, </w:t>
            </w:r>
            <w:proofErr w:type="spellStart"/>
            <w:r w:rsidRPr="001654A1">
              <w:rPr>
                <w:rFonts w:ascii="Consolas" w:eastAsia="Times New Roman" w:hAnsi="Consolas" w:cs="Times New Roman"/>
                <w:color w:val="FFFFFF"/>
                <w:sz w:val="16"/>
                <w:shd w:val="clear" w:color="auto" w:fill="333333"/>
              </w:rPr>
              <w:t>pkm$cluster</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888888"/>
                <w:sz w:val="16"/>
                <w:shd w:val="clear" w:color="auto" w:fill="333333"/>
              </w:rPr>
              <w:t>#View(</w:t>
            </w:r>
            <w:proofErr w:type="spellStart"/>
            <w:r w:rsidRPr="001654A1">
              <w:rPr>
                <w:rFonts w:ascii="Consolas" w:eastAsia="Times New Roman" w:hAnsi="Consolas" w:cs="Times New Roman"/>
                <w:color w:val="888888"/>
                <w:sz w:val="16"/>
                <w:shd w:val="clear" w:color="auto" w:fill="333333"/>
              </w:rPr>
              <w:t>clusteredProd</w:t>
            </w:r>
            <w:proofErr w:type="spellEnd"/>
            <w:r w:rsidRPr="001654A1">
              <w:rPr>
                <w:rFonts w:ascii="Consolas" w:eastAsia="Times New Roman" w:hAnsi="Consolas" w:cs="Times New Roman"/>
                <w:color w:val="888888"/>
                <w:sz w:val="16"/>
                <w:shd w:val="clear" w:color="auto" w:fill="333333"/>
              </w:rPr>
              <w:t>)</w:t>
            </w:r>
            <w:r w:rsidRPr="001654A1">
              <w:rPr>
                <w:rFonts w:ascii="Consolas" w:eastAsia="Times New Roman" w:hAnsi="Consolas" w:cs="Times New Roman"/>
                <w:color w:val="FFFFFF"/>
                <w:sz w:val="16"/>
                <w:shd w:val="clear" w:color="auto" w:fill="333333"/>
              </w:rPr>
              <w:br/>
              <w:t>plot(</w:t>
            </w:r>
            <w:proofErr w:type="spellStart"/>
            <w:r w:rsidRPr="001654A1">
              <w:rPr>
                <w:rFonts w:ascii="Consolas" w:eastAsia="Times New Roman" w:hAnsi="Consolas" w:cs="Times New Roman"/>
                <w:color w:val="FFFFFF"/>
                <w:sz w:val="16"/>
                <w:shd w:val="clear" w:color="auto" w:fill="333333"/>
              </w:rPr>
              <w:t>clusteredProd</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2</w:t>
            </w:r>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D36363"/>
                <w:sz w:val="16"/>
                <w:shd w:val="clear" w:color="auto" w:fill="333333"/>
              </w:rPr>
              <w:t>5</w:t>
            </w:r>
            <w:r w:rsidRPr="001654A1">
              <w:rPr>
                <w:rFonts w:ascii="Consolas" w:eastAsia="Times New Roman" w:hAnsi="Consolas" w:cs="Times New Roman"/>
                <w:color w:val="FFFFFF"/>
                <w:sz w:val="16"/>
                <w:shd w:val="clear" w:color="auto" w:fill="333333"/>
              </w:rPr>
              <w:t>], col=</w:t>
            </w:r>
            <w:proofErr w:type="spellStart"/>
            <w:r w:rsidRPr="001654A1">
              <w:rPr>
                <w:rFonts w:ascii="Consolas" w:eastAsia="Times New Roman" w:hAnsi="Consolas" w:cs="Times New Roman"/>
                <w:color w:val="FFFFFF"/>
                <w:sz w:val="16"/>
                <w:shd w:val="clear" w:color="auto" w:fill="333333"/>
              </w:rPr>
              <w:t>pkm$cluster</w:t>
            </w:r>
            <w:proofErr w:type="spellEnd"/>
            <w:r w:rsidRPr="001654A1">
              <w:rPr>
                <w:rFonts w:ascii="Consolas" w:eastAsia="Times New Roman" w:hAnsi="Consolas" w:cs="Times New Roman"/>
                <w:color w:val="FFFFFF"/>
                <w:sz w:val="16"/>
                <w:shd w:val="clear" w:color="auto" w:fill="333333"/>
              </w:rPr>
              <w:t>)</w:t>
            </w:r>
            <w:r w:rsidRPr="001654A1">
              <w:rPr>
                <w:rFonts w:ascii="Consolas" w:eastAsia="Times New Roman" w:hAnsi="Consolas" w:cs="Times New Roman"/>
                <w:color w:val="FFFFFF"/>
                <w:sz w:val="16"/>
                <w:shd w:val="clear" w:color="auto" w:fill="333333"/>
              </w:rPr>
              <w:br/>
              <w:t>write.csv(</w:t>
            </w:r>
            <w:proofErr w:type="spellStart"/>
            <w:r w:rsidRPr="001654A1">
              <w:rPr>
                <w:rFonts w:ascii="Consolas" w:eastAsia="Times New Roman" w:hAnsi="Consolas" w:cs="Times New Roman"/>
                <w:color w:val="FFFFFF"/>
                <w:sz w:val="16"/>
                <w:shd w:val="clear" w:color="auto" w:fill="333333"/>
              </w:rPr>
              <w:t>clusteredProd</w:t>
            </w:r>
            <w:proofErr w:type="spellEnd"/>
            <w:r w:rsidRPr="001654A1">
              <w:rPr>
                <w:rFonts w:ascii="Consolas" w:eastAsia="Times New Roman" w:hAnsi="Consolas" w:cs="Times New Roman"/>
                <w:color w:val="FFFFFF"/>
                <w:sz w:val="16"/>
                <w:shd w:val="clear" w:color="auto" w:fill="333333"/>
              </w:rPr>
              <w:t>, file ='productcluster1.csv',col.names = FALSE)</w:t>
            </w:r>
            <w:r w:rsidRPr="001654A1">
              <w:rPr>
                <w:rFonts w:ascii="Consolas" w:eastAsia="Times New Roman" w:hAnsi="Consolas" w:cs="Times New Roman"/>
                <w:color w:val="FFFFFF"/>
                <w:sz w:val="16"/>
                <w:shd w:val="clear" w:color="auto" w:fill="333333"/>
              </w:rPr>
              <w:br/>
            </w:r>
            <w:r w:rsidRPr="001654A1">
              <w:rPr>
                <w:rFonts w:ascii="Consolas" w:eastAsia="Times New Roman" w:hAnsi="Consolas" w:cs="Times New Roman"/>
                <w:color w:val="FFFFFF"/>
                <w:sz w:val="16"/>
                <w:shd w:val="clear" w:color="auto" w:fill="333333"/>
              </w:rPr>
              <w:br/>
            </w:r>
          </w:p>
        </w:tc>
      </w:tr>
    </w:tbl>
    <w:p w14:paraId="0FB78278" w14:textId="77777777" w:rsidR="007743CB" w:rsidRDefault="007743CB" w:rsidP="007743CB">
      <w:pPr>
        <w:rPr>
          <w:b/>
        </w:rPr>
      </w:pPr>
    </w:p>
    <w:p w14:paraId="347E2BE2" w14:textId="1CA744FA" w:rsidR="007743CB" w:rsidRPr="00A83577" w:rsidRDefault="007743CB" w:rsidP="007743CB">
      <w:pPr>
        <w:rPr>
          <w:rFonts w:ascii="Times New Roman" w:eastAsia="Times New Roman" w:hAnsi="Times New Roman" w:cs="Times New Roman"/>
          <w:b/>
          <w:sz w:val="24"/>
          <w:szCs w:val="24"/>
        </w:rPr>
      </w:pPr>
      <w:r w:rsidRPr="00A83577">
        <w:rPr>
          <w:b/>
        </w:rPr>
        <w:t xml:space="preserve">Appendix – </w:t>
      </w:r>
      <w:r>
        <w:rPr>
          <w:b/>
        </w:rPr>
        <w:t>C</w:t>
      </w:r>
      <w:r w:rsidRPr="00A83577">
        <w:rPr>
          <w:b/>
        </w:rPr>
        <w:t>:</w:t>
      </w:r>
    </w:p>
    <w:p w14:paraId="68616758" w14:textId="6FF5D5B8" w:rsidR="00595123" w:rsidRDefault="00751F4A" w:rsidP="00595123">
      <w:pPr>
        <w:jc w:val="center"/>
        <w:rPr>
          <w:sz w:val="40"/>
        </w:rPr>
      </w:pPr>
      <w:r>
        <w:rPr>
          <w:noProof/>
          <w:sz w:val="40"/>
        </w:rPr>
        <w:drawing>
          <wp:inline distT="0" distB="0" distL="0" distR="0" wp14:anchorId="4B523AA1" wp14:editId="066DCBC9">
            <wp:extent cx="5934075" cy="1047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0B337011" w14:textId="77777777" w:rsidR="00466327" w:rsidRDefault="00751F4A" w:rsidP="00354AED">
      <w:pPr>
        <w:jc w:val="center"/>
        <w:rPr>
          <w:sz w:val="40"/>
        </w:rPr>
      </w:pPr>
      <w:r>
        <w:rPr>
          <w:noProof/>
          <w:sz w:val="40"/>
        </w:rPr>
        <w:drawing>
          <wp:inline distT="0" distB="0" distL="0" distR="0" wp14:anchorId="4C781E12" wp14:editId="03C52C87">
            <wp:extent cx="5934075" cy="1181100"/>
            <wp:effectExtent l="0" t="0" r="9525" b="0"/>
            <wp:docPr id="1123227840" name="Picture 112322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1181100"/>
                    </a:xfrm>
                    <a:prstGeom prst="rect">
                      <a:avLst/>
                    </a:prstGeom>
                    <a:noFill/>
                    <a:ln>
                      <a:noFill/>
                    </a:ln>
                  </pic:spPr>
                </pic:pic>
              </a:graphicData>
            </a:graphic>
          </wp:inline>
        </w:drawing>
      </w:r>
    </w:p>
    <w:p w14:paraId="0A9ACEA2" w14:textId="77777777" w:rsidR="00466327" w:rsidRDefault="00751F4A" w:rsidP="00354AED">
      <w:pPr>
        <w:jc w:val="center"/>
        <w:rPr>
          <w:sz w:val="40"/>
        </w:rPr>
      </w:pPr>
      <w:r>
        <w:rPr>
          <w:noProof/>
          <w:sz w:val="40"/>
        </w:rPr>
        <w:drawing>
          <wp:inline distT="0" distB="0" distL="0" distR="0" wp14:anchorId="137CBD65" wp14:editId="29BCBC34">
            <wp:extent cx="5934075" cy="1133475"/>
            <wp:effectExtent l="0" t="0" r="9525" b="9525"/>
            <wp:docPr id="1123227841" name="Picture 112322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inline>
        </w:drawing>
      </w:r>
    </w:p>
    <w:p w14:paraId="1D2B5FE7" w14:textId="4F5F0049" w:rsidR="006F68C2" w:rsidRDefault="00751F4A" w:rsidP="00354AED">
      <w:pPr>
        <w:jc w:val="center"/>
        <w:rPr>
          <w:sz w:val="40"/>
        </w:rPr>
      </w:pPr>
      <w:r>
        <w:rPr>
          <w:noProof/>
          <w:sz w:val="40"/>
        </w:rPr>
        <w:drawing>
          <wp:inline distT="0" distB="0" distL="0" distR="0" wp14:anchorId="03869572" wp14:editId="04543C16">
            <wp:extent cx="5934075" cy="1085850"/>
            <wp:effectExtent l="0" t="0" r="9525" b="0"/>
            <wp:docPr id="1123227842" name="Picture 112322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14:paraId="34CD45AE" w14:textId="2CFC10C9" w:rsidR="007743CB" w:rsidRPr="007743CB" w:rsidRDefault="007743CB" w:rsidP="007743CB">
      <w:pPr>
        <w:rPr>
          <w:rFonts w:ascii="Times New Roman" w:eastAsia="Times New Roman" w:hAnsi="Times New Roman" w:cs="Times New Roman"/>
          <w:b/>
          <w:sz w:val="24"/>
          <w:szCs w:val="24"/>
        </w:rPr>
      </w:pPr>
      <w:r w:rsidRPr="00A83577">
        <w:rPr>
          <w:b/>
        </w:rPr>
        <w:t xml:space="preserve">Appendix – </w:t>
      </w:r>
      <w:r>
        <w:rPr>
          <w:b/>
        </w:rPr>
        <w:t>D</w:t>
      </w:r>
      <w:r w:rsidRPr="00A83577">
        <w:rPr>
          <w:b/>
        </w:rPr>
        <w:t>:</w:t>
      </w:r>
    </w:p>
    <w:p w14:paraId="372D3C0E" w14:textId="33CD32AF" w:rsidR="007743CB" w:rsidRPr="00354AED" w:rsidRDefault="007743CB" w:rsidP="00354AED">
      <w:pPr>
        <w:jc w:val="center"/>
        <w:rPr>
          <w:sz w:val="40"/>
        </w:rPr>
      </w:pPr>
      <w:r>
        <w:rPr>
          <w:noProof/>
        </w:rPr>
        <w:drawing>
          <wp:inline distT="0" distB="0" distL="0" distR="0" wp14:anchorId="621E224A" wp14:editId="58898CA9">
            <wp:extent cx="5943600" cy="2510155"/>
            <wp:effectExtent l="0" t="0" r="0" b="4445"/>
            <wp:docPr id="1123227843" name="Chart 1123227843">
              <a:extLst xmlns:a="http://schemas.openxmlformats.org/drawingml/2006/main">
                <a:ext uri="{FF2B5EF4-FFF2-40B4-BE49-F238E27FC236}">
                  <a16:creationId xmlns:a16="http://schemas.microsoft.com/office/drawing/2014/main" id="{A7D1C1DB-B4AA-4981-8400-89A54AFB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7743CB" w:rsidRPr="00354AED" w:rsidSect="00354AED">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A408B" w14:textId="77777777" w:rsidR="009A17A8" w:rsidRDefault="009A17A8" w:rsidP="00354AED">
      <w:pPr>
        <w:spacing w:after="0" w:line="240" w:lineRule="auto"/>
      </w:pPr>
      <w:r>
        <w:separator/>
      </w:r>
    </w:p>
  </w:endnote>
  <w:endnote w:type="continuationSeparator" w:id="0">
    <w:p w14:paraId="6DB8B9EA" w14:textId="77777777" w:rsidR="009A17A8" w:rsidRDefault="009A17A8" w:rsidP="00354AED">
      <w:pPr>
        <w:spacing w:after="0" w:line="240" w:lineRule="auto"/>
      </w:pPr>
      <w:r>
        <w:continuationSeparator/>
      </w:r>
    </w:p>
  </w:endnote>
  <w:endnote w:type="continuationNotice" w:id="1">
    <w:p w14:paraId="2884BBD6" w14:textId="77777777" w:rsidR="009A17A8" w:rsidRDefault="009A17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roman"/>
    <w:pitch w:val="fixed"/>
    <w:sig w:usb0="00000001" w:usb1="08070000" w:usb2="00000010" w:usb3="00000000" w:csb0="00020000"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0717792"/>
      <w:docPartObj>
        <w:docPartGallery w:val="Page Numbers (Bottom of Page)"/>
        <w:docPartUnique/>
      </w:docPartObj>
    </w:sdtPr>
    <w:sdtContent>
      <w:p w14:paraId="0A78A0AB" w14:textId="77777777" w:rsidR="00354AED" w:rsidRDefault="00E95BDC" w:rsidP="00E95BDC">
        <w:pPr>
          <w:pStyle w:val="Footer"/>
        </w:pPr>
        <w:r>
          <w:t xml:space="preserve">MCDA 5580 – Assignment : 1 </w:t>
        </w:r>
        <w:r>
          <w:tab/>
        </w:r>
        <w:r>
          <w:tab/>
        </w:r>
        <w:sdt>
          <w:sdtPr>
            <w:id w:val="98381352"/>
            <w:docPartObj>
              <w:docPartGallery w:val="Page Numbers (Top of Page)"/>
              <w:docPartUnique/>
            </w:docPartObj>
          </w:sdtPr>
          <w:sdtContent>
            <w:r w:rsidR="00354AED">
              <w:t xml:space="preserve">Page </w:t>
            </w:r>
            <w:r w:rsidR="00354AED">
              <w:rPr>
                <w:b/>
                <w:bCs/>
                <w:sz w:val="24"/>
                <w:szCs w:val="24"/>
              </w:rPr>
              <w:fldChar w:fldCharType="begin"/>
            </w:r>
            <w:r w:rsidR="00354AED">
              <w:rPr>
                <w:b/>
                <w:bCs/>
              </w:rPr>
              <w:instrText xml:space="preserve"> PAGE </w:instrText>
            </w:r>
            <w:r w:rsidR="00354AED">
              <w:rPr>
                <w:b/>
                <w:bCs/>
                <w:sz w:val="24"/>
                <w:szCs w:val="24"/>
              </w:rPr>
              <w:fldChar w:fldCharType="separate"/>
            </w:r>
            <w:r w:rsidR="001802B3">
              <w:rPr>
                <w:b/>
                <w:bCs/>
                <w:noProof/>
              </w:rPr>
              <w:t>2</w:t>
            </w:r>
            <w:r w:rsidR="00354AED">
              <w:rPr>
                <w:b/>
                <w:bCs/>
                <w:sz w:val="24"/>
                <w:szCs w:val="24"/>
              </w:rPr>
              <w:fldChar w:fldCharType="end"/>
            </w:r>
            <w:r w:rsidR="00354AED">
              <w:t xml:space="preserve"> of </w:t>
            </w:r>
            <w:r w:rsidR="00354AED">
              <w:rPr>
                <w:b/>
                <w:bCs/>
                <w:sz w:val="24"/>
                <w:szCs w:val="24"/>
              </w:rPr>
              <w:fldChar w:fldCharType="begin"/>
            </w:r>
            <w:r w:rsidR="00354AED">
              <w:rPr>
                <w:b/>
                <w:bCs/>
              </w:rPr>
              <w:instrText xml:space="preserve"> NUMPAGES  </w:instrText>
            </w:r>
            <w:r w:rsidR="00354AED">
              <w:rPr>
                <w:b/>
                <w:bCs/>
                <w:sz w:val="24"/>
                <w:szCs w:val="24"/>
              </w:rPr>
              <w:fldChar w:fldCharType="separate"/>
            </w:r>
            <w:r w:rsidR="001802B3">
              <w:rPr>
                <w:b/>
                <w:bCs/>
                <w:noProof/>
              </w:rPr>
              <w:t>3</w:t>
            </w:r>
            <w:r w:rsidR="00354AED">
              <w:rPr>
                <w:b/>
                <w:bCs/>
                <w:sz w:val="24"/>
                <w:szCs w:val="24"/>
              </w:rPr>
              <w:fldChar w:fldCharType="end"/>
            </w:r>
          </w:sdtContent>
        </w:sdt>
      </w:p>
    </w:sdtContent>
  </w:sdt>
  <w:p w14:paraId="6D98A12B" w14:textId="77777777" w:rsidR="00354AED" w:rsidRDefault="00354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F8B94" w14:textId="77777777" w:rsidR="009A17A8" w:rsidRDefault="009A17A8" w:rsidP="00354AED">
      <w:pPr>
        <w:spacing w:after="0" w:line="240" w:lineRule="auto"/>
      </w:pPr>
      <w:r>
        <w:separator/>
      </w:r>
    </w:p>
  </w:footnote>
  <w:footnote w:type="continuationSeparator" w:id="0">
    <w:p w14:paraId="31131321" w14:textId="77777777" w:rsidR="009A17A8" w:rsidRDefault="009A17A8" w:rsidP="00354AED">
      <w:pPr>
        <w:spacing w:after="0" w:line="240" w:lineRule="auto"/>
      </w:pPr>
      <w:r>
        <w:continuationSeparator/>
      </w:r>
    </w:p>
  </w:footnote>
  <w:footnote w:type="continuationNotice" w:id="1">
    <w:p w14:paraId="5AB88F5F" w14:textId="77777777" w:rsidR="009A17A8" w:rsidRDefault="009A17A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7748"/>
    <w:multiLevelType w:val="hybridMultilevel"/>
    <w:tmpl w:val="D2242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2699F"/>
    <w:multiLevelType w:val="hybridMultilevel"/>
    <w:tmpl w:val="7BD4F3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9345B"/>
    <w:multiLevelType w:val="hybridMultilevel"/>
    <w:tmpl w:val="E4D435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CF22E2"/>
    <w:multiLevelType w:val="hybridMultilevel"/>
    <w:tmpl w:val="F61C57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66B07"/>
    <w:multiLevelType w:val="hybridMultilevel"/>
    <w:tmpl w:val="53DA23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017C8"/>
    <w:multiLevelType w:val="hybridMultilevel"/>
    <w:tmpl w:val="BE6EFC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D0945"/>
    <w:multiLevelType w:val="hybridMultilevel"/>
    <w:tmpl w:val="7542DC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919A1"/>
    <w:multiLevelType w:val="hybridMultilevel"/>
    <w:tmpl w:val="FCBEA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24862"/>
    <w:multiLevelType w:val="multilevel"/>
    <w:tmpl w:val="2E9E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C4F11"/>
    <w:multiLevelType w:val="hybridMultilevel"/>
    <w:tmpl w:val="EC1C9A84"/>
    <w:lvl w:ilvl="0" w:tplc="64A0CAD0">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77A1C"/>
    <w:multiLevelType w:val="hybridMultilevel"/>
    <w:tmpl w:val="B95CA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866C63"/>
    <w:multiLevelType w:val="hybridMultilevel"/>
    <w:tmpl w:val="BE78A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700D6"/>
    <w:multiLevelType w:val="hybridMultilevel"/>
    <w:tmpl w:val="8A021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8F774A"/>
    <w:multiLevelType w:val="hybridMultilevel"/>
    <w:tmpl w:val="2548B2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9565C"/>
    <w:multiLevelType w:val="hybridMultilevel"/>
    <w:tmpl w:val="B0DC73AC"/>
    <w:lvl w:ilvl="0" w:tplc="64A0CAD0">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FB6346"/>
    <w:multiLevelType w:val="hybridMultilevel"/>
    <w:tmpl w:val="2C0C13E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55F81"/>
    <w:multiLevelType w:val="multilevel"/>
    <w:tmpl w:val="4BC42E6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2DF55DAF"/>
    <w:multiLevelType w:val="multilevel"/>
    <w:tmpl w:val="A9ACD4E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DF71BEB"/>
    <w:multiLevelType w:val="hybridMultilevel"/>
    <w:tmpl w:val="89E248F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4429CB"/>
    <w:multiLevelType w:val="multilevel"/>
    <w:tmpl w:val="119A7F2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2F09306C"/>
    <w:multiLevelType w:val="hybridMultilevel"/>
    <w:tmpl w:val="C94A9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4B1BDE"/>
    <w:multiLevelType w:val="hybridMultilevel"/>
    <w:tmpl w:val="D3B421B6"/>
    <w:lvl w:ilvl="0" w:tplc="7CFC47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475707"/>
    <w:multiLevelType w:val="hybridMultilevel"/>
    <w:tmpl w:val="BA5CF9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175A7E"/>
    <w:multiLevelType w:val="hybridMultilevel"/>
    <w:tmpl w:val="AB2EA3CC"/>
    <w:lvl w:ilvl="0" w:tplc="51C4346C">
      <w:start w:val="1"/>
      <w:numFmt w:val="lowerLetter"/>
      <w:lvlText w:val="%1."/>
      <w:lvlJc w:val="left"/>
      <w:pPr>
        <w:ind w:left="720" w:hanging="360"/>
      </w:pPr>
    </w:lvl>
    <w:lvl w:ilvl="1" w:tplc="5DE447E2">
      <w:start w:val="1"/>
      <w:numFmt w:val="lowerLetter"/>
      <w:lvlText w:val="%2."/>
      <w:lvlJc w:val="left"/>
      <w:pPr>
        <w:ind w:left="1440" w:hanging="360"/>
      </w:pPr>
    </w:lvl>
    <w:lvl w:ilvl="2" w:tplc="29A4E616">
      <w:start w:val="1"/>
      <w:numFmt w:val="lowerRoman"/>
      <w:lvlText w:val="%3."/>
      <w:lvlJc w:val="right"/>
      <w:pPr>
        <w:ind w:left="2160" w:hanging="180"/>
      </w:pPr>
    </w:lvl>
    <w:lvl w:ilvl="3" w:tplc="599661B6">
      <w:start w:val="1"/>
      <w:numFmt w:val="decimal"/>
      <w:lvlText w:val="%4."/>
      <w:lvlJc w:val="left"/>
      <w:pPr>
        <w:ind w:left="2880" w:hanging="360"/>
      </w:pPr>
    </w:lvl>
    <w:lvl w:ilvl="4" w:tplc="F1144098">
      <w:start w:val="1"/>
      <w:numFmt w:val="lowerLetter"/>
      <w:lvlText w:val="%5."/>
      <w:lvlJc w:val="left"/>
      <w:pPr>
        <w:ind w:left="3600" w:hanging="360"/>
      </w:pPr>
    </w:lvl>
    <w:lvl w:ilvl="5" w:tplc="8C7867EE">
      <w:start w:val="1"/>
      <w:numFmt w:val="lowerRoman"/>
      <w:lvlText w:val="%6."/>
      <w:lvlJc w:val="right"/>
      <w:pPr>
        <w:ind w:left="4320" w:hanging="180"/>
      </w:pPr>
    </w:lvl>
    <w:lvl w:ilvl="6" w:tplc="AD52CF3E">
      <w:start w:val="1"/>
      <w:numFmt w:val="decimal"/>
      <w:lvlText w:val="%7."/>
      <w:lvlJc w:val="left"/>
      <w:pPr>
        <w:ind w:left="5040" w:hanging="360"/>
      </w:pPr>
    </w:lvl>
    <w:lvl w:ilvl="7" w:tplc="05CA88D0">
      <w:start w:val="1"/>
      <w:numFmt w:val="lowerLetter"/>
      <w:lvlText w:val="%8."/>
      <w:lvlJc w:val="left"/>
      <w:pPr>
        <w:ind w:left="5760" w:hanging="360"/>
      </w:pPr>
    </w:lvl>
    <w:lvl w:ilvl="8" w:tplc="26B8AACA">
      <w:start w:val="1"/>
      <w:numFmt w:val="lowerRoman"/>
      <w:lvlText w:val="%9."/>
      <w:lvlJc w:val="right"/>
      <w:pPr>
        <w:ind w:left="6480" w:hanging="180"/>
      </w:pPr>
    </w:lvl>
  </w:abstractNum>
  <w:abstractNum w:abstractNumId="24" w15:restartNumberingAfterBreak="0">
    <w:nsid w:val="3C640476"/>
    <w:multiLevelType w:val="hybridMultilevel"/>
    <w:tmpl w:val="A6E2C7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980E82"/>
    <w:multiLevelType w:val="hybridMultilevel"/>
    <w:tmpl w:val="D61EE8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2E465B4"/>
    <w:multiLevelType w:val="hybridMultilevel"/>
    <w:tmpl w:val="E5186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AFE4375"/>
    <w:multiLevelType w:val="multilevel"/>
    <w:tmpl w:val="52C006A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4B096A2A"/>
    <w:multiLevelType w:val="hybridMultilevel"/>
    <w:tmpl w:val="933E36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9A2A02"/>
    <w:multiLevelType w:val="hybridMultilevel"/>
    <w:tmpl w:val="04A46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D1B3E38"/>
    <w:multiLevelType w:val="hybridMultilevel"/>
    <w:tmpl w:val="4CA8361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4034EF3"/>
    <w:multiLevelType w:val="multilevel"/>
    <w:tmpl w:val="0EE857F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58544701"/>
    <w:multiLevelType w:val="multilevel"/>
    <w:tmpl w:val="88BC0D1E"/>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5A2D2D5F"/>
    <w:multiLevelType w:val="hybridMultilevel"/>
    <w:tmpl w:val="071E4458"/>
    <w:lvl w:ilvl="0" w:tplc="223E13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B330E8"/>
    <w:multiLevelType w:val="hybridMultilevel"/>
    <w:tmpl w:val="6434993E"/>
    <w:lvl w:ilvl="0" w:tplc="E6FE23A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73153"/>
    <w:multiLevelType w:val="hybridMultilevel"/>
    <w:tmpl w:val="F37ED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0502D28"/>
    <w:multiLevelType w:val="hybridMultilevel"/>
    <w:tmpl w:val="2548B2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F15EA8"/>
    <w:multiLevelType w:val="hybridMultilevel"/>
    <w:tmpl w:val="5418B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1E6370"/>
    <w:multiLevelType w:val="hybridMultilevel"/>
    <w:tmpl w:val="246227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AD70745"/>
    <w:multiLevelType w:val="hybridMultilevel"/>
    <w:tmpl w:val="2C36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21CB8"/>
    <w:multiLevelType w:val="multilevel"/>
    <w:tmpl w:val="CAB4ED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6E352427"/>
    <w:multiLevelType w:val="multilevel"/>
    <w:tmpl w:val="4412F56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705C3E7F"/>
    <w:multiLevelType w:val="hybridMultilevel"/>
    <w:tmpl w:val="B5B203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636BD2"/>
    <w:multiLevelType w:val="hybridMultilevel"/>
    <w:tmpl w:val="4E046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6E73CF"/>
    <w:multiLevelType w:val="hybridMultilevel"/>
    <w:tmpl w:val="0EAA098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1A0330"/>
    <w:multiLevelType w:val="hybridMultilevel"/>
    <w:tmpl w:val="DEF05D62"/>
    <w:lvl w:ilvl="0" w:tplc="CBC02C7E">
      <w:start w:val="1"/>
      <w:numFmt w:val="decimal"/>
      <w:lvlText w:val="%1."/>
      <w:lvlJc w:val="left"/>
      <w:pPr>
        <w:ind w:left="720" w:hanging="360"/>
      </w:pPr>
    </w:lvl>
    <w:lvl w:ilvl="1" w:tplc="3E84B9CE">
      <w:start w:val="1"/>
      <w:numFmt w:val="lowerLetter"/>
      <w:lvlText w:val="%2."/>
      <w:lvlJc w:val="left"/>
      <w:pPr>
        <w:ind w:left="1440" w:hanging="360"/>
      </w:pPr>
    </w:lvl>
    <w:lvl w:ilvl="2" w:tplc="B6F69FBE">
      <w:start w:val="1"/>
      <w:numFmt w:val="lowerRoman"/>
      <w:lvlText w:val="%3."/>
      <w:lvlJc w:val="right"/>
      <w:pPr>
        <w:ind w:left="2160" w:hanging="180"/>
      </w:pPr>
    </w:lvl>
    <w:lvl w:ilvl="3" w:tplc="C7DA8366">
      <w:start w:val="1"/>
      <w:numFmt w:val="decimal"/>
      <w:lvlText w:val="%4."/>
      <w:lvlJc w:val="left"/>
      <w:pPr>
        <w:ind w:left="2880" w:hanging="360"/>
      </w:pPr>
    </w:lvl>
    <w:lvl w:ilvl="4" w:tplc="7A685FEC">
      <w:start w:val="1"/>
      <w:numFmt w:val="lowerLetter"/>
      <w:lvlText w:val="%5."/>
      <w:lvlJc w:val="left"/>
      <w:pPr>
        <w:ind w:left="3600" w:hanging="360"/>
      </w:pPr>
    </w:lvl>
    <w:lvl w:ilvl="5" w:tplc="5C4AE604">
      <w:start w:val="1"/>
      <w:numFmt w:val="lowerRoman"/>
      <w:lvlText w:val="%6."/>
      <w:lvlJc w:val="right"/>
      <w:pPr>
        <w:ind w:left="4320" w:hanging="180"/>
      </w:pPr>
    </w:lvl>
    <w:lvl w:ilvl="6" w:tplc="AA60C448">
      <w:start w:val="1"/>
      <w:numFmt w:val="decimal"/>
      <w:lvlText w:val="%7."/>
      <w:lvlJc w:val="left"/>
      <w:pPr>
        <w:ind w:left="5040" w:hanging="360"/>
      </w:pPr>
    </w:lvl>
    <w:lvl w:ilvl="7" w:tplc="70447C38">
      <w:start w:val="1"/>
      <w:numFmt w:val="lowerLetter"/>
      <w:lvlText w:val="%8."/>
      <w:lvlJc w:val="left"/>
      <w:pPr>
        <w:ind w:left="5760" w:hanging="360"/>
      </w:pPr>
    </w:lvl>
    <w:lvl w:ilvl="8" w:tplc="0CF8EEEC">
      <w:start w:val="1"/>
      <w:numFmt w:val="lowerRoman"/>
      <w:lvlText w:val="%9."/>
      <w:lvlJc w:val="right"/>
      <w:pPr>
        <w:ind w:left="6480" w:hanging="180"/>
      </w:pPr>
    </w:lvl>
  </w:abstractNum>
  <w:abstractNum w:abstractNumId="46" w15:restartNumberingAfterBreak="0">
    <w:nsid w:val="76B71BC5"/>
    <w:multiLevelType w:val="hybridMultilevel"/>
    <w:tmpl w:val="F026AAA6"/>
    <w:lvl w:ilvl="0" w:tplc="FBFECD78">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0D0494"/>
    <w:multiLevelType w:val="hybridMultilevel"/>
    <w:tmpl w:val="B9B62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DC362C9"/>
    <w:multiLevelType w:val="hybridMultilevel"/>
    <w:tmpl w:val="73AE37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5406B8"/>
    <w:multiLevelType w:val="hybridMultilevel"/>
    <w:tmpl w:val="159C4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7"/>
  </w:num>
  <w:num w:numId="3">
    <w:abstractNumId w:val="49"/>
  </w:num>
  <w:num w:numId="4">
    <w:abstractNumId w:val="13"/>
  </w:num>
  <w:num w:numId="5">
    <w:abstractNumId w:val="48"/>
  </w:num>
  <w:num w:numId="6">
    <w:abstractNumId w:val="25"/>
  </w:num>
  <w:num w:numId="7">
    <w:abstractNumId w:val="2"/>
  </w:num>
  <w:num w:numId="8">
    <w:abstractNumId w:val="22"/>
  </w:num>
  <w:num w:numId="9">
    <w:abstractNumId w:val="12"/>
  </w:num>
  <w:num w:numId="10">
    <w:abstractNumId w:val="15"/>
  </w:num>
  <w:num w:numId="11">
    <w:abstractNumId w:val="10"/>
  </w:num>
  <w:num w:numId="12">
    <w:abstractNumId w:val="40"/>
  </w:num>
  <w:num w:numId="13">
    <w:abstractNumId w:val="16"/>
  </w:num>
  <w:num w:numId="14">
    <w:abstractNumId w:val="19"/>
  </w:num>
  <w:num w:numId="15">
    <w:abstractNumId w:val="41"/>
  </w:num>
  <w:num w:numId="16">
    <w:abstractNumId w:val="17"/>
  </w:num>
  <w:num w:numId="17">
    <w:abstractNumId w:val="31"/>
  </w:num>
  <w:num w:numId="18">
    <w:abstractNumId w:val="27"/>
  </w:num>
  <w:num w:numId="19">
    <w:abstractNumId w:val="32"/>
  </w:num>
  <w:num w:numId="20">
    <w:abstractNumId w:val="43"/>
  </w:num>
  <w:num w:numId="21">
    <w:abstractNumId w:val="39"/>
  </w:num>
  <w:num w:numId="22">
    <w:abstractNumId w:val="28"/>
  </w:num>
  <w:num w:numId="23">
    <w:abstractNumId w:val="34"/>
  </w:num>
  <w:num w:numId="24">
    <w:abstractNumId w:val="6"/>
  </w:num>
  <w:num w:numId="25">
    <w:abstractNumId w:val="5"/>
  </w:num>
  <w:num w:numId="26">
    <w:abstractNumId w:val="21"/>
  </w:num>
  <w:num w:numId="27">
    <w:abstractNumId w:val="29"/>
  </w:num>
  <w:num w:numId="28">
    <w:abstractNumId w:val="26"/>
  </w:num>
  <w:num w:numId="29">
    <w:abstractNumId w:val="33"/>
  </w:num>
  <w:num w:numId="30">
    <w:abstractNumId w:val="45"/>
  </w:num>
  <w:num w:numId="31">
    <w:abstractNumId w:val="23"/>
  </w:num>
  <w:num w:numId="32">
    <w:abstractNumId w:val="4"/>
  </w:num>
  <w:num w:numId="33">
    <w:abstractNumId w:val="7"/>
  </w:num>
  <w:num w:numId="34">
    <w:abstractNumId w:val="24"/>
  </w:num>
  <w:num w:numId="35">
    <w:abstractNumId w:val="42"/>
  </w:num>
  <w:num w:numId="36">
    <w:abstractNumId w:val="11"/>
  </w:num>
  <w:num w:numId="37">
    <w:abstractNumId w:val="36"/>
  </w:num>
  <w:num w:numId="38">
    <w:abstractNumId w:val="8"/>
  </w:num>
  <w:num w:numId="39">
    <w:abstractNumId w:val="37"/>
  </w:num>
  <w:num w:numId="40">
    <w:abstractNumId w:val="20"/>
  </w:num>
  <w:num w:numId="41">
    <w:abstractNumId w:val="3"/>
  </w:num>
  <w:num w:numId="42">
    <w:abstractNumId w:val="18"/>
  </w:num>
  <w:num w:numId="43">
    <w:abstractNumId w:val="1"/>
  </w:num>
  <w:num w:numId="44">
    <w:abstractNumId w:val="44"/>
  </w:num>
  <w:num w:numId="45">
    <w:abstractNumId w:val="46"/>
  </w:num>
  <w:num w:numId="46">
    <w:abstractNumId w:val="30"/>
  </w:num>
  <w:num w:numId="47">
    <w:abstractNumId w:val="14"/>
  </w:num>
  <w:num w:numId="48">
    <w:abstractNumId w:val="9"/>
  </w:num>
  <w:num w:numId="49">
    <w:abstractNumId w:val="35"/>
  </w:num>
  <w:num w:numId="50">
    <w:abstractNumId w:val="3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wNjeyMDI1MTY1NTVQ0lEKTi0uzszPAykwqgUANXzU2SwAAAA="/>
  </w:docVars>
  <w:rsids>
    <w:rsidRoot w:val="00354AED"/>
    <w:rsid w:val="00000057"/>
    <w:rsid w:val="000006C2"/>
    <w:rsid w:val="0000124E"/>
    <w:rsid w:val="00001CDF"/>
    <w:rsid w:val="000024B0"/>
    <w:rsid w:val="00002A5B"/>
    <w:rsid w:val="0000342D"/>
    <w:rsid w:val="00003870"/>
    <w:rsid w:val="00003FA6"/>
    <w:rsid w:val="00004196"/>
    <w:rsid w:val="000041A6"/>
    <w:rsid w:val="00004A12"/>
    <w:rsid w:val="00004C95"/>
    <w:rsid w:val="000051AB"/>
    <w:rsid w:val="00005BE6"/>
    <w:rsid w:val="00006F38"/>
    <w:rsid w:val="000102F0"/>
    <w:rsid w:val="00010343"/>
    <w:rsid w:val="00010B4D"/>
    <w:rsid w:val="000115FD"/>
    <w:rsid w:val="00012910"/>
    <w:rsid w:val="0001328B"/>
    <w:rsid w:val="00013D80"/>
    <w:rsid w:val="00013E39"/>
    <w:rsid w:val="0001466B"/>
    <w:rsid w:val="00014A0B"/>
    <w:rsid w:val="00016C8D"/>
    <w:rsid w:val="00016E5A"/>
    <w:rsid w:val="00017524"/>
    <w:rsid w:val="00020615"/>
    <w:rsid w:val="00020C96"/>
    <w:rsid w:val="00020EA6"/>
    <w:rsid w:val="00021118"/>
    <w:rsid w:val="0002123F"/>
    <w:rsid w:val="00021798"/>
    <w:rsid w:val="0002561C"/>
    <w:rsid w:val="00025AB0"/>
    <w:rsid w:val="00026F8C"/>
    <w:rsid w:val="00026FA3"/>
    <w:rsid w:val="00030D82"/>
    <w:rsid w:val="0003112F"/>
    <w:rsid w:val="000312E4"/>
    <w:rsid w:val="00031759"/>
    <w:rsid w:val="00031850"/>
    <w:rsid w:val="00031B59"/>
    <w:rsid w:val="000324D7"/>
    <w:rsid w:val="00032982"/>
    <w:rsid w:val="00032BC7"/>
    <w:rsid w:val="000339EC"/>
    <w:rsid w:val="00033F23"/>
    <w:rsid w:val="00034BC1"/>
    <w:rsid w:val="00034F65"/>
    <w:rsid w:val="00035DC4"/>
    <w:rsid w:val="000368AE"/>
    <w:rsid w:val="0003724A"/>
    <w:rsid w:val="00037250"/>
    <w:rsid w:val="0003727E"/>
    <w:rsid w:val="00037680"/>
    <w:rsid w:val="00037840"/>
    <w:rsid w:val="000407DA"/>
    <w:rsid w:val="00040CE5"/>
    <w:rsid w:val="00041B87"/>
    <w:rsid w:val="00042DBF"/>
    <w:rsid w:val="00043F0E"/>
    <w:rsid w:val="00044875"/>
    <w:rsid w:val="00044BE3"/>
    <w:rsid w:val="0004504C"/>
    <w:rsid w:val="000453CA"/>
    <w:rsid w:val="0004559A"/>
    <w:rsid w:val="0004597B"/>
    <w:rsid w:val="00045D37"/>
    <w:rsid w:val="0004603D"/>
    <w:rsid w:val="0004608F"/>
    <w:rsid w:val="00047BA6"/>
    <w:rsid w:val="00050567"/>
    <w:rsid w:val="00050AF3"/>
    <w:rsid w:val="00051BD5"/>
    <w:rsid w:val="00051EAB"/>
    <w:rsid w:val="0005225A"/>
    <w:rsid w:val="00052858"/>
    <w:rsid w:val="000528AC"/>
    <w:rsid w:val="00052FEC"/>
    <w:rsid w:val="000532AB"/>
    <w:rsid w:val="00053A3A"/>
    <w:rsid w:val="00053AF3"/>
    <w:rsid w:val="00053F70"/>
    <w:rsid w:val="0005592B"/>
    <w:rsid w:val="00056114"/>
    <w:rsid w:val="00056DA4"/>
    <w:rsid w:val="00057218"/>
    <w:rsid w:val="00057A05"/>
    <w:rsid w:val="00060113"/>
    <w:rsid w:val="000602CF"/>
    <w:rsid w:val="00060B13"/>
    <w:rsid w:val="000614AF"/>
    <w:rsid w:val="000626BB"/>
    <w:rsid w:val="000627BD"/>
    <w:rsid w:val="000628D8"/>
    <w:rsid w:val="00063685"/>
    <w:rsid w:val="000655A6"/>
    <w:rsid w:val="0006565B"/>
    <w:rsid w:val="000657B3"/>
    <w:rsid w:val="00065DB8"/>
    <w:rsid w:val="00066154"/>
    <w:rsid w:val="00066383"/>
    <w:rsid w:val="000666BE"/>
    <w:rsid w:val="00066C0D"/>
    <w:rsid w:val="000671DC"/>
    <w:rsid w:val="000674A9"/>
    <w:rsid w:val="00067962"/>
    <w:rsid w:val="000703D3"/>
    <w:rsid w:val="0007102E"/>
    <w:rsid w:val="00071FA9"/>
    <w:rsid w:val="000723AD"/>
    <w:rsid w:val="00072D25"/>
    <w:rsid w:val="000735B6"/>
    <w:rsid w:val="000743F1"/>
    <w:rsid w:val="00074EAE"/>
    <w:rsid w:val="00076718"/>
    <w:rsid w:val="0007722D"/>
    <w:rsid w:val="00080294"/>
    <w:rsid w:val="00081240"/>
    <w:rsid w:val="0008173E"/>
    <w:rsid w:val="00081E61"/>
    <w:rsid w:val="00082E2A"/>
    <w:rsid w:val="00083071"/>
    <w:rsid w:val="000835FE"/>
    <w:rsid w:val="00084615"/>
    <w:rsid w:val="00086202"/>
    <w:rsid w:val="00087E40"/>
    <w:rsid w:val="00090D09"/>
    <w:rsid w:val="00090E57"/>
    <w:rsid w:val="00092332"/>
    <w:rsid w:val="00092443"/>
    <w:rsid w:val="000924F5"/>
    <w:rsid w:val="000935F5"/>
    <w:rsid w:val="000939D8"/>
    <w:rsid w:val="00093A13"/>
    <w:rsid w:val="00094250"/>
    <w:rsid w:val="0009493A"/>
    <w:rsid w:val="000951B9"/>
    <w:rsid w:val="0009522C"/>
    <w:rsid w:val="0009542C"/>
    <w:rsid w:val="0009597B"/>
    <w:rsid w:val="00095DAC"/>
    <w:rsid w:val="00095FE5"/>
    <w:rsid w:val="0009661B"/>
    <w:rsid w:val="000969D3"/>
    <w:rsid w:val="00096FA8"/>
    <w:rsid w:val="000974CA"/>
    <w:rsid w:val="000A01CD"/>
    <w:rsid w:val="000A0BD1"/>
    <w:rsid w:val="000A10B4"/>
    <w:rsid w:val="000A1AEE"/>
    <w:rsid w:val="000A20C5"/>
    <w:rsid w:val="000A2472"/>
    <w:rsid w:val="000A2693"/>
    <w:rsid w:val="000A3646"/>
    <w:rsid w:val="000A45DE"/>
    <w:rsid w:val="000A502A"/>
    <w:rsid w:val="000A5063"/>
    <w:rsid w:val="000A6DA5"/>
    <w:rsid w:val="000A7BF8"/>
    <w:rsid w:val="000B0917"/>
    <w:rsid w:val="000B18AE"/>
    <w:rsid w:val="000B1B42"/>
    <w:rsid w:val="000B2477"/>
    <w:rsid w:val="000B3C16"/>
    <w:rsid w:val="000B453C"/>
    <w:rsid w:val="000B4D5C"/>
    <w:rsid w:val="000B4E10"/>
    <w:rsid w:val="000B50B2"/>
    <w:rsid w:val="000B534C"/>
    <w:rsid w:val="000B56A1"/>
    <w:rsid w:val="000B61CB"/>
    <w:rsid w:val="000B64F1"/>
    <w:rsid w:val="000B6A68"/>
    <w:rsid w:val="000B7D2F"/>
    <w:rsid w:val="000C186E"/>
    <w:rsid w:val="000C3B46"/>
    <w:rsid w:val="000C3D10"/>
    <w:rsid w:val="000C55B0"/>
    <w:rsid w:val="000C5E85"/>
    <w:rsid w:val="000C7D59"/>
    <w:rsid w:val="000D09E8"/>
    <w:rsid w:val="000D1469"/>
    <w:rsid w:val="000D19B3"/>
    <w:rsid w:val="000D3BC6"/>
    <w:rsid w:val="000D46EF"/>
    <w:rsid w:val="000D48D8"/>
    <w:rsid w:val="000D4B7F"/>
    <w:rsid w:val="000D4E22"/>
    <w:rsid w:val="000D4FEB"/>
    <w:rsid w:val="000D7421"/>
    <w:rsid w:val="000D7AB4"/>
    <w:rsid w:val="000D7D9D"/>
    <w:rsid w:val="000E19BB"/>
    <w:rsid w:val="000E26E6"/>
    <w:rsid w:val="000E323D"/>
    <w:rsid w:val="000E3CEB"/>
    <w:rsid w:val="000E4603"/>
    <w:rsid w:val="000E4684"/>
    <w:rsid w:val="000E502A"/>
    <w:rsid w:val="000E7BA2"/>
    <w:rsid w:val="000F0AF5"/>
    <w:rsid w:val="000F0D8E"/>
    <w:rsid w:val="000F1497"/>
    <w:rsid w:val="000F1F11"/>
    <w:rsid w:val="000F203B"/>
    <w:rsid w:val="000F2274"/>
    <w:rsid w:val="000F28EB"/>
    <w:rsid w:val="000F2E42"/>
    <w:rsid w:val="000F36F6"/>
    <w:rsid w:val="000F44B3"/>
    <w:rsid w:val="000F4E84"/>
    <w:rsid w:val="000F4EBC"/>
    <w:rsid w:val="000F4F18"/>
    <w:rsid w:val="000F4FAB"/>
    <w:rsid w:val="000F50BA"/>
    <w:rsid w:val="000F6266"/>
    <w:rsid w:val="000F70D8"/>
    <w:rsid w:val="000F7492"/>
    <w:rsid w:val="000F7905"/>
    <w:rsid w:val="000F7CD4"/>
    <w:rsid w:val="00100F5E"/>
    <w:rsid w:val="00100FAC"/>
    <w:rsid w:val="00101783"/>
    <w:rsid w:val="00101D41"/>
    <w:rsid w:val="00101F48"/>
    <w:rsid w:val="0010219E"/>
    <w:rsid w:val="00102A3C"/>
    <w:rsid w:val="00103C68"/>
    <w:rsid w:val="0010476D"/>
    <w:rsid w:val="00104D7A"/>
    <w:rsid w:val="001054DC"/>
    <w:rsid w:val="0010682D"/>
    <w:rsid w:val="00106F49"/>
    <w:rsid w:val="0010725D"/>
    <w:rsid w:val="0011024B"/>
    <w:rsid w:val="00110EA7"/>
    <w:rsid w:val="00111781"/>
    <w:rsid w:val="001124F2"/>
    <w:rsid w:val="00112BDB"/>
    <w:rsid w:val="00113D2B"/>
    <w:rsid w:val="001141E0"/>
    <w:rsid w:val="00114D48"/>
    <w:rsid w:val="00115490"/>
    <w:rsid w:val="00115ED8"/>
    <w:rsid w:val="0011648D"/>
    <w:rsid w:val="00116A77"/>
    <w:rsid w:val="00116FB5"/>
    <w:rsid w:val="001172EB"/>
    <w:rsid w:val="00120D04"/>
    <w:rsid w:val="0012142A"/>
    <w:rsid w:val="0012177F"/>
    <w:rsid w:val="0012196A"/>
    <w:rsid w:val="00121EC6"/>
    <w:rsid w:val="00122633"/>
    <w:rsid w:val="00122CDB"/>
    <w:rsid w:val="0012313E"/>
    <w:rsid w:val="00123CC8"/>
    <w:rsid w:val="00124935"/>
    <w:rsid w:val="00124F1A"/>
    <w:rsid w:val="00125513"/>
    <w:rsid w:val="00125FAF"/>
    <w:rsid w:val="001266C6"/>
    <w:rsid w:val="00130974"/>
    <w:rsid w:val="001342B4"/>
    <w:rsid w:val="001350F4"/>
    <w:rsid w:val="00135380"/>
    <w:rsid w:val="00135697"/>
    <w:rsid w:val="00135782"/>
    <w:rsid w:val="00135917"/>
    <w:rsid w:val="00136440"/>
    <w:rsid w:val="00136A8F"/>
    <w:rsid w:val="00140017"/>
    <w:rsid w:val="0014088F"/>
    <w:rsid w:val="001409D4"/>
    <w:rsid w:val="00140B11"/>
    <w:rsid w:val="00141EB3"/>
    <w:rsid w:val="00141F72"/>
    <w:rsid w:val="00142096"/>
    <w:rsid w:val="00142D78"/>
    <w:rsid w:val="0014314F"/>
    <w:rsid w:val="0014384B"/>
    <w:rsid w:val="00144B07"/>
    <w:rsid w:val="00145820"/>
    <w:rsid w:val="0014658B"/>
    <w:rsid w:val="0014712B"/>
    <w:rsid w:val="00147368"/>
    <w:rsid w:val="00150654"/>
    <w:rsid w:val="001511B6"/>
    <w:rsid w:val="00151784"/>
    <w:rsid w:val="001527D9"/>
    <w:rsid w:val="00152A5C"/>
    <w:rsid w:val="001539F1"/>
    <w:rsid w:val="00154F1D"/>
    <w:rsid w:val="00155D76"/>
    <w:rsid w:val="001565DF"/>
    <w:rsid w:val="00157D94"/>
    <w:rsid w:val="001602E7"/>
    <w:rsid w:val="00160B0B"/>
    <w:rsid w:val="00160F40"/>
    <w:rsid w:val="0016104A"/>
    <w:rsid w:val="00162580"/>
    <w:rsid w:val="001627FA"/>
    <w:rsid w:val="0016333F"/>
    <w:rsid w:val="0016523C"/>
    <w:rsid w:val="001654A1"/>
    <w:rsid w:val="00165753"/>
    <w:rsid w:val="001658EB"/>
    <w:rsid w:val="00166BDC"/>
    <w:rsid w:val="00166C2C"/>
    <w:rsid w:val="00166DA5"/>
    <w:rsid w:val="00166F0E"/>
    <w:rsid w:val="00166FE5"/>
    <w:rsid w:val="001674A3"/>
    <w:rsid w:val="001675C3"/>
    <w:rsid w:val="00167C2B"/>
    <w:rsid w:val="00170168"/>
    <w:rsid w:val="0017024A"/>
    <w:rsid w:val="0017052D"/>
    <w:rsid w:val="00170D17"/>
    <w:rsid w:val="00170D45"/>
    <w:rsid w:val="001712BB"/>
    <w:rsid w:val="00171A5C"/>
    <w:rsid w:val="00172FC2"/>
    <w:rsid w:val="001736B6"/>
    <w:rsid w:val="00174420"/>
    <w:rsid w:val="00175052"/>
    <w:rsid w:val="00175A2E"/>
    <w:rsid w:val="00175B89"/>
    <w:rsid w:val="00175BA8"/>
    <w:rsid w:val="0017727F"/>
    <w:rsid w:val="001802B3"/>
    <w:rsid w:val="00181743"/>
    <w:rsid w:val="00181B63"/>
    <w:rsid w:val="00181DDC"/>
    <w:rsid w:val="0018208A"/>
    <w:rsid w:val="001828C2"/>
    <w:rsid w:val="00182E17"/>
    <w:rsid w:val="00184104"/>
    <w:rsid w:val="00184A2F"/>
    <w:rsid w:val="00185394"/>
    <w:rsid w:val="0018586B"/>
    <w:rsid w:val="001858CA"/>
    <w:rsid w:val="00186384"/>
    <w:rsid w:val="00186FE7"/>
    <w:rsid w:val="0019150B"/>
    <w:rsid w:val="001923FC"/>
    <w:rsid w:val="00192791"/>
    <w:rsid w:val="00192D6A"/>
    <w:rsid w:val="001944D5"/>
    <w:rsid w:val="00195932"/>
    <w:rsid w:val="001973C1"/>
    <w:rsid w:val="00197C48"/>
    <w:rsid w:val="00197EAF"/>
    <w:rsid w:val="001A18FC"/>
    <w:rsid w:val="001A1C1E"/>
    <w:rsid w:val="001A1D9A"/>
    <w:rsid w:val="001A1E4F"/>
    <w:rsid w:val="001A2BF9"/>
    <w:rsid w:val="001A2DEC"/>
    <w:rsid w:val="001A384D"/>
    <w:rsid w:val="001A3C1B"/>
    <w:rsid w:val="001A3EF3"/>
    <w:rsid w:val="001A4253"/>
    <w:rsid w:val="001A46FE"/>
    <w:rsid w:val="001A54C2"/>
    <w:rsid w:val="001A5983"/>
    <w:rsid w:val="001A5A7B"/>
    <w:rsid w:val="001A5F0A"/>
    <w:rsid w:val="001A6979"/>
    <w:rsid w:val="001A7B41"/>
    <w:rsid w:val="001B0221"/>
    <w:rsid w:val="001B0900"/>
    <w:rsid w:val="001B1E1A"/>
    <w:rsid w:val="001B1F92"/>
    <w:rsid w:val="001B2199"/>
    <w:rsid w:val="001B3179"/>
    <w:rsid w:val="001B3ED1"/>
    <w:rsid w:val="001B4414"/>
    <w:rsid w:val="001B46FE"/>
    <w:rsid w:val="001B5EA4"/>
    <w:rsid w:val="001B62F9"/>
    <w:rsid w:val="001B643C"/>
    <w:rsid w:val="001B6F2C"/>
    <w:rsid w:val="001B7983"/>
    <w:rsid w:val="001B7C7C"/>
    <w:rsid w:val="001B7FA5"/>
    <w:rsid w:val="001C00BD"/>
    <w:rsid w:val="001C10A7"/>
    <w:rsid w:val="001C1CB8"/>
    <w:rsid w:val="001C2EBE"/>
    <w:rsid w:val="001C374C"/>
    <w:rsid w:val="001C3A70"/>
    <w:rsid w:val="001C3AC0"/>
    <w:rsid w:val="001C4025"/>
    <w:rsid w:val="001C449F"/>
    <w:rsid w:val="001C5896"/>
    <w:rsid w:val="001C7CE3"/>
    <w:rsid w:val="001D0308"/>
    <w:rsid w:val="001D039F"/>
    <w:rsid w:val="001D0572"/>
    <w:rsid w:val="001D13F8"/>
    <w:rsid w:val="001D1419"/>
    <w:rsid w:val="001D16C2"/>
    <w:rsid w:val="001D2D31"/>
    <w:rsid w:val="001D3A2F"/>
    <w:rsid w:val="001D41A6"/>
    <w:rsid w:val="001D49D2"/>
    <w:rsid w:val="001D5AE3"/>
    <w:rsid w:val="001D5BBA"/>
    <w:rsid w:val="001D63F0"/>
    <w:rsid w:val="001D6C88"/>
    <w:rsid w:val="001D786F"/>
    <w:rsid w:val="001D7C20"/>
    <w:rsid w:val="001E0294"/>
    <w:rsid w:val="001E02DD"/>
    <w:rsid w:val="001E0EB6"/>
    <w:rsid w:val="001E301E"/>
    <w:rsid w:val="001E432E"/>
    <w:rsid w:val="001E4994"/>
    <w:rsid w:val="001E4A9B"/>
    <w:rsid w:val="001E4F38"/>
    <w:rsid w:val="001E5FAC"/>
    <w:rsid w:val="001E61CA"/>
    <w:rsid w:val="001E7711"/>
    <w:rsid w:val="001E7E3D"/>
    <w:rsid w:val="001F0F85"/>
    <w:rsid w:val="001F2089"/>
    <w:rsid w:val="001F244F"/>
    <w:rsid w:val="001F2479"/>
    <w:rsid w:val="001F33D2"/>
    <w:rsid w:val="001F385A"/>
    <w:rsid w:val="001F5B8A"/>
    <w:rsid w:val="001F625B"/>
    <w:rsid w:val="001F6343"/>
    <w:rsid w:val="001F6556"/>
    <w:rsid w:val="001F6D02"/>
    <w:rsid w:val="001F7601"/>
    <w:rsid w:val="001F77BC"/>
    <w:rsid w:val="00200133"/>
    <w:rsid w:val="002003C4"/>
    <w:rsid w:val="00200566"/>
    <w:rsid w:val="00200C63"/>
    <w:rsid w:val="00201839"/>
    <w:rsid w:val="00202274"/>
    <w:rsid w:val="0020287A"/>
    <w:rsid w:val="002029CC"/>
    <w:rsid w:val="002032ED"/>
    <w:rsid w:val="002044F7"/>
    <w:rsid w:val="00205212"/>
    <w:rsid w:val="002056B0"/>
    <w:rsid w:val="0020570A"/>
    <w:rsid w:val="00205DE1"/>
    <w:rsid w:val="00205E32"/>
    <w:rsid w:val="002071B0"/>
    <w:rsid w:val="00207527"/>
    <w:rsid w:val="00207EF9"/>
    <w:rsid w:val="00211648"/>
    <w:rsid w:val="00211A5B"/>
    <w:rsid w:val="00211D4D"/>
    <w:rsid w:val="00212491"/>
    <w:rsid w:val="00212499"/>
    <w:rsid w:val="002140D0"/>
    <w:rsid w:val="00214464"/>
    <w:rsid w:val="00215205"/>
    <w:rsid w:val="002157EF"/>
    <w:rsid w:val="00215CA9"/>
    <w:rsid w:val="002167F8"/>
    <w:rsid w:val="00216F67"/>
    <w:rsid w:val="00217C7D"/>
    <w:rsid w:val="002201C7"/>
    <w:rsid w:val="00220D1F"/>
    <w:rsid w:val="002218E2"/>
    <w:rsid w:val="00223B37"/>
    <w:rsid w:val="0022440B"/>
    <w:rsid w:val="00224631"/>
    <w:rsid w:val="00224B2E"/>
    <w:rsid w:val="00225653"/>
    <w:rsid w:val="0022637A"/>
    <w:rsid w:val="002264A8"/>
    <w:rsid w:val="002301B7"/>
    <w:rsid w:val="0023066A"/>
    <w:rsid w:val="00232537"/>
    <w:rsid w:val="00232662"/>
    <w:rsid w:val="002328C5"/>
    <w:rsid w:val="00232B84"/>
    <w:rsid w:val="00232D44"/>
    <w:rsid w:val="00233C7D"/>
    <w:rsid w:val="00235198"/>
    <w:rsid w:val="002362F9"/>
    <w:rsid w:val="0023652E"/>
    <w:rsid w:val="00236B53"/>
    <w:rsid w:val="0023714E"/>
    <w:rsid w:val="00237B09"/>
    <w:rsid w:val="00240154"/>
    <w:rsid w:val="0024170B"/>
    <w:rsid w:val="0024341B"/>
    <w:rsid w:val="00246336"/>
    <w:rsid w:val="002466B5"/>
    <w:rsid w:val="00246E54"/>
    <w:rsid w:val="00247B59"/>
    <w:rsid w:val="00250389"/>
    <w:rsid w:val="002519E7"/>
    <w:rsid w:val="00251EB6"/>
    <w:rsid w:val="0025273A"/>
    <w:rsid w:val="00252A88"/>
    <w:rsid w:val="00254B8F"/>
    <w:rsid w:val="0025513D"/>
    <w:rsid w:val="00255381"/>
    <w:rsid w:val="002568D8"/>
    <w:rsid w:val="00257FD6"/>
    <w:rsid w:val="00260E7F"/>
    <w:rsid w:val="00261320"/>
    <w:rsid w:val="002621BC"/>
    <w:rsid w:val="00262447"/>
    <w:rsid w:val="00262E4F"/>
    <w:rsid w:val="00263407"/>
    <w:rsid w:val="00263F39"/>
    <w:rsid w:val="00264942"/>
    <w:rsid w:val="002658F0"/>
    <w:rsid w:val="00265BAD"/>
    <w:rsid w:val="00265BD9"/>
    <w:rsid w:val="00266EE9"/>
    <w:rsid w:val="0026700D"/>
    <w:rsid w:val="00267584"/>
    <w:rsid w:val="002678CA"/>
    <w:rsid w:val="00267DB1"/>
    <w:rsid w:val="00270254"/>
    <w:rsid w:val="0027051F"/>
    <w:rsid w:val="00270B6F"/>
    <w:rsid w:val="00270CE7"/>
    <w:rsid w:val="00271F5E"/>
    <w:rsid w:val="002727EA"/>
    <w:rsid w:val="00274911"/>
    <w:rsid w:val="00274E96"/>
    <w:rsid w:val="00275DA3"/>
    <w:rsid w:val="00276087"/>
    <w:rsid w:val="00277325"/>
    <w:rsid w:val="0027785A"/>
    <w:rsid w:val="00277C26"/>
    <w:rsid w:val="00277F1C"/>
    <w:rsid w:val="00277F56"/>
    <w:rsid w:val="00280655"/>
    <w:rsid w:val="00280AEA"/>
    <w:rsid w:val="00280C6E"/>
    <w:rsid w:val="00281A8B"/>
    <w:rsid w:val="00283F5B"/>
    <w:rsid w:val="00284203"/>
    <w:rsid w:val="002847DA"/>
    <w:rsid w:val="00284BFF"/>
    <w:rsid w:val="00285429"/>
    <w:rsid w:val="00285858"/>
    <w:rsid w:val="0028598E"/>
    <w:rsid w:val="002868B5"/>
    <w:rsid w:val="00287AC3"/>
    <w:rsid w:val="00287E52"/>
    <w:rsid w:val="002903F6"/>
    <w:rsid w:val="00290596"/>
    <w:rsid w:val="00290F1D"/>
    <w:rsid w:val="002916BA"/>
    <w:rsid w:val="00291AF2"/>
    <w:rsid w:val="002921D9"/>
    <w:rsid w:val="002923B2"/>
    <w:rsid w:val="00292559"/>
    <w:rsid w:val="00293297"/>
    <w:rsid w:val="00293D6F"/>
    <w:rsid w:val="00294181"/>
    <w:rsid w:val="00294B2E"/>
    <w:rsid w:val="0029613F"/>
    <w:rsid w:val="0029632A"/>
    <w:rsid w:val="00296C93"/>
    <w:rsid w:val="002A0537"/>
    <w:rsid w:val="002A1BA3"/>
    <w:rsid w:val="002A2967"/>
    <w:rsid w:val="002A2979"/>
    <w:rsid w:val="002A2A4D"/>
    <w:rsid w:val="002A2D2B"/>
    <w:rsid w:val="002A2EE4"/>
    <w:rsid w:val="002A309E"/>
    <w:rsid w:val="002A3350"/>
    <w:rsid w:val="002A444C"/>
    <w:rsid w:val="002A4962"/>
    <w:rsid w:val="002A5044"/>
    <w:rsid w:val="002A5B31"/>
    <w:rsid w:val="002A6A66"/>
    <w:rsid w:val="002A6D0F"/>
    <w:rsid w:val="002A6DF1"/>
    <w:rsid w:val="002B062F"/>
    <w:rsid w:val="002B10B0"/>
    <w:rsid w:val="002B10B5"/>
    <w:rsid w:val="002B25D6"/>
    <w:rsid w:val="002B27C0"/>
    <w:rsid w:val="002B40F1"/>
    <w:rsid w:val="002B4361"/>
    <w:rsid w:val="002B438A"/>
    <w:rsid w:val="002B4680"/>
    <w:rsid w:val="002B55FC"/>
    <w:rsid w:val="002B6485"/>
    <w:rsid w:val="002B7E0D"/>
    <w:rsid w:val="002C097D"/>
    <w:rsid w:val="002C111D"/>
    <w:rsid w:val="002C113E"/>
    <w:rsid w:val="002C14BD"/>
    <w:rsid w:val="002C17BA"/>
    <w:rsid w:val="002C17C9"/>
    <w:rsid w:val="002C1D2B"/>
    <w:rsid w:val="002C1D5E"/>
    <w:rsid w:val="002C20E7"/>
    <w:rsid w:val="002C2572"/>
    <w:rsid w:val="002C351C"/>
    <w:rsid w:val="002C449C"/>
    <w:rsid w:val="002C59E8"/>
    <w:rsid w:val="002C608B"/>
    <w:rsid w:val="002C6D2D"/>
    <w:rsid w:val="002C78E7"/>
    <w:rsid w:val="002C7A17"/>
    <w:rsid w:val="002D0CDE"/>
    <w:rsid w:val="002D0ED5"/>
    <w:rsid w:val="002D1647"/>
    <w:rsid w:val="002D1B67"/>
    <w:rsid w:val="002D1CFD"/>
    <w:rsid w:val="002D1F89"/>
    <w:rsid w:val="002D2D38"/>
    <w:rsid w:val="002D3220"/>
    <w:rsid w:val="002D4247"/>
    <w:rsid w:val="002D44F2"/>
    <w:rsid w:val="002D45F5"/>
    <w:rsid w:val="002D4E7D"/>
    <w:rsid w:val="002D4EAF"/>
    <w:rsid w:val="002D6851"/>
    <w:rsid w:val="002E1679"/>
    <w:rsid w:val="002E2278"/>
    <w:rsid w:val="002E2934"/>
    <w:rsid w:val="002E3B26"/>
    <w:rsid w:val="002E488D"/>
    <w:rsid w:val="002E4939"/>
    <w:rsid w:val="002E4C70"/>
    <w:rsid w:val="002E507A"/>
    <w:rsid w:val="002E59FB"/>
    <w:rsid w:val="002E5AF4"/>
    <w:rsid w:val="002E5FE7"/>
    <w:rsid w:val="002E62EC"/>
    <w:rsid w:val="002E6915"/>
    <w:rsid w:val="002E709E"/>
    <w:rsid w:val="002E7AC1"/>
    <w:rsid w:val="002F1C11"/>
    <w:rsid w:val="002F230B"/>
    <w:rsid w:val="002F23CE"/>
    <w:rsid w:val="002F3F32"/>
    <w:rsid w:val="002F45E3"/>
    <w:rsid w:val="002F4E6D"/>
    <w:rsid w:val="002F588B"/>
    <w:rsid w:val="002F5B90"/>
    <w:rsid w:val="002F7BDB"/>
    <w:rsid w:val="002F7D52"/>
    <w:rsid w:val="00300FD0"/>
    <w:rsid w:val="003014F4"/>
    <w:rsid w:val="0030200C"/>
    <w:rsid w:val="0030246E"/>
    <w:rsid w:val="00302C3E"/>
    <w:rsid w:val="00302E88"/>
    <w:rsid w:val="00303282"/>
    <w:rsid w:val="00303613"/>
    <w:rsid w:val="00304FE1"/>
    <w:rsid w:val="00305B45"/>
    <w:rsid w:val="00306EBC"/>
    <w:rsid w:val="00307A63"/>
    <w:rsid w:val="0031059E"/>
    <w:rsid w:val="0031132C"/>
    <w:rsid w:val="003122A3"/>
    <w:rsid w:val="003134A4"/>
    <w:rsid w:val="00313EC2"/>
    <w:rsid w:val="00314303"/>
    <w:rsid w:val="0031436D"/>
    <w:rsid w:val="003148F5"/>
    <w:rsid w:val="00314C68"/>
    <w:rsid w:val="00315262"/>
    <w:rsid w:val="00315367"/>
    <w:rsid w:val="00316469"/>
    <w:rsid w:val="0031677D"/>
    <w:rsid w:val="00316852"/>
    <w:rsid w:val="003169FB"/>
    <w:rsid w:val="00316DDD"/>
    <w:rsid w:val="00316FD2"/>
    <w:rsid w:val="00317486"/>
    <w:rsid w:val="00317576"/>
    <w:rsid w:val="00317A56"/>
    <w:rsid w:val="00317B25"/>
    <w:rsid w:val="003200FC"/>
    <w:rsid w:val="003208F3"/>
    <w:rsid w:val="00320C1C"/>
    <w:rsid w:val="00322EC5"/>
    <w:rsid w:val="003234D7"/>
    <w:rsid w:val="003241B1"/>
    <w:rsid w:val="00324292"/>
    <w:rsid w:val="00324506"/>
    <w:rsid w:val="00324DE9"/>
    <w:rsid w:val="00325165"/>
    <w:rsid w:val="0032525A"/>
    <w:rsid w:val="00325683"/>
    <w:rsid w:val="00325C92"/>
    <w:rsid w:val="00326167"/>
    <w:rsid w:val="003269D4"/>
    <w:rsid w:val="00327409"/>
    <w:rsid w:val="00327966"/>
    <w:rsid w:val="00327F93"/>
    <w:rsid w:val="003302D9"/>
    <w:rsid w:val="003337E6"/>
    <w:rsid w:val="00333927"/>
    <w:rsid w:val="003343D9"/>
    <w:rsid w:val="003355B3"/>
    <w:rsid w:val="003357D9"/>
    <w:rsid w:val="00335AF9"/>
    <w:rsid w:val="003362C3"/>
    <w:rsid w:val="0033666D"/>
    <w:rsid w:val="0033689F"/>
    <w:rsid w:val="00341EFD"/>
    <w:rsid w:val="0034253E"/>
    <w:rsid w:val="00342EF0"/>
    <w:rsid w:val="00342FC6"/>
    <w:rsid w:val="00343C25"/>
    <w:rsid w:val="00343D90"/>
    <w:rsid w:val="00343E7B"/>
    <w:rsid w:val="00343F05"/>
    <w:rsid w:val="003443CC"/>
    <w:rsid w:val="00344D71"/>
    <w:rsid w:val="003451A5"/>
    <w:rsid w:val="00345342"/>
    <w:rsid w:val="003459EF"/>
    <w:rsid w:val="003464B1"/>
    <w:rsid w:val="00347038"/>
    <w:rsid w:val="0034764D"/>
    <w:rsid w:val="00347667"/>
    <w:rsid w:val="00347DEE"/>
    <w:rsid w:val="0035027C"/>
    <w:rsid w:val="00350508"/>
    <w:rsid w:val="00351A71"/>
    <w:rsid w:val="00351D89"/>
    <w:rsid w:val="00351E24"/>
    <w:rsid w:val="003537F4"/>
    <w:rsid w:val="0035433B"/>
    <w:rsid w:val="00354959"/>
    <w:rsid w:val="00354AED"/>
    <w:rsid w:val="0035560A"/>
    <w:rsid w:val="003565EC"/>
    <w:rsid w:val="00356835"/>
    <w:rsid w:val="0035686C"/>
    <w:rsid w:val="0036070C"/>
    <w:rsid w:val="0036085F"/>
    <w:rsid w:val="00361161"/>
    <w:rsid w:val="00361851"/>
    <w:rsid w:val="00363ADA"/>
    <w:rsid w:val="00363C39"/>
    <w:rsid w:val="00363FBC"/>
    <w:rsid w:val="00364406"/>
    <w:rsid w:val="003649A5"/>
    <w:rsid w:val="00365DF6"/>
    <w:rsid w:val="00365FC8"/>
    <w:rsid w:val="00366481"/>
    <w:rsid w:val="00366D25"/>
    <w:rsid w:val="00367191"/>
    <w:rsid w:val="00367212"/>
    <w:rsid w:val="00367671"/>
    <w:rsid w:val="00367765"/>
    <w:rsid w:val="003700CA"/>
    <w:rsid w:val="00370528"/>
    <w:rsid w:val="0037530B"/>
    <w:rsid w:val="00375CF2"/>
    <w:rsid w:val="00375D71"/>
    <w:rsid w:val="00376A3F"/>
    <w:rsid w:val="00376FC6"/>
    <w:rsid w:val="00380698"/>
    <w:rsid w:val="00380702"/>
    <w:rsid w:val="00380C12"/>
    <w:rsid w:val="003810D6"/>
    <w:rsid w:val="0038217F"/>
    <w:rsid w:val="00382221"/>
    <w:rsid w:val="003823B4"/>
    <w:rsid w:val="003826E0"/>
    <w:rsid w:val="00382D0E"/>
    <w:rsid w:val="00384094"/>
    <w:rsid w:val="00385289"/>
    <w:rsid w:val="00387074"/>
    <w:rsid w:val="00387176"/>
    <w:rsid w:val="00390293"/>
    <w:rsid w:val="00390C00"/>
    <w:rsid w:val="00391876"/>
    <w:rsid w:val="00391A1F"/>
    <w:rsid w:val="00391ABF"/>
    <w:rsid w:val="00392173"/>
    <w:rsid w:val="003935CE"/>
    <w:rsid w:val="003938E5"/>
    <w:rsid w:val="00393AB4"/>
    <w:rsid w:val="00394D77"/>
    <w:rsid w:val="00395092"/>
    <w:rsid w:val="003954D7"/>
    <w:rsid w:val="003A01CF"/>
    <w:rsid w:val="003A1EFD"/>
    <w:rsid w:val="003A1F2A"/>
    <w:rsid w:val="003A1F98"/>
    <w:rsid w:val="003A30E3"/>
    <w:rsid w:val="003A56F1"/>
    <w:rsid w:val="003A60B7"/>
    <w:rsid w:val="003A671C"/>
    <w:rsid w:val="003A69E6"/>
    <w:rsid w:val="003A6AB6"/>
    <w:rsid w:val="003A6F88"/>
    <w:rsid w:val="003A7403"/>
    <w:rsid w:val="003B0076"/>
    <w:rsid w:val="003B0613"/>
    <w:rsid w:val="003B130D"/>
    <w:rsid w:val="003B1663"/>
    <w:rsid w:val="003B1B19"/>
    <w:rsid w:val="003B2C12"/>
    <w:rsid w:val="003B35C2"/>
    <w:rsid w:val="003B38D5"/>
    <w:rsid w:val="003B424B"/>
    <w:rsid w:val="003B4574"/>
    <w:rsid w:val="003B4EBD"/>
    <w:rsid w:val="003B5E3A"/>
    <w:rsid w:val="003B6611"/>
    <w:rsid w:val="003C0178"/>
    <w:rsid w:val="003C037E"/>
    <w:rsid w:val="003C06B8"/>
    <w:rsid w:val="003C0DEB"/>
    <w:rsid w:val="003C1608"/>
    <w:rsid w:val="003C1DFB"/>
    <w:rsid w:val="003C1E09"/>
    <w:rsid w:val="003C299D"/>
    <w:rsid w:val="003C3CCE"/>
    <w:rsid w:val="003C5FE7"/>
    <w:rsid w:val="003C706E"/>
    <w:rsid w:val="003D1E7E"/>
    <w:rsid w:val="003D1EF5"/>
    <w:rsid w:val="003D23C8"/>
    <w:rsid w:val="003D2977"/>
    <w:rsid w:val="003D40A6"/>
    <w:rsid w:val="003D4626"/>
    <w:rsid w:val="003D514D"/>
    <w:rsid w:val="003D598E"/>
    <w:rsid w:val="003D6C5C"/>
    <w:rsid w:val="003D773B"/>
    <w:rsid w:val="003D7A55"/>
    <w:rsid w:val="003E0257"/>
    <w:rsid w:val="003E0468"/>
    <w:rsid w:val="003E1911"/>
    <w:rsid w:val="003E1E9A"/>
    <w:rsid w:val="003E392C"/>
    <w:rsid w:val="003E3ADD"/>
    <w:rsid w:val="003E4D0F"/>
    <w:rsid w:val="003E5823"/>
    <w:rsid w:val="003E617E"/>
    <w:rsid w:val="003E6414"/>
    <w:rsid w:val="003E6847"/>
    <w:rsid w:val="003F081E"/>
    <w:rsid w:val="003F08E5"/>
    <w:rsid w:val="003F129A"/>
    <w:rsid w:val="003F14DC"/>
    <w:rsid w:val="003F18BD"/>
    <w:rsid w:val="003F2104"/>
    <w:rsid w:val="003F2AF3"/>
    <w:rsid w:val="003F33C8"/>
    <w:rsid w:val="003F41D7"/>
    <w:rsid w:val="003F50E1"/>
    <w:rsid w:val="003F54A2"/>
    <w:rsid w:val="003F54CF"/>
    <w:rsid w:val="003F68A6"/>
    <w:rsid w:val="003F6F84"/>
    <w:rsid w:val="003F73EF"/>
    <w:rsid w:val="003F7A4C"/>
    <w:rsid w:val="003F7B09"/>
    <w:rsid w:val="003F7D2D"/>
    <w:rsid w:val="003F7DCA"/>
    <w:rsid w:val="0040123A"/>
    <w:rsid w:val="00401DD6"/>
    <w:rsid w:val="0040262A"/>
    <w:rsid w:val="00402918"/>
    <w:rsid w:val="00402CCD"/>
    <w:rsid w:val="00402F56"/>
    <w:rsid w:val="0040332B"/>
    <w:rsid w:val="00403D3F"/>
    <w:rsid w:val="004051A4"/>
    <w:rsid w:val="0040556F"/>
    <w:rsid w:val="004056DC"/>
    <w:rsid w:val="004062D0"/>
    <w:rsid w:val="00406518"/>
    <w:rsid w:val="00407FB2"/>
    <w:rsid w:val="0041042F"/>
    <w:rsid w:val="004111AC"/>
    <w:rsid w:val="0041121C"/>
    <w:rsid w:val="00411A25"/>
    <w:rsid w:val="00411DE3"/>
    <w:rsid w:val="00414455"/>
    <w:rsid w:val="004151C0"/>
    <w:rsid w:val="00415250"/>
    <w:rsid w:val="00415534"/>
    <w:rsid w:val="004155B5"/>
    <w:rsid w:val="00415667"/>
    <w:rsid w:val="0041593F"/>
    <w:rsid w:val="00415EA6"/>
    <w:rsid w:val="0041650C"/>
    <w:rsid w:val="00416855"/>
    <w:rsid w:val="00416C68"/>
    <w:rsid w:val="00416E81"/>
    <w:rsid w:val="004203D5"/>
    <w:rsid w:val="004212C7"/>
    <w:rsid w:val="0042172A"/>
    <w:rsid w:val="00423FFB"/>
    <w:rsid w:val="00424AAA"/>
    <w:rsid w:val="0042553A"/>
    <w:rsid w:val="0042576B"/>
    <w:rsid w:val="00425F7E"/>
    <w:rsid w:val="00425FC3"/>
    <w:rsid w:val="00426373"/>
    <w:rsid w:val="00427688"/>
    <w:rsid w:val="004304B8"/>
    <w:rsid w:val="00431DC5"/>
    <w:rsid w:val="00432519"/>
    <w:rsid w:val="0043295D"/>
    <w:rsid w:val="00432AE1"/>
    <w:rsid w:val="00433631"/>
    <w:rsid w:val="00435607"/>
    <w:rsid w:val="00435ADC"/>
    <w:rsid w:val="00435F2B"/>
    <w:rsid w:val="00436707"/>
    <w:rsid w:val="0043700E"/>
    <w:rsid w:val="00437483"/>
    <w:rsid w:val="004377A6"/>
    <w:rsid w:val="004405DC"/>
    <w:rsid w:val="00442743"/>
    <w:rsid w:val="004429CD"/>
    <w:rsid w:val="00443581"/>
    <w:rsid w:val="00443F11"/>
    <w:rsid w:val="00443FE1"/>
    <w:rsid w:val="004451E4"/>
    <w:rsid w:val="00445421"/>
    <w:rsid w:val="0044569A"/>
    <w:rsid w:val="004457D1"/>
    <w:rsid w:val="00445959"/>
    <w:rsid w:val="00445E9A"/>
    <w:rsid w:val="00446047"/>
    <w:rsid w:val="00446891"/>
    <w:rsid w:val="00447DBD"/>
    <w:rsid w:val="004506DB"/>
    <w:rsid w:val="00451823"/>
    <w:rsid w:val="004530AC"/>
    <w:rsid w:val="00453757"/>
    <w:rsid w:val="00454C8A"/>
    <w:rsid w:val="00455344"/>
    <w:rsid w:val="00456294"/>
    <w:rsid w:val="0045651D"/>
    <w:rsid w:val="00457A98"/>
    <w:rsid w:val="00457E20"/>
    <w:rsid w:val="00460C4A"/>
    <w:rsid w:val="00460FB1"/>
    <w:rsid w:val="00461C87"/>
    <w:rsid w:val="00462615"/>
    <w:rsid w:val="004628F3"/>
    <w:rsid w:val="00463291"/>
    <w:rsid w:val="00463BEB"/>
    <w:rsid w:val="00464402"/>
    <w:rsid w:val="004649EF"/>
    <w:rsid w:val="00464B12"/>
    <w:rsid w:val="00465D3B"/>
    <w:rsid w:val="00465F9F"/>
    <w:rsid w:val="00466327"/>
    <w:rsid w:val="004663C4"/>
    <w:rsid w:val="004667C8"/>
    <w:rsid w:val="0046699F"/>
    <w:rsid w:val="004669CC"/>
    <w:rsid w:val="0047161A"/>
    <w:rsid w:val="00471AE4"/>
    <w:rsid w:val="00472137"/>
    <w:rsid w:val="00472AA2"/>
    <w:rsid w:val="00472D68"/>
    <w:rsid w:val="00474648"/>
    <w:rsid w:val="00474C8F"/>
    <w:rsid w:val="00475F63"/>
    <w:rsid w:val="004767B0"/>
    <w:rsid w:val="00476E8B"/>
    <w:rsid w:val="00477D56"/>
    <w:rsid w:val="004801DE"/>
    <w:rsid w:val="004808D1"/>
    <w:rsid w:val="004809EF"/>
    <w:rsid w:val="004811E2"/>
    <w:rsid w:val="00481697"/>
    <w:rsid w:val="0048389A"/>
    <w:rsid w:val="00484F02"/>
    <w:rsid w:val="004850E6"/>
    <w:rsid w:val="004852AE"/>
    <w:rsid w:val="00485765"/>
    <w:rsid w:val="00485923"/>
    <w:rsid w:val="00485CE2"/>
    <w:rsid w:val="00486E19"/>
    <w:rsid w:val="004874A9"/>
    <w:rsid w:val="00487F02"/>
    <w:rsid w:val="004904AF"/>
    <w:rsid w:val="0049066E"/>
    <w:rsid w:val="004911E7"/>
    <w:rsid w:val="00491BFF"/>
    <w:rsid w:val="004921EA"/>
    <w:rsid w:val="00492321"/>
    <w:rsid w:val="004925BF"/>
    <w:rsid w:val="00495970"/>
    <w:rsid w:val="00495F25"/>
    <w:rsid w:val="00495FEB"/>
    <w:rsid w:val="00495FEF"/>
    <w:rsid w:val="004A0434"/>
    <w:rsid w:val="004A14A9"/>
    <w:rsid w:val="004A1C96"/>
    <w:rsid w:val="004A20C8"/>
    <w:rsid w:val="004A2C81"/>
    <w:rsid w:val="004A3443"/>
    <w:rsid w:val="004A361E"/>
    <w:rsid w:val="004A486B"/>
    <w:rsid w:val="004A4F7A"/>
    <w:rsid w:val="004A5D6E"/>
    <w:rsid w:val="004A6017"/>
    <w:rsid w:val="004A6292"/>
    <w:rsid w:val="004A631B"/>
    <w:rsid w:val="004A6529"/>
    <w:rsid w:val="004A6B68"/>
    <w:rsid w:val="004A7396"/>
    <w:rsid w:val="004A7E1A"/>
    <w:rsid w:val="004B01CE"/>
    <w:rsid w:val="004B03AF"/>
    <w:rsid w:val="004B12A2"/>
    <w:rsid w:val="004B179F"/>
    <w:rsid w:val="004B27E9"/>
    <w:rsid w:val="004B2A6B"/>
    <w:rsid w:val="004B4507"/>
    <w:rsid w:val="004B498E"/>
    <w:rsid w:val="004B59B0"/>
    <w:rsid w:val="004B5D82"/>
    <w:rsid w:val="004B6D17"/>
    <w:rsid w:val="004B6FDB"/>
    <w:rsid w:val="004B7279"/>
    <w:rsid w:val="004B770A"/>
    <w:rsid w:val="004C00F3"/>
    <w:rsid w:val="004C0992"/>
    <w:rsid w:val="004C33FD"/>
    <w:rsid w:val="004C3CCB"/>
    <w:rsid w:val="004C3CD9"/>
    <w:rsid w:val="004C4479"/>
    <w:rsid w:val="004C453E"/>
    <w:rsid w:val="004C5355"/>
    <w:rsid w:val="004C7A56"/>
    <w:rsid w:val="004D1063"/>
    <w:rsid w:val="004D1090"/>
    <w:rsid w:val="004D138F"/>
    <w:rsid w:val="004D1AA6"/>
    <w:rsid w:val="004D213C"/>
    <w:rsid w:val="004D2972"/>
    <w:rsid w:val="004D2FCD"/>
    <w:rsid w:val="004D377E"/>
    <w:rsid w:val="004D3A7D"/>
    <w:rsid w:val="004D3E0E"/>
    <w:rsid w:val="004D4ADB"/>
    <w:rsid w:val="004D622E"/>
    <w:rsid w:val="004D6911"/>
    <w:rsid w:val="004D6AE9"/>
    <w:rsid w:val="004D72CA"/>
    <w:rsid w:val="004D7408"/>
    <w:rsid w:val="004D79D6"/>
    <w:rsid w:val="004E02B4"/>
    <w:rsid w:val="004E05A0"/>
    <w:rsid w:val="004E0753"/>
    <w:rsid w:val="004E09DE"/>
    <w:rsid w:val="004E10A6"/>
    <w:rsid w:val="004E122A"/>
    <w:rsid w:val="004E26A0"/>
    <w:rsid w:val="004E33A5"/>
    <w:rsid w:val="004E48BD"/>
    <w:rsid w:val="004E492B"/>
    <w:rsid w:val="004E513C"/>
    <w:rsid w:val="004E5B69"/>
    <w:rsid w:val="004E7C30"/>
    <w:rsid w:val="004E7F7B"/>
    <w:rsid w:val="004F0074"/>
    <w:rsid w:val="004F0B25"/>
    <w:rsid w:val="004F1F27"/>
    <w:rsid w:val="004F1FCE"/>
    <w:rsid w:val="004F2554"/>
    <w:rsid w:val="004F2DAA"/>
    <w:rsid w:val="004F3EBD"/>
    <w:rsid w:val="004F40E4"/>
    <w:rsid w:val="004F53EF"/>
    <w:rsid w:val="004F5494"/>
    <w:rsid w:val="004F5676"/>
    <w:rsid w:val="004F5C07"/>
    <w:rsid w:val="004F63CD"/>
    <w:rsid w:val="004F76E8"/>
    <w:rsid w:val="004F7D64"/>
    <w:rsid w:val="005006D7"/>
    <w:rsid w:val="0050080F"/>
    <w:rsid w:val="00502149"/>
    <w:rsid w:val="0050231A"/>
    <w:rsid w:val="005026E3"/>
    <w:rsid w:val="005028BE"/>
    <w:rsid w:val="00503348"/>
    <w:rsid w:val="005033A4"/>
    <w:rsid w:val="00503B19"/>
    <w:rsid w:val="005047AB"/>
    <w:rsid w:val="00504B26"/>
    <w:rsid w:val="00504E28"/>
    <w:rsid w:val="005055E5"/>
    <w:rsid w:val="0050634A"/>
    <w:rsid w:val="00506FF7"/>
    <w:rsid w:val="00507189"/>
    <w:rsid w:val="00507CDD"/>
    <w:rsid w:val="00510A82"/>
    <w:rsid w:val="00510C51"/>
    <w:rsid w:val="005114F8"/>
    <w:rsid w:val="005116C7"/>
    <w:rsid w:val="00512D1F"/>
    <w:rsid w:val="005132C0"/>
    <w:rsid w:val="00513498"/>
    <w:rsid w:val="005148F8"/>
    <w:rsid w:val="00515346"/>
    <w:rsid w:val="00515A31"/>
    <w:rsid w:val="00517708"/>
    <w:rsid w:val="005202C7"/>
    <w:rsid w:val="00520419"/>
    <w:rsid w:val="00521937"/>
    <w:rsid w:val="0052200B"/>
    <w:rsid w:val="00522783"/>
    <w:rsid w:val="00522BF1"/>
    <w:rsid w:val="005230E0"/>
    <w:rsid w:val="00523C74"/>
    <w:rsid w:val="0052483F"/>
    <w:rsid w:val="005301DB"/>
    <w:rsid w:val="00530868"/>
    <w:rsid w:val="005315E1"/>
    <w:rsid w:val="005317AF"/>
    <w:rsid w:val="00532183"/>
    <w:rsid w:val="00532BEE"/>
    <w:rsid w:val="00533D19"/>
    <w:rsid w:val="00533E1F"/>
    <w:rsid w:val="00534BE8"/>
    <w:rsid w:val="00536129"/>
    <w:rsid w:val="00537AFD"/>
    <w:rsid w:val="00537B2C"/>
    <w:rsid w:val="00537CD9"/>
    <w:rsid w:val="00540456"/>
    <w:rsid w:val="0054066E"/>
    <w:rsid w:val="00541A28"/>
    <w:rsid w:val="00542D0E"/>
    <w:rsid w:val="00542F25"/>
    <w:rsid w:val="0054369F"/>
    <w:rsid w:val="00543E0F"/>
    <w:rsid w:val="00544131"/>
    <w:rsid w:val="005442D3"/>
    <w:rsid w:val="0054444C"/>
    <w:rsid w:val="0054625C"/>
    <w:rsid w:val="00546306"/>
    <w:rsid w:val="00547F83"/>
    <w:rsid w:val="005500DC"/>
    <w:rsid w:val="0055094D"/>
    <w:rsid w:val="00550C59"/>
    <w:rsid w:val="00551530"/>
    <w:rsid w:val="005515CE"/>
    <w:rsid w:val="00552966"/>
    <w:rsid w:val="00552D7B"/>
    <w:rsid w:val="00553C29"/>
    <w:rsid w:val="00555843"/>
    <w:rsid w:val="00556657"/>
    <w:rsid w:val="005577BF"/>
    <w:rsid w:val="00557A09"/>
    <w:rsid w:val="0056232B"/>
    <w:rsid w:val="00562A9E"/>
    <w:rsid w:val="00562AF4"/>
    <w:rsid w:val="00562B30"/>
    <w:rsid w:val="00562B64"/>
    <w:rsid w:val="0056342A"/>
    <w:rsid w:val="0056365B"/>
    <w:rsid w:val="00563883"/>
    <w:rsid w:val="00564058"/>
    <w:rsid w:val="0056463D"/>
    <w:rsid w:val="00566134"/>
    <w:rsid w:val="005665B5"/>
    <w:rsid w:val="00566E2E"/>
    <w:rsid w:val="00566E72"/>
    <w:rsid w:val="00566F55"/>
    <w:rsid w:val="00567002"/>
    <w:rsid w:val="00567911"/>
    <w:rsid w:val="00567C67"/>
    <w:rsid w:val="005700E7"/>
    <w:rsid w:val="00570457"/>
    <w:rsid w:val="00571396"/>
    <w:rsid w:val="005717C1"/>
    <w:rsid w:val="00571F17"/>
    <w:rsid w:val="005720FD"/>
    <w:rsid w:val="00574630"/>
    <w:rsid w:val="0057673D"/>
    <w:rsid w:val="005769AE"/>
    <w:rsid w:val="00576D17"/>
    <w:rsid w:val="005772E9"/>
    <w:rsid w:val="00577412"/>
    <w:rsid w:val="00577BC7"/>
    <w:rsid w:val="00577CB8"/>
    <w:rsid w:val="00580397"/>
    <w:rsid w:val="00583742"/>
    <w:rsid w:val="00583CD5"/>
    <w:rsid w:val="0058409A"/>
    <w:rsid w:val="005844A9"/>
    <w:rsid w:val="00584784"/>
    <w:rsid w:val="00584965"/>
    <w:rsid w:val="00584C40"/>
    <w:rsid w:val="00585EAF"/>
    <w:rsid w:val="0058719C"/>
    <w:rsid w:val="00590BE4"/>
    <w:rsid w:val="00590D45"/>
    <w:rsid w:val="00590F88"/>
    <w:rsid w:val="0059183E"/>
    <w:rsid w:val="00591BA5"/>
    <w:rsid w:val="00591C56"/>
    <w:rsid w:val="00592D64"/>
    <w:rsid w:val="00592FE5"/>
    <w:rsid w:val="005943C4"/>
    <w:rsid w:val="00594678"/>
    <w:rsid w:val="00594BB6"/>
    <w:rsid w:val="00595123"/>
    <w:rsid w:val="0059547C"/>
    <w:rsid w:val="005961C5"/>
    <w:rsid w:val="005965FC"/>
    <w:rsid w:val="005A1622"/>
    <w:rsid w:val="005A17B1"/>
    <w:rsid w:val="005A1A26"/>
    <w:rsid w:val="005A1ABF"/>
    <w:rsid w:val="005A31D1"/>
    <w:rsid w:val="005A4430"/>
    <w:rsid w:val="005A6246"/>
    <w:rsid w:val="005A648D"/>
    <w:rsid w:val="005A758E"/>
    <w:rsid w:val="005A7FE1"/>
    <w:rsid w:val="005B0A6E"/>
    <w:rsid w:val="005B2346"/>
    <w:rsid w:val="005B2495"/>
    <w:rsid w:val="005B25B6"/>
    <w:rsid w:val="005B2634"/>
    <w:rsid w:val="005B2723"/>
    <w:rsid w:val="005B2ADB"/>
    <w:rsid w:val="005B39FB"/>
    <w:rsid w:val="005B3A03"/>
    <w:rsid w:val="005B3B0D"/>
    <w:rsid w:val="005B3CD3"/>
    <w:rsid w:val="005B648D"/>
    <w:rsid w:val="005B64E4"/>
    <w:rsid w:val="005B6E75"/>
    <w:rsid w:val="005C01B2"/>
    <w:rsid w:val="005C1507"/>
    <w:rsid w:val="005C24D5"/>
    <w:rsid w:val="005C2D12"/>
    <w:rsid w:val="005C3A22"/>
    <w:rsid w:val="005C3AC1"/>
    <w:rsid w:val="005C3D3E"/>
    <w:rsid w:val="005C4276"/>
    <w:rsid w:val="005C482E"/>
    <w:rsid w:val="005C4C77"/>
    <w:rsid w:val="005C574C"/>
    <w:rsid w:val="005C58A8"/>
    <w:rsid w:val="005C61AC"/>
    <w:rsid w:val="005C6DEE"/>
    <w:rsid w:val="005C747F"/>
    <w:rsid w:val="005D0D62"/>
    <w:rsid w:val="005D1D09"/>
    <w:rsid w:val="005D2AA7"/>
    <w:rsid w:val="005D2FDA"/>
    <w:rsid w:val="005D32D2"/>
    <w:rsid w:val="005D6454"/>
    <w:rsid w:val="005D67A3"/>
    <w:rsid w:val="005D749C"/>
    <w:rsid w:val="005D7F8C"/>
    <w:rsid w:val="005E0CA4"/>
    <w:rsid w:val="005E11BB"/>
    <w:rsid w:val="005E19CF"/>
    <w:rsid w:val="005E2BDF"/>
    <w:rsid w:val="005E4E15"/>
    <w:rsid w:val="005E4ECD"/>
    <w:rsid w:val="005E5105"/>
    <w:rsid w:val="005E619E"/>
    <w:rsid w:val="005E70AB"/>
    <w:rsid w:val="005F03EA"/>
    <w:rsid w:val="005F37F6"/>
    <w:rsid w:val="005F4102"/>
    <w:rsid w:val="005F4685"/>
    <w:rsid w:val="005F487C"/>
    <w:rsid w:val="005F4B05"/>
    <w:rsid w:val="005F53B1"/>
    <w:rsid w:val="005F5CB8"/>
    <w:rsid w:val="005F67CC"/>
    <w:rsid w:val="005F7AA6"/>
    <w:rsid w:val="005F7B92"/>
    <w:rsid w:val="005F7E08"/>
    <w:rsid w:val="00600FB6"/>
    <w:rsid w:val="00601F5B"/>
    <w:rsid w:val="006023FF"/>
    <w:rsid w:val="006027D4"/>
    <w:rsid w:val="00603487"/>
    <w:rsid w:val="0060446E"/>
    <w:rsid w:val="006046CD"/>
    <w:rsid w:val="0060488D"/>
    <w:rsid w:val="0060555E"/>
    <w:rsid w:val="006059A4"/>
    <w:rsid w:val="0060621A"/>
    <w:rsid w:val="0061027E"/>
    <w:rsid w:val="006106E1"/>
    <w:rsid w:val="006108F7"/>
    <w:rsid w:val="00611582"/>
    <w:rsid w:val="006119F8"/>
    <w:rsid w:val="00612432"/>
    <w:rsid w:val="006127DB"/>
    <w:rsid w:val="00612BE2"/>
    <w:rsid w:val="00612F22"/>
    <w:rsid w:val="0061335F"/>
    <w:rsid w:val="00613C54"/>
    <w:rsid w:val="0061449B"/>
    <w:rsid w:val="00614B20"/>
    <w:rsid w:val="00615219"/>
    <w:rsid w:val="00615A6F"/>
    <w:rsid w:val="006169A9"/>
    <w:rsid w:val="00616DA4"/>
    <w:rsid w:val="006174A2"/>
    <w:rsid w:val="00617712"/>
    <w:rsid w:val="0061776C"/>
    <w:rsid w:val="006201ED"/>
    <w:rsid w:val="006203F9"/>
    <w:rsid w:val="00620AE8"/>
    <w:rsid w:val="00620BBA"/>
    <w:rsid w:val="00621B35"/>
    <w:rsid w:val="006225C6"/>
    <w:rsid w:val="0062292C"/>
    <w:rsid w:val="00622F3B"/>
    <w:rsid w:val="00623551"/>
    <w:rsid w:val="00624D8E"/>
    <w:rsid w:val="006255E9"/>
    <w:rsid w:val="00626197"/>
    <w:rsid w:val="00627B10"/>
    <w:rsid w:val="006303B4"/>
    <w:rsid w:val="00630A59"/>
    <w:rsid w:val="00630C18"/>
    <w:rsid w:val="00630FCF"/>
    <w:rsid w:val="00631074"/>
    <w:rsid w:val="00631562"/>
    <w:rsid w:val="00631CEC"/>
    <w:rsid w:val="0063303C"/>
    <w:rsid w:val="006335A1"/>
    <w:rsid w:val="006348EF"/>
    <w:rsid w:val="00635495"/>
    <w:rsid w:val="0063665C"/>
    <w:rsid w:val="0063693D"/>
    <w:rsid w:val="00637FF2"/>
    <w:rsid w:val="006409CB"/>
    <w:rsid w:val="00641D17"/>
    <w:rsid w:val="00642570"/>
    <w:rsid w:val="006425F3"/>
    <w:rsid w:val="006442CE"/>
    <w:rsid w:val="00645596"/>
    <w:rsid w:val="006455E2"/>
    <w:rsid w:val="00646973"/>
    <w:rsid w:val="006508EB"/>
    <w:rsid w:val="00651685"/>
    <w:rsid w:val="006517E1"/>
    <w:rsid w:val="006524B6"/>
    <w:rsid w:val="006530E8"/>
    <w:rsid w:val="00653516"/>
    <w:rsid w:val="00653593"/>
    <w:rsid w:val="0065385B"/>
    <w:rsid w:val="00653B89"/>
    <w:rsid w:val="00653C7C"/>
    <w:rsid w:val="00654C6F"/>
    <w:rsid w:val="00656439"/>
    <w:rsid w:val="00657343"/>
    <w:rsid w:val="00657C4C"/>
    <w:rsid w:val="00660695"/>
    <w:rsid w:val="00660B94"/>
    <w:rsid w:val="00661289"/>
    <w:rsid w:val="00661408"/>
    <w:rsid w:val="006625AB"/>
    <w:rsid w:val="00662C55"/>
    <w:rsid w:val="00662F27"/>
    <w:rsid w:val="00664E5D"/>
    <w:rsid w:val="00665C95"/>
    <w:rsid w:val="00666547"/>
    <w:rsid w:val="006668D4"/>
    <w:rsid w:val="006669E5"/>
    <w:rsid w:val="0067051D"/>
    <w:rsid w:val="0067140F"/>
    <w:rsid w:val="0067177B"/>
    <w:rsid w:val="00671A78"/>
    <w:rsid w:val="00672055"/>
    <w:rsid w:val="00672785"/>
    <w:rsid w:val="00672A94"/>
    <w:rsid w:val="00672AA2"/>
    <w:rsid w:val="0067574C"/>
    <w:rsid w:val="00675D7F"/>
    <w:rsid w:val="00675EB7"/>
    <w:rsid w:val="0067614C"/>
    <w:rsid w:val="00676960"/>
    <w:rsid w:val="00676F5E"/>
    <w:rsid w:val="006800C1"/>
    <w:rsid w:val="006804CC"/>
    <w:rsid w:val="00680C4D"/>
    <w:rsid w:val="00680E5F"/>
    <w:rsid w:val="00681DF2"/>
    <w:rsid w:val="00682AD0"/>
    <w:rsid w:val="006831A5"/>
    <w:rsid w:val="00683386"/>
    <w:rsid w:val="006839C0"/>
    <w:rsid w:val="00683B9D"/>
    <w:rsid w:val="00686237"/>
    <w:rsid w:val="00686C12"/>
    <w:rsid w:val="00686E34"/>
    <w:rsid w:val="00686FE6"/>
    <w:rsid w:val="00690008"/>
    <w:rsid w:val="006903AC"/>
    <w:rsid w:val="00690A30"/>
    <w:rsid w:val="0069174D"/>
    <w:rsid w:val="00692D1D"/>
    <w:rsid w:val="0069373A"/>
    <w:rsid w:val="00694422"/>
    <w:rsid w:val="00694730"/>
    <w:rsid w:val="00695A79"/>
    <w:rsid w:val="00695F5B"/>
    <w:rsid w:val="0069674E"/>
    <w:rsid w:val="0069709B"/>
    <w:rsid w:val="006975AA"/>
    <w:rsid w:val="00697CAD"/>
    <w:rsid w:val="00697D43"/>
    <w:rsid w:val="00697F7C"/>
    <w:rsid w:val="006A025D"/>
    <w:rsid w:val="006A0302"/>
    <w:rsid w:val="006A1D44"/>
    <w:rsid w:val="006A20E0"/>
    <w:rsid w:val="006A36C5"/>
    <w:rsid w:val="006A500B"/>
    <w:rsid w:val="006A50A1"/>
    <w:rsid w:val="006A5440"/>
    <w:rsid w:val="006A6089"/>
    <w:rsid w:val="006A6844"/>
    <w:rsid w:val="006A6A16"/>
    <w:rsid w:val="006A6AC5"/>
    <w:rsid w:val="006A6B53"/>
    <w:rsid w:val="006A7439"/>
    <w:rsid w:val="006A7790"/>
    <w:rsid w:val="006B013C"/>
    <w:rsid w:val="006B1148"/>
    <w:rsid w:val="006B1F29"/>
    <w:rsid w:val="006B31A4"/>
    <w:rsid w:val="006B328A"/>
    <w:rsid w:val="006B3728"/>
    <w:rsid w:val="006B3A68"/>
    <w:rsid w:val="006B5D6D"/>
    <w:rsid w:val="006B62D3"/>
    <w:rsid w:val="006B7658"/>
    <w:rsid w:val="006B77E4"/>
    <w:rsid w:val="006B7FB1"/>
    <w:rsid w:val="006C0BFF"/>
    <w:rsid w:val="006C0CF5"/>
    <w:rsid w:val="006C11D1"/>
    <w:rsid w:val="006C12B4"/>
    <w:rsid w:val="006C2003"/>
    <w:rsid w:val="006C230C"/>
    <w:rsid w:val="006C502B"/>
    <w:rsid w:val="006C51E4"/>
    <w:rsid w:val="006C5FCE"/>
    <w:rsid w:val="006C61E0"/>
    <w:rsid w:val="006C6A09"/>
    <w:rsid w:val="006C7324"/>
    <w:rsid w:val="006C7E07"/>
    <w:rsid w:val="006D0208"/>
    <w:rsid w:val="006D04F3"/>
    <w:rsid w:val="006D0DC8"/>
    <w:rsid w:val="006D0E3B"/>
    <w:rsid w:val="006D11FF"/>
    <w:rsid w:val="006D35AC"/>
    <w:rsid w:val="006D3D9E"/>
    <w:rsid w:val="006D5189"/>
    <w:rsid w:val="006D5B15"/>
    <w:rsid w:val="006D6CC3"/>
    <w:rsid w:val="006D6F73"/>
    <w:rsid w:val="006D6FCF"/>
    <w:rsid w:val="006D761D"/>
    <w:rsid w:val="006D78AB"/>
    <w:rsid w:val="006E021F"/>
    <w:rsid w:val="006E0411"/>
    <w:rsid w:val="006E0824"/>
    <w:rsid w:val="006E1492"/>
    <w:rsid w:val="006E2DB4"/>
    <w:rsid w:val="006E3221"/>
    <w:rsid w:val="006E38D8"/>
    <w:rsid w:val="006E3A34"/>
    <w:rsid w:val="006E4030"/>
    <w:rsid w:val="006E47CA"/>
    <w:rsid w:val="006E59C6"/>
    <w:rsid w:val="006E5B21"/>
    <w:rsid w:val="006E6774"/>
    <w:rsid w:val="006E72F7"/>
    <w:rsid w:val="006E77AE"/>
    <w:rsid w:val="006F0009"/>
    <w:rsid w:val="006F09C3"/>
    <w:rsid w:val="006F0B02"/>
    <w:rsid w:val="006F0B42"/>
    <w:rsid w:val="006F0BCE"/>
    <w:rsid w:val="006F1A54"/>
    <w:rsid w:val="006F1B47"/>
    <w:rsid w:val="006F1E48"/>
    <w:rsid w:val="006F25EB"/>
    <w:rsid w:val="006F2D7F"/>
    <w:rsid w:val="006F2F79"/>
    <w:rsid w:val="006F3C3F"/>
    <w:rsid w:val="006F51FD"/>
    <w:rsid w:val="006F68C2"/>
    <w:rsid w:val="006F6B54"/>
    <w:rsid w:val="006F7347"/>
    <w:rsid w:val="006F7C9B"/>
    <w:rsid w:val="00700CED"/>
    <w:rsid w:val="0070191F"/>
    <w:rsid w:val="00701B03"/>
    <w:rsid w:val="00702937"/>
    <w:rsid w:val="00702C06"/>
    <w:rsid w:val="00702CE3"/>
    <w:rsid w:val="00702D26"/>
    <w:rsid w:val="0070355D"/>
    <w:rsid w:val="007046AA"/>
    <w:rsid w:val="007048F8"/>
    <w:rsid w:val="00705034"/>
    <w:rsid w:val="00706301"/>
    <w:rsid w:val="0070639C"/>
    <w:rsid w:val="007066C9"/>
    <w:rsid w:val="00706DBE"/>
    <w:rsid w:val="007076D7"/>
    <w:rsid w:val="00707E05"/>
    <w:rsid w:val="00707F1F"/>
    <w:rsid w:val="00711747"/>
    <w:rsid w:val="00713517"/>
    <w:rsid w:val="007139CF"/>
    <w:rsid w:val="00714AA9"/>
    <w:rsid w:val="0071640C"/>
    <w:rsid w:val="0071657E"/>
    <w:rsid w:val="007170CB"/>
    <w:rsid w:val="0071789C"/>
    <w:rsid w:val="00717B11"/>
    <w:rsid w:val="00717D1A"/>
    <w:rsid w:val="0072206F"/>
    <w:rsid w:val="00722DC1"/>
    <w:rsid w:val="00723D73"/>
    <w:rsid w:val="00724DBE"/>
    <w:rsid w:val="0072569E"/>
    <w:rsid w:val="00725F9E"/>
    <w:rsid w:val="0073028F"/>
    <w:rsid w:val="0073034B"/>
    <w:rsid w:val="00731018"/>
    <w:rsid w:val="00731228"/>
    <w:rsid w:val="007313B4"/>
    <w:rsid w:val="00731817"/>
    <w:rsid w:val="007329CD"/>
    <w:rsid w:val="00732B49"/>
    <w:rsid w:val="00733002"/>
    <w:rsid w:val="007333E6"/>
    <w:rsid w:val="00733B25"/>
    <w:rsid w:val="007347DC"/>
    <w:rsid w:val="00734A89"/>
    <w:rsid w:val="007351AA"/>
    <w:rsid w:val="00735FBC"/>
    <w:rsid w:val="0073656F"/>
    <w:rsid w:val="0073715A"/>
    <w:rsid w:val="007411DA"/>
    <w:rsid w:val="00741BF2"/>
    <w:rsid w:val="007424F4"/>
    <w:rsid w:val="0074252F"/>
    <w:rsid w:val="007425EB"/>
    <w:rsid w:val="00742A9D"/>
    <w:rsid w:val="00742C7E"/>
    <w:rsid w:val="0074370C"/>
    <w:rsid w:val="00744856"/>
    <w:rsid w:val="00744CEA"/>
    <w:rsid w:val="00745A2F"/>
    <w:rsid w:val="00746164"/>
    <w:rsid w:val="00746685"/>
    <w:rsid w:val="0074690A"/>
    <w:rsid w:val="00746CDB"/>
    <w:rsid w:val="007477AE"/>
    <w:rsid w:val="007507F5"/>
    <w:rsid w:val="00750859"/>
    <w:rsid w:val="0075097C"/>
    <w:rsid w:val="007518FE"/>
    <w:rsid w:val="00751F4A"/>
    <w:rsid w:val="007527C1"/>
    <w:rsid w:val="00752FCD"/>
    <w:rsid w:val="0075380F"/>
    <w:rsid w:val="00754655"/>
    <w:rsid w:val="00755ABA"/>
    <w:rsid w:val="007561E8"/>
    <w:rsid w:val="0075642A"/>
    <w:rsid w:val="00757A33"/>
    <w:rsid w:val="00757AE7"/>
    <w:rsid w:val="00757CB4"/>
    <w:rsid w:val="00760111"/>
    <w:rsid w:val="00760B01"/>
    <w:rsid w:val="00761062"/>
    <w:rsid w:val="00761947"/>
    <w:rsid w:val="007620A3"/>
    <w:rsid w:val="00762212"/>
    <w:rsid w:val="00762401"/>
    <w:rsid w:val="00763682"/>
    <w:rsid w:val="0076420E"/>
    <w:rsid w:val="007648E4"/>
    <w:rsid w:val="00764CA9"/>
    <w:rsid w:val="00764D4D"/>
    <w:rsid w:val="00764E7B"/>
    <w:rsid w:val="00765856"/>
    <w:rsid w:val="00765930"/>
    <w:rsid w:val="007667AD"/>
    <w:rsid w:val="007670F0"/>
    <w:rsid w:val="00770297"/>
    <w:rsid w:val="00770BA2"/>
    <w:rsid w:val="00770BAC"/>
    <w:rsid w:val="007710D6"/>
    <w:rsid w:val="0077197D"/>
    <w:rsid w:val="00772EDF"/>
    <w:rsid w:val="00773C26"/>
    <w:rsid w:val="00773E42"/>
    <w:rsid w:val="007743CB"/>
    <w:rsid w:val="00774639"/>
    <w:rsid w:val="0077684C"/>
    <w:rsid w:val="007771BA"/>
    <w:rsid w:val="00780424"/>
    <w:rsid w:val="00781123"/>
    <w:rsid w:val="007819CB"/>
    <w:rsid w:val="0078255E"/>
    <w:rsid w:val="007833E2"/>
    <w:rsid w:val="00784256"/>
    <w:rsid w:val="007851E6"/>
    <w:rsid w:val="007854ED"/>
    <w:rsid w:val="00785CF9"/>
    <w:rsid w:val="00785F34"/>
    <w:rsid w:val="007860AC"/>
    <w:rsid w:val="00786320"/>
    <w:rsid w:val="007867A7"/>
    <w:rsid w:val="00786DC2"/>
    <w:rsid w:val="007873A5"/>
    <w:rsid w:val="00787EFC"/>
    <w:rsid w:val="007911FC"/>
    <w:rsid w:val="00791312"/>
    <w:rsid w:val="007936B6"/>
    <w:rsid w:val="0079371E"/>
    <w:rsid w:val="007942EC"/>
    <w:rsid w:val="00794A72"/>
    <w:rsid w:val="00794C9D"/>
    <w:rsid w:val="00794CD1"/>
    <w:rsid w:val="007963D0"/>
    <w:rsid w:val="0079686C"/>
    <w:rsid w:val="0079736C"/>
    <w:rsid w:val="007A03B2"/>
    <w:rsid w:val="007A10E2"/>
    <w:rsid w:val="007A14C8"/>
    <w:rsid w:val="007A15A4"/>
    <w:rsid w:val="007A221A"/>
    <w:rsid w:val="007A2895"/>
    <w:rsid w:val="007A2FE2"/>
    <w:rsid w:val="007A4818"/>
    <w:rsid w:val="007A4EE3"/>
    <w:rsid w:val="007A5474"/>
    <w:rsid w:val="007A57F9"/>
    <w:rsid w:val="007B08A9"/>
    <w:rsid w:val="007B14C9"/>
    <w:rsid w:val="007B2DCA"/>
    <w:rsid w:val="007B2FC1"/>
    <w:rsid w:val="007B43A8"/>
    <w:rsid w:val="007B4972"/>
    <w:rsid w:val="007B4B21"/>
    <w:rsid w:val="007B54C7"/>
    <w:rsid w:val="007B662D"/>
    <w:rsid w:val="007B6A21"/>
    <w:rsid w:val="007B7501"/>
    <w:rsid w:val="007B763F"/>
    <w:rsid w:val="007B7EFC"/>
    <w:rsid w:val="007C0C76"/>
    <w:rsid w:val="007C179A"/>
    <w:rsid w:val="007C1E98"/>
    <w:rsid w:val="007C1F73"/>
    <w:rsid w:val="007C2187"/>
    <w:rsid w:val="007C27CF"/>
    <w:rsid w:val="007C2928"/>
    <w:rsid w:val="007C3415"/>
    <w:rsid w:val="007C35DC"/>
    <w:rsid w:val="007C3B52"/>
    <w:rsid w:val="007C42A9"/>
    <w:rsid w:val="007C54B9"/>
    <w:rsid w:val="007C6796"/>
    <w:rsid w:val="007C68DA"/>
    <w:rsid w:val="007C72C0"/>
    <w:rsid w:val="007D0698"/>
    <w:rsid w:val="007D07E6"/>
    <w:rsid w:val="007D082E"/>
    <w:rsid w:val="007D0BD6"/>
    <w:rsid w:val="007D0F6D"/>
    <w:rsid w:val="007D0FE0"/>
    <w:rsid w:val="007D17E0"/>
    <w:rsid w:val="007D41B3"/>
    <w:rsid w:val="007D5435"/>
    <w:rsid w:val="007D7E2B"/>
    <w:rsid w:val="007E06CF"/>
    <w:rsid w:val="007E0958"/>
    <w:rsid w:val="007E2600"/>
    <w:rsid w:val="007E2A1B"/>
    <w:rsid w:val="007E2D17"/>
    <w:rsid w:val="007E3189"/>
    <w:rsid w:val="007E34A9"/>
    <w:rsid w:val="007E36C2"/>
    <w:rsid w:val="007E402E"/>
    <w:rsid w:val="007E4965"/>
    <w:rsid w:val="007E4BC6"/>
    <w:rsid w:val="007E4CAA"/>
    <w:rsid w:val="007E4EE2"/>
    <w:rsid w:val="007E5160"/>
    <w:rsid w:val="007E519B"/>
    <w:rsid w:val="007E5661"/>
    <w:rsid w:val="007E5F5A"/>
    <w:rsid w:val="007E6192"/>
    <w:rsid w:val="007E69CD"/>
    <w:rsid w:val="007F10AB"/>
    <w:rsid w:val="007F1103"/>
    <w:rsid w:val="007F1502"/>
    <w:rsid w:val="007F1912"/>
    <w:rsid w:val="007F1998"/>
    <w:rsid w:val="007F1E28"/>
    <w:rsid w:val="007F2144"/>
    <w:rsid w:val="007F3256"/>
    <w:rsid w:val="007F33F8"/>
    <w:rsid w:val="007F3542"/>
    <w:rsid w:val="007F3B50"/>
    <w:rsid w:val="007F6320"/>
    <w:rsid w:val="007F6699"/>
    <w:rsid w:val="007F68D6"/>
    <w:rsid w:val="007F72F0"/>
    <w:rsid w:val="008015A9"/>
    <w:rsid w:val="00801FCD"/>
    <w:rsid w:val="00802E71"/>
    <w:rsid w:val="008031F8"/>
    <w:rsid w:val="00803319"/>
    <w:rsid w:val="0080510B"/>
    <w:rsid w:val="008068FB"/>
    <w:rsid w:val="008110B1"/>
    <w:rsid w:val="0081121D"/>
    <w:rsid w:val="00811495"/>
    <w:rsid w:val="00811A5E"/>
    <w:rsid w:val="00812844"/>
    <w:rsid w:val="008129FA"/>
    <w:rsid w:val="0081408C"/>
    <w:rsid w:val="00814B8F"/>
    <w:rsid w:val="00815D6B"/>
    <w:rsid w:val="00816B1F"/>
    <w:rsid w:val="0081708C"/>
    <w:rsid w:val="0081715D"/>
    <w:rsid w:val="00817895"/>
    <w:rsid w:val="0082031A"/>
    <w:rsid w:val="00820456"/>
    <w:rsid w:val="008204E8"/>
    <w:rsid w:val="00820824"/>
    <w:rsid w:val="00820908"/>
    <w:rsid w:val="0082113F"/>
    <w:rsid w:val="00822016"/>
    <w:rsid w:val="00823192"/>
    <w:rsid w:val="0082409B"/>
    <w:rsid w:val="008245E3"/>
    <w:rsid w:val="0082468F"/>
    <w:rsid w:val="00824CA5"/>
    <w:rsid w:val="008263BD"/>
    <w:rsid w:val="008263FC"/>
    <w:rsid w:val="00826AE5"/>
    <w:rsid w:val="00826F24"/>
    <w:rsid w:val="00827355"/>
    <w:rsid w:val="008276FE"/>
    <w:rsid w:val="00827A31"/>
    <w:rsid w:val="0083042B"/>
    <w:rsid w:val="008307C8"/>
    <w:rsid w:val="00832177"/>
    <w:rsid w:val="00832460"/>
    <w:rsid w:val="0083315F"/>
    <w:rsid w:val="00833E53"/>
    <w:rsid w:val="00833FA6"/>
    <w:rsid w:val="00834370"/>
    <w:rsid w:val="008352DA"/>
    <w:rsid w:val="008357A5"/>
    <w:rsid w:val="008359B8"/>
    <w:rsid w:val="00836771"/>
    <w:rsid w:val="00837027"/>
    <w:rsid w:val="00837C9B"/>
    <w:rsid w:val="008401A6"/>
    <w:rsid w:val="00840E71"/>
    <w:rsid w:val="00841978"/>
    <w:rsid w:val="00843A84"/>
    <w:rsid w:val="00844747"/>
    <w:rsid w:val="0084496E"/>
    <w:rsid w:val="00844B3B"/>
    <w:rsid w:val="00844CD2"/>
    <w:rsid w:val="00845E8F"/>
    <w:rsid w:val="00846A4F"/>
    <w:rsid w:val="00850141"/>
    <w:rsid w:val="0085052F"/>
    <w:rsid w:val="00850B44"/>
    <w:rsid w:val="00850E68"/>
    <w:rsid w:val="00851821"/>
    <w:rsid w:val="00852D73"/>
    <w:rsid w:val="008531B1"/>
    <w:rsid w:val="00853482"/>
    <w:rsid w:val="00854017"/>
    <w:rsid w:val="00854153"/>
    <w:rsid w:val="00854276"/>
    <w:rsid w:val="00854707"/>
    <w:rsid w:val="008556D2"/>
    <w:rsid w:val="0085655E"/>
    <w:rsid w:val="0085659C"/>
    <w:rsid w:val="00856618"/>
    <w:rsid w:val="0085680A"/>
    <w:rsid w:val="00857024"/>
    <w:rsid w:val="00857CC4"/>
    <w:rsid w:val="008605D6"/>
    <w:rsid w:val="008619CD"/>
    <w:rsid w:val="00861EAF"/>
    <w:rsid w:val="008620A9"/>
    <w:rsid w:val="00862920"/>
    <w:rsid w:val="00862DAB"/>
    <w:rsid w:val="00863A93"/>
    <w:rsid w:val="00863D5E"/>
    <w:rsid w:val="00864400"/>
    <w:rsid w:val="00864510"/>
    <w:rsid w:val="0086546A"/>
    <w:rsid w:val="00867260"/>
    <w:rsid w:val="00867756"/>
    <w:rsid w:val="00867E7F"/>
    <w:rsid w:val="00870F26"/>
    <w:rsid w:val="008710F3"/>
    <w:rsid w:val="00871D29"/>
    <w:rsid w:val="00872954"/>
    <w:rsid w:val="00872F78"/>
    <w:rsid w:val="0087346E"/>
    <w:rsid w:val="00873596"/>
    <w:rsid w:val="008739D3"/>
    <w:rsid w:val="00873BD0"/>
    <w:rsid w:val="00873CF6"/>
    <w:rsid w:val="00873D27"/>
    <w:rsid w:val="008747D5"/>
    <w:rsid w:val="00874AE6"/>
    <w:rsid w:val="00874B66"/>
    <w:rsid w:val="00874DD7"/>
    <w:rsid w:val="008758D1"/>
    <w:rsid w:val="00875A48"/>
    <w:rsid w:val="008769C7"/>
    <w:rsid w:val="008769EC"/>
    <w:rsid w:val="00876AC8"/>
    <w:rsid w:val="008772E3"/>
    <w:rsid w:val="00877649"/>
    <w:rsid w:val="00881F94"/>
    <w:rsid w:val="00882316"/>
    <w:rsid w:val="00882683"/>
    <w:rsid w:val="008826F2"/>
    <w:rsid w:val="0088277D"/>
    <w:rsid w:val="008831A0"/>
    <w:rsid w:val="008832CC"/>
    <w:rsid w:val="00883854"/>
    <w:rsid w:val="008847D0"/>
    <w:rsid w:val="00885285"/>
    <w:rsid w:val="0088546F"/>
    <w:rsid w:val="00885792"/>
    <w:rsid w:val="00886386"/>
    <w:rsid w:val="00886BAA"/>
    <w:rsid w:val="00886EEF"/>
    <w:rsid w:val="00887391"/>
    <w:rsid w:val="0089008F"/>
    <w:rsid w:val="008906D5"/>
    <w:rsid w:val="00890874"/>
    <w:rsid w:val="00890F7B"/>
    <w:rsid w:val="00891977"/>
    <w:rsid w:val="008920A2"/>
    <w:rsid w:val="00892271"/>
    <w:rsid w:val="00893E26"/>
    <w:rsid w:val="008946A4"/>
    <w:rsid w:val="008950FC"/>
    <w:rsid w:val="00895F67"/>
    <w:rsid w:val="0089687A"/>
    <w:rsid w:val="00897A7F"/>
    <w:rsid w:val="00897C81"/>
    <w:rsid w:val="008A089D"/>
    <w:rsid w:val="008A16D3"/>
    <w:rsid w:val="008A3F80"/>
    <w:rsid w:val="008A4762"/>
    <w:rsid w:val="008A502D"/>
    <w:rsid w:val="008A6937"/>
    <w:rsid w:val="008A6EED"/>
    <w:rsid w:val="008A71D9"/>
    <w:rsid w:val="008A7413"/>
    <w:rsid w:val="008B0600"/>
    <w:rsid w:val="008B171D"/>
    <w:rsid w:val="008B1DA1"/>
    <w:rsid w:val="008B31B3"/>
    <w:rsid w:val="008B31E2"/>
    <w:rsid w:val="008B3FA6"/>
    <w:rsid w:val="008B4536"/>
    <w:rsid w:val="008B4584"/>
    <w:rsid w:val="008B465A"/>
    <w:rsid w:val="008B5221"/>
    <w:rsid w:val="008B6734"/>
    <w:rsid w:val="008B6D2E"/>
    <w:rsid w:val="008B7DF0"/>
    <w:rsid w:val="008C07AD"/>
    <w:rsid w:val="008C086F"/>
    <w:rsid w:val="008C09CC"/>
    <w:rsid w:val="008C0D5D"/>
    <w:rsid w:val="008C1857"/>
    <w:rsid w:val="008C1A41"/>
    <w:rsid w:val="008C2236"/>
    <w:rsid w:val="008C29F6"/>
    <w:rsid w:val="008C2DB7"/>
    <w:rsid w:val="008C41A1"/>
    <w:rsid w:val="008C447A"/>
    <w:rsid w:val="008C6FA7"/>
    <w:rsid w:val="008C746A"/>
    <w:rsid w:val="008C7DCC"/>
    <w:rsid w:val="008D0706"/>
    <w:rsid w:val="008D1E4F"/>
    <w:rsid w:val="008D21EA"/>
    <w:rsid w:val="008D2CF3"/>
    <w:rsid w:val="008D3319"/>
    <w:rsid w:val="008D424B"/>
    <w:rsid w:val="008D4408"/>
    <w:rsid w:val="008D44CF"/>
    <w:rsid w:val="008D5CDE"/>
    <w:rsid w:val="008D640C"/>
    <w:rsid w:val="008D6503"/>
    <w:rsid w:val="008D7570"/>
    <w:rsid w:val="008D7CAB"/>
    <w:rsid w:val="008E0724"/>
    <w:rsid w:val="008E0AD9"/>
    <w:rsid w:val="008E122A"/>
    <w:rsid w:val="008E176E"/>
    <w:rsid w:val="008E1BA0"/>
    <w:rsid w:val="008E1CC7"/>
    <w:rsid w:val="008E20E0"/>
    <w:rsid w:val="008E262A"/>
    <w:rsid w:val="008E29A0"/>
    <w:rsid w:val="008E2EE7"/>
    <w:rsid w:val="008E3B37"/>
    <w:rsid w:val="008E3BA8"/>
    <w:rsid w:val="008E3C36"/>
    <w:rsid w:val="008E46DB"/>
    <w:rsid w:val="008E50BC"/>
    <w:rsid w:val="008E5327"/>
    <w:rsid w:val="008E5F03"/>
    <w:rsid w:val="008E608C"/>
    <w:rsid w:val="008E7054"/>
    <w:rsid w:val="008E7F6D"/>
    <w:rsid w:val="008F061C"/>
    <w:rsid w:val="008F0E71"/>
    <w:rsid w:val="008F1A7C"/>
    <w:rsid w:val="008F2178"/>
    <w:rsid w:val="008F22F0"/>
    <w:rsid w:val="008F2A75"/>
    <w:rsid w:val="008F2C16"/>
    <w:rsid w:val="008F3876"/>
    <w:rsid w:val="008F3BB5"/>
    <w:rsid w:val="008F48A0"/>
    <w:rsid w:val="008F4DC5"/>
    <w:rsid w:val="008F55E9"/>
    <w:rsid w:val="008F5F31"/>
    <w:rsid w:val="008F72EB"/>
    <w:rsid w:val="008F7619"/>
    <w:rsid w:val="008F79E0"/>
    <w:rsid w:val="008F7E10"/>
    <w:rsid w:val="009001C9"/>
    <w:rsid w:val="00900498"/>
    <w:rsid w:val="00900B08"/>
    <w:rsid w:val="00901184"/>
    <w:rsid w:val="00901A8A"/>
    <w:rsid w:val="0090297B"/>
    <w:rsid w:val="00902C78"/>
    <w:rsid w:val="009042E0"/>
    <w:rsid w:val="009044F1"/>
    <w:rsid w:val="0090504F"/>
    <w:rsid w:val="00905189"/>
    <w:rsid w:val="00905B63"/>
    <w:rsid w:val="009066CA"/>
    <w:rsid w:val="009104A9"/>
    <w:rsid w:val="00910E80"/>
    <w:rsid w:val="00911061"/>
    <w:rsid w:val="00911C62"/>
    <w:rsid w:val="0091244D"/>
    <w:rsid w:val="00913162"/>
    <w:rsid w:val="00913C55"/>
    <w:rsid w:val="00913CBE"/>
    <w:rsid w:val="00915C11"/>
    <w:rsid w:val="00916863"/>
    <w:rsid w:val="00917128"/>
    <w:rsid w:val="00917475"/>
    <w:rsid w:val="00917B8B"/>
    <w:rsid w:val="00917C9E"/>
    <w:rsid w:val="0092134E"/>
    <w:rsid w:val="00921431"/>
    <w:rsid w:val="00921E2E"/>
    <w:rsid w:val="00922ECE"/>
    <w:rsid w:val="009236C2"/>
    <w:rsid w:val="00924034"/>
    <w:rsid w:val="009245E8"/>
    <w:rsid w:val="00924696"/>
    <w:rsid w:val="0092594D"/>
    <w:rsid w:val="00926754"/>
    <w:rsid w:val="0092690A"/>
    <w:rsid w:val="0092712C"/>
    <w:rsid w:val="00927318"/>
    <w:rsid w:val="00927359"/>
    <w:rsid w:val="00927973"/>
    <w:rsid w:val="00927FDE"/>
    <w:rsid w:val="00930A35"/>
    <w:rsid w:val="00931697"/>
    <w:rsid w:val="00931855"/>
    <w:rsid w:val="00931D4F"/>
    <w:rsid w:val="00931E51"/>
    <w:rsid w:val="0093306A"/>
    <w:rsid w:val="00933605"/>
    <w:rsid w:val="00933C78"/>
    <w:rsid w:val="0093568A"/>
    <w:rsid w:val="00935B66"/>
    <w:rsid w:val="00936499"/>
    <w:rsid w:val="009366BE"/>
    <w:rsid w:val="00936917"/>
    <w:rsid w:val="00936A55"/>
    <w:rsid w:val="00937934"/>
    <w:rsid w:val="00937B0F"/>
    <w:rsid w:val="00937C5C"/>
    <w:rsid w:val="009400F6"/>
    <w:rsid w:val="00940BE2"/>
    <w:rsid w:val="00940D93"/>
    <w:rsid w:val="00941E78"/>
    <w:rsid w:val="00942721"/>
    <w:rsid w:val="00943784"/>
    <w:rsid w:val="009450BA"/>
    <w:rsid w:val="00945290"/>
    <w:rsid w:val="009452E0"/>
    <w:rsid w:val="009461E2"/>
    <w:rsid w:val="00946C33"/>
    <w:rsid w:val="009470F5"/>
    <w:rsid w:val="00947998"/>
    <w:rsid w:val="009505C3"/>
    <w:rsid w:val="0095314A"/>
    <w:rsid w:val="009533ED"/>
    <w:rsid w:val="00955D48"/>
    <w:rsid w:val="00955FA2"/>
    <w:rsid w:val="0095710F"/>
    <w:rsid w:val="00957C4B"/>
    <w:rsid w:val="00957EFC"/>
    <w:rsid w:val="009607CA"/>
    <w:rsid w:val="00960C4E"/>
    <w:rsid w:val="00961658"/>
    <w:rsid w:val="00961B85"/>
    <w:rsid w:val="00962176"/>
    <w:rsid w:val="00962536"/>
    <w:rsid w:val="009635BE"/>
    <w:rsid w:val="00963F00"/>
    <w:rsid w:val="009643C4"/>
    <w:rsid w:val="00964B87"/>
    <w:rsid w:val="0096546A"/>
    <w:rsid w:val="00965954"/>
    <w:rsid w:val="00966956"/>
    <w:rsid w:val="00966DBB"/>
    <w:rsid w:val="00967F1F"/>
    <w:rsid w:val="009709E8"/>
    <w:rsid w:val="00970E0F"/>
    <w:rsid w:val="009711CD"/>
    <w:rsid w:val="00971960"/>
    <w:rsid w:val="0097223A"/>
    <w:rsid w:val="00972BD1"/>
    <w:rsid w:val="00972C89"/>
    <w:rsid w:val="00972CE9"/>
    <w:rsid w:val="0097481D"/>
    <w:rsid w:val="00974C0A"/>
    <w:rsid w:val="00976BE4"/>
    <w:rsid w:val="00977525"/>
    <w:rsid w:val="00977CFF"/>
    <w:rsid w:val="0098104A"/>
    <w:rsid w:val="009834A4"/>
    <w:rsid w:val="009841E2"/>
    <w:rsid w:val="009846A0"/>
    <w:rsid w:val="00984DA5"/>
    <w:rsid w:val="0098516B"/>
    <w:rsid w:val="00985674"/>
    <w:rsid w:val="009858F2"/>
    <w:rsid w:val="00986581"/>
    <w:rsid w:val="00986FB2"/>
    <w:rsid w:val="00987415"/>
    <w:rsid w:val="0098750C"/>
    <w:rsid w:val="00987FC1"/>
    <w:rsid w:val="00990765"/>
    <w:rsid w:val="00990E75"/>
    <w:rsid w:val="0099100D"/>
    <w:rsid w:val="00991F5F"/>
    <w:rsid w:val="0099206B"/>
    <w:rsid w:val="009920F6"/>
    <w:rsid w:val="00992C3C"/>
    <w:rsid w:val="00993074"/>
    <w:rsid w:val="009942E3"/>
    <w:rsid w:val="00994C13"/>
    <w:rsid w:val="009952D7"/>
    <w:rsid w:val="009953C8"/>
    <w:rsid w:val="0099541A"/>
    <w:rsid w:val="009956B2"/>
    <w:rsid w:val="00995F74"/>
    <w:rsid w:val="009962A9"/>
    <w:rsid w:val="009963E2"/>
    <w:rsid w:val="0099698C"/>
    <w:rsid w:val="00997B3F"/>
    <w:rsid w:val="009A17A8"/>
    <w:rsid w:val="009A19EC"/>
    <w:rsid w:val="009A1A88"/>
    <w:rsid w:val="009A1ADB"/>
    <w:rsid w:val="009A30BD"/>
    <w:rsid w:val="009A337C"/>
    <w:rsid w:val="009A3705"/>
    <w:rsid w:val="009A3AFE"/>
    <w:rsid w:val="009A428F"/>
    <w:rsid w:val="009A4B08"/>
    <w:rsid w:val="009A521A"/>
    <w:rsid w:val="009A54F2"/>
    <w:rsid w:val="009A5C2D"/>
    <w:rsid w:val="009A6018"/>
    <w:rsid w:val="009A6021"/>
    <w:rsid w:val="009A666A"/>
    <w:rsid w:val="009A7125"/>
    <w:rsid w:val="009A72A4"/>
    <w:rsid w:val="009B13AC"/>
    <w:rsid w:val="009B3B17"/>
    <w:rsid w:val="009B3D96"/>
    <w:rsid w:val="009B41A6"/>
    <w:rsid w:val="009B5735"/>
    <w:rsid w:val="009B5997"/>
    <w:rsid w:val="009B5BAB"/>
    <w:rsid w:val="009B627E"/>
    <w:rsid w:val="009B66FD"/>
    <w:rsid w:val="009B6AE6"/>
    <w:rsid w:val="009B6C07"/>
    <w:rsid w:val="009B6C5E"/>
    <w:rsid w:val="009B7677"/>
    <w:rsid w:val="009B76E1"/>
    <w:rsid w:val="009B7818"/>
    <w:rsid w:val="009C0327"/>
    <w:rsid w:val="009C0694"/>
    <w:rsid w:val="009C06F9"/>
    <w:rsid w:val="009C07F8"/>
    <w:rsid w:val="009C0ED1"/>
    <w:rsid w:val="009C1329"/>
    <w:rsid w:val="009C1C8E"/>
    <w:rsid w:val="009C3590"/>
    <w:rsid w:val="009C407A"/>
    <w:rsid w:val="009C72D0"/>
    <w:rsid w:val="009C7A64"/>
    <w:rsid w:val="009C7B98"/>
    <w:rsid w:val="009D029E"/>
    <w:rsid w:val="009D0AD0"/>
    <w:rsid w:val="009D0D5C"/>
    <w:rsid w:val="009D13D9"/>
    <w:rsid w:val="009D15F9"/>
    <w:rsid w:val="009D1AD6"/>
    <w:rsid w:val="009D20DB"/>
    <w:rsid w:val="009D36AB"/>
    <w:rsid w:val="009D3B72"/>
    <w:rsid w:val="009D486C"/>
    <w:rsid w:val="009D4AC3"/>
    <w:rsid w:val="009D4BBF"/>
    <w:rsid w:val="009D4EA6"/>
    <w:rsid w:val="009D5944"/>
    <w:rsid w:val="009E0336"/>
    <w:rsid w:val="009E0E76"/>
    <w:rsid w:val="009E0FF6"/>
    <w:rsid w:val="009E1220"/>
    <w:rsid w:val="009E188B"/>
    <w:rsid w:val="009E1DEB"/>
    <w:rsid w:val="009E2A11"/>
    <w:rsid w:val="009E2BBB"/>
    <w:rsid w:val="009E3211"/>
    <w:rsid w:val="009E6141"/>
    <w:rsid w:val="009E6234"/>
    <w:rsid w:val="009E6A7E"/>
    <w:rsid w:val="009E6BEF"/>
    <w:rsid w:val="009E7373"/>
    <w:rsid w:val="009F0213"/>
    <w:rsid w:val="009F1130"/>
    <w:rsid w:val="009F1139"/>
    <w:rsid w:val="009F1B49"/>
    <w:rsid w:val="009F1DE3"/>
    <w:rsid w:val="009F1F18"/>
    <w:rsid w:val="009F27C8"/>
    <w:rsid w:val="009F2A70"/>
    <w:rsid w:val="009F2FEB"/>
    <w:rsid w:val="009F4426"/>
    <w:rsid w:val="009F4848"/>
    <w:rsid w:val="009F5211"/>
    <w:rsid w:val="009F5471"/>
    <w:rsid w:val="009F5598"/>
    <w:rsid w:val="009F5E3C"/>
    <w:rsid w:val="009F63F7"/>
    <w:rsid w:val="009F666D"/>
    <w:rsid w:val="009F6882"/>
    <w:rsid w:val="009F71CF"/>
    <w:rsid w:val="00A01014"/>
    <w:rsid w:val="00A03147"/>
    <w:rsid w:val="00A0510C"/>
    <w:rsid w:val="00A05854"/>
    <w:rsid w:val="00A0665D"/>
    <w:rsid w:val="00A06A6B"/>
    <w:rsid w:val="00A0703E"/>
    <w:rsid w:val="00A07221"/>
    <w:rsid w:val="00A0767B"/>
    <w:rsid w:val="00A078BF"/>
    <w:rsid w:val="00A07B7D"/>
    <w:rsid w:val="00A07F58"/>
    <w:rsid w:val="00A1062D"/>
    <w:rsid w:val="00A11E26"/>
    <w:rsid w:val="00A123AF"/>
    <w:rsid w:val="00A12CF5"/>
    <w:rsid w:val="00A13283"/>
    <w:rsid w:val="00A13A79"/>
    <w:rsid w:val="00A145E0"/>
    <w:rsid w:val="00A146E7"/>
    <w:rsid w:val="00A15505"/>
    <w:rsid w:val="00A15E8C"/>
    <w:rsid w:val="00A2101E"/>
    <w:rsid w:val="00A210DC"/>
    <w:rsid w:val="00A211E0"/>
    <w:rsid w:val="00A214AA"/>
    <w:rsid w:val="00A2230E"/>
    <w:rsid w:val="00A238B6"/>
    <w:rsid w:val="00A23E5B"/>
    <w:rsid w:val="00A2456B"/>
    <w:rsid w:val="00A2522C"/>
    <w:rsid w:val="00A25C84"/>
    <w:rsid w:val="00A25E0C"/>
    <w:rsid w:val="00A25EBF"/>
    <w:rsid w:val="00A25F42"/>
    <w:rsid w:val="00A271D6"/>
    <w:rsid w:val="00A27485"/>
    <w:rsid w:val="00A277E8"/>
    <w:rsid w:val="00A30B1D"/>
    <w:rsid w:val="00A30E82"/>
    <w:rsid w:val="00A31660"/>
    <w:rsid w:val="00A328A9"/>
    <w:rsid w:val="00A33932"/>
    <w:rsid w:val="00A34531"/>
    <w:rsid w:val="00A346FC"/>
    <w:rsid w:val="00A34FAE"/>
    <w:rsid w:val="00A35833"/>
    <w:rsid w:val="00A364FE"/>
    <w:rsid w:val="00A37E6A"/>
    <w:rsid w:val="00A409A0"/>
    <w:rsid w:val="00A4100A"/>
    <w:rsid w:val="00A412A0"/>
    <w:rsid w:val="00A42891"/>
    <w:rsid w:val="00A42FE1"/>
    <w:rsid w:val="00A43928"/>
    <w:rsid w:val="00A44749"/>
    <w:rsid w:val="00A450FC"/>
    <w:rsid w:val="00A451FB"/>
    <w:rsid w:val="00A45500"/>
    <w:rsid w:val="00A459B2"/>
    <w:rsid w:val="00A45D60"/>
    <w:rsid w:val="00A4780C"/>
    <w:rsid w:val="00A50238"/>
    <w:rsid w:val="00A51C46"/>
    <w:rsid w:val="00A51F17"/>
    <w:rsid w:val="00A524B1"/>
    <w:rsid w:val="00A53404"/>
    <w:rsid w:val="00A54420"/>
    <w:rsid w:val="00A551EC"/>
    <w:rsid w:val="00A557BD"/>
    <w:rsid w:val="00A55928"/>
    <w:rsid w:val="00A559E4"/>
    <w:rsid w:val="00A56B09"/>
    <w:rsid w:val="00A56DFB"/>
    <w:rsid w:val="00A578F9"/>
    <w:rsid w:val="00A57C16"/>
    <w:rsid w:val="00A57C88"/>
    <w:rsid w:val="00A60111"/>
    <w:rsid w:val="00A60AD2"/>
    <w:rsid w:val="00A621D3"/>
    <w:rsid w:val="00A62712"/>
    <w:rsid w:val="00A628CA"/>
    <w:rsid w:val="00A63850"/>
    <w:rsid w:val="00A63E61"/>
    <w:rsid w:val="00A64DD4"/>
    <w:rsid w:val="00A6583E"/>
    <w:rsid w:val="00A66328"/>
    <w:rsid w:val="00A66DC7"/>
    <w:rsid w:val="00A6725E"/>
    <w:rsid w:val="00A674E2"/>
    <w:rsid w:val="00A676A8"/>
    <w:rsid w:val="00A717C6"/>
    <w:rsid w:val="00A71A91"/>
    <w:rsid w:val="00A727DF"/>
    <w:rsid w:val="00A72B26"/>
    <w:rsid w:val="00A752AC"/>
    <w:rsid w:val="00A75BD7"/>
    <w:rsid w:val="00A76D37"/>
    <w:rsid w:val="00A77210"/>
    <w:rsid w:val="00A7743D"/>
    <w:rsid w:val="00A7753F"/>
    <w:rsid w:val="00A77FFD"/>
    <w:rsid w:val="00A80480"/>
    <w:rsid w:val="00A81E5C"/>
    <w:rsid w:val="00A8273B"/>
    <w:rsid w:val="00A82D1E"/>
    <w:rsid w:val="00A83577"/>
    <w:rsid w:val="00A840F6"/>
    <w:rsid w:val="00A841F7"/>
    <w:rsid w:val="00A842EE"/>
    <w:rsid w:val="00A84631"/>
    <w:rsid w:val="00A85E75"/>
    <w:rsid w:val="00A86196"/>
    <w:rsid w:val="00A87DAA"/>
    <w:rsid w:val="00A90151"/>
    <w:rsid w:val="00A90585"/>
    <w:rsid w:val="00A90A74"/>
    <w:rsid w:val="00A910F5"/>
    <w:rsid w:val="00A91E20"/>
    <w:rsid w:val="00A9227C"/>
    <w:rsid w:val="00A92F1D"/>
    <w:rsid w:val="00A93C45"/>
    <w:rsid w:val="00A93E9B"/>
    <w:rsid w:val="00A94161"/>
    <w:rsid w:val="00A945F7"/>
    <w:rsid w:val="00A946D8"/>
    <w:rsid w:val="00A95225"/>
    <w:rsid w:val="00A9550B"/>
    <w:rsid w:val="00A95894"/>
    <w:rsid w:val="00A97331"/>
    <w:rsid w:val="00AA5B20"/>
    <w:rsid w:val="00AA609F"/>
    <w:rsid w:val="00AA612B"/>
    <w:rsid w:val="00AA6EF0"/>
    <w:rsid w:val="00AA6FE7"/>
    <w:rsid w:val="00AA76F3"/>
    <w:rsid w:val="00AB08B1"/>
    <w:rsid w:val="00AB13FE"/>
    <w:rsid w:val="00AB14AA"/>
    <w:rsid w:val="00AB1546"/>
    <w:rsid w:val="00AB1EC3"/>
    <w:rsid w:val="00AB3244"/>
    <w:rsid w:val="00AB324E"/>
    <w:rsid w:val="00AB3C41"/>
    <w:rsid w:val="00AB40F5"/>
    <w:rsid w:val="00AB4665"/>
    <w:rsid w:val="00AB46D4"/>
    <w:rsid w:val="00AB48F2"/>
    <w:rsid w:val="00AB5A50"/>
    <w:rsid w:val="00AC01CD"/>
    <w:rsid w:val="00AC0251"/>
    <w:rsid w:val="00AC0A62"/>
    <w:rsid w:val="00AC441E"/>
    <w:rsid w:val="00AC4854"/>
    <w:rsid w:val="00AC59A2"/>
    <w:rsid w:val="00AC5F32"/>
    <w:rsid w:val="00AC71E8"/>
    <w:rsid w:val="00AC74F5"/>
    <w:rsid w:val="00AC7B92"/>
    <w:rsid w:val="00AC7FD8"/>
    <w:rsid w:val="00AD02FF"/>
    <w:rsid w:val="00AD07A1"/>
    <w:rsid w:val="00AD0A1E"/>
    <w:rsid w:val="00AD0D00"/>
    <w:rsid w:val="00AD229B"/>
    <w:rsid w:val="00AD2427"/>
    <w:rsid w:val="00AD24F4"/>
    <w:rsid w:val="00AD35DE"/>
    <w:rsid w:val="00AD4EC2"/>
    <w:rsid w:val="00AD5805"/>
    <w:rsid w:val="00AD5AF9"/>
    <w:rsid w:val="00AD626A"/>
    <w:rsid w:val="00AD7037"/>
    <w:rsid w:val="00AE12C8"/>
    <w:rsid w:val="00AE2673"/>
    <w:rsid w:val="00AE319B"/>
    <w:rsid w:val="00AE36CE"/>
    <w:rsid w:val="00AE3EED"/>
    <w:rsid w:val="00AE45EA"/>
    <w:rsid w:val="00AE7C85"/>
    <w:rsid w:val="00AE7F52"/>
    <w:rsid w:val="00AF03EC"/>
    <w:rsid w:val="00AF0F94"/>
    <w:rsid w:val="00AF16B1"/>
    <w:rsid w:val="00AF1AB3"/>
    <w:rsid w:val="00AF236E"/>
    <w:rsid w:val="00AF2834"/>
    <w:rsid w:val="00AF2DC1"/>
    <w:rsid w:val="00AF2E4D"/>
    <w:rsid w:val="00AF5A33"/>
    <w:rsid w:val="00AF5B25"/>
    <w:rsid w:val="00AF5B27"/>
    <w:rsid w:val="00AF5DE0"/>
    <w:rsid w:val="00AF65FF"/>
    <w:rsid w:val="00AF66AB"/>
    <w:rsid w:val="00AF7C59"/>
    <w:rsid w:val="00B00245"/>
    <w:rsid w:val="00B02038"/>
    <w:rsid w:val="00B0231F"/>
    <w:rsid w:val="00B033F8"/>
    <w:rsid w:val="00B034FA"/>
    <w:rsid w:val="00B0370D"/>
    <w:rsid w:val="00B039B1"/>
    <w:rsid w:val="00B04062"/>
    <w:rsid w:val="00B04094"/>
    <w:rsid w:val="00B04B81"/>
    <w:rsid w:val="00B050EF"/>
    <w:rsid w:val="00B052E5"/>
    <w:rsid w:val="00B064D3"/>
    <w:rsid w:val="00B069E3"/>
    <w:rsid w:val="00B07780"/>
    <w:rsid w:val="00B07935"/>
    <w:rsid w:val="00B10A1A"/>
    <w:rsid w:val="00B11089"/>
    <w:rsid w:val="00B1148F"/>
    <w:rsid w:val="00B121A9"/>
    <w:rsid w:val="00B1255D"/>
    <w:rsid w:val="00B128FA"/>
    <w:rsid w:val="00B1342F"/>
    <w:rsid w:val="00B13880"/>
    <w:rsid w:val="00B13CCC"/>
    <w:rsid w:val="00B14182"/>
    <w:rsid w:val="00B149CC"/>
    <w:rsid w:val="00B14B47"/>
    <w:rsid w:val="00B14DF7"/>
    <w:rsid w:val="00B15FA4"/>
    <w:rsid w:val="00B16D23"/>
    <w:rsid w:val="00B16E63"/>
    <w:rsid w:val="00B17B63"/>
    <w:rsid w:val="00B20B58"/>
    <w:rsid w:val="00B20FA3"/>
    <w:rsid w:val="00B216EB"/>
    <w:rsid w:val="00B22721"/>
    <w:rsid w:val="00B228DD"/>
    <w:rsid w:val="00B22C78"/>
    <w:rsid w:val="00B246BA"/>
    <w:rsid w:val="00B2633B"/>
    <w:rsid w:val="00B26F6D"/>
    <w:rsid w:val="00B271E3"/>
    <w:rsid w:val="00B27DE1"/>
    <w:rsid w:val="00B33606"/>
    <w:rsid w:val="00B3433F"/>
    <w:rsid w:val="00B34678"/>
    <w:rsid w:val="00B34A7E"/>
    <w:rsid w:val="00B35A99"/>
    <w:rsid w:val="00B36B3E"/>
    <w:rsid w:val="00B37250"/>
    <w:rsid w:val="00B372C7"/>
    <w:rsid w:val="00B37433"/>
    <w:rsid w:val="00B37555"/>
    <w:rsid w:val="00B37958"/>
    <w:rsid w:val="00B40333"/>
    <w:rsid w:val="00B417E4"/>
    <w:rsid w:val="00B41A9A"/>
    <w:rsid w:val="00B427C2"/>
    <w:rsid w:val="00B42881"/>
    <w:rsid w:val="00B42EAE"/>
    <w:rsid w:val="00B43286"/>
    <w:rsid w:val="00B435D0"/>
    <w:rsid w:val="00B441AC"/>
    <w:rsid w:val="00B44841"/>
    <w:rsid w:val="00B44F1D"/>
    <w:rsid w:val="00B45013"/>
    <w:rsid w:val="00B45D57"/>
    <w:rsid w:val="00B46185"/>
    <w:rsid w:val="00B46549"/>
    <w:rsid w:val="00B4662D"/>
    <w:rsid w:val="00B466FD"/>
    <w:rsid w:val="00B47543"/>
    <w:rsid w:val="00B50946"/>
    <w:rsid w:val="00B51BBF"/>
    <w:rsid w:val="00B52795"/>
    <w:rsid w:val="00B5289A"/>
    <w:rsid w:val="00B52CE6"/>
    <w:rsid w:val="00B53931"/>
    <w:rsid w:val="00B53A86"/>
    <w:rsid w:val="00B542F0"/>
    <w:rsid w:val="00B544A8"/>
    <w:rsid w:val="00B559E9"/>
    <w:rsid w:val="00B55CD6"/>
    <w:rsid w:val="00B55FE0"/>
    <w:rsid w:val="00B56362"/>
    <w:rsid w:val="00B574ED"/>
    <w:rsid w:val="00B60423"/>
    <w:rsid w:val="00B60532"/>
    <w:rsid w:val="00B606A9"/>
    <w:rsid w:val="00B60C46"/>
    <w:rsid w:val="00B623B9"/>
    <w:rsid w:val="00B6288A"/>
    <w:rsid w:val="00B63CD2"/>
    <w:rsid w:val="00B64A36"/>
    <w:rsid w:val="00B6508E"/>
    <w:rsid w:val="00B66E0A"/>
    <w:rsid w:val="00B66F8F"/>
    <w:rsid w:val="00B670EB"/>
    <w:rsid w:val="00B7009C"/>
    <w:rsid w:val="00B702D7"/>
    <w:rsid w:val="00B704D0"/>
    <w:rsid w:val="00B71878"/>
    <w:rsid w:val="00B7234C"/>
    <w:rsid w:val="00B72661"/>
    <w:rsid w:val="00B733C2"/>
    <w:rsid w:val="00B73A68"/>
    <w:rsid w:val="00B74163"/>
    <w:rsid w:val="00B74A40"/>
    <w:rsid w:val="00B74A6D"/>
    <w:rsid w:val="00B74BEC"/>
    <w:rsid w:val="00B751E1"/>
    <w:rsid w:val="00B755E3"/>
    <w:rsid w:val="00B75830"/>
    <w:rsid w:val="00B75EB6"/>
    <w:rsid w:val="00B7626A"/>
    <w:rsid w:val="00B7736C"/>
    <w:rsid w:val="00B8055C"/>
    <w:rsid w:val="00B81CB1"/>
    <w:rsid w:val="00B81F78"/>
    <w:rsid w:val="00B821AC"/>
    <w:rsid w:val="00B823C6"/>
    <w:rsid w:val="00B82CE4"/>
    <w:rsid w:val="00B8311C"/>
    <w:rsid w:val="00B83574"/>
    <w:rsid w:val="00B842C4"/>
    <w:rsid w:val="00B84556"/>
    <w:rsid w:val="00B849EE"/>
    <w:rsid w:val="00B90B02"/>
    <w:rsid w:val="00B917E9"/>
    <w:rsid w:val="00B91BE2"/>
    <w:rsid w:val="00B91C3C"/>
    <w:rsid w:val="00B92B77"/>
    <w:rsid w:val="00B9441B"/>
    <w:rsid w:val="00B965D3"/>
    <w:rsid w:val="00B96ACC"/>
    <w:rsid w:val="00B96AFB"/>
    <w:rsid w:val="00BA04B9"/>
    <w:rsid w:val="00BA091F"/>
    <w:rsid w:val="00BA18D5"/>
    <w:rsid w:val="00BA1998"/>
    <w:rsid w:val="00BA1E87"/>
    <w:rsid w:val="00BA2EA2"/>
    <w:rsid w:val="00BA2EBC"/>
    <w:rsid w:val="00BA3E36"/>
    <w:rsid w:val="00BA47B2"/>
    <w:rsid w:val="00BA5DB5"/>
    <w:rsid w:val="00BA5E5C"/>
    <w:rsid w:val="00BA747B"/>
    <w:rsid w:val="00BB04DA"/>
    <w:rsid w:val="00BB0A8F"/>
    <w:rsid w:val="00BB1B65"/>
    <w:rsid w:val="00BB34CE"/>
    <w:rsid w:val="00BB392D"/>
    <w:rsid w:val="00BB3D58"/>
    <w:rsid w:val="00BB404A"/>
    <w:rsid w:val="00BB45BD"/>
    <w:rsid w:val="00BB4C07"/>
    <w:rsid w:val="00BB516B"/>
    <w:rsid w:val="00BB64E0"/>
    <w:rsid w:val="00BB69CC"/>
    <w:rsid w:val="00BB72D5"/>
    <w:rsid w:val="00BB7850"/>
    <w:rsid w:val="00BC097A"/>
    <w:rsid w:val="00BC0ED1"/>
    <w:rsid w:val="00BC25DD"/>
    <w:rsid w:val="00BC3518"/>
    <w:rsid w:val="00BC3649"/>
    <w:rsid w:val="00BC3F48"/>
    <w:rsid w:val="00BC47A9"/>
    <w:rsid w:val="00BC6624"/>
    <w:rsid w:val="00BC69E7"/>
    <w:rsid w:val="00BC6A39"/>
    <w:rsid w:val="00BC74C4"/>
    <w:rsid w:val="00BC764A"/>
    <w:rsid w:val="00BD012B"/>
    <w:rsid w:val="00BD0F7F"/>
    <w:rsid w:val="00BD1B4F"/>
    <w:rsid w:val="00BD2B67"/>
    <w:rsid w:val="00BD3705"/>
    <w:rsid w:val="00BD3929"/>
    <w:rsid w:val="00BD4931"/>
    <w:rsid w:val="00BD4B85"/>
    <w:rsid w:val="00BD5208"/>
    <w:rsid w:val="00BD5851"/>
    <w:rsid w:val="00BD587B"/>
    <w:rsid w:val="00BD724E"/>
    <w:rsid w:val="00BD736B"/>
    <w:rsid w:val="00BD7A08"/>
    <w:rsid w:val="00BD7F69"/>
    <w:rsid w:val="00BE05C5"/>
    <w:rsid w:val="00BE10EF"/>
    <w:rsid w:val="00BE1AA8"/>
    <w:rsid w:val="00BE2891"/>
    <w:rsid w:val="00BE2E7B"/>
    <w:rsid w:val="00BE2FA9"/>
    <w:rsid w:val="00BE56CB"/>
    <w:rsid w:val="00BF0A1F"/>
    <w:rsid w:val="00BF0C21"/>
    <w:rsid w:val="00BF1440"/>
    <w:rsid w:val="00BF1AE6"/>
    <w:rsid w:val="00BF2727"/>
    <w:rsid w:val="00BF2AE7"/>
    <w:rsid w:val="00BF3547"/>
    <w:rsid w:val="00BF3BBC"/>
    <w:rsid w:val="00BF4550"/>
    <w:rsid w:val="00BF4BF3"/>
    <w:rsid w:val="00BF4E79"/>
    <w:rsid w:val="00BF7003"/>
    <w:rsid w:val="00BF7A2E"/>
    <w:rsid w:val="00BF7CD6"/>
    <w:rsid w:val="00BF7F41"/>
    <w:rsid w:val="00C01C45"/>
    <w:rsid w:val="00C02588"/>
    <w:rsid w:val="00C02A2C"/>
    <w:rsid w:val="00C02CEA"/>
    <w:rsid w:val="00C03D61"/>
    <w:rsid w:val="00C04374"/>
    <w:rsid w:val="00C048FD"/>
    <w:rsid w:val="00C05422"/>
    <w:rsid w:val="00C1057C"/>
    <w:rsid w:val="00C10590"/>
    <w:rsid w:val="00C1185F"/>
    <w:rsid w:val="00C12571"/>
    <w:rsid w:val="00C12647"/>
    <w:rsid w:val="00C1270F"/>
    <w:rsid w:val="00C13708"/>
    <w:rsid w:val="00C140AB"/>
    <w:rsid w:val="00C1496E"/>
    <w:rsid w:val="00C149B9"/>
    <w:rsid w:val="00C15106"/>
    <w:rsid w:val="00C15E79"/>
    <w:rsid w:val="00C16FE8"/>
    <w:rsid w:val="00C175F8"/>
    <w:rsid w:val="00C20184"/>
    <w:rsid w:val="00C20443"/>
    <w:rsid w:val="00C2212C"/>
    <w:rsid w:val="00C223D8"/>
    <w:rsid w:val="00C2293C"/>
    <w:rsid w:val="00C23771"/>
    <w:rsid w:val="00C2411E"/>
    <w:rsid w:val="00C2428F"/>
    <w:rsid w:val="00C24A76"/>
    <w:rsid w:val="00C24B45"/>
    <w:rsid w:val="00C24F76"/>
    <w:rsid w:val="00C251A3"/>
    <w:rsid w:val="00C27E31"/>
    <w:rsid w:val="00C301BF"/>
    <w:rsid w:val="00C30D72"/>
    <w:rsid w:val="00C31C09"/>
    <w:rsid w:val="00C33065"/>
    <w:rsid w:val="00C338CE"/>
    <w:rsid w:val="00C33AE2"/>
    <w:rsid w:val="00C346E7"/>
    <w:rsid w:val="00C34B9B"/>
    <w:rsid w:val="00C35260"/>
    <w:rsid w:val="00C358B4"/>
    <w:rsid w:val="00C3645D"/>
    <w:rsid w:val="00C36C58"/>
    <w:rsid w:val="00C371E5"/>
    <w:rsid w:val="00C3761B"/>
    <w:rsid w:val="00C408D3"/>
    <w:rsid w:val="00C40A4A"/>
    <w:rsid w:val="00C40AD9"/>
    <w:rsid w:val="00C40DD6"/>
    <w:rsid w:val="00C42F79"/>
    <w:rsid w:val="00C44179"/>
    <w:rsid w:val="00C4419E"/>
    <w:rsid w:val="00C448D0"/>
    <w:rsid w:val="00C4536D"/>
    <w:rsid w:val="00C453CB"/>
    <w:rsid w:val="00C46131"/>
    <w:rsid w:val="00C46845"/>
    <w:rsid w:val="00C472A8"/>
    <w:rsid w:val="00C50607"/>
    <w:rsid w:val="00C50983"/>
    <w:rsid w:val="00C50D4C"/>
    <w:rsid w:val="00C51BE3"/>
    <w:rsid w:val="00C525A3"/>
    <w:rsid w:val="00C52800"/>
    <w:rsid w:val="00C53C4B"/>
    <w:rsid w:val="00C5492C"/>
    <w:rsid w:val="00C54C5F"/>
    <w:rsid w:val="00C54FA9"/>
    <w:rsid w:val="00C56700"/>
    <w:rsid w:val="00C56C1E"/>
    <w:rsid w:val="00C572C1"/>
    <w:rsid w:val="00C572C3"/>
    <w:rsid w:val="00C605C8"/>
    <w:rsid w:val="00C60E5C"/>
    <w:rsid w:val="00C61193"/>
    <w:rsid w:val="00C61779"/>
    <w:rsid w:val="00C61BFE"/>
    <w:rsid w:val="00C61D56"/>
    <w:rsid w:val="00C62574"/>
    <w:rsid w:val="00C62A1C"/>
    <w:rsid w:val="00C6310F"/>
    <w:rsid w:val="00C637BD"/>
    <w:rsid w:val="00C6529E"/>
    <w:rsid w:val="00C6584F"/>
    <w:rsid w:val="00C658BA"/>
    <w:rsid w:val="00C66003"/>
    <w:rsid w:val="00C66374"/>
    <w:rsid w:val="00C7050B"/>
    <w:rsid w:val="00C70D4F"/>
    <w:rsid w:val="00C710C7"/>
    <w:rsid w:val="00C721EC"/>
    <w:rsid w:val="00C730C5"/>
    <w:rsid w:val="00C7333C"/>
    <w:rsid w:val="00C7343E"/>
    <w:rsid w:val="00C73B58"/>
    <w:rsid w:val="00C73F01"/>
    <w:rsid w:val="00C740F1"/>
    <w:rsid w:val="00C74111"/>
    <w:rsid w:val="00C752B7"/>
    <w:rsid w:val="00C75E1C"/>
    <w:rsid w:val="00C76CC2"/>
    <w:rsid w:val="00C7776B"/>
    <w:rsid w:val="00C77F90"/>
    <w:rsid w:val="00C80209"/>
    <w:rsid w:val="00C80B32"/>
    <w:rsid w:val="00C80DDC"/>
    <w:rsid w:val="00C817F0"/>
    <w:rsid w:val="00C81927"/>
    <w:rsid w:val="00C81A50"/>
    <w:rsid w:val="00C82B3C"/>
    <w:rsid w:val="00C840E6"/>
    <w:rsid w:val="00C848AF"/>
    <w:rsid w:val="00C84A43"/>
    <w:rsid w:val="00C84BF5"/>
    <w:rsid w:val="00C84F73"/>
    <w:rsid w:val="00C85765"/>
    <w:rsid w:val="00C8646C"/>
    <w:rsid w:val="00C86AA1"/>
    <w:rsid w:val="00C8701E"/>
    <w:rsid w:val="00C90846"/>
    <w:rsid w:val="00C9105C"/>
    <w:rsid w:val="00C910E1"/>
    <w:rsid w:val="00C91A2B"/>
    <w:rsid w:val="00C91E33"/>
    <w:rsid w:val="00C91E5D"/>
    <w:rsid w:val="00C92190"/>
    <w:rsid w:val="00C92BE8"/>
    <w:rsid w:val="00C93289"/>
    <w:rsid w:val="00C9519D"/>
    <w:rsid w:val="00C9523E"/>
    <w:rsid w:val="00C959B3"/>
    <w:rsid w:val="00C95BB2"/>
    <w:rsid w:val="00C95CD1"/>
    <w:rsid w:val="00C970C8"/>
    <w:rsid w:val="00CA018C"/>
    <w:rsid w:val="00CA01E0"/>
    <w:rsid w:val="00CA251E"/>
    <w:rsid w:val="00CA2BD2"/>
    <w:rsid w:val="00CA37E7"/>
    <w:rsid w:val="00CA3F52"/>
    <w:rsid w:val="00CA5336"/>
    <w:rsid w:val="00CA5F77"/>
    <w:rsid w:val="00CA5FDF"/>
    <w:rsid w:val="00CA68CC"/>
    <w:rsid w:val="00CB0508"/>
    <w:rsid w:val="00CB0CE0"/>
    <w:rsid w:val="00CB18E0"/>
    <w:rsid w:val="00CB391A"/>
    <w:rsid w:val="00CB54EE"/>
    <w:rsid w:val="00CC0836"/>
    <w:rsid w:val="00CC0D82"/>
    <w:rsid w:val="00CC11E4"/>
    <w:rsid w:val="00CC2C51"/>
    <w:rsid w:val="00CC4A5E"/>
    <w:rsid w:val="00CC60B9"/>
    <w:rsid w:val="00CC637C"/>
    <w:rsid w:val="00CC6BF3"/>
    <w:rsid w:val="00CC6DF0"/>
    <w:rsid w:val="00CD06EA"/>
    <w:rsid w:val="00CD0CC0"/>
    <w:rsid w:val="00CD0D64"/>
    <w:rsid w:val="00CD11ED"/>
    <w:rsid w:val="00CD1BE3"/>
    <w:rsid w:val="00CD490E"/>
    <w:rsid w:val="00CD4B4A"/>
    <w:rsid w:val="00CD5674"/>
    <w:rsid w:val="00CD635C"/>
    <w:rsid w:val="00CD63B3"/>
    <w:rsid w:val="00CD67F7"/>
    <w:rsid w:val="00CD6EB1"/>
    <w:rsid w:val="00CD74E8"/>
    <w:rsid w:val="00CD7858"/>
    <w:rsid w:val="00CD798A"/>
    <w:rsid w:val="00CE02CA"/>
    <w:rsid w:val="00CE1179"/>
    <w:rsid w:val="00CE1CF1"/>
    <w:rsid w:val="00CE1FDE"/>
    <w:rsid w:val="00CE2170"/>
    <w:rsid w:val="00CE240E"/>
    <w:rsid w:val="00CE2EC3"/>
    <w:rsid w:val="00CE345B"/>
    <w:rsid w:val="00CE3B44"/>
    <w:rsid w:val="00CE4D47"/>
    <w:rsid w:val="00CE53D9"/>
    <w:rsid w:val="00CE6A40"/>
    <w:rsid w:val="00CE725F"/>
    <w:rsid w:val="00CE7DE8"/>
    <w:rsid w:val="00CF165A"/>
    <w:rsid w:val="00CF1E61"/>
    <w:rsid w:val="00CF3FF3"/>
    <w:rsid w:val="00CF4369"/>
    <w:rsid w:val="00CF5669"/>
    <w:rsid w:val="00CF5950"/>
    <w:rsid w:val="00D00414"/>
    <w:rsid w:val="00D017EE"/>
    <w:rsid w:val="00D02647"/>
    <w:rsid w:val="00D026ED"/>
    <w:rsid w:val="00D02EC1"/>
    <w:rsid w:val="00D0335E"/>
    <w:rsid w:val="00D04125"/>
    <w:rsid w:val="00D043F4"/>
    <w:rsid w:val="00D05240"/>
    <w:rsid w:val="00D05628"/>
    <w:rsid w:val="00D064AB"/>
    <w:rsid w:val="00D07621"/>
    <w:rsid w:val="00D10CD1"/>
    <w:rsid w:val="00D10D20"/>
    <w:rsid w:val="00D12967"/>
    <w:rsid w:val="00D1364D"/>
    <w:rsid w:val="00D137F0"/>
    <w:rsid w:val="00D143D6"/>
    <w:rsid w:val="00D143E8"/>
    <w:rsid w:val="00D144FD"/>
    <w:rsid w:val="00D155F6"/>
    <w:rsid w:val="00D15C8B"/>
    <w:rsid w:val="00D225AB"/>
    <w:rsid w:val="00D236B2"/>
    <w:rsid w:val="00D25364"/>
    <w:rsid w:val="00D25605"/>
    <w:rsid w:val="00D26F80"/>
    <w:rsid w:val="00D30AEE"/>
    <w:rsid w:val="00D30DF4"/>
    <w:rsid w:val="00D3115A"/>
    <w:rsid w:val="00D322AE"/>
    <w:rsid w:val="00D32A41"/>
    <w:rsid w:val="00D32C46"/>
    <w:rsid w:val="00D33014"/>
    <w:rsid w:val="00D3371C"/>
    <w:rsid w:val="00D34369"/>
    <w:rsid w:val="00D349B9"/>
    <w:rsid w:val="00D34CD4"/>
    <w:rsid w:val="00D34EA6"/>
    <w:rsid w:val="00D35094"/>
    <w:rsid w:val="00D350CF"/>
    <w:rsid w:val="00D35F10"/>
    <w:rsid w:val="00D36CE9"/>
    <w:rsid w:val="00D37FDF"/>
    <w:rsid w:val="00D40456"/>
    <w:rsid w:val="00D40906"/>
    <w:rsid w:val="00D42D63"/>
    <w:rsid w:val="00D438BE"/>
    <w:rsid w:val="00D43FD1"/>
    <w:rsid w:val="00D44945"/>
    <w:rsid w:val="00D4499C"/>
    <w:rsid w:val="00D44BE2"/>
    <w:rsid w:val="00D45E1B"/>
    <w:rsid w:val="00D46E54"/>
    <w:rsid w:val="00D5026F"/>
    <w:rsid w:val="00D519A2"/>
    <w:rsid w:val="00D52034"/>
    <w:rsid w:val="00D53386"/>
    <w:rsid w:val="00D53402"/>
    <w:rsid w:val="00D55695"/>
    <w:rsid w:val="00D56D65"/>
    <w:rsid w:val="00D573D5"/>
    <w:rsid w:val="00D576CA"/>
    <w:rsid w:val="00D60F65"/>
    <w:rsid w:val="00D62EF8"/>
    <w:rsid w:val="00D632BE"/>
    <w:rsid w:val="00D6338C"/>
    <w:rsid w:val="00D635A3"/>
    <w:rsid w:val="00D64BDF"/>
    <w:rsid w:val="00D6576E"/>
    <w:rsid w:val="00D65D92"/>
    <w:rsid w:val="00D66AE4"/>
    <w:rsid w:val="00D67F9F"/>
    <w:rsid w:val="00D703EB"/>
    <w:rsid w:val="00D7078A"/>
    <w:rsid w:val="00D71309"/>
    <w:rsid w:val="00D73F56"/>
    <w:rsid w:val="00D73F5F"/>
    <w:rsid w:val="00D7424F"/>
    <w:rsid w:val="00D75610"/>
    <w:rsid w:val="00D75689"/>
    <w:rsid w:val="00D76C19"/>
    <w:rsid w:val="00D81062"/>
    <w:rsid w:val="00D82B73"/>
    <w:rsid w:val="00D83E1C"/>
    <w:rsid w:val="00D84FD4"/>
    <w:rsid w:val="00D85079"/>
    <w:rsid w:val="00D8596B"/>
    <w:rsid w:val="00D867E5"/>
    <w:rsid w:val="00D868C8"/>
    <w:rsid w:val="00D872D0"/>
    <w:rsid w:val="00D87B57"/>
    <w:rsid w:val="00D90B84"/>
    <w:rsid w:val="00D9140D"/>
    <w:rsid w:val="00D91A09"/>
    <w:rsid w:val="00D91B82"/>
    <w:rsid w:val="00D91F3E"/>
    <w:rsid w:val="00D935F2"/>
    <w:rsid w:val="00D93B80"/>
    <w:rsid w:val="00D94272"/>
    <w:rsid w:val="00D943DC"/>
    <w:rsid w:val="00D950E6"/>
    <w:rsid w:val="00D952A2"/>
    <w:rsid w:val="00D961E9"/>
    <w:rsid w:val="00D96269"/>
    <w:rsid w:val="00DA04FD"/>
    <w:rsid w:val="00DA0B66"/>
    <w:rsid w:val="00DA2B4C"/>
    <w:rsid w:val="00DA459A"/>
    <w:rsid w:val="00DA4A4E"/>
    <w:rsid w:val="00DA4F10"/>
    <w:rsid w:val="00DA502B"/>
    <w:rsid w:val="00DA5603"/>
    <w:rsid w:val="00DA5EBB"/>
    <w:rsid w:val="00DA61BB"/>
    <w:rsid w:val="00DB02AC"/>
    <w:rsid w:val="00DB082C"/>
    <w:rsid w:val="00DB0C4B"/>
    <w:rsid w:val="00DB112D"/>
    <w:rsid w:val="00DB162A"/>
    <w:rsid w:val="00DB19B5"/>
    <w:rsid w:val="00DB1BD4"/>
    <w:rsid w:val="00DB1F8A"/>
    <w:rsid w:val="00DB31BD"/>
    <w:rsid w:val="00DB3728"/>
    <w:rsid w:val="00DB38C7"/>
    <w:rsid w:val="00DB3C27"/>
    <w:rsid w:val="00DB3CF8"/>
    <w:rsid w:val="00DB7F07"/>
    <w:rsid w:val="00DC01FC"/>
    <w:rsid w:val="00DC05A4"/>
    <w:rsid w:val="00DC0887"/>
    <w:rsid w:val="00DC0CE8"/>
    <w:rsid w:val="00DC1C21"/>
    <w:rsid w:val="00DC1D4F"/>
    <w:rsid w:val="00DC205C"/>
    <w:rsid w:val="00DC3D90"/>
    <w:rsid w:val="00DC409B"/>
    <w:rsid w:val="00DC4919"/>
    <w:rsid w:val="00DC4B8A"/>
    <w:rsid w:val="00DC4EDF"/>
    <w:rsid w:val="00DC7342"/>
    <w:rsid w:val="00DC7B51"/>
    <w:rsid w:val="00DD0B7C"/>
    <w:rsid w:val="00DD2AAA"/>
    <w:rsid w:val="00DD2F2D"/>
    <w:rsid w:val="00DD37F3"/>
    <w:rsid w:val="00DD3FEB"/>
    <w:rsid w:val="00DD4688"/>
    <w:rsid w:val="00DD49BE"/>
    <w:rsid w:val="00DD5CCA"/>
    <w:rsid w:val="00DD664D"/>
    <w:rsid w:val="00DD6ACE"/>
    <w:rsid w:val="00DD76B0"/>
    <w:rsid w:val="00DE0472"/>
    <w:rsid w:val="00DE10D5"/>
    <w:rsid w:val="00DE259F"/>
    <w:rsid w:val="00DE288F"/>
    <w:rsid w:val="00DE2EDB"/>
    <w:rsid w:val="00DE31B9"/>
    <w:rsid w:val="00DE349B"/>
    <w:rsid w:val="00DE36DA"/>
    <w:rsid w:val="00DE41C6"/>
    <w:rsid w:val="00DE5037"/>
    <w:rsid w:val="00DE56AD"/>
    <w:rsid w:val="00DE590E"/>
    <w:rsid w:val="00DE5D69"/>
    <w:rsid w:val="00DE5DFF"/>
    <w:rsid w:val="00DE5ED6"/>
    <w:rsid w:val="00DE640D"/>
    <w:rsid w:val="00DE68BD"/>
    <w:rsid w:val="00DE7A1E"/>
    <w:rsid w:val="00DE7DCE"/>
    <w:rsid w:val="00DF0F9B"/>
    <w:rsid w:val="00DF11A3"/>
    <w:rsid w:val="00DF1B28"/>
    <w:rsid w:val="00DF1ED2"/>
    <w:rsid w:val="00DF2B43"/>
    <w:rsid w:val="00DF2FAA"/>
    <w:rsid w:val="00DF47AF"/>
    <w:rsid w:val="00DF4BFC"/>
    <w:rsid w:val="00DF4FE4"/>
    <w:rsid w:val="00DF5093"/>
    <w:rsid w:val="00DF57BE"/>
    <w:rsid w:val="00DF61D9"/>
    <w:rsid w:val="00DF722B"/>
    <w:rsid w:val="00E00C2E"/>
    <w:rsid w:val="00E00FE1"/>
    <w:rsid w:val="00E01EA6"/>
    <w:rsid w:val="00E023FA"/>
    <w:rsid w:val="00E037FA"/>
    <w:rsid w:val="00E044ED"/>
    <w:rsid w:val="00E046AD"/>
    <w:rsid w:val="00E047CB"/>
    <w:rsid w:val="00E04F29"/>
    <w:rsid w:val="00E056DD"/>
    <w:rsid w:val="00E065F2"/>
    <w:rsid w:val="00E06AC1"/>
    <w:rsid w:val="00E06FCE"/>
    <w:rsid w:val="00E07D56"/>
    <w:rsid w:val="00E102C2"/>
    <w:rsid w:val="00E106D6"/>
    <w:rsid w:val="00E108F7"/>
    <w:rsid w:val="00E10CF7"/>
    <w:rsid w:val="00E11800"/>
    <w:rsid w:val="00E12315"/>
    <w:rsid w:val="00E123A3"/>
    <w:rsid w:val="00E124F6"/>
    <w:rsid w:val="00E133F9"/>
    <w:rsid w:val="00E14DB1"/>
    <w:rsid w:val="00E168C0"/>
    <w:rsid w:val="00E1748A"/>
    <w:rsid w:val="00E17CFF"/>
    <w:rsid w:val="00E17ECF"/>
    <w:rsid w:val="00E202D2"/>
    <w:rsid w:val="00E2030C"/>
    <w:rsid w:val="00E2136F"/>
    <w:rsid w:val="00E21C01"/>
    <w:rsid w:val="00E23856"/>
    <w:rsid w:val="00E23F25"/>
    <w:rsid w:val="00E244A4"/>
    <w:rsid w:val="00E2511C"/>
    <w:rsid w:val="00E25A05"/>
    <w:rsid w:val="00E262CF"/>
    <w:rsid w:val="00E263A0"/>
    <w:rsid w:val="00E26ACE"/>
    <w:rsid w:val="00E27A72"/>
    <w:rsid w:val="00E306A1"/>
    <w:rsid w:val="00E314AE"/>
    <w:rsid w:val="00E31CB2"/>
    <w:rsid w:val="00E32383"/>
    <w:rsid w:val="00E32527"/>
    <w:rsid w:val="00E33196"/>
    <w:rsid w:val="00E33FFF"/>
    <w:rsid w:val="00E340BD"/>
    <w:rsid w:val="00E3417B"/>
    <w:rsid w:val="00E343A2"/>
    <w:rsid w:val="00E351BF"/>
    <w:rsid w:val="00E35BE8"/>
    <w:rsid w:val="00E3613F"/>
    <w:rsid w:val="00E3704D"/>
    <w:rsid w:val="00E40222"/>
    <w:rsid w:val="00E412C5"/>
    <w:rsid w:val="00E41636"/>
    <w:rsid w:val="00E4164C"/>
    <w:rsid w:val="00E4173A"/>
    <w:rsid w:val="00E41920"/>
    <w:rsid w:val="00E424EB"/>
    <w:rsid w:val="00E429F7"/>
    <w:rsid w:val="00E42FE0"/>
    <w:rsid w:val="00E43650"/>
    <w:rsid w:val="00E43DC1"/>
    <w:rsid w:val="00E44120"/>
    <w:rsid w:val="00E447E2"/>
    <w:rsid w:val="00E46570"/>
    <w:rsid w:val="00E47D78"/>
    <w:rsid w:val="00E50764"/>
    <w:rsid w:val="00E509E0"/>
    <w:rsid w:val="00E5119C"/>
    <w:rsid w:val="00E516CF"/>
    <w:rsid w:val="00E51E3A"/>
    <w:rsid w:val="00E534FB"/>
    <w:rsid w:val="00E53A84"/>
    <w:rsid w:val="00E55047"/>
    <w:rsid w:val="00E5570E"/>
    <w:rsid w:val="00E55E1A"/>
    <w:rsid w:val="00E56490"/>
    <w:rsid w:val="00E60B01"/>
    <w:rsid w:val="00E6134D"/>
    <w:rsid w:val="00E63511"/>
    <w:rsid w:val="00E647DF"/>
    <w:rsid w:val="00E657B0"/>
    <w:rsid w:val="00E66648"/>
    <w:rsid w:val="00E669E2"/>
    <w:rsid w:val="00E66AFB"/>
    <w:rsid w:val="00E67EFA"/>
    <w:rsid w:val="00E7093F"/>
    <w:rsid w:val="00E719AB"/>
    <w:rsid w:val="00E71ABA"/>
    <w:rsid w:val="00E7218C"/>
    <w:rsid w:val="00E723F7"/>
    <w:rsid w:val="00E7389C"/>
    <w:rsid w:val="00E7590A"/>
    <w:rsid w:val="00E77017"/>
    <w:rsid w:val="00E77271"/>
    <w:rsid w:val="00E8013F"/>
    <w:rsid w:val="00E80906"/>
    <w:rsid w:val="00E809C0"/>
    <w:rsid w:val="00E8274B"/>
    <w:rsid w:val="00E844D0"/>
    <w:rsid w:val="00E846A0"/>
    <w:rsid w:val="00E846CC"/>
    <w:rsid w:val="00E8788F"/>
    <w:rsid w:val="00E91059"/>
    <w:rsid w:val="00E91076"/>
    <w:rsid w:val="00E9199F"/>
    <w:rsid w:val="00E91F66"/>
    <w:rsid w:val="00E91FB5"/>
    <w:rsid w:val="00E9232D"/>
    <w:rsid w:val="00E92D2D"/>
    <w:rsid w:val="00E92F1A"/>
    <w:rsid w:val="00E93299"/>
    <w:rsid w:val="00E945BB"/>
    <w:rsid w:val="00E946C5"/>
    <w:rsid w:val="00E95BDC"/>
    <w:rsid w:val="00E96EE6"/>
    <w:rsid w:val="00E97216"/>
    <w:rsid w:val="00E97350"/>
    <w:rsid w:val="00E97B03"/>
    <w:rsid w:val="00EA01D8"/>
    <w:rsid w:val="00EA07F3"/>
    <w:rsid w:val="00EA0B20"/>
    <w:rsid w:val="00EA0CBF"/>
    <w:rsid w:val="00EA1906"/>
    <w:rsid w:val="00EA1F4F"/>
    <w:rsid w:val="00EA3082"/>
    <w:rsid w:val="00EA365B"/>
    <w:rsid w:val="00EA4731"/>
    <w:rsid w:val="00EA4DA3"/>
    <w:rsid w:val="00EA4F72"/>
    <w:rsid w:val="00EA51A1"/>
    <w:rsid w:val="00EA5A64"/>
    <w:rsid w:val="00EA5E03"/>
    <w:rsid w:val="00EA6C6C"/>
    <w:rsid w:val="00EA73BA"/>
    <w:rsid w:val="00EA774C"/>
    <w:rsid w:val="00EA7DB7"/>
    <w:rsid w:val="00EB0F05"/>
    <w:rsid w:val="00EB1CFA"/>
    <w:rsid w:val="00EB20C2"/>
    <w:rsid w:val="00EB232E"/>
    <w:rsid w:val="00EB2435"/>
    <w:rsid w:val="00EB29E4"/>
    <w:rsid w:val="00EB2CD7"/>
    <w:rsid w:val="00EB3F46"/>
    <w:rsid w:val="00EB49D5"/>
    <w:rsid w:val="00EB5020"/>
    <w:rsid w:val="00EB5F6F"/>
    <w:rsid w:val="00EC01D4"/>
    <w:rsid w:val="00EC05E8"/>
    <w:rsid w:val="00EC0B5D"/>
    <w:rsid w:val="00EC1684"/>
    <w:rsid w:val="00EC30DD"/>
    <w:rsid w:val="00EC3611"/>
    <w:rsid w:val="00EC3BD9"/>
    <w:rsid w:val="00EC49C5"/>
    <w:rsid w:val="00EC503A"/>
    <w:rsid w:val="00EC5DB9"/>
    <w:rsid w:val="00EC6770"/>
    <w:rsid w:val="00EC7952"/>
    <w:rsid w:val="00EC7C0E"/>
    <w:rsid w:val="00ED0449"/>
    <w:rsid w:val="00ED1870"/>
    <w:rsid w:val="00ED2040"/>
    <w:rsid w:val="00ED296D"/>
    <w:rsid w:val="00ED2EBC"/>
    <w:rsid w:val="00ED35AF"/>
    <w:rsid w:val="00ED3664"/>
    <w:rsid w:val="00ED366A"/>
    <w:rsid w:val="00ED43DA"/>
    <w:rsid w:val="00ED44A1"/>
    <w:rsid w:val="00ED4ABF"/>
    <w:rsid w:val="00ED5476"/>
    <w:rsid w:val="00ED613F"/>
    <w:rsid w:val="00ED67ED"/>
    <w:rsid w:val="00ED6A9D"/>
    <w:rsid w:val="00ED7B07"/>
    <w:rsid w:val="00ED7E89"/>
    <w:rsid w:val="00EE0679"/>
    <w:rsid w:val="00EE07A6"/>
    <w:rsid w:val="00EE1861"/>
    <w:rsid w:val="00EE1B89"/>
    <w:rsid w:val="00EE3B5C"/>
    <w:rsid w:val="00EE42DE"/>
    <w:rsid w:val="00EE4339"/>
    <w:rsid w:val="00EE4814"/>
    <w:rsid w:val="00EE4BB8"/>
    <w:rsid w:val="00EE5513"/>
    <w:rsid w:val="00EE5C7F"/>
    <w:rsid w:val="00EE69E5"/>
    <w:rsid w:val="00EE6B19"/>
    <w:rsid w:val="00EE73DA"/>
    <w:rsid w:val="00EE7D7B"/>
    <w:rsid w:val="00EF052F"/>
    <w:rsid w:val="00EF0D00"/>
    <w:rsid w:val="00EF1190"/>
    <w:rsid w:val="00EF26D8"/>
    <w:rsid w:val="00EF29D3"/>
    <w:rsid w:val="00EF3EBE"/>
    <w:rsid w:val="00EF514C"/>
    <w:rsid w:val="00EF54B0"/>
    <w:rsid w:val="00EF5B22"/>
    <w:rsid w:val="00EF5CEC"/>
    <w:rsid w:val="00EF5EFC"/>
    <w:rsid w:val="00EF62BA"/>
    <w:rsid w:val="00EF68E7"/>
    <w:rsid w:val="00EF6A0E"/>
    <w:rsid w:val="00EF6F46"/>
    <w:rsid w:val="00F006A2"/>
    <w:rsid w:val="00F009C2"/>
    <w:rsid w:val="00F016AA"/>
    <w:rsid w:val="00F02C88"/>
    <w:rsid w:val="00F044FE"/>
    <w:rsid w:val="00F0466E"/>
    <w:rsid w:val="00F0688D"/>
    <w:rsid w:val="00F074EB"/>
    <w:rsid w:val="00F074F1"/>
    <w:rsid w:val="00F07758"/>
    <w:rsid w:val="00F106E2"/>
    <w:rsid w:val="00F110FF"/>
    <w:rsid w:val="00F121E0"/>
    <w:rsid w:val="00F12B01"/>
    <w:rsid w:val="00F12DF5"/>
    <w:rsid w:val="00F12FE7"/>
    <w:rsid w:val="00F13640"/>
    <w:rsid w:val="00F13CAE"/>
    <w:rsid w:val="00F14854"/>
    <w:rsid w:val="00F14982"/>
    <w:rsid w:val="00F15743"/>
    <w:rsid w:val="00F169FC"/>
    <w:rsid w:val="00F171AB"/>
    <w:rsid w:val="00F20B14"/>
    <w:rsid w:val="00F2150B"/>
    <w:rsid w:val="00F21C8D"/>
    <w:rsid w:val="00F22F41"/>
    <w:rsid w:val="00F234FC"/>
    <w:rsid w:val="00F237F6"/>
    <w:rsid w:val="00F249F1"/>
    <w:rsid w:val="00F24D7F"/>
    <w:rsid w:val="00F25A5D"/>
    <w:rsid w:val="00F25BF1"/>
    <w:rsid w:val="00F262D5"/>
    <w:rsid w:val="00F26BBD"/>
    <w:rsid w:val="00F2715C"/>
    <w:rsid w:val="00F277BF"/>
    <w:rsid w:val="00F27857"/>
    <w:rsid w:val="00F30FDF"/>
    <w:rsid w:val="00F31C35"/>
    <w:rsid w:val="00F31C5D"/>
    <w:rsid w:val="00F320D2"/>
    <w:rsid w:val="00F32711"/>
    <w:rsid w:val="00F33AA4"/>
    <w:rsid w:val="00F33B7B"/>
    <w:rsid w:val="00F33B8A"/>
    <w:rsid w:val="00F33D9C"/>
    <w:rsid w:val="00F34C0C"/>
    <w:rsid w:val="00F35473"/>
    <w:rsid w:val="00F357C2"/>
    <w:rsid w:val="00F35F53"/>
    <w:rsid w:val="00F3618B"/>
    <w:rsid w:val="00F3627D"/>
    <w:rsid w:val="00F3679C"/>
    <w:rsid w:val="00F368D7"/>
    <w:rsid w:val="00F3702C"/>
    <w:rsid w:val="00F3769E"/>
    <w:rsid w:val="00F376B3"/>
    <w:rsid w:val="00F40D77"/>
    <w:rsid w:val="00F41EAC"/>
    <w:rsid w:val="00F425D7"/>
    <w:rsid w:val="00F42933"/>
    <w:rsid w:val="00F43564"/>
    <w:rsid w:val="00F45DDE"/>
    <w:rsid w:val="00F46810"/>
    <w:rsid w:val="00F470AF"/>
    <w:rsid w:val="00F47249"/>
    <w:rsid w:val="00F47758"/>
    <w:rsid w:val="00F47EB3"/>
    <w:rsid w:val="00F50CA6"/>
    <w:rsid w:val="00F50CD6"/>
    <w:rsid w:val="00F51956"/>
    <w:rsid w:val="00F51CEC"/>
    <w:rsid w:val="00F51F89"/>
    <w:rsid w:val="00F5203F"/>
    <w:rsid w:val="00F52D42"/>
    <w:rsid w:val="00F5344E"/>
    <w:rsid w:val="00F53FA2"/>
    <w:rsid w:val="00F53FC4"/>
    <w:rsid w:val="00F540C0"/>
    <w:rsid w:val="00F54207"/>
    <w:rsid w:val="00F5499F"/>
    <w:rsid w:val="00F54E3A"/>
    <w:rsid w:val="00F54E7F"/>
    <w:rsid w:val="00F55689"/>
    <w:rsid w:val="00F55870"/>
    <w:rsid w:val="00F55D55"/>
    <w:rsid w:val="00F56ACA"/>
    <w:rsid w:val="00F56D5E"/>
    <w:rsid w:val="00F57C89"/>
    <w:rsid w:val="00F57CD1"/>
    <w:rsid w:val="00F57D0B"/>
    <w:rsid w:val="00F60783"/>
    <w:rsid w:val="00F609E7"/>
    <w:rsid w:val="00F61381"/>
    <w:rsid w:val="00F616FA"/>
    <w:rsid w:val="00F619D8"/>
    <w:rsid w:val="00F61AB7"/>
    <w:rsid w:val="00F61EDA"/>
    <w:rsid w:val="00F62025"/>
    <w:rsid w:val="00F62B58"/>
    <w:rsid w:val="00F630A9"/>
    <w:rsid w:val="00F6332A"/>
    <w:rsid w:val="00F63957"/>
    <w:rsid w:val="00F63E74"/>
    <w:rsid w:val="00F64CCC"/>
    <w:rsid w:val="00F64EB6"/>
    <w:rsid w:val="00F65DCA"/>
    <w:rsid w:val="00F66E17"/>
    <w:rsid w:val="00F67A21"/>
    <w:rsid w:val="00F7007A"/>
    <w:rsid w:val="00F70C45"/>
    <w:rsid w:val="00F7146B"/>
    <w:rsid w:val="00F72849"/>
    <w:rsid w:val="00F741D3"/>
    <w:rsid w:val="00F75950"/>
    <w:rsid w:val="00F75F0B"/>
    <w:rsid w:val="00F76288"/>
    <w:rsid w:val="00F76522"/>
    <w:rsid w:val="00F7682F"/>
    <w:rsid w:val="00F76AA7"/>
    <w:rsid w:val="00F775D6"/>
    <w:rsid w:val="00F77DCC"/>
    <w:rsid w:val="00F82501"/>
    <w:rsid w:val="00F83F7E"/>
    <w:rsid w:val="00F8498E"/>
    <w:rsid w:val="00F84C6D"/>
    <w:rsid w:val="00F86594"/>
    <w:rsid w:val="00F868FE"/>
    <w:rsid w:val="00F873DA"/>
    <w:rsid w:val="00F878A1"/>
    <w:rsid w:val="00F87B4F"/>
    <w:rsid w:val="00F87D1A"/>
    <w:rsid w:val="00F90C43"/>
    <w:rsid w:val="00F90E09"/>
    <w:rsid w:val="00F911AA"/>
    <w:rsid w:val="00F9206D"/>
    <w:rsid w:val="00F92123"/>
    <w:rsid w:val="00F92E73"/>
    <w:rsid w:val="00F93173"/>
    <w:rsid w:val="00F93B29"/>
    <w:rsid w:val="00F94239"/>
    <w:rsid w:val="00F9503F"/>
    <w:rsid w:val="00F957E8"/>
    <w:rsid w:val="00F96608"/>
    <w:rsid w:val="00FA0790"/>
    <w:rsid w:val="00FA07AF"/>
    <w:rsid w:val="00FA0B69"/>
    <w:rsid w:val="00FA1751"/>
    <w:rsid w:val="00FA243E"/>
    <w:rsid w:val="00FA3804"/>
    <w:rsid w:val="00FA5A0F"/>
    <w:rsid w:val="00FA6D9D"/>
    <w:rsid w:val="00FA71C2"/>
    <w:rsid w:val="00FA7650"/>
    <w:rsid w:val="00FB11E3"/>
    <w:rsid w:val="00FB18FE"/>
    <w:rsid w:val="00FB1D76"/>
    <w:rsid w:val="00FB2C94"/>
    <w:rsid w:val="00FB3ACD"/>
    <w:rsid w:val="00FB413D"/>
    <w:rsid w:val="00FB4751"/>
    <w:rsid w:val="00FB4E63"/>
    <w:rsid w:val="00FB5712"/>
    <w:rsid w:val="00FB6386"/>
    <w:rsid w:val="00FB70FE"/>
    <w:rsid w:val="00FB7FA4"/>
    <w:rsid w:val="00FC1B2C"/>
    <w:rsid w:val="00FC20D7"/>
    <w:rsid w:val="00FC2817"/>
    <w:rsid w:val="00FC2BB1"/>
    <w:rsid w:val="00FC3BA4"/>
    <w:rsid w:val="00FC51BC"/>
    <w:rsid w:val="00FC7F7C"/>
    <w:rsid w:val="00FD15EB"/>
    <w:rsid w:val="00FD2D0C"/>
    <w:rsid w:val="00FD2ECA"/>
    <w:rsid w:val="00FD3DE4"/>
    <w:rsid w:val="00FD4076"/>
    <w:rsid w:val="00FD42A0"/>
    <w:rsid w:val="00FD4917"/>
    <w:rsid w:val="00FD5727"/>
    <w:rsid w:val="00FD59E6"/>
    <w:rsid w:val="00FD5C27"/>
    <w:rsid w:val="00FD5E65"/>
    <w:rsid w:val="00FD6562"/>
    <w:rsid w:val="00FD74D6"/>
    <w:rsid w:val="00FD7796"/>
    <w:rsid w:val="00FE15A3"/>
    <w:rsid w:val="00FE214B"/>
    <w:rsid w:val="00FE22DC"/>
    <w:rsid w:val="00FE2569"/>
    <w:rsid w:val="00FE25B1"/>
    <w:rsid w:val="00FE2BD4"/>
    <w:rsid w:val="00FE2CD8"/>
    <w:rsid w:val="00FE39E3"/>
    <w:rsid w:val="00FE4026"/>
    <w:rsid w:val="00FE5498"/>
    <w:rsid w:val="00FE5815"/>
    <w:rsid w:val="00FE5CF8"/>
    <w:rsid w:val="00FE5F20"/>
    <w:rsid w:val="00FE6ED2"/>
    <w:rsid w:val="00FE74F5"/>
    <w:rsid w:val="00FE7694"/>
    <w:rsid w:val="00FE7769"/>
    <w:rsid w:val="00FE77E9"/>
    <w:rsid w:val="00FE7DA8"/>
    <w:rsid w:val="00FE7F82"/>
    <w:rsid w:val="00FF0638"/>
    <w:rsid w:val="00FF081D"/>
    <w:rsid w:val="00FF0938"/>
    <w:rsid w:val="00FF15E5"/>
    <w:rsid w:val="00FF1731"/>
    <w:rsid w:val="00FF1AF8"/>
    <w:rsid w:val="00FF1F27"/>
    <w:rsid w:val="00FF2106"/>
    <w:rsid w:val="00FF22D5"/>
    <w:rsid w:val="00FF258E"/>
    <w:rsid w:val="00FF2BEC"/>
    <w:rsid w:val="00FF40FD"/>
    <w:rsid w:val="00FF42A5"/>
    <w:rsid w:val="00FF43A9"/>
    <w:rsid w:val="00FF43BD"/>
    <w:rsid w:val="00FF471F"/>
    <w:rsid w:val="00FF5603"/>
    <w:rsid w:val="00FF6661"/>
    <w:rsid w:val="00FF6F0A"/>
    <w:rsid w:val="00FF70CA"/>
    <w:rsid w:val="00FF7A1E"/>
    <w:rsid w:val="00FF7E2E"/>
    <w:rsid w:val="00FF7E3A"/>
    <w:rsid w:val="01802BA6"/>
    <w:rsid w:val="036266D7"/>
    <w:rsid w:val="1DD384F0"/>
    <w:rsid w:val="24A3D733"/>
    <w:rsid w:val="307E33F3"/>
    <w:rsid w:val="3A038685"/>
    <w:rsid w:val="3EBFF47E"/>
    <w:rsid w:val="47655992"/>
    <w:rsid w:val="6CDF37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FA6C8"/>
  <w15:docId w15:val="{56AB0B50-046A-4636-A2A9-D13A40579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7B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3D5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17B2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4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AED"/>
    <w:rPr>
      <w:rFonts w:ascii="Tahoma" w:hAnsi="Tahoma" w:cs="Tahoma"/>
      <w:sz w:val="16"/>
      <w:szCs w:val="16"/>
    </w:rPr>
  </w:style>
  <w:style w:type="paragraph" w:styleId="Header">
    <w:name w:val="header"/>
    <w:basedOn w:val="Normal"/>
    <w:link w:val="HeaderChar"/>
    <w:uiPriority w:val="99"/>
    <w:unhideWhenUsed/>
    <w:rsid w:val="00354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AED"/>
  </w:style>
  <w:style w:type="paragraph" w:styleId="Footer">
    <w:name w:val="footer"/>
    <w:basedOn w:val="Normal"/>
    <w:link w:val="FooterChar"/>
    <w:uiPriority w:val="99"/>
    <w:unhideWhenUsed/>
    <w:rsid w:val="00354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A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BC097A"/>
    <w:rPr>
      <w:color w:val="0000FF"/>
      <w:u w:val="single"/>
    </w:rPr>
  </w:style>
  <w:style w:type="table" w:styleId="TableGrid">
    <w:name w:val="Table Grid"/>
    <w:basedOn w:val="TableNormal"/>
    <w:uiPriority w:val="59"/>
    <w:unhideWhenUsed/>
    <w:rsid w:val="00C4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graf">
    <w:name w:val="graf"/>
    <w:basedOn w:val="Normal"/>
    <w:rsid w:val="002A1B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1BA3"/>
    <w:rPr>
      <w:b/>
      <w:bCs/>
    </w:rPr>
  </w:style>
  <w:style w:type="character" w:customStyle="1" w:styleId="Heading2Char">
    <w:name w:val="Heading 2 Char"/>
    <w:basedOn w:val="DefaultParagraphFont"/>
    <w:link w:val="Heading2"/>
    <w:uiPriority w:val="9"/>
    <w:rsid w:val="00537B2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1654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C137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13708"/>
  </w:style>
  <w:style w:type="character" w:customStyle="1" w:styleId="eop">
    <w:name w:val="eop"/>
    <w:basedOn w:val="DefaultParagraphFont"/>
    <w:rsid w:val="00C13708"/>
  </w:style>
  <w:style w:type="character" w:customStyle="1" w:styleId="Heading3Char">
    <w:name w:val="Heading 3 Char"/>
    <w:basedOn w:val="DefaultParagraphFont"/>
    <w:link w:val="Heading3"/>
    <w:uiPriority w:val="9"/>
    <w:rsid w:val="00BB3D58"/>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A2EBC"/>
    <w:pPr>
      <w:spacing w:line="259" w:lineRule="auto"/>
      <w:outlineLvl w:val="9"/>
    </w:pPr>
  </w:style>
  <w:style w:type="paragraph" w:styleId="TOC1">
    <w:name w:val="toc 1"/>
    <w:basedOn w:val="Normal"/>
    <w:next w:val="Normal"/>
    <w:autoRedefine/>
    <w:uiPriority w:val="39"/>
    <w:unhideWhenUsed/>
    <w:rsid w:val="00BA2EBC"/>
    <w:pPr>
      <w:spacing w:after="100"/>
    </w:pPr>
  </w:style>
  <w:style w:type="paragraph" w:styleId="TOC2">
    <w:name w:val="toc 2"/>
    <w:basedOn w:val="Normal"/>
    <w:next w:val="Normal"/>
    <w:autoRedefine/>
    <w:uiPriority w:val="39"/>
    <w:unhideWhenUsed/>
    <w:rsid w:val="00BA2EBC"/>
    <w:pPr>
      <w:spacing w:after="100"/>
      <w:ind w:left="220"/>
    </w:pPr>
  </w:style>
  <w:style w:type="paragraph" w:styleId="TOC3">
    <w:name w:val="toc 3"/>
    <w:basedOn w:val="Normal"/>
    <w:next w:val="Normal"/>
    <w:autoRedefine/>
    <w:uiPriority w:val="39"/>
    <w:unhideWhenUsed/>
    <w:rsid w:val="00BA2EBC"/>
    <w:pPr>
      <w:spacing w:after="100"/>
      <w:ind w:left="440"/>
    </w:pPr>
  </w:style>
  <w:style w:type="paragraph" w:styleId="NoSpacing">
    <w:name w:val="No Spacing"/>
    <w:uiPriority w:val="1"/>
    <w:qFormat/>
    <w:rsid w:val="008E176E"/>
    <w:pPr>
      <w:spacing w:after="0" w:line="240" w:lineRule="auto"/>
    </w:pPr>
  </w:style>
  <w:style w:type="character" w:customStyle="1" w:styleId="Heading4Char">
    <w:name w:val="Heading 4 Char"/>
    <w:basedOn w:val="DefaultParagraphFont"/>
    <w:link w:val="Heading4"/>
    <w:uiPriority w:val="9"/>
    <w:rsid w:val="00317B25"/>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683B9D"/>
    <w:pPr>
      <w:spacing w:after="0" w:line="240" w:lineRule="auto"/>
    </w:pPr>
  </w:style>
  <w:style w:type="table" w:styleId="GridTable5Dark-Accent1">
    <w:name w:val="Grid Table 5 Dark Accent 1"/>
    <w:basedOn w:val="TableNormal"/>
    <w:uiPriority w:val="50"/>
    <w:rsid w:val="009E03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9E03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9E03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358006">
      <w:bodyDiv w:val="1"/>
      <w:marLeft w:val="0"/>
      <w:marRight w:val="0"/>
      <w:marTop w:val="0"/>
      <w:marBottom w:val="0"/>
      <w:divBdr>
        <w:top w:val="none" w:sz="0" w:space="0" w:color="auto"/>
        <w:left w:val="none" w:sz="0" w:space="0" w:color="auto"/>
        <w:bottom w:val="none" w:sz="0" w:space="0" w:color="auto"/>
        <w:right w:val="none" w:sz="0" w:space="0" w:color="auto"/>
      </w:divBdr>
    </w:div>
    <w:div w:id="675351858">
      <w:bodyDiv w:val="1"/>
      <w:marLeft w:val="0"/>
      <w:marRight w:val="0"/>
      <w:marTop w:val="0"/>
      <w:marBottom w:val="0"/>
      <w:divBdr>
        <w:top w:val="none" w:sz="0" w:space="0" w:color="auto"/>
        <w:left w:val="none" w:sz="0" w:space="0" w:color="auto"/>
        <w:bottom w:val="none" w:sz="0" w:space="0" w:color="auto"/>
        <w:right w:val="none" w:sz="0" w:space="0" w:color="auto"/>
      </w:divBdr>
    </w:div>
    <w:div w:id="699548954">
      <w:bodyDiv w:val="1"/>
      <w:marLeft w:val="0"/>
      <w:marRight w:val="0"/>
      <w:marTop w:val="0"/>
      <w:marBottom w:val="0"/>
      <w:divBdr>
        <w:top w:val="none" w:sz="0" w:space="0" w:color="auto"/>
        <w:left w:val="none" w:sz="0" w:space="0" w:color="auto"/>
        <w:bottom w:val="none" w:sz="0" w:space="0" w:color="auto"/>
        <w:right w:val="none" w:sz="0" w:space="0" w:color="auto"/>
      </w:divBdr>
      <w:divsChild>
        <w:div w:id="604920259">
          <w:marLeft w:val="0"/>
          <w:marRight w:val="0"/>
          <w:marTop w:val="0"/>
          <w:marBottom w:val="0"/>
          <w:divBdr>
            <w:top w:val="none" w:sz="0" w:space="0" w:color="auto"/>
            <w:left w:val="none" w:sz="0" w:space="0" w:color="auto"/>
            <w:bottom w:val="none" w:sz="0" w:space="0" w:color="auto"/>
            <w:right w:val="none" w:sz="0" w:space="0" w:color="auto"/>
          </w:divBdr>
        </w:div>
        <w:div w:id="621765468">
          <w:marLeft w:val="0"/>
          <w:marRight w:val="0"/>
          <w:marTop w:val="0"/>
          <w:marBottom w:val="0"/>
          <w:divBdr>
            <w:top w:val="none" w:sz="0" w:space="0" w:color="auto"/>
            <w:left w:val="none" w:sz="0" w:space="0" w:color="auto"/>
            <w:bottom w:val="none" w:sz="0" w:space="0" w:color="auto"/>
            <w:right w:val="none" w:sz="0" w:space="0" w:color="auto"/>
          </w:divBdr>
        </w:div>
        <w:div w:id="1992781706">
          <w:marLeft w:val="0"/>
          <w:marRight w:val="0"/>
          <w:marTop w:val="0"/>
          <w:marBottom w:val="0"/>
          <w:divBdr>
            <w:top w:val="none" w:sz="0" w:space="0" w:color="auto"/>
            <w:left w:val="none" w:sz="0" w:space="0" w:color="auto"/>
            <w:bottom w:val="none" w:sz="0" w:space="0" w:color="auto"/>
            <w:right w:val="none" w:sz="0" w:space="0" w:color="auto"/>
          </w:divBdr>
        </w:div>
        <w:div w:id="2080134842">
          <w:marLeft w:val="0"/>
          <w:marRight w:val="0"/>
          <w:marTop w:val="0"/>
          <w:marBottom w:val="0"/>
          <w:divBdr>
            <w:top w:val="none" w:sz="0" w:space="0" w:color="auto"/>
            <w:left w:val="none" w:sz="0" w:space="0" w:color="auto"/>
            <w:bottom w:val="none" w:sz="0" w:space="0" w:color="auto"/>
            <w:right w:val="none" w:sz="0" w:space="0" w:color="auto"/>
          </w:divBdr>
        </w:div>
      </w:divsChild>
    </w:div>
    <w:div w:id="745758994">
      <w:bodyDiv w:val="1"/>
      <w:marLeft w:val="0"/>
      <w:marRight w:val="0"/>
      <w:marTop w:val="0"/>
      <w:marBottom w:val="0"/>
      <w:divBdr>
        <w:top w:val="none" w:sz="0" w:space="0" w:color="auto"/>
        <w:left w:val="none" w:sz="0" w:space="0" w:color="auto"/>
        <w:bottom w:val="none" w:sz="0" w:space="0" w:color="auto"/>
        <w:right w:val="none" w:sz="0" w:space="0" w:color="auto"/>
      </w:divBdr>
    </w:div>
    <w:div w:id="960261416">
      <w:bodyDiv w:val="1"/>
      <w:marLeft w:val="0"/>
      <w:marRight w:val="0"/>
      <w:marTop w:val="0"/>
      <w:marBottom w:val="0"/>
      <w:divBdr>
        <w:top w:val="none" w:sz="0" w:space="0" w:color="auto"/>
        <w:left w:val="none" w:sz="0" w:space="0" w:color="auto"/>
        <w:bottom w:val="none" w:sz="0" w:space="0" w:color="auto"/>
        <w:right w:val="none" w:sz="0" w:space="0" w:color="auto"/>
      </w:divBdr>
      <w:divsChild>
        <w:div w:id="43598831">
          <w:marLeft w:val="0"/>
          <w:marRight w:val="0"/>
          <w:marTop w:val="0"/>
          <w:marBottom w:val="0"/>
          <w:divBdr>
            <w:top w:val="none" w:sz="0" w:space="0" w:color="auto"/>
            <w:left w:val="none" w:sz="0" w:space="0" w:color="auto"/>
            <w:bottom w:val="none" w:sz="0" w:space="0" w:color="auto"/>
            <w:right w:val="none" w:sz="0" w:space="0" w:color="auto"/>
          </w:divBdr>
        </w:div>
        <w:div w:id="89591994">
          <w:marLeft w:val="0"/>
          <w:marRight w:val="0"/>
          <w:marTop w:val="0"/>
          <w:marBottom w:val="0"/>
          <w:divBdr>
            <w:top w:val="none" w:sz="0" w:space="0" w:color="auto"/>
            <w:left w:val="none" w:sz="0" w:space="0" w:color="auto"/>
            <w:bottom w:val="none" w:sz="0" w:space="0" w:color="auto"/>
            <w:right w:val="none" w:sz="0" w:space="0" w:color="auto"/>
          </w:divBdr>
        </w:div>
        <w:div w:id="383211876">
          <w:marLeft w:val="0"/>
          <w:marRight w:val="0"/>
          <w:marTop w:val="0"/>
          <w:marBottom w:val="0"/>
          <w:divBdr>
            <w:top w:val="none" w:sz="0" w:space="0" w:color="auto"/>
            <w:left w:val="none" w:sz="0" w:space="0" w:color="auto"/>
            <w:bottom w:val="none" w:sz="0" w:space="0" w:color="auto"/>
            <w:right w:val="none" w:sz="0" w:space="0" w:color="auto"/>
          </w:divBdr>
        </w:div>
        <w:div w:id="488833052">
          <w:marLeft w:val="0"/>
          <w:marRight w:val="0"/>
          <w:marTop w:val="0"/>
          <w:marBottom w:val="0"/>
          <w:divBdr>
            <w:top w:val="none" w:sz="0" w:space="0" w:color="auto"/>
            <w:left w:val="none" w:sz="0" w:space="0" w:color="auto"/>
            <w:bottom w:val="none" w:sz="0" w:space="0" w:color="auto"/>
            <w:right w:val="none" w:sz="0" w:space="0" w:color="auto"/>
          </w:divBdr>
        </w:div>
        <w:div w:id="638265021">
          <w:marLeft w:val="0"/>
          <w:marRight w:val="0"/>
          <w:marTop w:val="0"/>
          <w:marBottom w:val="0"/>
          <w:divBdr>
            <w:top w:val="none" w:sz="0" w:space="0" w:color="auto"/>
            <w:left w:val="none" w:sz="0" w:space="0" w:color="auto"/>
            <w:bottom w:val="none" w:sz="0" w:space="0" w:color="auto"/>
            <w:right w:val="none" w:sz="0" w:space="0" w:color="auto"/>
          </w:divBdr>
        </w:div>
        <w:div w:id="1362433330">
          <w:marLeft w:val="0"/>
          <w:marRight w:val="0"/>
          <w:marTop w:val="0"/>
          <w:marBottom w:val="0"/>
          <w:divBdr>
            <w:top w:val="none" w:sz="0" w:space="0" w:color="auto"/>
            <w:left w:val="none" w:sz="0" w:space="0" w:color="auto"/>
            <w:bottom w:val="none" w:sz="0" w:space="0" w:color="auto"/>
            <w:right w:val="none" w:sz="0" w:space="0" w:color="auto"/>
          </w:divBdr>
        </w:div>
        <w:div w:id="1537279878">
          <w:marLeft w:val="0"/>
          <w:marRight w:val="0"/>
          <w:marTop w:val="0"/>
          <w:marBottom w:val="0"/>
          <w:divBdr>
            <w:top w:val="none" w:sz="0" w:space="0" w:color="auto"/>
            <w:left w:val="none" w:sz="0" w:space="0" w:color="auto"/>
            <w:bottom w:val="none" w:sz="0" w:space="0" w:color="auto"/>
            <w:right w:val="none" w:sz="0" w:space="0" w:color="auto"/>
          </w:divBdr>
        </w:div>
        <w:div w:id="1836649939">
          <w:marLeft w:val="0"/>
          <w:marRight w:val="0"/>
          <w:marTop w:val="0"/>
          <w:marBottom w:val="0"/>
          <w:divBdr>
            <w:top w:val="none" w:sz="0" w:space="0" w:color="auto"/>
            <w:left w:val="none" w:sz="0" w:space="0" w:color="auto"/>
            <w:bottom w:val="none" w:sz="0" w:space="0" w:color="auto"/>
            <w:right w:val="none" w:sz="0" w:space="0" w:color="auto"/>
          </w:divBdr>
        </w:div>
      </w:divsChild>
    </w:div>
    <w:div w:id="982081404">
      <w:bodyDiv w:val="1"/>
      <w:marLeft w:val="0"/>
      <w:marRight w:val="0"/>
      <w:marTop w:val="0"/>
      <w:marBottom w:val="0"/>
      <w:divBdr>
        <w:top w:val="none" w:sz="0" w:space="0" w:color="auto"/>
        <w:left w:val="none" w:sz="0" w:space="0" w:color="auto"/>
        <w:bottom w:val="none" w:sz="0" w:space="0" w:color="auto"/>
        <w:right w:val="none" w:sz="0" w:space="0" w:color="auto"/>
      </w:divBdr>
    </w:div>
    <w:div w:id="1262765958">
      <w:bodyDiv w:val="1"/>
      <w:marLeft w:val="0"/>
      <w:marRight w:val="0"/>
      <w:marTop w:val="0"/>
      <w:marBottom w:val="0"/>
      <w:divBdr>
        <w:top w:val="none" w:sz="0" w:space="0" w:color="auto"/>
        <w:left w:val="none" w:sz="0" w:space="0" w:color="auto"/>
        <w:bottom w:val="none" w:sz="0" w:space="0" w:color="auto"/>
        <w:right w:val="none" w:sz="0" w:space="0" w:color="auto"/>
      </w:divBdr>
    </w:div>
    <w:div w:id="1263339748">
      <w:bodyDiv w:val="1"/>
      <w:marLeft w:val="0"/>
      <w:marRight w:val="0"/>
      <w:marTop w:val="0"/>
      <w:marBottom w:val="0"/>
      <w:divBdr>
        <w:top w:val="none" w:sz="0" w:space="0" w:color="auto"/>
        <w:left w:val="none" w:sz="0" w:space="0" w:color="auto"/>
        <w:bottom w:val="none" w:sz="0" w:space="0" w:color="auto"/>
        <w:right w:val="none" w:sz="0" w:space="0" w:color="auto"/>
      </w:divBdr>
    </w:div>
    <w:div w:id="1412004462">
      <w:bodyDiv w:val="1"/>
      <w:marLeft w:val="0"/>
      <w:marRight w:val="0"/>
      <w:marTop w:val="0"/>
      <w:marBottom w:val="0"/>
      <w:divBdr>
        <w:top w:val="none" w:sz="0" w:space="0" w:color="auto"/>
        <w:left w:val="none" w:sz="0" w:space="0" w:color="auto"/>
        <w:bottom w:val="none" w:sz="0" w:space="0" w:color="auto"/>
        <w:right w:val="none" w:sz="0" w:space="0" w:color="auto"/>
      </w:divBdr>
    </w:div>
    <w:div w:id="1438989349">
      <w:bodyDiv w:val="1"/>
      <w:marLeft w:val="0"/>
      <w:marRight w:val="0"/>
      <w:marTop w:val="0"/>
      <w:marBottom w:val="0"/>
      <w:divBdr>
        <w:top w:val="none" w:sz="0" w:space="0" w:color="auto"/>
        <w:left w:val="none" w:sz="0" w:space="0" w:color="auto"/>
        <w:bottom w:val="none" w:sz="0" w:space="0" w:color="auto"/>
        <w:right w:val="none" w:sz="0" w:space="0" w:color="auto"/>
      </w:divBdr>
    </w:div>
    <w:div w:id="1474368476">
      <w:bodyDiv w:val="1"/>
      <w:marLeft w:val="0"/>
      <w:marRight w:val="0"/>
      <w:marTop w:val="0"/>
      <w:marBottom w:val="0"/>
      <w:divBdr>
        <w:top w:val="none" w:sz="0" w:space="0" w:color="auto"/>
        <w:left w:val="none" w:sz="0" w:space="0" w:color="auto"/>
        <w:bottom w:val="none" w:sz="0" w:space="0" w:color="auto"/>
        <w:right w:val="none" w:sz="0" w:space="0" w:color="auto"/>
      </w:divBdr>
    </w:div>
    <w:div w:id="1571573657">
      <w:bodyDiv w:val="1"/>
      <w:marLeft w:val="0"/>
      <w:marRight w:val="0"/>
      <w:marTop w:val="0"/>
      <w:marBottom w:val="0"/>
      <w:divBdr>
        <w:top w:val="none" w:sz="0" w:space="0" w:color="auto"/>
        <w:left w:val="none" w:sz="0" w:space="0" w:color="auto"/>
        <w:bottom w:val="none" w:sz="0" w:space="0" w:color="auto"/>
        <w:right w:val="none" w:sz="0" w:space="0" w:color="auto"/>
      </w:divBdr>
    </w:div>
    <w:div w:id="1625384225">
      <w:bodyDiv w:val="1"/>
      <w:marLeft w:val="0"/>
      <w:marRight w:val="0"/>
      <w:marTop w:val="0"/>
      <w:marBottom w:val="0"/>
      <w:divBdr>
        <w:top w:val="none" w:sz="0" w:space="0" w:color="auto"/>
        <w:left w:val="none" w:sz="0" w:space="0" w:color="auto"/>
        <w:bottom w:val="none" w:sz="0" w:space="0" w:color="auto"/>
        <w:right w:val="none" w:sz="0" w:space="0" w:color="auto"/>
      </w:divBdr>
    </w:div>
    <w:div w:id="1658419406">
      <w:bodyDiv w:val="1"/>
      <w:marLeft w:val="0"/>
      <w:marRight w:val="0"/>
      <w:marTop w:val="0"/>
      <w:marBottom w:val="0"/>
      <w:divBdr>
        <w:top w:val="none" w:sz="0" w:space="0" w:color="auto"/>
        <w:left w:val="none" w:sz="0" w:space="0" w:color="auto"/>
        <w:bottom w:val="none" w:sz="0" w:space="0" w:color="auto"/>
        <w:right w:val="none" w:sz="0" w:space="0" w:color="auto"/>
      </w:divBdr>
    </w:div>
    <w:div w:id="203214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hyperlink" Target="https://www.google.com/url?sa=i&amp;rct=j&amp;q=&amp;esrc=s&amp;source=images&amp;cd=&amp;ved=2ahUKEwjkjMDqgabiAhWLdt8KHa1NC0IQjRx6BAgBEAU&amp;url=https://en.wikipedia.org/wiki/Saint_Mary's_University_(Halifax)&amp;psig=AOvVaw1jOxfPyAH0z4d12foEPcn-&amp;ust=155830102261486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r-workspace\Assignments\Assignment1\productcluster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PROFILING AVERAGE PERCENTAGE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productcluster1!$J$34</c:f>
              <c:strCache>
                <c:ptCount val="1"/>
                <c:pt idx="0">
                  <c:v>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productcluster1!$K$33:$O$33</c:f>
              <c:strCache>
                <c:ptCount val="5"/>
                <c:pt idx="0">
                  <c:v>ITEMS</c:v>
                </c:pt>
                <c:pt idx="1">
                  <c:v>TOTAL_REVENUE</c:v>
                </c:pt>
                <c:pt idx="2">
                  <c:v>BASKETS</c:v>
                </c:pt>
                <c:pt idx="3">
                  <c:v>DISTINCT_CUSTOMERS</c:v>
                </c:pt>
                <c:pt idx="4">
                  <c:v>QUANTITY_PER_CUSTOMER</c:v>
                </c:pt>
              </c:strCache>
            </c:strRef>
          </c:cat>
          <c:val>
            <c:numRef>
              <c:f>productcluster1!$K$34:$O$34</c:f>
              <c:numCache>
                <c:formatCode>0.00</c:formatCode>
                <c:ptCount val="5"/>
                <c:pt idx="0">
                  <c:v>6.6633266533066129</c:v>
                </c:pt>
                <c:pt idx="1">
                  <c:v>17.842593764592397</c:v>
                </c:pt>
                <c:pt idx="2">
                  <c:v>25.988505798665763</c:v>
                </c:pt>
                <c:pt idx="3">
                  <c:v>26.046553188117944</c:v>
                </c:pt>
                <c:pt idx="4">
                  <c:v>9.7000132561911485</c:v>
                </c:pt>
              </c:numCache>
            </c:numRef>
          </c:val>
          <c:extLst>
            <c:ext xmlns:c16="http://schemas.microsoft.com/office/drawing/2014/chart" uri="{C3380CC4-5D6E-409C-BE32-E72D297353CC}">
              <c16:uniqueId val="{00000000-C16A-4148-895D-0986FB3AC9F3}"/>
            </c:ext>
          </c:extLst>
        </c:ser>
        <c:ser>
          <c:idx val="1"/>
          <c:order val="1"/>
          <c:tx>
            <c:strRef>
              <c:f>productcluster1!$J$35</c:f>
              <c:strCache>
                <c:ptCount val="1"/>
                <c:pt idx="0">
                  <c:v>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productcluster1!$K$33:$O$33</c:f>
              <c:strCache>
                <c:ptCount val="5"/>
                <c:pt idx="0">
                  <c:v>ITEMS</c:v>
                </c:pt>
                <c:pt idx="1">
                  <c:v>TOTAL_REVENUE</c:v>
                </c:pt>
                <c:pt idx="2">
                  <c:v>BASKETS</c:v>
                </c:pt>
                <c:pt idx="3">
                  <c:v>DISTINCT_CUSTOMERS</c:v>
                </c:pt>
                <c:pt idx="4">
                  <c:v>QUANTITY_PER_CUSTOMER</c:v>
                </c:pt>
              </c:strCache>
            </c:strRef>
          </c:cat>
          <c:val>
            <c:numRef>
              <c:f>productcluster1!$K$35:$O$35</c:f>
              <c:numCache>
                <c:formatCode>0.00</c:formatCode>
                <c:ptCount val="5"/>
                <c:pt idx="0">
                  <c:v>68.336673346693388</c:v>
                </c:pt>
                <c:pt idx="1">
                  <c:v>1.525119527423525</c:v>
                </c:pt>
                <c:pt idx="2">
                  <c:v>4.0637804850647292</c:v>
                </c:pt>
                <c:pt idx="3">
                  <c:v>5.1821238537913263</c:v>
                </c:pt>
                <c:pt idx="4">
                  <c:v>5.2785154522075093</c:v>
                </c:pt>
              </c:numCache>
            </c:numRef>
          </c:val>
          <c:extLst>
            <c:ext xmlns:c16="http://schemas.microsoft.com/office/drawing/2014/chart" uri="{C3380CC4-5D6E-409C-BE32-E72D297353CC}">
              <c16:uniqueId val="{00000001-C16A-4148-895D-0986FB3AC9F3}"/>
            </c:ext>
          </c:extLst>
        </c:ser>
        <c:ser>
          <c:idx val="2"/>
          <c:order val="2"/>
          <c:tx>
            <c:strRef>
              <c:f>productcluster1!$J$36</c:f>
              <c:strCache>
                <c:ptCount val="1"/>
                <c:pt idx="0">
                  <c:v>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productcluster1!$K$33:$O$33</c:f>
              <c:strCache>
                <c:ptCount val="5"/>
                <c:pt idx="0">
                  <c:v>ITEMS</c:v>
                </c:pt>
                <c:pt idx="1">
                  <c:v>TOTAL_REVENUE</c:v>
                </c:pt>
                <c:pt idx="2">
                  <c:v>BASKETS</c:v>
                </c:pt>
                <c:pt idx="3">
                  <c:v>DISTINCT_CUSTOMERS</c:v>
                </c:pt>
                <c:pt idx="4">
                  <c:v>QUANTITY_PER_CUSTOMER</c:v>
                </c:pt>
              </c:strCache>
            </c:strRef>
          </c:cat>
          <c:val>
            <c:numRef>
              <c:f>productcluster1!$K$36:$O$36</c:f>
              <c:numCache>
                <c:formatCode>0.00</c:formatCode>
                <c:ptCount val="5"/>
                <c:pt idx="0">
                  <c:v>0.80160320641282556</c:v>
                </c:pt>
                <c:pt idx="1">
                  <c:v>5.8068765336323347</c:v>
                </c:pt>
                <c:pt idx="2">
                  <c:v>6.9212899060479405</c:v>
                </c:pt>
                <c:pt idx="3">
                  <c:v>7.220379261555494</c:v>
                </c:pt>
                <c:pt idx="4">
                  <c:v>58.272604047092457</c:v>
                </c:pt>
              </c:numCache>
            </c:numRef>
          </c:val>
          <c:extLst>
            <c:ext xmlns:c16="http://schemas.microsoft.com/office/drawing/2014/chart" uri="{C3380CC4-5D6E-409C-BE32-E72D297353CC}">
              <c16:uniqueId val="{00000002-C16A-4148-895D-0986FB3AC9F3}"/>
            </c:ext>
          </c:extLst>
        </c:ser>
        <c:ser>
          <c:idx val="3"/>
          <c:order val="3"/>
          <c:tx>
            <c:strRef>
              <c:f>productcluster1!$J$37</c:f>
              <c:strCache>
                <c:ptCount val="1"/>
                <c:pt idx="0">
                  <c:v>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productcluster1!$K$33:$O$33</c:f>
              <c:strCache>
                <c:ptCount val="5"/>
                <c:pt idx="0">
                  <c:v>ITEMS</c:v>
                </c:pt>
                <c:pt idx="1">
                  <c:v>TOTAL_REVENUE</c:v>
                </c:pt>
                <c:pt idx="2">
                  <c:v>BASKETS</c:v>
                </c:pt>
                <c:pt idx="3">
                  <c:v>DISTINCT_CUSTOMERS</c:v>
                </c:pt>
                <c:pt idx="4">
                  <c:v>QUANTITY_PER_CUSTOMER</c:v>
                </c:pt>
              </c:strCache>
            </c:strRef>
          </c:cat>
          <c:val>
            <c:numRef>
              <c:f>productcluster1!$K$37:$O$37</c:f>
              <c:numCache>
                <c:formatCode>0.00</c:formatCode>
                <c:ptCount val="5"/>
                <c:pt idx="0">
                  <c:v>0.40080160320641278</c:v>
                </c:pt>
                <c:pt idx="1">
                  <c:v>69.261698440445812</c:v>
                </c:pt>
                <c:pt idx="2">
                  <c:v>51.543786783939808</c:v>
                </c:pt>
                <c:pt idx="3">
                  <c:v>47.424969167263129</c:v>
                </c:pt>
                <c:pt idx="4">
                  <c:v>20.011156757705866</c:v>
                </c:pt>
              </c:numCache>
            </c:numRef>
          </c:val>
          <c:extLst>
            <c:ext xmlns:c16="http://schemas.microsoft.com/office/drawing/2014/chart" uri="{C3380CC4-5D6E-409C-BE32-E72D297353CC}">
              <c16:uniqueId val="{00000003-C16A-4148-895D-0986FB3AC9F3}"/>
            </c:ext>
          </c:extLst>
        </c:ser>
        <c:ser>
          <c:idx val="4"/>
          <c:order val="4"/>
          <c:tx>
            <c:strRef>
              <c:f>productcluster1!$J$38</c:f>
              <c:strCache>
                <c:ptCount val="1"/>
                <c:pt idx="0">
                  <c:v>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productcluster1!$K$33:$O$33</c:f>
              <c:strCache>
                <c:ptCount val="5"/>
                <c:pt idx="0">
                  <c:v>ITEMS</c:v>
                </c:pt>
                <c:pt idx="1">
                  <c:v>TOTAL_REVENUE</c:v>
                </c:pt>
                <c:pt idx="2">
                  <c:v>BASKETS</c:v>
                </c:pt>
                <c:pt idx="3">
                  <c:v>DISTINCT_CUSTOMERS</c:v>
                </c:pt>
                <c:pt idx="4">
                  <c:v>QUANTITY_PER_CUSTOMER</c:v>
                </c:pt>
              </c:strCache>
            </c:strRef>
          </c:cat>
          <c:val>
            <c:numRef>
              <c:f>productcluster1!$K$38:$O$38</c:f>
              <c:numCache>
                <c:formatCode>0.00</c:formatCode>
                <c:ptCount val="5"/>
                <c:pt idx="0">
                  <c:v>23.797595190380761</c:v>
                </c:pt>
                <c:pt idx="1">
                  <c:v>5.5637117339059143</c:v>
                </c:pt>
                <c:pt idx="2">
                  <c:v>11.482637026281747</c:v>
                </c:pt>
                <c:pt idx="3">
                  <c:v>14.125974529272121</c:v>
                </c:pt>
                <c:pt idx="4">
                  <c:v>6.7377104868030173</c:v>
                </c:pt>
              </c:numCache>
            </c:numRef>
          </c:val>
          <c:extLst>
            <c:ext xmlns:c16="http://schemas.microsoft.com/office/drawing/2014/chart" uri="{C3380CC4-5D6E-409C-BE32-E72D297353CC}">
              <c16:uniqueId val="{00000004-C16A-4148-895D-0986FB3AC9F3}"/>
            </c:ext>
          </c:extLst>
        </c:ser>
        <c:dLbls>
          <c:showLegendKey val="0"/>
          <c:showVal val="0"/>
          <c:showCatName val="0"/>
          <c:showSerName val="0"/>
          <c:showPercent val="0"/>
          <c:showBubbleSize val="0"/>
        </c:dLbls>
        <c:gapWidth val="219"/>
        <c:overlap val="-27"/>
        <c:axId val="627186728"/>
        <c:axId val="627187056"/>
      </c:barChart>
      <c:catAx>
        <c:axId val="627186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187056"/>
        <c:crosses val="autoZero"/>
        <c:auto val="1"/>
        <c:lblAlgn val="ctr"/>
        <c:lblOffset val="100"/>
        <c:noMultiLvlLbl val="0"/>
      </c:catAx>
      <c:valAx>
        <c:axId val="627187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186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0F165-544B-4173-8ABD-A771D88B6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1</Pages>
  <Words>5979</Words>
  <Characters>34081</Characters>
  <Application>Microsoft Office Word</Application>
  <DocSecurity>4</DocSecurity>
  <Lines>284</Lines>
  <Paragraphs>79</Paragraphs>
  <ScaleCrop>false</ScaleCrop>
  <Company>Emera</Company>
  <LinksUpToDate>false</LinksUpToDate>
  <CharactersWithSpaces>39981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Rankireddi, Meghashyam</dc:creator>
  <cp:keywords/>
  <cp:lastModifiedBy>Allen Mathew</cp:lastModifiedBy>
  <cp:revision>1173</cp:revision>
  <dcterms:created xsi:type="dcterms:W3CDTF">2019-05-18T21:23:00Z</dcterms:created>
  <dcterms:modified xsi:type="dcterms:W3CDTF">2019-05-25T01:39:00Z</dcterms:modified>
</cp:coreProperties>
</file>