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open_win_home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ASSETS_LOGO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"abuefit_logo.png"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"AbueFit — Crea tu cuenta"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"360x640"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Fuentes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Contenedor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Logo ---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ASSETS_LOGO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ASSETS_LOGO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escalar si es grande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subsample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"AbueFit"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"#FF6A00"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"AbueFit"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"#FF6A00"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Título y subtítulo ---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 tu cuenta"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"#222222"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"“Cada paso cuenta. Regístrate en menos de 1 minuto.”"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"#6B7280"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Formulario ---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Helper: placeholder sencillo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"#9AA0A6"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._ph_active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on_focus_in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._ph_active: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"#111111"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._ph_active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on_focus_out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._ph_active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"&lt;FocusIn&gt;"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on_focus_in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"&lt;FocusOut&gt;"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on_focus_out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Campo: Correo electrónico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"Correo electrónico"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"#F65E5E"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"#E5E7EB"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"#E5E7EB"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"#111111"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"#111111"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"example@email.com"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Espaciado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Campo: Contraseña (con mostrar/ocultar)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"Contraseña"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"#F65E5E"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"•"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"#E5E7EB"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"#E5E7EB"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"#111111"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insertbackground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"#111111"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toggle_show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"•"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btn_eye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"👁‍🗨"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btn_eye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pass_frame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"👁‍🗨"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toggle_show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"#6B7280"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btn_eye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Botón estilo grande tipo mockup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"Iniciar Sesión"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"#F65E5E"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"#E04C4C"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activeforeground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font_btn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 Frase motivacional ---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"Nunca es tarde para empezar,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cada paso es salud"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"#6B7280"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