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20" w:before="2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043238" cy="7706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770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La descripción de los materiales con claves mayores a 2000 y precios menores a 100.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descripción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 clave&gt;= 2000 AND precios &lt;100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Materiales)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La descripción de los materiales que han sido entregados para el proyecto "Aguascalientes".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[</m:t>
        </m:r>
        <m:r>
          <w:rPr>
            <w:rFonts w:ascii="Roboto" w:cs="Roboto" w:eastAsia="Roboto" w:hAnsi="Roboto"/>
            <w:sz w:val="21"/>
            <w:szCs w:val="21"/>
          </w:rPr>
          <m:t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descripción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 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/>
        </m:sSub>
        <m:r>
          <w:rPr>
            <w:rFonts w:ascii="Roboto" w:cs="Roboto" w:eastAsia="Roboto" w:hAnsi="Roboto"/>
            <w:sz w:val="21"/>
            <w:szCs w:val="21"/>
          </w:rPr>
          <m:t xml:space="preserve">Materiales&gt;&lt;[Entregan&gt;&lt;(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 denominación=''Aguascaliente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Proyectos)]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La razón social de los proveedores que han entregado cantidades mayores a 100 del artículo con clave 1000.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[</m:t>
        </m:r>
        <m:r>
          <w:rPr>
            <w:rFonts w:ascii="Roboto" w:cs="Roboto" w:eastAsia="Roboto" w:hAnsi="Roboto"/>
            <w:sz w:val="21"/>
            <w:szCs w:val="21"/>
          </w:rPr>
          <m:t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razon social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 Proveedores&gt;&lt;[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 clave==1000 AND cantidad&gt;100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Entregan)]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El RFC de los proveedores que han entregado "Varilla 3/4" a los proyectos tanto a "Mérida" como a "San Luis".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R1=[</m:t>
        </m:r>
        <m:r>
          <w:rPr>
            <w:rFonts w:ascii="Roboto" w:cs="Roboto" w:eastAsia="Roboto" w:hAnsi="Roboto"/>
            <w:sz w:val="21"/>
            <w:szCs w:val="21"/>
          </w:rPr>
          <m:t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RFC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{ 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descripción='Varilla 3/4'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Materiales&gt;&lt;(entregan&gt;&lt;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denominación='Merida'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Proyectos) }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R2=[</m:t>
        </m:r>
        <m:r>
          <w:rPr>
            <w:rFonts w:ascii="Roboto" w:cs="Roboto" w:eastAsia="Roboto" w:hAnsi="Roboto"/>
            <w:sz w:val="21"/>
            <w:szCs w:val="21"/>
          </w:rPr>
          <m:t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RFC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{ 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descripción='Varilla 3/4'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Materiales&gt;&lt;(entregan&gt;&lt;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denominación='San Luis'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Proyectos) }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R1 interseccion R2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Denominación de los proyectos, descripción de los materiales y razón social de los proveedores con entregas durante el año de 1997.</w:t>
      </w:r>
    </w:p>
    <w:p w:rsidR="00000000" w:rsidDel="00000000" w:rsidP="00000000" w:rsidRDefault="00000000" w:rsidRPr="00000000" w14:paraId="0000000C">
      <w:pPr>
        <w:spacing w:after="220" w:before="220" w:lineRule="auto"/>
        <w:rPr/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18"/>
                <w:szCs w:val="18"/>
              </w:rPr>
            </m:ctrlPr>
          </m:sSubPr>
          <m:e/>
          <m:sub>
            <m:r>
              <w:rPr>
                <w:rFonts w:ascii="Roboto" w:cs="Roboto" w:eastAsia="Roboto" w:hAnsi="Roboto"/>
                <w:sz w:val="18"/>
                <w:szCs w:val="18"/>
              </w:rPr>
              <m:t xml:space="preserve">denominación, descripción, razon social</m:t>
            </m:r>
          </m:sub>
        </m:sSub>
        <m:r>
          <w:rPr>
            <w:rFonts w:ascii="Roboto" w:cs="Roboto" w:eastAsia="Roboto" w:hAnsi="Roboto"/>
            <w:sz w:val="18"/>
            <w:szCs w:val="18"/>
          </w:rPr>
          <m:t xml:space="preserve">{Proveedores &gt;&lt;{Materiales&gt;&lt;[Proyectos&gt;&lt;(</m:t>
        </m:r>
        <m:r>
          <w:rPr>
            <w:rFonts w:ascii="Roboto" w:cs="Roboto" w:eastAsia="Roboto" w:hAnsi="Roboto"/>
            <w:sz w:val="18"/>
            <w:szCs w:val="18"/>
          </w:rPr>
          <m:t>σ</m:t>
        </m:r>
        <m:sSub>
          <m:sSubPr>
            <m:ctrlPr>
              <w:rPr>
                <w:rFonts w:ascii="Roboto" w:cs="Roboto" w:eastAsia="Roboto" w:hAnsi="Roboto"/>
                <w:sz w:val="18"/>
                <w:szCs w:val="18"/>
              </w:rPr>
            </m:ctrlPr>
          </m:sSubPr>
          <m:e/>
          <m:sub>
            <m:r>
              <w:rPr>
                <w:rFonts w:ascii="Roboto" w:cs="Roboto" w:eastAsia="Roboto" w:hAnsi="Roboto"/>
                <w:sz w:val="18"/>
                <w:szCs w:val="18"/>
              </w:rPr>
              <m:t xml:space="preserve">fecha&gt;='01/01/1997' AND fecha1 &lt;='31/12/1997</m:t>
            </m:r>
          </m:sub>
        </m:sSub>
        <m:r>
          <w:rPr>
            <w:rFonts w:ascii="Roboto" w:cs="Roboto" w:eastAsia="Roboto" w:hAnsi="Roboto"/>
            <w:sz w:val="18"/>
            <w:szCs w:val="18"/>
          </w:rPr>
          <m:t xml:space="preserve">Entregan)]}}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Película(título, año, duración, encolor, nomestudio, idproductor)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Elenco(título, año, nombre)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Actor(nombre, dirección, teléfono, fechanacimiento, sexo)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Productor(idproductor, nombre, dirección, teléfono, importeventas)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7.8636363636364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Estudio(nomestudio, dirección)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Plantea expresiones en Álgebra relacional para las siguientes consultas: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7.863636363636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Títulos de películas en las que ha actuado Sharon Stone.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before="220" w:lineRule="auto"/>
        <w:rPr>
          <w:rFonts w:ascii="Calibri" w:cs="Calibri" w:eastAsia="Calibri" w:hAnsi="Calibri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 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titulo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Materiales&gt;&lt;(Películas&gt;&lt;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nombre='Sharon Stone'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Actor)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 titulo(Fi nombre=”Sharon Stone”(Elenco))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Nombre e importe de ventas de los productores que han producido películas en las que ha actuado Tom Cruise.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0" w:before="220" w:lineRule="auto"/>
        <w:rPr>
          <w:rFonts w:ascii="Calibri" w:cs="Calibri" w:eastAsia="Calibri" w:hAnsi="Calibri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 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 AND importe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(Productor&gt;&lt;(Peliculas&gt;&lt;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nombre=''Tom Cruise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Actor)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Pi nombre and titulo(Productor&gt;&lt;(Pelicula&gt;&lt;(Fi nombre=”Tom Cruise”(Elenco))))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Dirección de los estudios en los que se han filmado películas con más de tres horas de duración en las que han actuado Salma Hayek o Antonio Banderas.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R1= 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direccion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(Estudio&gt;&lt;(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Duración&gt;3hrs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(Peliculas&gt;&lt;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nombre='Salma Hayek'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Actor))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R2== 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direccion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(Estudio&gt;&lt;(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Duración&gt;3hrs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(Peliculas&gt;&lt;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nombre='Antonio Banders'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Actor))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R1 union R2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 direccion(Estudio&gt;&lt;(Fi duracion&gt;3(Pelicula&gt;&lt;(Fi nombre=”Salma hayek”(Elenco ) U Fi nombre=”Antonio Banderas”(Elenco)))))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Nombre de todo el elenco que participo en la película "Los enamorados" que fue producida por el estudio "Warner" de sexo femenino.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before="220" w:lineRule="auto"/>
        <w:rPr>
          <w:rFonts w:ascii="Calibri" w:cs="Calibri" w:eastAsia="Calibri" w:hAnsi="Calibri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nomestudio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sexo='fem'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(Actor &gt;&lt;Elenco&gt;&lt;(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título='Los enamorados'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(Pelicula&gt;&lt;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nomestudio='Warner' 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El director de la compañía te pide un reporte con la Dirección, teléfono y sexo del actor que colaboró con los estudios con dirección "Epigmenio" y "La gran manzana" cuyo dicho estudio realizó películas tanto en el año 1999 y 2010.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R1=      </w:t>
      </w:r>
      <m:oMath>
        <m:r>
          <w:rPr>
            <w:rFonts w:ascii="Roboto" w:cs="Roboto" w:eastAsia="Roboto" w:hAnsi="Roboto"/>
            <w:sz w:val="21"/>
            <w:szCs w:val="21"/>
          </w:rPr>
          <m:t xml:space="preserve"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dirección,teléfono, sexo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Actor&gt;&lt;(Elenco&gt;&lt;(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sexo='fem'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(Actor 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año==1999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(Pelicula&gt;&lt;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dirección='Epigmenio'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R2=</w:t>
      </w:r>
      <m:oMath>
        <m:r>
          <w:rPr>
            <w:rFonts w:ascii="Roboto" w:cs="Roboto" w:eastAsia="Roboto" w:hAnsi="Roboto"/>
            <w:sz w:val="21"/>
            <w:szCs w:val="21"/>
          </w:rPr>
          <m:t xml:space="preserve"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dirección,teléfono, sexo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Actor&gt;&lt;(Elenco&gt;&lt;(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sexo='fem'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(Actor 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año==2010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(Pelicula&gt;&lt;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dirección=</m:t>
            </m:r>
            <m:r>
              <w:rPr>
                <w:rFonts w:ascii="Calibri" w:cs="Calibri" w:eastAsia="Calibri" w:hAnsi="Calibri"/>
              </w:rPr>
              <m:t xml:space="preserve">La gran manzana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R3=</w:t>
      </w:r>
      <m:oMath>
        <m:r>
          <w:rPr>
            <w:rFonts w:ascii="Roboto" w:cs="Roboto" w:eastAsia="Roboto" w:hAnsi="Roboto"/>
            <w:sz w:val="21"/>
            <w:szCs w:val="21"/>
          </w:rPr>
          <m:t xml:space="preserve"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dirección,teléfono, sexo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Actor&gt;&lt;(Elenco&gt;&lt;(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sexo='fem'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(Actor 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año==1999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(Pelicula&gt;&lt;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dirección='Epigmenio'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R4=</w:t>
      </w:r>
    </w:p>
    <w:p w:rsidR="00000000" w:rsidDel="00000000" w:rsidP="00000000" w:rsidRDefault="00000000" w:rsidRPr="00000000" w14:paraId="00000033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r>
          <w:rPr>
            <w:rFonts w:ascii="Roboto" w:cs="Roboto" w:eastAsia="Roboto" w:hAnsi="Roboto"/>
            <w:sz w:val="21"/>
            <w:szCs w:val="21"/>
          </w:rPr>
          <m:t xml:space="preserve">π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dirección,teléfono, sexo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Actor&gt;&lt;(Elenco&gt;&lt;(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sexo='fem'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(Actor &gt;&lt;(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año==2010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(Pelicula&gt;&lt;</m:t>
        </m:r>
        <m:r>
          <w:rPr>
            <w:rFonts w:ascii="Roboto" w:cs="Roboto" w:eastAsia="Roboto" w:hAnsi="Roboto"/>
            <w:sz w:val="21"/>
            <w:szCs w:val="21"/>
          </w:rPr>
          <m:t>σ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dirección=</m:t>
            </m:r>
            <m:r>
              <w:rPr>
                <w:rFonts w:ascii="Calibri" w:cs="Calibri" w:eastAsia="Calibri" w:hAnsi="Calibri"/>
              </w:rPr>
              <m:t xml:space="preserve">La gran manzana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R1 INTERSECCIÓN R2 INTERSECCIÓN R3 INTERSECCIÓN R4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