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o8r88r63jg1" w:id="0"/>
      <w:bookmarkEnd w:id="0"/>
      <w:r w:rsidDel="00000000" w:rsidR="00000000" w:rsidRPr="00000000">
        <w:rPr>
          <w:rtl w:val="0"/>
        </w:rPr>
        <w:t xml:space="preserve">Ambiente de Producción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utqf9bkmtwv" w:id="1"/>
      <w:bookmarkEnd w:id="1"/>
      <w:r w:rsidDel="00000000" w:rsidR="00000000" w:rsidRPr="00000000">
        <w:rPr>
          <w:rtl w:val="0"/>
        </w:rPr>
        <w:t xml:space="preserve">Descripción del Sistema a Desplegar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182.5984251968498"/>
        <w:rPr/>
      </w:pPr>
      <w:r w:rsidDel="00000000" w:rsidR="00000000" w:rsidRPr="00000000">
        <w:rPr>
          <w:rtl w:val="0"/>
        </w:rPr>
        <w:t xml:space="preserve">El sistema en concreto consta del stack tecnológico LAMP (Linux, Apache, MySQL and PHP).</w:t>
      </w:r>
    </w:p>
    <w:p w:rsidR="00000000" w:rsidDel="00000000" w:rsidP="00000000" w:rsidRDefault="00000000" w:rsidRPr="00000000" w14:paraId="00000006">
      <w:pPr>
        <w:ind w:right="-182.5984251968498"/>
        <w:rPr/>
      </w:pPr>
      <w:r w:rsidDel="00000000" w:rsidR="00000000" w:rsidRPr="00000000">
        <w:rPr>
          <w:rtl w:val="0"/>
        </w:rPr>
        <w:t xml:space="preserve">La lógica de la aplicación esta implementada en PHP que se ejecuta en un servidor Apache, mientras que las vistas son en html para que las muestre el navegador del cliente. La información permanente de la aplicación se almacena en la base de datos MySQL. Las 3 tecnologías previas son soportados por cualquier distribución del sistema operativo Linux.</w:t>
      </w:r>
    </w:p>
    <w:p w:rsidR="00000000" w:rsidDel="00000000" w:rsidP="00000000" w:rsidRDefault="00000000" w:rsidRPr="00000000" w14:paraId="00000007">
      <w:pPr>
        <w:ind w:right="-182.5984251968498"/>
        <w:rPr/>
      </w:pPr>
      <w:r w:rsidDel="00000000" w:rsidR="00000000" w:rsidRPr="00000000">
        <w:rPr>
          <w:rtl w:val="0"/>
        </w:rPr>
      </w:r>
    </w:p>
    <w:p w:rsidR="00000000" w:rsidDel="00000000" w:rsidP="00000000" w:rsidRDefault="00000000" w:rsidRPr="00000000" w14:paraId="00000008">
      <w:pPr>
        <w:pStyle w:val="Heading3"/>
        <w:ind w:right="-182.5984251968498"/>
        <w:rPr/>
      </w:pPr>
      <w:bookmarkStart w:colFirst="0" w:colLast="0" w:name="_etbn0mq11pq5" w:id="2"/>
      <w:bookmarkEnd w:id="2"/>
      <w:r w:rsidDel="00000000" w:rsidR="00000000" w:rsidRPr="00000000">
        <w:rPr>
          <w:rtl w:val="0"/>
        </w:rPr>
        <w:t xml:space="preserve">Proveedor de Alojamiento del Sitio</w:t>
      </w:r>
    </w:p>
    <w:p w:rsidR="00000000" w:rsidDel="00000000" w:rsidP="00000000" w:rsidRDefault="00000000" w:rsidRPr="00000000" w14:paraId="00000009">
      <w:pPr>
        <w:ind w:right="-182.5984251968498"/>
        <w:rPr/>
      </w:pPr>
      <w:r w:rsidDel="00000000" w:rsidR="00000000" w:rsidRPr="00000000">
        <w:rPr>
          <w:rtl w:val="0"/>
        </w:rPr>
      </w:r>
    </w:p>
    <w:p w:rsidR="00000000" w:rsidDel="00000000" w:rsidP="00000000" w:rsidRDefault="00000000" w:rsidRPr="00000000" w14:paraId="0000000A">
      <w:pPr>
        <w:ind w:right="-182.5984251968498"/>
        <w:rPr/>
      </w:pPr>
      <w:r w:rsidDel="00000000" w:rsidR="00000000" w:rsidRPr="00000000">
        <w:rPr>
          <w:rtl w:val="0"/>
        </w:rPr>
        <w:t xml:space="preserve">Mochahost es un servicio de alojamiento con 17 años de experiencia. Cuenta con un plan de alojamiento simple con un precio de $37 pesos al mes contando su descuento actual del 60%. </w:t>
      </w:r>
    </w:p>
    <w:p w:rsidR="00000000" w:rsidDel="00000000" w:rsidP="00000000" w:rsidRDefault="00000000" w:rsidRPr="00000000" w14:paraId="0000000B">
      <w:pPr>
        <w:ind w:right="-182.5984251968498"/>
        <w:rPr/>
      </w:pPr>
      <w:r w:rsidDel="00000000" w:rsidR="00000000" w:rsidRPr="00000000">
        <w:rPr>
          <w:rtl w:val="0"/>
        </w:rPr>
        <w:t xml:space="preserve">El plan cuenta con:</w:t>
      </w:r>
    </w:p>
    <w:p w:rsidR="00000000" w:rsidDel="00000000" w:rsidP="00000000" w:rsidRDefault="00000000" w:rsidRPr="00000000" w14:paraId="0000000C">
      <w:pPr>
        <w:numPr>
          <w:ilvl w:val="0"/>
          <w:numId w:val="1"/>
        </w:numPr>
        <w:ind w:left="720" w:right="-182.5984251968498" w:hanging="360"/>
        <w:rPr>
          <w:u w:val="none"/>
        </w:rPr>
      </w:pPr>
      <w:r w:rsidDel="00000000" w:rsidR="00000000" w:rsidRPr="00000000">
        <w:rPr>
          <w:rtl w:val="0"/>
        </w:rPr>
        <w:t xml:space="preserve">Un servidor web accesible con FTP.</w:t>
      </w:r>
    </w:p>
    <w:p w:rsidR="00000000" w:rsidDel="00000000" w:rsidP="00000000" w:rsidRDefault="00000000" w:rsidRPr="00000000" w14:paraId="0000000D">
      <w:pPr>
        <w:numPr>
          <w:ilvl w:val="0"/>
          <w:numId w:val="1"/>
        </w:numPr>
        <w:ind w:left="720" w:right="-182.5984251968498" w:hanging="360"/>
        <w:rPr>
          <w:u w:val="none"/>
        </w:rPr>
      </w:pPr>
      <w:r w:rsidDel="00000000" w:rsidR="00000000" w:rsidRPr="00000000">
        <w:rPr>
          <w:rtl w:val="0"/>
        </w:rPr>
        <w:t xml:space="preserve">PHP</w:t>
      </w:r>
    </w:p>
    <w:p w:rsidR="00000000" w:rsidDel="00000000" w:rsidP="00000000" w:rsidRDefault="00000000" w:rsidRPr="00000000" w14:paraId="0000000E">
      <w:pPr>
        <w:numPr>
          <w:ilvl w:val="0"/>
          <w:numId w:val="1"/>
        </w:numPr>
        <w:ind w:left="720" w:right="-182.5984251968498" w:hanging="360"/>
        <w:rPr>
          <w:u w:val="none"/>
        </w:rPr>
      </w:pPr>
      <w:r w:rsidDel="00000000" w:rsidR="00000000" w:rsidRPr="00000000">
        <w:rPr>
          <w:rtl w:val="0"/>
        </w:rPr>
        <w:t xml:space="preserve">50 bases de datos MySQL</w:t>
      </w:r>
    </w:p>
    <w:p w:rsidR="00000000" w:rsidDel="00000000" w:rsidP="00000000" w:rsidRDefault="00000000" w:rsidRPr="00000000" w14:paraId="0000000F">
      <w:pPr>
        <w:numPr>
          <w:ilvl w:val="0"/>
          <w:numId w:val="1"/>
        </w:numPr>
        <w:ind w:left="720" w:right="-182.5984251968498" w:hanging="360"/>
        <w:rPr>
          <w:u w:val="none"/>
        </w:rPr>
      </w:pPr>
      <w:r w:rsidDel="00000000" w:rsidR="00000000" w:rsidRPr="00000000">
        <w:rPr>
          <w:rtl w:val="0"/>
        </w:rPr>
        <w:t xml:space="preserve">Un certificado SSL</w:t>
      </w:r>
    </w:p>
    <w:p w:rsidR="00000000" w:rsidDel="00000000" w:rsidP="00000000" w:rsidRDefault="00000000" w:rsidRPr="00000000" w14:paraId="00000010">
      <w:pPr>
        <w:numPr>
          <w:ilvl w:val="0"/>
          <w:numId w:val="1"/>
        </w:numPr>
        <w:ind w:left="720" w:right="-182.5984251968498" w:hanging="360"/>
        <w:rPr>
          <w:u w:val="none"/>
        </w:rPr>
      </w:pPr>
      <w:r w:rsidDel="00000000" w:rsidR="00000000" w:rsidRPr="00000000">
        <w:rPr>
          <w:rtl w:val="0"/>
        </w:rPr>
        <w:t xml:space="preserve">Rendimiento normal de un servidor web</w:t>
      </w:r>
    </w:p>
    <w:p w:rsidR="00000000" w:rsidDel="00000000" w:rsidP="00000000" w:rsidRDefault="00000000" w:rsidRPr="00000000" w14:paraId="00000011">
      <w:pPr>
        <w:numPr>
          <w:ilvl w:val="0"/>
          <w:numId w:val="1"/>
        </w:numPr>
        <w:ind w:left="720" w:right="-182.5984251968498" w:hanging="360"/>
        <w:rPr>
          <w:u w:val="none"/>
        </w:rPr>
      </w:pPr>
      <w:r w:rsidDel="00000000" w:rsidR="00000000" w:rsidRPr="00000000">
        <w:rPr>
          <w:rtl w:val="0"/>
        </w:rPr>
        <w:t xml:space="preserve">Garantía de estar arriba el servidor.</w:t>
      </w:r>
    </w:p>
    <w:p w:rsidR="00000000" w:rsidDel="00000000" w:rsidP="00000000" w:rsidRDefault="00000000" w:rsidRPr="00000000" w14:paraId="00000012">
      <w:pPr>
        <w:numPr>
          <w:ilvl w:val="0"/>
          <w:numId w:val="1"/>
        </w:numPr>
        <w:ind w:left="720" w:right="-182.5984251968498" w:hanging="360"/>
        <w:rPr>
          <w:u w:val="none"/>
        </w:rPr>
      </w:pPr>
      <w:r w:rsidDel="00000000" w:rsidR="00000000" w:rsidRPr="00000000">
        <w:rPr>
          <w:rtl w:val="0"/>
        </w:rPr>
        <w:t xml:space="preserve">Y Email, Protección Mocha, Tecnología Cloud entre otras cosas.</w:t>
      </w:r>
    </w:p>
    <w:p w:rsidR="00000000" w:rsidDel="00000000" w:rsidP="00000000" w:rsidRDefault="00000000" w:rsidRPr="00000000" w14:paraId="00000013">
      <w:pPr>
        <w:ind w:right="-182.5984251968498"/>
        <w:rPr/>
      </w:pPr>
      <w:r w:rsidDel="00000000" w:rsidR="00000000" w:rsidRPr="00000000">
        <w:rPr>
          <w:rtl w:val="0"/>
        </w:rPr>
      </w:r>
    </w:p>
    <w:p w:rsidR="00000000" w:rsidDel="00000000" w:rsidP="00000000" w:rsidRDefault="00000000" w:rsidRPr="00000000" w14:paraId="00000014">
      <w:pPr>
        <w:pStyle w:val="Heading3"/>
        <w:ind w:right="-182.5984251968498"/>
        <w:rPr/>
      </w:pPr>
      <w:bookmarkStart w:colFirst="0" w:colLast="0" w:name="_26l3q92wno0v" w:id="3"/>
      <w:bookmarkEnd w:id="3"/>
      <w:r w:rsidDel="00000000" w:rsidR="00000000" w:rsidRPr="00000000">
        <w:rPr>
          <w:rtl w:val="0"/>
        </w:rPr>
        <w:t xml:space="preserve">Para el dominio del sitio web tenemos 3 opciones.</w:t>
      </w:r>
    </w:p>
    <w:p w:rsidR="00000000" w:rsidDel="00000000" w:rsidP="00000000" w:rsidRDefault="00000000" w:rsidRPr="00000000" w14:paraId="00000015">
      <w:pPr>
        <w:ind w:right="-182.5984251968498"/>
        <w:rPr/>
      </w:pPr>
      <w:r w:rsidDel="00000000" w:rsidR="00000000" w:rsidRPr="00000000">
        <w:rPr>
          <w:rtl w:val="0"/>
        </w:rPr>
      </w:r>
    </w:p>
    <w:p w:rsidR="00000000" w:rsidDel="00000000" w:rsidP="00000000" w:rsidRDefault="00000000" w:rsidRPr="00000000" w14:paraId="00000016">
      <w:pPr>
        <w:numPr>
          <w:ilvl w:val="0"/>
          <w:numId w:val="2"/>
        </w:numPr>
        <w:ind w:left="720" w:right="-182.5984251968498" w:hanging="360"/>
        <w:rPr>
          <w:u w:val="none"/>
        </w:rPr>
      </w:pPr>
      <w:r w:rsidDel="00000000" w:rsidR="00000000" w:rsidRPr="00000000">
        <w:rPr>
          <w:rtl w:val="0"/>
        </w:rPr>
        <w:t xml:space="preserve">Rentar el plan de Mochahost de $66.18 pesos mexicanos contando su descuento del 50% que tiene un dominio de por vida.</w:t>
      </w:r>
    </w:p>
    <w:p w:rsidR="00000000" w:rsidDel="00000000" w:rsidP="00000000" w:rsidRDefault="00000000" w:rsidRPr="00000000" w14:paraId="00000017">
      <w:pPr>
        <w:numPr>
          <w:ilvl w:val="0"/>
          <w:numId w:val="2"/>
        </w:numPr>
        <w:ind w:left="720" w:right="-182.5984251968498" w:hanging="360"/>
        <w:rPr>
          <w:u w:val="none"/>
        </w:rPr>
      </w:pPr>
      <w:r w:rsidDel="00000000" w:rsidR="00000000" w:rsidRPr="00000000">
        <w:rPr>
          <w:rtl w:val="0"/>
        </w:rPr>
        <w:t xml:space="preserve">Rentar un dominio .com o .com.mx de GoDaddy por $18.99 el primer año, pero $339.99 los siguientes años.</w:t>
      </w:r>
    </w:p>
    <w:p w:rsidR="00000000" w:rsidDel="00000000" w:rsidP="00000000" w:rsidRDefault="00000000" w:rsidRPr="00000000" w14:paraId="00000018">
      <w:pPr>
        <w:numPr>
          <w:ilvl w:val="0"/>
          <w:numId w:val="2"/>
        </w:numPr>
        <w:ind w:left="720" w:right="-182.5984251968498" w:hanging="360"/>
        <w:rPr>
          <w:u w:val="none"/>
        </w:rPr>
      </w:pPr>
      <w:r w:rsidDel="00000000" w:rsidR="00000000" w:rsidRPr="00000000">
        <w:rPr>
          <w:rtl w:val="0"/>
        </w:rPr>
        <w:t xml:space="preserve">O 1&amp;1Hosting da un dominio .org por $20 al año y .mx 0$ al año, pero después cuestan $400 y $700 respectivamente.</w:t>
      </w:r>
    </w:p>
    <w:p w:rsidR="00000000" w:rsidDel="00000000" w:rsidP="00000000" w:rsidRDefault="00000000" w:rsidRPr="00000000" w14:paraId="00000019">
      <w:pPr>
        <w:ind w:right="-182.5984251968498"/>
        <w:rPr/>
      </w:pPr>
      <w:r w:rsidDel="00000000" w:rsidR="00000000" w:rsidRPr="00000000">
        <w:rPr>
          <w:rtl w:val="0"/>
        </w:rPr>
      </w:r>
    </w:p>
    <w:p w:rsidR="00000000" w:rsidDel="00000000" w:rsidP="00000000" w:rsidRDefault="00000000" w:rsidRPr="00000000" w14:paraId="0000001A">
      <w:pPr>
        <w:ind w:right="-182.5984251968498"/>
        <w:rPr/>
      </w:pPr>
      <w:r w:rsidDel="00000000" w:rsidR="00000000" w:rsidRPr="00000000">
        <w:rPr>
          <w:rtl w:val="0"/>
        </w:rPr>
      </w:r>
    </w:p>
    <w:p w:rsidR="00000000" w:rsidDel="00000000" w:rsidP="00000000" w:rsidRDefault="00000000" w:rsidRPr="00000000" w14:paraId="0000001B">
      <w:pPr>
        <w:ind w:right="-182.5984251968498"/>
        <w:rPr/>
      </w:pPr>
      <w:r w:rsidDel="00000000" w:rsidR="00000000" w:rsidRPr="00000000">
        <w:rPr>
          <w:rtl w:val="0"/>
        </w:rPr>
        <w:t xml:space="preserve">Debido al probable seguimiento del sitio, la opción más prometedora es rentar el plan de Mochahost por $66.18 para empezar para conseguir el dominio de por vida que ofrecen.</w:t>
      </w:r>
    </w:p>
    <w:p w:rsidR="00000000" w:rsidDel="00000000" w:rsidP="00000000" w:rsidRDefault="00000000" w:rsidRPr="00000000" w14:paraId="0000001C">
      <w:pPr>
        <w:ind w:right="-182.5984251968498"/>
        <w:rPr/>
      </w:pPr>
      <w:r w:rsidDel="00000000" w:rsidR="00000000" w:rsidRPr="00000000">
        <w:rPr>
          <w:rtl w:val="0"/>
        </w:rPr>
      </w:r>
    </w:p>
    <w:p w:rsidR="00000000" w:rsidDel="00000000" w:rsidP="00000000" w:rsidRDefault="00000000" w:rsidRPr="00000000" w14:paraId="0000001D">
      <w:pPr>
        <w:ind w:right="-182.5984251968498"/>
        <w:rPr/>
      </w:pPr>
      <w:hyperlink r:id="rId6">
        <w:r w:rsidDel="00000000" w:rsidR="00000000" w:rsidRPr="00000000">
          <w:rPr>
            <w:color w:val="1155cc"/>
            <w:u w:val="single"/>
            <w:rtl w:val="0"/>
          </w:rPr>
          <w:t xml:space="preserve">https://mochahost.com/webhosting.php</w:t>
        </w:r>
      </w:hyperlink>
      <w:r w:rsidDel="00000000" w:rsidR="00000000" w:rsidRPr="00000000">
        <w:rPr>
          <w:rtl w:val="0"/>
        </w:rPr>
      </w:r>
    </w:p>
    <w:p w:rsidR="00000000" w:rsidDel="00000000" w:rsidP="00000000" w:rsidRDefault="00000000" w:rsidRPr="00000000" w14:paraId="0000001E">
      <w:pPr>
        <w:ind w:right="-182.5984251968498"/>
        <w:rPr/>
      </w:pPr>
      <w:hyperlink r:id="rId7">
        <w:r w:rsidDel="00000000" w:rsidR="00000000" w:rsidRPr="00000000">
          <w:rPr>
            <w:color w:val="1155cc"/>
            <w:u w:val="single"/>
            <w:rtl w:val="0"/>
          </w:rPr>
          <w:t xml:space="preserve">https://mx.godaddy.com/tlds/com-domain</w:t>
        </w:r>
      </w:hyperlink>
      <w:r w:rsidDel="00000000" w:rsidR="00000000" w:rsidRPr="00000000">
        <w:rPr>
          <w:rtl w:val="0"/>
        </w:rPr>
      </w:r>
    </w:p>
    <w:p w:rsidR="00000000" w:rsidDel="00000000" w:rsidP="00000000" w:rsidRDefault="00000000" w:rsidRPr="00000000" w14:paraId="0000001F">
      <w:pPr>
        <w:ind w:right="-182.5984251968498"/>
        <w:rPr/>
      </w:pPr>
      <w:hyperlink r:id="rId8">
        <w:r w:rsidDel="00000000" w:rsidR="00000000" w:rsidRPr="00000000">
          <w:rPr>
            <w:color w:val="1155cc"/>
            <w:u w:val="single"/>
            <w:rtl w:val="0"/>
          </w:rPr>
          <w:t xml:space="preserve">https://www.ionos.mx/dominios/registro-de-dominios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ochahost.com/webhosting.php" TargetMode="External"/><Relationship Id="rId7" Type="http://schemas.openxmlformats.org/officeDocument/2006/relationships/hyperlink" Target="https://mx.godaddy.com/tlds/com-domain" TargetMode="External"/><Relationship Id="rId8" Type="http://schemas.openxmlformats.org/officeDocument/2006/relationships/hyperlink" Target="https://www.ionos.mx/dominios/registro-de-domin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