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143821"/>
        <w:docPartObj>
          <w:docPartGallery w:val="Cover Pages"/>
          <w:docPartUnique/>
        </w:docPartObj>
      </w:sdtPr>
      <w:sdtContent>
        <w:p w14:paraId="2A18F293" w14:textId="36334652" w:rsidR="00690FCA" w:rsidRDefault="00911568">
          <w:r>
            <w:rPr>
              <w:noProof/>
            </w:rPr>
            <w:pict w14:anchorId="681D922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11.7pt;margin-top:-24.35pt;width:212.25pt;height:96pt;z-index:251660288;mso-position-horizontal-relative:text;mso-position-vertical-relative:text" filled="f" stroked="f">
                <v:textbox>
                  <w:txbxContent>
                    <w:p w14:paraId="399BA685" w14:textId="5115DDB9" w:rsidR="00911568" w:rsidRDefault="00911568">
                      <w:r>
                        <w:rPr>
                          <w:noProof/>
                        </w:rPr>
                        <w:drawing>
                          <wp:inline distT="0" distB="0" distL="0" distR="0" wp14:anchorId="4EE7D766" wp14:editId="316A828A">
                            <wp:extent cx="2084070" cy="833721"/>
                            <wp:effectExtent l="0" t="0" r="0" b="0"/>
                            <wp:docPr id="1384078483" name="Imagen 3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4078483" name="Imagen 3" descr="Interfaz de usuario gráfica&#10;&#10;Descripción generada automáticament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6123" cy="842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90FCA">
            <w:rPr>
              <w:noProof/>
            </w:rPr>
            <w:pict w14:anchorId="594C2C8D">
              <v:group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84"/>
                            <w:szCs w:val="84"/>
                            <w:lang w:val="es-MX"/>
                          </w:rPr>
                          <w:alias w:val="Título"/>
                          <w:tag w:val=""/>
                          <w:id w:val="-9602646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5EA0EED" w14:textId="6F76FE53" w:rsidR="00690FCA" w:rsidRPr="00690FCA" w:rsidRDefault="009667C2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</w:pPr>
                            <w:r w:rsidRPr="0091156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  <w:t xml:space="preserve">Búsqueda de modelos de predicción: </w:t>
                            </w:r>
                            <w:proofErr w:type="spellStart"/>
                            <w:r w:rsidRPr="0091156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  <w:t>Credicel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lang w:val="es-MX"/>
                          </w:rPr>
                          <w:alias w:val="Subtítulo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1F4B724A" w14:textId="6337C419" w:rsidR="00690FCA" w:rsidRPr="00690FCA" w:rsidRDefault="00CA538F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A538F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Gestión de proyectos de plataformas tecnológicas (</w:t>
                            </w:r>
                            <w:proofErr w:type="spellStart"/>
                            <w:r w:rsidRPr="00CA538F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Gpo</w:t>
                            </w:r>
                            <w:proofErr w:type="spellEnd"/>
                            <w:r w:rsidRPr="00CA538F"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 xml:space="preserve"> 201)</w:t>
                            </w:r>
                          </w:p>
                        </w:sdtContent>
                      </w:sdt>
                    </w:txbxContent>
                  </v:textbox>
                </v:rect>
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  <w:lang w:val="es-MX"/>
                          </w:rPr>
                          <w:alias w:val="Autor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2ADAAB7" w14:textId="5052831E" w:rsidR="00690FCA" w:rsidRPr="00690FCA" w:rsidRDefault="00690FCA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90FCA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Esmeralda Hernández Contreras</w:t>
                            </w:r>
                          </w:p>
                        </w:sdtContent>
                      </w:sdt>
                      <w:p w14:paraId="6B7B1AD3" w14:textId="61CADEE3" w:rsidR="00690FCA" w:rsidRDefault="00CA538F">
                        <w:pPr>
                          <w:pStyle w:val="Sinespaciado"/>
                          <w:rPr>
                            <w:caps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18"/>
                            <w:szCs w:val="18"/>
                          </w:rPr>
                          <w:t>Tecnológico de monterrey, campus puebla</w:t>
                        </w:r>
                      </w:p>
                      <w:p w14:paraId="247D2541" w14:textId="39AA3EA8" w:rsidR="00CA538F" w:rsidRPr="00690FCA" w:rsidRDefault="00911568">
                        <w:pPr>
                          <w:pStyle w:val="Sinespaciado"/>
                          <w:rPr>
                            <w:color w:val="FFFFFF" w:themeColor="background1"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18"/>
                            <w:szCs w:val="18"/>
                          </w:rPr>
                          <w:t>30/septiembre/2023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  <w:r w:rsidR="00690FCA">
            <w:br w:type="page"/>
          </w:r>
        </w:p>
      </w:sdtContent>
    </w:sdt>
    <w:p w14:paraId="769D33F1" w14:textId="6D532756" w:rsidR="00C020E1" w:rsidRDefault="001D464A">
      <w:r>
        <w:lastRenderedPageBreak/>
        <w:t xml:space="preserve">Para encontrar los mejores modelos de predicción utilizando </w:t>
      </w:r>
      <w:r w:rsidR="00587D95">
        <w:t>las regresiones lineales</w:t>
      </w:r>
      <w:r w:rsidR="007F1497">
        <w:t>, se compararon las siguientes variables</w:t>
      </w:r>
      <w:r w:rsidR="00A32468">
        <w:t>:</w:t>
      </w:r>
    </w:p>
    <w:p w14:paraId="1AF881B4" w14:textId="1AFE476F" w:rsidR="00A32468" w:rsidRDefault="00A32468" w:rsidP="00A32468">
      <w:pPr>
        <w:pStyle w:val="Prrafodelista"/>
        <w:numPr>
          <w:ilvl w:val="0"/>
          <w:numId w:val="1"/>
        </w:numPr>
      </w:pPr>
      <w:r w:rsidRPr="00A32468">
        <w:t>Precio vs Enganche</w:t>
      </w:r>
    </w:p>
    <w:p w14:paraId="33F5507C" w14:textId="3F8FED7B" w:rsidR="00A32468" w:rsidRDefault="00A32468" w:rsidP="00A32468">
      <w:pPr>
        <w:pStyle w:val="Prrafodelista"/>
        <w:numPr>
          <w:ilvl w:val="0"/>
          <w:numId w:val="1"/>
        </w:numPr>
      </w:pPr>
      <w:r w:rsidRPr="00A32468">
        <w:t>Precio vs Monto financiado</w:t>
      </w:r>
    </w:p>
    <w:p w14:paraId="14062770" w14:textId="0C80D245" w:rsidR="00A32468" w:rsidRDefault="00A10F1D" w:rsidP="00A32468">
      <w:pPr>
        <w:pStyle w:val="Prrafodelista"/>
        <w:numPr>
          <w:ilvl w:val="0"/>
          <w:numId w:val="1"/>
        </w:numPr>
      </w:pPr>
      <w:r w:rsidRPr="00A10F1D">
        <w:t>Precio vs Costo total</w:t>
      </w:r>
    </w:p>
    <w:p w14:paraId="79C7A79B" w14:textId="40FA6E24" w:rsidR="00A10F1D" w:rsidRDefault="00A10F1D" w:rsidP="00A32468">
      <w:pPr>
        <w:pStyle w:val="Prrafodelista"/>
        <w:numPr>
          <w:ilvl w:val="0"/>
          <w:numId w:val="1"/>
        </w:numPr>
      </w:pPr>
      <w:r w:rsidRPr="00A10F1D">
        <w:t>Costo total vs Monto financiado</w:t>
      </w:r>
    </w:p>
    <w:p w14:paraId="21679B33" w14:textId="7458ED07" w:rsidR="00A10F1D" w:rsidRDefault="00A10F1D" w:rsidP="00A32468">
      <w:pPr>
        <w:pStyle w:val="Prrafodelista"/>
        <w:numPr>
          <w:ilvl w:val="0"/>
          <w:numId w:val="1"/>
        </w:numPr>
      </w:pPr>
      <w:r w:rsidRPr="00A10F1D">
        <w:t>Precio vs Semana</w:t>
      </w:r>
    </w:p>
    <w:p w14:paraId="54D7902C" w14:textId="5634E55B" w:rsidR="00A10F1D" w:rsidRDefault="00A10F1D" w:rsidP="00A32468">
      <w:pPr>
        <w:pStyle w:val="Prrafodelista"/>
        <w:numPr>
          <w:ilvl w:val="0"/>
          <w:numId w:val="1"/>
        </w:numPr>
      </w:pPr>
      <w:r w:rsidRPr="00A10F1D">
        <w:t>Precio vs Pagos realizados</w:t>
      </w:r>
    </w:p>
    <w:p w14:paraId="7E24B04E" w14:textId="161F751E" w:rsidR="00A10F1D" w:rsidRDefault="00B23832" w:rsidP="00A10F1D">
      <w:r>
        <w:t xml:space="preserve">Así pues, </w:t>
      </w:r>
      <w:r w:rsidR="00D94508">
        <w:t xml:space="preserve">de manera visual, se pueden observar </w:t>
      </w:r>
      <w:r w:rsidR="004A18FD">
        <w:t>cuales son las variables que tienen una mayor correlación</w:t>
      </w:r>
      <w:r w:rsidR="00770E66">
        <w:t>:</w:t>
      </w:r>
    </w:p>
    <w:p w14:paraId="622A8C6A" w14:textId="1644A71F" w:rsidR="00770E66" w:rsidRDefault="00D94508" w:rsidP="00A10F1D">
      <w:r>
        <w:rPr>
          <w:noProof/>
        </w:rPr>
        <w:drawing>
          <wp:inline distT="0" distB="0" distL="0" distR="0" wp14:anchorId="169A71B0" wp14:editId="593D9077">
            <wp:extent cx="5612130" cy="5612130"/>
            <wp:effectExtent l="0" t="0" r="0" b="0"/>
            <wp:docPr id="1418094851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94851" name="Imagen 1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B18F" w14:textId="61AC9254" w:rsidR="00770E66" w:rsidRDefault="00770E66" w:rsidP="00A10F1D">
      <w:r>
        <w:lastRenderedPageBreak/>
        <w:t>Para verificarlas, se realiza una tabla comparativa de correlaciones entre todas las variables con su valor absoluto:</w:t>
      </w:r>
    </w:p>
    <w:p w14:paraId="42406FB6" w14:textId="743AEB91" w:rsidR="00770E66" w:rsidRDefault="00045C9A" w:rsidP="00A10F1D">
      <w:r>
        <w:rPr>
          <w:noProof/>
        </w:rPr>
        <w:drawing>
          <wp:inline distT="0" distB="0" distL="0" distR="0" wp14:anchorId="04D269FD" wp14:editId="2E3C1984">
            <wp:extent cx="5612130" cy="4751705"/>
            <wp:effectExtent l="0" t="0" r="0" b="0"/>
            <wp:docPr id="155474131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131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395" w14:textId="77777777" w:rsidR="00CD70F8" w:rsidRDefault="00CD70F8" w:rsidP="00A10F1D"/>
    <w:p w14:paraId="786B7710" w14:textId="29791456" w:rsidR="00CD70F8" w:rsidRDefault="00CD70F8" w:rsidP="00A10F1D">
      <w:r>
        <w:t xml:space="preserve">Como se observa, </w:t>
      </w:r>
      <w:r w:rsidR="00A41538">
        <w:t>las variables que influyen más en la variable “precio”</w:t>
      </w:r>
      <w:r w:rsidR="00787F69">
        <w:t>, son “</w:t>
      </w:r>
      <w:proofErr w:type="spellStart"/>
      <w:r w:rsidR="00787F69">
        <w:t>monto_financiado</w:t>
      </w:r>
      <w:proofErr w:type="spellEnd"/>
      <w:r w:rsidR="00787F69">
        <w:t>” (</w:t>
      </w:r>
      <w:r w:rsidR="00440EAE">
        <w:t>con un 0.95)</w:t>
      </w:r>
      <w:r w:rsidR="00787F69">
        <w:t xml:space="preserve"> y “</w:t>
      </w:r>
      <w:proofErr w:type="spellStart"/>
      <w:r w:rsidR="00787F69">
        <w:t>costo_total</w:t>
      </w:r>
      <w:proofErr w:type="spellEnd"/>
      <w:r w:rsidR="00787F69">
        <w:t>”</w:t>
      </w:r>
      <w:r w:rsidR="00440EAE">
        <w:t xml:space="preserve"> (con un 0.87)</w:t>
      </w:r>
      <w:r w:rsidR="003654F1">
        <w:t xml:space="preserve">. Esto quiere decir que, el precio del celular que el usuario puede </w:t>
      </w:r>
      <w:r w:rsidR="00690FCA" w:rsidRPr="00911568">
        <w:rPr>
          <w:b/>
          <w:bCs/>
        </w:rPr>
        <w:t>elegir</w:t>
      </w:r>
      <w:r w:rsidR="00E031AF" w:rsidRPr="00911568">
        <w:rPr>
          <w:b/>
          <w:bCs/>
        </w:rPr>
        <w:t xml:space="preserve"> depende en gran medida del monto que </w:t>
      </w:r>
      <w:proofErr w:type="spellStart"/>
      <w:r w:rsidR="00FB6C44" w:rsidRPr="00911568">
        <w:rPr>
          <w:b/>
          <w:bCs/>
        </w:rPr>
        <w:t>C</w:t>
      </w:r>
      <w:r w:rsidR="00E031AF" w:rsidRPr="00911568">
        <w:rPr>
          <w:b/>
          <w:bCs/>
        </w:rPr>
        <w:t>redicel</w:t>
      </w:r>
      <w:proofErr w:type="spellEnd"/>
      <w:r w:rsidR="00E031AF" w:rsidRPr="00911568">
        <w:rPr>
          <w:b/>
          <w:bCs/>
        </w:rPr>
        <w:t xml:space="preserve"> </w:t>
      </w:r>
      <w:r w:rsidR="00E84303" w:rsidRPr="00911568">
        <w:rPr>
          <w:b/>
          <w:bCs/>
        </w:rPr>
        <w:t>financie, así como del costo total del equipo</w:t>
      </w:r>
      <w:r w:rsidR="00E84303">
        <w:t xml:space="preserve"> (en total con los intereses correspondientes al </w:t>
      </w:r>
      <w:r w:rsidR="00FB6C44">
        <w:t>crédito otorgado y plazo).</w:t>
      </w:r>
    </w:p>
    <w:p w14:paraId="3B00E92C" w14:textId="3D3D780F" w:rsidR="00FB6C44" w:rsidRDefault="00FB6C44" w:rsidP="00A10F1D"/>
    <w:sectPr w:rsidR="00FB6C44" w:rsidSect="00690FC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77A8C"/>
    <w:multiLevelType w:val="hybridMultilevel"/>
    <w:tmpl w:val="5A3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11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066"/>
    <w:rsid w:val="00045C9A"/>
    <w:rsid w:val="001D464A"/>
    <w:rsid w:val="003654F1"/>
    <w:rsid w:val="00440EAE"/>
    <w:rsid w:val="004A18FD"/>
    <w:rsid w:val="00587D95"/>
    <w:rsid w:val="00690FCA"/>
    <w:rsid w:val="00770E66"/>
    <w:rsid w:val="00787F69"/>
    <w:rsid w:val="007F1497"/>
    <w:rsid w:val="00911568"/>
    <w:rsid w:val="009667C2"/>
    <w:rsid w:val="00A10F1D"/>
    <w:rsid w:val="00A32468"/>
    <w:rsid w:val="00A41538"/>
    <w:rsid w:val="00B23832"/>
    <w:rsid w:val="00C020E1"/>
    <w:rsid w:val="00CA538F"/>
    <w:rsid w:val="00CD70F8"/>
    <w:rsid w:val="00D94508"/>
    <w:rsid w:val="00DE0066"/>
    <w:rsid w:val="00E031AF"/>
    <w:rsid w:val="00E84303"/>
    <w:rsid w:val="00F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522F0DC6"/>
  <w15:chartTrackingRefBased/>
  <w15:docId w15:val="{57CF3564-467C-428B-B708-2256AA1E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46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90FCA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90FCA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Búsqueda de modelos de predicción: Credicel</dc:title>
  <dc:subject>Gestión de proyectos de plataformas tecnológicas (Gpo 201)</dc:subject>
  <dc:creator>Esmeralda Hernández Contreras</dc:creator>
  <cp:keywords/>
  <dc:description/>
  <cp:lastModifiedBy>Esmeralda Hernandez Contreras</cp:lastModifiedBy>
  <cp:revision>23</cp:revision>
  <dcterms:created xsi:type="dcterms:W3CDTF">2023-10-01T13:50:00Z</dcterms:created>
  <dcterms:modified xsi:type="dcterms:W3CDTF">2023-10-01T14:05:00Z</dcterms:modified>
</cp:coreProperties>
</file>