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451" w:rsidRDefault="00FE3BC2" w:rsidP="00FE3BC2">
      <w:pPr>
        <w:jc w:val="center"/>
        <w:rPr>
          <w:rFonts w:ascii="Arial" w:hAnsi="Arial" w:cs="Arial"/>
          <w:b/>
        </w:rPr>
      </w:pPr>
      <w:r w:rsidRPr="00FE3BC2">
        <w:rPr>
          <w:rFonts w:ascii="Arial" w:hAnsi="Arial" w:cs="Arial"/>
          <w:b/>
        </w:rPr>
        <w:t>Investigación Lab15</w:t>
      </w:r>
    </w:p>
    <w:p w:rsidR="00FE3BC2" w:rsidRDefault="00FE3BC2" w:rsidP="00FE3BC2">
      <w:pPr>
        <w:rPr>
          <w:rFonts w:ascii="Arial" w:hAnsi="Arial" w:cs="Arial"/>
          <w:sz w:val="23"/>
          <w:szCs w:val="23"/>
          <w:shd w:val="clear" w:color="auto" w:fill="FFFFFF"/>
        </w:rPr>
      </w:pPr>
      <w:r>
        <w:rPr>
          <w:rFonts w:ascii="Arial" w:hAnsi="Arial" w:cs="Arial"/>
          <w:sz w:val="23"/>
          <w:szCs w:val="23"/>
          <w:shd w:val="clear" w:color="auto" w:fill="FFFFFF"/>
        </w:rPr>
        <w:t xml:space="preserve">Investiga los siguientes aspectos de los siguientes manejadores de base de datos relacionales (Oracle, SQL Server, </w:t>
      </w:r>
      <w:proofErr w:type="spellStart"/>
      <w:r>
        <w:rPr>
          <w:rFonts w:ascii="Arial" w:hAnsi="Arial" w:cs="Arial"/>
          <w:sz w:val="23"/>
          <w:szCs w:val="23"/>
          <w:shd w:val="clear" w:color="auto" w:fill="FFFFFF"/>
        </w:rPr>
        <w:t>MySql</w:t>
      </w:r>
      <w:proofErr w:type="spellEnd"/>
      <w:r>
        <w:rPr>
          <w:rFonts w:ascii="Arial" w:hAnsi="Arial" w:cs="Arial"/>
          <w:sz w:val="23"/>
          <w:szCs w:val="23"/>
          <w:shd w:val="clear" w:color="auto" w:fill="FFFFFF"/>
        </w:rPr>
        <w:t xml:space="preserve"> y un DBMS NO relacional) </w:t>
      </w:r>
      <w:r>
        <w:rPr>
          <w:rFonts w:ascii="Arial" w:hAnsi="Arial" w:cs="Arial"/>
          <w:sz w:val="23"/>
          <w:szCs w:val="23"/>
        </w:rPr>
        <w:br/>
      </w:r>
      <w:r>
        <w:rPr>
          <w:rFonts w:ascii="Arial" w:hAnsi="Arial" w:cs="Arial"/>
          <w:sz w:val="23"/>
          <w:szCs w:val="23"/>
        </w:rPr>
        <w:br/>
      </w:r>
      <w:r>
        <w:rPr>
          <w:rFonts w:ascii="Arial" w:hAnsi="Arial" w:cs="Arial"/>
          <w:sz w:val="23"/>
          <w:szCs w:val="23"/>
          <w:shd w:val="clear" w:color="auto" w:fill="FFFFFF"/>
        </w:rPr>
        <w:t>- Requerimientos Generales de Hardware </w:t>
      </w:r>
      <w:r>
        <w:rPr>
          <w:rFonts w:ascii="Arial" w:hAnsi="Arial" w:cs="Arial"/>
          <w:sz w:val="23"/>
          <w:szCs w:val="23"/>
        </w:rPr>
        <w:br/>
      </w:r>
      <w:r>
        <w:rPr>
          <w:rFonts w:ascii="Arial" w:hAnsi="Arial" w:cs="Arial"/>
          <w:sz w:val="23"/>
          <w:szCs w:val="23"/>
          <w:shd w:val="clear" w:color="auto" w:fill="FFFFFF"/>
        </w:rPr>
        <w:t>- Ambientes o plataformas en las que pueden operar. </w:t>
      </w:r>
      <w:r>
        <w:rPr>
          <w:rFonts w:ascii="Arial" w:hAnsi="Arial" w:cs="Arial"/>
          <w:sz w:val="23"/>
          <w:szCs w:val="23"/>
        </w:rPr>
        <w:br/>
      </w:r>
      <w:r>
        <w:rPr>
          <w:rFonts w:ascii="Arial" w:hAnsi="Arial" w:cs="Arial"/>
          <w:sz w:val="23"/>
          <w:szCs w:val="23"/>
          <w:shd w:val="clear" w:color="auto" w:fill="FFFFFF"/>
        </w:rPr>
        <w:t>- Costos de implementación y mantenimiento. </w:t>
      </w:r>
      <w:r>
        <w:rPr>
          <w:rFonts w:ascii="Arial" w:hAnsi="Arial" w:cs="Arial"/>
          <w:sz w:val="23"/>
          <w:szCs w:val="23"/>
        </w:rPr>
        <w:br/>
      </w:r>
      <w:r>
        <w:rPr>
          <w:rFonts w:ascii="Arial" w:hAnsi="Arial" w:cs="Arial"/>
          <w:sz w:val="23"/>
          <w:szCs w:val="23"/>
          <w:shd w:val="clear" w:color="auto" w:fill="FFFFFF"/>
        </w:rPr>
        <w:t>- Ventajas y desventajas de su uso. </w:t>
      </w:r>
      <w:r>
        <w:rPr>
          <w:rFonts w:ascii="Arial" w:hAnsi="Arial" w:cs="Arial"/>
          <w:sz w:val="23"/>
          <w:szCs w:val="23"/>
        </w:rPr>
        <w:br/>
      </w:r>
      <w:r>
        <w:rPr>
          <w:rFonts w:ascii="Arial" w:hAnsi="Arial" w:cs="Arial"/>
          <w:sz w:val="23"/>
          <w:szCs w:val="23"/>
          <w:shd w:val="clear" w:color="auto" w:fill="FFFFFF"/>
        </w:rPr>
        <w:t>- Porcentaje del mercado que controlan </w:t>
      </w:r>
    </w:p>
    <w:p w:rsidR="00FE3BC2" w:rsidRDefault="00FE3BC2" w:rsidP="00FE3BC2">
      <w:pPr>
        <w:jc w:val="both"/>
        <w:rPr>
          <w:rFonts w:ascii="Arial" w:hAnsi="Arial" w:cs="Arial"/>
          <w:b/>
          <w:sz w:val="23"/>
          <w:szCs w:val="23"/>
          <w:shd w:val="clear" w:color="auto" w:fill="FFFFFF"/>
        </w:rPr>
      </w:pPr>
      <w:r>
        <w:rPr>
          <w:rFonts w:ascii="Arial" w:hAnsi="Arial" w:cs="Arial"/>
          <w:b/>
          <w:sz w:val="23"/>
          <w:szCs w:val="23"/>
          <w:shd w:val="clear" w:color="auto" w:fill="FFFFFF"/>
        </w:rPr>
        <w:t>Oracle:</w:t>
      </w:r>
      <w:r w:rsidR="0036213D">
        <w:rPr>
          <w:rFonts w:ascii="Arial" w:hAnsi="Arial" w:cs="Arial"/>
          <w:b/>
          <w:sz w:val="23"/>
          <w:szCs w:val="23"/>
          <w:shd w:val="clear" w:color="auto" w:fill="FFFFFF"/>
        </w:rPr>
        <w:t xml:space="preserve"> </w:t>
      </w:r>
      <w:r w:rsidR="00242B5F" w:rsidRPr="00242B5F">
        <w:rPr>
          <w:rFonts w:ascii="Arial" w:hAnsi="Arial" w:cs="Arial"/>
          <w:sz w:val="23"/>
          <w:szCs w:val="23"/>
          <w:shd w:val="clear" w:color="auto" w:fill="FFFFFF"/>
        </w:rPr>
        <w:t xml:space="preserve">Las últimas versiones de Oracle han sido certificadas para poder trabajar bajo </w:t>
      </w:r>
      <w:r w:rsidR="00242B5F" w:rsidRPr="00242B5F">
        <w:rPr>
          <w:rFonts w:ascii="Arial" w:hAnsi="Arial" w:cs="Arial"/>
          <w:b/>
          <w:sz w:val="23"/>
          <w:szCs w:val="23"/>
          <w:shd w:val="clear" w:color="auto" w:fill="FFFFFF"/>
        </w:rPr>
        <w:t>GNU/Linux.</w:t>
      </w:r>
    </w:p>
    <w:p w:rsidR="00341230" w:rsidRDefault="00341230" w:rsidP="00FE3BC2">
      <w:pPr>
        <w:jc w:val="both"/>
        <w:rPr>
          <w:rFonts w:ascii="Arial" w:hAnsi="Arial" w:cs="Arial"/>
          <w:sz w:val="23"/>
          <w:szCs w:val="23"/>
          <w:shd w:val="clear" w:color="auto" w:fill="FFFFFF"/>
        </w:rPr>
      </w:pPr>
      <w:r>
        <w:rPr>
          <w:rFonts w:ascii="Arial" w:hAnsi="Arial" w:cs="Arial"/>
          <w:sz w:val="23"/>
          <w:szCs w:val="23"/>
          <w:shd w:val="clear" w:color="auto" w:fill="FFFFFF"/>
        </w:rPr>
        <w:t xml:space="preserve">Es multiplataforma: </w:t>
      </w:r>
    </w:p>
    <w:p w:rsidR="00341230" w:rsidRPr="00341230" w:rsidRDefault="00341230" w:rsidP="00341230">
      <w:pPr>
        <w:pStyle w:val="ListParagraph"/>
        <w:numPr>
          <w:ilvl w:val="0"/>
          <w:numId w:val="6"/>
        </w:numPr>
        <w:jc w:val="both"/>
        <w:rPr>
          <w:rFonts w:ascii="Arial" w:hAnsi="Arial" w:cs="Arial"/>
          <w:sz w:val="23"/>
          <w:szCs w:val="23"/>
          <w:shd w:val="clear" w:color="auto" w:fill="FFFFFF"/>
        </w:rPr>
      </w:pPr>
      <w:r w:rsidRPr="00341230">
        <w:rPr>
          <w:rFonts w:ascii="Arial" w:hAnsi="Arial" w:cs="Arial"/>
          <w:sz w:val="23"/>
          <w:szCs w:val="23"/>
          <w:shd w:val="clear" w:color="auto" w:fill="FFFFFF"/>
        </w:rPr>
        <w:t>AIX</w:t>
      </w:r>
    </w:p>
    <w:p w:rsidR="00341230" w:rsidRPr="00341230" w:rsidRDefault="00341230" w:rsidP="00341230">
      <w:pPr>
        <w:pStyle w:val="ListParagraph"/>
        <w:numPr>
          <w:ilvl w:val="0"/>
          <w:numId w:val="6"/>
        </w:numPr>
        <w:jc w:val="both"/>
        <w:rPr>
          <w:rFonts w:ascii="Arial" w:hAnsi="Arial" w:cs="Arial"/>
          <w:sz w:val="23"/>
          <w:szCs w:val="23"/>
          <w:shd w:val="clear" w:color="auto" w:fill="FFFFFF"/>
        </w:rPr>
      </w:pPr>
      <w:r w:rsidRPr="00341230">
        <w:rPr>
          <w:rFonts w:ascii="Arial" w:hAnsi="Arial" w:cs="Arial"/>
          <w:sz w:val="23"/>
          <w:szCs w:val="23"/>
          <w:shd w:val="clear" w:color="auto" w:fill="FFFFFF"/>
        </w:rPr>
        <w:t>HP-UX</w:t>
      </w:r>
    </w:p>
    <w:p w:rsidR="00341230" w:rsidRPr="00341230" w:rsidRDefault="00341230" w:rsidP="00341230">
      <w:pPr>
        <w:pStyle w:val="ListParagraph"/>
        <w:numPr>
          <w:ilvl w:val="0"/>
          <w:numId w:val="6"/>
        </w:numPr>
        <w:jc w:val="both"/>
        <w:rPr>
          <w:rFonts w:ascii="Arial" w:hAnsi="Arial" w:cs="Arial"/>
          <w:sz w:val="23"/>
          <w:szCs w:val="23"/>
          <w:shd w:val="clear" w:color="auto" w:fill="FFFFFF"/>
        </w:rPr>
      </w:pPr>
      <w:r w:rsidRPr="00341230">
        <w:rPr>
          <w:rFonts w:ascii="Arial" w:hAnsi="Arial" w:cs="Arial"/>
          <w:sz w:val="23"/>
          <w:szCs w:val="23"/>
          <w:shd w:val="clear" w:color="auto" w:fill="FFFFFF"/>
        </w:rPr>
        <w:t>Linux</w:t>
      </w:r>
    </w:p>
    <w:p w:rsidR="00341230" w:rsidRPr="00341230" w:rsidRDefault="00341230" w:rsidP="00341230">
      <w:pPr>
        <w:pStyle w:val="ListParagraph"/>
        <w:numPr>
          <w:ilvl w:val="0"/>
          <w:numId w:val="6"/>
        </w:numPr>
        <w:jc w:val="both"/>
        <w:rPr>
          <w:rFonts w:ascii="Arial" w:hAnsi="Arial" w:cs="Arial"/>
          <w:sz w:val="23"/>
          <w:szCs w:val="23"/>
          <w:shd w:val="clear" w:color="auto" w:fill="FFFFFF"/>
        </w:rPr>
      </w:pPr>
      <w:r w:rsidRPr="00341230">
        <w:rPr>
          <w:rFonts w:ascii="Arial" w:hAnsi="Arial" w:cs="Arial"/>
          <w:sz w:val="23"/>
          <w:szCs w:val="23"/>
          <w:shd w:val="clear" w:color="auto" w:fill="FFFFFF"/>
        </w:rPr>
        <w:t>OS X</w:t>
      </w:r>
    </w:p>
    <w:p w:rsidR="00341230" w:rsidRPr="00341230" w:rsidRDefault="00341230" w:rsidP="00341230">
      <w:pPr>
        <w:pStyle w:val="ListParagraph"/>
        <w:numPr>
          <w:ilvl w:val="0"/>
          <w:numId w:val="6"/>
        </w:numPr>
        <w:jc w:val="both"/>
        <w:rPr>
          <w:rFonts w:ascii="Arial" w:hAnsi="Arial" w:cs="Arial"/>
          <w:sz w:val="23"/>
          <w:szCs w:val="23"/>
          <w:shd w:val="clear" w:color="auto" w:fill="FFFFFF"/>
        </w:rPr>
      </w:pPr>
      <w:r w:rsidRPr="00341230">
        <w:rPr>
          <w:rFonts w:ascii="Arial" w:hAnsi="Arial" w:cs="Arial"/>
          <w:sz w:val="23"/>
          <w:szCs w:val="23"/>
          <w:shd w:val="clear" w:color="auto" w:fill="FFFFFF"/>
        </w:rPr>
        <w:t>Solaris</w:t>
      </w:r>
    </w:p>
    <w:p w:rsidR="00341230" w:rsidRPr="00341230" w:rsidRDefault="00341230" w:rsidP="00341230">
      <w:pPr>
        <w:pStyle w:val="ListParagraph"/>
        <w:numPr>
          <w:ilvl w:val="0"/>
          <w:numId w:val="6"/>
        </w:numPr>
        <w:jc w:val="both"/>
        <w:rPr>
          <w:rFonts w:ascii="Arial" w:hAnsi="Arial" w:cs="Arial"/>
          <w:sz w:val="23"/>
          <w:szCs w:val="23"/>
          <w:shd w:val="clear" w:color="auto" w:fill="FFFFFF"/>
        </w:rPr>
      </w:pPr>
      <w:r w:rsidRPr="00341230">
        <w:rPr>
          <w:rFonts w:ascii="Arial" w:hAnsi="Arial" w:cs="Arial"/>
          <w:sz w:val="23"/>
          <w:szCs w:val="23"/>
          <w:shd w:val="clear" w:color="auto" w:fill="FFFFFF"/>
        </w:rPr>
        <w:t>Windows</w:t>
      </w:r>
    </w:p>
    <w:p w:rsidR="00341230" w:rsidRDefault="00341230" w:rsidP="00341230">
      <w:pPr>
        <w:pStyle w:val="ListParagraph"/>
        <w:numPr>
          <w:ilvl w:val="0"/>
          <w:numId w:val="6"/>
        </w:numPr>
        <w:jc w:val="both"/>
        <w:rPr>
          <w:rFonts w:ascii="Arial" w:hAnsi="Arial" w:cs="Arial"/>
          <w:sz w:val="23"/>
          <w:szCs w:val="23"/>
          <w:shd w:val="clear" w:color="auto" w:fill="FFFFFF"/>
        </w:rPr>
      </w:pPr>
      <w:r w:rsidRPr="00341230">
        <w:rPr>
          <w:rFonts w:ascii="Arial" w:hAnsi="Arial" w:cs="Arial"/>
          <w:sz w:val="23"/>
          <w:szCs w:val="23"/>
          <w:shd w:val="clear" w:color="auto" w:fill="FFFFFF"/>
        </w:rPr>
        <w:t>z/OS</w:t>
      </w:r>
    </w:p>
    <w:p w:rsidR="008177BA" w:rsidRDefault="008177BA" w:rsidP="008177BA">
      <w:pPr>
        <w:ind w:left="360"/>
        <w:jc w:val="both"/>
        <w:rPr>
          <w:rFonts w:ascii="Arial" w:hAnsi="Arial" w:cs="Arial"/>
          <w:b/>
          <w:sz w:val="23"/>
          <w:szCs w:val="23"/>
          <w:shd w:val="clear" w:color="auto" w:fill="FFFFFF"/>
        </w:rPr>
      </w:pPr>
      <w:r>
        <w:rPr>
          <w:rFonts w:ascii="Arial" w:hAnsi="Arial" w:cs="Arial"/>
          <w:b/>
          <w:sz w:val="23"/>
          <w:szCs w:val="23"/>
          <w:shd w:val="clear" w:color="auto" w:fill="FFFFFF"/>
        </w:rPr>
        <w:t>Ventajas:</w:t>
      </w:r>
    </w:p>
    <w:p w:rsidR="008177BA" w:rsidRPr="008177BA" w:rsidRDefault="008177BA" w:rsidP="008177BA">
      <w:pPr>
        <w:pStyle w:val="ListParagraph"/>
        <w:numPr>
          <w:ilvl w:val="0"/>
          <w:numId w:val="11"/>
        </w:numPr>
        <w:jc w:val="both"/>
        <w:rPr>
          <w:rFonts w:ascii="Arial" w:hAnsi="Arial" w:cs="Arial"/>
          <w:sz w:val="23"/>
          <w:szCs w:val="23"/>
          <w:shd w:val="clear" w:color="auto" w:fill="FFFFFF"/>
        </w:rPr>
      </w:pPr>
      <w:r w:rsidRPr="008177BA">
        <w:rPr>
          <w:rFonts w:ascii="Arial" w:hAnsi="Arial" w:cs="Arial"/>
          <w:sz w:val="23"/>
          <w:szCs w:val="23"/>
          <w:shd w:val="clear" w:color="auto" w:fill="FFFFFF"/>
        </w:rPr>
        <w:t>Oracle es el motor de base de datos objeto-relacional más usado a nivel mundial.</w:t>
      </w:r>
    </w:p>
    <w:p w:rsidR="008177BA" w:rsidRPr="008177BA" w:rsidRDefault="008177BA" w:rsidP="008177BA">
      <w:pPr>
        <w:pStyle w:val="ListParagraph"/>
        <w:numPr>
          <w:ilvl w:val="0"/>
          <w:numId w:val="11"/>
        </w:numPr>
        <w:jc w:val="both"/>
        <w:rPr>
          <w:rFonts w:ascii="Arial" w:hAnsi="Arial" w:cs="Arial"/>
          <w:sz w:val="23"/>
          <w:szCs w:val="23"/>
          <w:shd w:val="clear" w:color="auto" w:fill="FFFFFF"/>
        </w:rPr>
      </w:pPr>
      <w:r w:rsidRPr="008177BA">
        <w:rPr>
          <w:rFonts w:ascii="Arial" w:hAnsi="Arial" w:cs="Arial"/>
          <w:sz w:val="23"/>
          <w:szCs w:val="23"/>
          <w:shd w:val="clear" w:color="auto" w:fill="FFFFFF"/>
        </w:rPr>
        <w:t>Puede ejecutarse en todas las plataformas, desde una Pc hasta un supercomputador.</w:t>
      </w:r>
    </w:p>
    <w:p w:rsidR="008177BA" w:rsidRPr="008177BA" w:rsidRDefault="008177BA" w:rsidP="008177BA">
      <w:pPr>
        <w:pStyle w:val="ListParagraph"/>
        <w:numPr>
          <w:ilvl w:val="0"/>
          <w:numId w:val="11"/>
        </w:numPr>
        <w:jc w:val="both"/>
        <w:rPr>
          <w:rFonts w:ascii="Arial" w:hAnsi="Arial" w:cs="Arial"/>
          <w:sz w:val="23"/>
          <w:szCs w:val="23"/>
          <w:shd w:val="clear" w:color="auto" w:fill="FFFFFF"/>
        </w:rPr>
      </w:pPr>
      <w:r w:rsidRPr="008177BA">
        <w:rPr>
          <w:rFonts w:ascii="Arial" w:hAnsi="Arial" w:cs="Arial"/>
          <w:sz w:val="23"/>
          <w:szCs w:val="23"/>
          <w:shd w:val="clear" w:color="auto" w:fill="FFFFFF"/>
        </w:rPr>
        <w:t xml:space="preserve">Oracle soporta todas las funciones que se esperan de un servidor "serio": un lenguaje de diseño de bases de datos muy completo (PL/SQL) que permite implementar diseños "activos", con </w:t>
      </w:r>
      <w:proofErr w:type="spellStart"/>
      <w:r w:rsidRPr="008177BA">
        <w:rPr>
          <w:rFonts w:ascii="Arial" w:hAnsi="Arial" w:cs="Arial"/>
          <w:sz w:val="23"/>
          <w:szCs w:val="23"/>
          <w:shd w:val="clear" w:color="auto" w:fill="FFFFFF"/>
        </w:rPr>
        <w:t>triggers</w:t>
      </w:r>
      <w:proofErr w:type="spellEnd"/>
      <w:r w:rsidRPr="008177BA">
        <w:rPr>
          <w:rFonts w:ascii="Arial" w:hAnsi="Arial" w:cs="Arial"/>
          <w:sz w:val="23"/>
          <w:szCs w:val="23"/>
          <w:shd w:val="clear" w:color="auto" w:fill="FFFFFF"/>
        </w:rPr>
        <w:t xml:space="preserve"> y procedimientos almacenados, con una integridad referencial declarativa bastante potente.</w:t>
      </w:r>
    </w:p>
    <w:p w:rsidR="008177BA" w:rsidRPr="008177BA" w:rsidRDefault="008177BA" w:rsidP="008177BA">
      <w:pPr>
        <w:pStyle w:val="ListParagraph"/>
        <w:numPr>
          <w:ilvl w:val="0"/>
          <w:numId w:val="11"/>
        </w:numPr>
        <w:jc w:val="both"/>
        <w:rPr>
          <w:rFonts w:ascii="Arial" w:hAnsi="Arial" w:cs="Arial"/>
          <w:sz w:val="23"/>
          <w:szCs w:val="23"/>
          <w:shd w:val="clear" w:color="auto" w:fill="FFFFFF"/>
        </w:rPr>
      </w:pPr>
      <w:r w:rsidRPr="008177BA">
        <w:rPr>
          <w:rFonts w:ascii="Arial" w:hAnsi="Arial" w:cs="Arial"/>
          <w:sz w:val="23"/>
          <w:szCs w:val="23"/>
          <w:shd w:val="clear" w:color="auto" w:fill="FFFFFF"/>
        </w:rPr>
        <w:t>Permite el uso de particiones para la mejora de la eficiencia, de replicación e incluso ciertas versiones admiten la administración de bases de datos distribuidas.</w:t>
      </w:r>
    </w:p>
    <w:p w:rsidR="008177BA" w:rsidRPr="008177BA" w:rsidRDefault="008177BA" w:rsidP="008177BA">
      <w:pPr>
        <w:pStyle w:val="ListParagraph"/>
        <w:numPr>
          <w:ilvl w:val="0"/>
          <w:numId w:val="11"/>
        </w:numPr>
        <w:jc w:val="both"/>
        <w:rPr>
          <w:rFonts w:ascii="Arial" w:hAnsi="Arial" w:cs="Arial"/>
          <w:sz w:val="23"/>
          <w:szCs w:val="23"/>
          <w:shd w:val="clear" w:color="auto" w:fill="FFFFFF"/>
        </w:rPr>
      </w:pPr>
      <w:r w:rsidRPr="008177BA">
        <w:rPr>
          <w:rFonts w:ascii="Arial" w:hAnsi="Arial" w:cs="Arial"/>
          <w:sz w:val="23"/>
          <w:szCs w:val="23"/>
          <w:shd w:val="clear" w:color="auto" w:fill="FFFFFF"/>
        </w:rPr>
        <w:t>El software del servidor puede ejecutarse en multitud de sistemas operativos.</w:t>
      </w:r>
    </w:p>
    <w:p w:rsidR="008177BA" w:rsidRPr="008177BA" w:rsidRDefault="008177BA" w:rsidP="008177BA">
      <w:pPr>
        <w:pStyle w:val="ListParagraph"/>
        <w:numPr>
          <w:ilvl w:val="0"/>
          <w:numId w:val="11"/>
        </w:numPr>
        <w:jc w:val="both"/>
        <w:rPr>
          <w:rFonts w:ascii="Arial" w:hAnsi="Arial" w:cs="Arial"/>
          <w:sz w:val="23"/>
          <w:szCs w:val="23"/>
          <w:shd w:val="clear" w:color="auto" w:fill="FFFFFF"/>
        </w:rPr>
      </w:pPr>
      <w:r w:rsidRPr="008177BA">
        <w:rPr>
          <w:rFonts w:ascii="Arial" w:hAnsi="Arial" w:cs="Arial"/>
          <w:sz w:val="23"/>
          <w:szCs w:val="23"/>
          <w:shd w:val="clear" w:color="auto" w:fill="FFFFFF"/>
        </w:rPr>
        <w:t>Existe incluso una versión personal para Windows 9x, lo cual es un punto a favor para los desarrolladores que se llevan trabajo a casa.</w:t>
      </w:r>
    </w:p>
    <w:p w:rsidR="008177BA" w:rsidRPr="008177BA" w:rsidRDefault="008177BA" w:rsidP="008177BA">
      <w:pPr>
        <w:pStyle w:val="ListParagraph"/>
        <w:numPr>
          <w:ilvl w:val="0"/>
          <w:numId w:val="11"/>
        </w:numPr>
        <w:jc w:val="both"/>
        <w:rPr>
          <w:rFonts w:ascii="Arial" w:hAnsi="Arial" w:cs="Arial"/>
          <w:sz w:val="23"/>
          <w:szCs w:val="23"/>
          <w:shd w:val="clear" w:color="auto" w:fill="FFFFFF"/>
        </w:rPr>
      </w:pPr>
      <w:r w:rsidRPr="008177BA">
        <w:rPr>
          <w:rFonts w:ascii="Arial" w:hAnsi="Arial" w:cs="Arial"/>
          <w:sz w:val="23"/>
          <w:szCs w:val="23"/>
          <w:shd w:val="clear" w:color="auto" w:fill="FFFFFF"/>
        </w:rPr>
        <w:t>Oracle es la ba</w:t>
      </w:r>
      <w:r>
        <w:rPr>
          <w:rFonts w:ascii="Arial" w:hAnsi="Arial" w:cs="Arial"/>
          <w:sz w:val="23"/>
          <w:szCs w:val="23"/>
          <w:shd w:val="clear" w:color="auto" w:fill="FFFFFF"/>
        </w:rPr>
        <w:t>s</w:t>
      </w:r>
      <w:r w:rsidRPr="008177BA">
        <w:rPr>
          <w:rFonts w:ascii="Arial" w:hAnsi="Arial" w:cs="Arial"/>
          <w:sz w:val="23"/>
          <w:szCs w:val="23"/>
          <w:shd w:val="clear" w:color="auto" w:fill="FFFFFF"/>
        </w:rPr>
        <w:t>e de datos con más orientación hacía INTERNET.</w:t>
      </w:r>
    </w:p>
    <w:p w:rsidR="008177BA" w:rsidRDefault="008177BA" w:rsidP="008177BA">
      <w:pPr>
        <w:ind w:left="360"/>
        <w:jc w:val="both"/>
        <w:rPr>
          <w:rFonts w:ascii="Arial" w:hAnsi="Arial" w:cs="Arial"/>
          <w:b/>
          <w:sz w:val="23"/>
          <w:szCs w:val="23"/>
          <w:shd w:val="clear" w:color="auto" w:fill="FFFFFF"/>
        </w:rPr>
      </w:pPr>
      <w:r>
        <w:rPr>
          <w:rFonts w:ascii="Arial" w:hAnsi="Arial" w:cs="Arial"/>
          <w:b/>
          <w:sz w:val="23"/>
          <w:szCs w:val="23"/>
          <w:shd w:val="clear" w:color="auto" w:fill="FFFFFF"/>
        </w:rPr>
        <w:t>Desventajas:</w:t>
      </w:r>
    </w:p>
    <w:p w:rsidR="008177BA" w:rsidRPr="008177BA" w:rsidRDefault="008177BA" w:rsidP="008177BA">
      <w:pPr>
        <w:pStyle w:val="ListParagraph"/>
        <w:numPr>
          <w:ilvl w:val="0"/>
          <w:numId w:val="14"/>
        </w:numPr>
        <w:jc w:val="both"/>
        <w:rPr>
          <w:rFonts w:ascii="Arial" w:hAnsi="Arial" w:cs="Arial"/>
          <w:sz w:val="23"/>
          <w:szCs w:val="23"/>
          <w:shd w:val="clear" w:color="auto" w:fill="FFFFFF"/>
        </w:rPr>
      </w:pPr>
      <w:r w:rsidRPr="008177BA">
        <w:rPr>
          <w:rFonts w:ascii="Arial" w:hAnsi="Arial" w:cs="Arial"/>
          <w:sz w:val="23"/>
          <w:szCs w:val="23"/>
          <w:shd w:val="clear" w:color="auto" w:fill="FFFFFF"/>
        </w:rPr>
        <w:lastRenderedPageBreak/>
        <w:t>El mayor inconveniente de Oracle es quizás su precio. Incluso las licencias de Personal Oracle son excesivamente caras, en mi opinión. Otro problema es la necesidad de ajustes. Un error frecuente consiste en pensar que basta instalar el Oracle en un servidor y enchufar directamente las aplicaciones clientes. Un Oracle mal configurado puede ser desesperantemente lento.</w:t>
      </w:r>
    </w:p>
    <w:p w:rsidR="008177BA" w:rsidRPr="008177BA" w:rsidRDefault="008177BA" w:rsidP="008177BA">
      <w:pPr>
        <w:pStyle w:val="ListParagraph"/>
        <w:numPr>
          <w:ilvl w:val="0"/>
          <w:numId w:val="14"/>
        </w:numPr>
        <w:jc w:val="both"/>
        <w:rPr>
          <w:rFonts w:ascii="Arial" w:hAnsi="Arial" w:cs="Arial"/>
          <w:sz w:val="23"/>
          <w:szCs w:val="23"/>
          <w:shd w:val="clear" w:color="auto" w:fill="FFFFFF"/>
        </w:rPr>
      </w:pPr>
      <w:r w:rsidRPr="008177BA">
        <w:rPr>
          <w:rFonts w:ascii="Arial" w:hAnsi="Arial" w:cs="Arial"/>
          <w:sz w:val="23"/>
          <w:szCs w:val="23"/>
          <w:shd w:val="clear" w:color="auto" w:fill="FFFFFF"/>
        </w:rPr>
        <w:t>También es elevado el coste de la información, y sólo últimamente han comenzado a aparecer buenos libros sobre asuntos técnicos distintos de la simple instalación y administración.</w:t>
      </w:r>
    </w:p>
    <w:p w:rsidR="00341230" w:rsidRDefault="005D25A5" w:rsidP="005D25A5">
      <w:pPr>
        <w:jc w:val="both"/>
        <w:rPr>
          <w:rFonts w:ascii="Arial" w:hAnsi="Arial" w:cs="Arial"/>
          <w:b/>
          <w:sz w:val="23"/>
          <w:szCs w:val="23"/>
          <w:shd w:val="clear" w:color="auto" w:fill="FFFFFF"/>
        </w:rPr>
      </w:pPr>
      <w:proofErr w:type="spellStart"/>
      <w:r>
        <w:rPr>
          <w:rFonts w:ascii="Arial" w:hAnsi="Arial" w:cs="Arial"/>
          <w:b/>
          <w:sz w:val="23"/>
          <w:szCs w:val="23"/>
          <w:shd w:val="clear" w:color="auto" w:fill="FFFFFF"/>
        </w:rPr>
        <w:t>MySql</w:t>
      </w:r>
      <w:proofErr w:type="spellEnd"/>
      <w:r>
        <w:rPr>
          <w:rFonts w:ascii="Arial" w:hAnsi="Arial" w:cs="Arial"/>
          <w:b/>
          <w:sz w:val="23"/>
          <w:szCs w:val="23"/>
          <w:shd w:val="clear" w:color="auto" w:fill="FFFFFF"/>
        </w:rPr>
        <w:t>:</w:t>
      </w:r>
      <w:r>
        <w:rPr>
          <w:rFonts w:ascii="Arial" w:hAnsi="Arial" w:cs="Arial"/>
          <w:b/>
          <w:sz w:val="23"/>
          <w:szCs w:val="23"/>
          <w:shd w:val="clear" w:color="auto" w:fill="FFFFFF"/>
        </w:rPr>
        <w:t xml:space="preserve"> </w:t>
      </w:r>
    </w:p>
    <w:p w:rsidR="005D25A5" w:rsidRDefault="005D25A5" w:rsidP="005D25A5">
      <w:pPr>
        <w:jc w:val="both"/>
        <w:rPr>
          <w:rFonts w:ascii="Arial" w:hAnsi="Arial" w:cs="Arial"/>
          <w:sz w:val="23"/>
          <w:szCs w:val="23"/>
          <w:shd w:val="clear" w:color="auto" w:fill="FFFFFF"/>
        </w:rPr>
      </w:pPr>
      <w:r>
        <w:rPr>
          <w:rFonts w:ascii="Arial" w:hAnsi="Arial" w:cs="Arial"/>
          <w:sz w:val="23"/>
          <w:szCs w:val="23"/>
          <w:shd w:val="clear" w:color="auto" w:fill="FFFFFF"/>
        </w:rPr>
        <w:t xml:space="preserve">Es multiplataforma: </w:t>
      </w:r>
    </w:p>
    <w:p w:rsidR="00341230" w:rsidRPr="00341230" w:rsidRDefault="00341230" w:rsidP="00341230">
      <w:pPr>
        <w:pStyle w:val="ListParagraph"/>
        <w:numPr>
          <w:ilvl w:val="0"/>
          <w:numId w:val="4"/>
        </w:numPr>
        <w:jc w:val="both"/>
        <w:rPr>
          <w:rFonts w:ascii="Arial" w:hAnsi="Arial" w:cs="Arial"/>
          <w:sz w:val="23"/>
          <w:szCs w:val="23"/>
          <w:shd w:val="clear" w:color="auto" w:fill="FFFFFF"/>
        </w:rPr>
      </w:pPr>
      <w:r w:rsidRPr="00341230">
        <w:rPr>
          <w:rFonts w:ascii="Arial" w:hAnsi="Arial" w:cs="Arial"/>
          <w:sz w:val="23"/>
          <w:szCs w:val="23"/>
          <w:shd w:val="clear" w:color="auto" w:fill="FFFFFF"/>
        </w:rPr>
        <w:t>FreeBSD</w:t>
      </w:r>
    </w:p>
    <w:p w:rsidR="00341230" w:rsidRPr="00341230" w:rsidRDefault="00341230" w:rsidP="00341230">
      <w:pPr>
        <w:pStyle w:val="ListParagraph"/>
        <w:numPr>
          <w:ilvl w:val="0"/>
          <w:numId w:val="4"/>
        </w:numPr>
        <w:jc w:val="both"/>
        <w:rPr>
          <w:rFonts w:ascii="Arial" w:hAnsi="Arial" w:cs="Arial"/>
          <w:sz w:val="23"/>
          <w:szCs w:val="23"/>
          <w:shd w:val="clear" w:color="auto" w:fill="FFFFFF"/>
        </w:rPr>
      </w:pPr>
      <w:r w:rsidRPr="00341230">
        <w:rPr>
          <w:rFonts w:ascii="Arial" w:hAnsi="Arial" w:cs="Arial"/>
          <w:sz w:val="23"/>
          <w:szCs w:val="23"/>
          <w:shd w:val="clear" w:color="auto" w:fill="FFFFFF"/>
        </w:rPr>
        <w:t>Linux</w:t>
      </w:r>
    </w:p>
    <w:p w:rsidR="00341230" w:rsidRPr="00341230" w:rsidRDefault="00341230" w:rsidP="00341230">
      <w:pPr>
        <w:pStyle w:val="ListParagraph"/>
        <w:numPr>
          <w:ilvl w:val="0"/>
          <w:numId w:val="4"/>
        </w:numPr>
        <w:jc w:val="both"/>
        <w:rPr>
          <w:rFonts w:ascii="Arial" w:hAnsi="Arial" w:cs="Arial"/>
          <w:sz w:val="23"/>
          <w:szCs w:val="23"/>
          <w:shd w:val="clear" w:color="auto" w:fill="FFFFFF"/>
        </w:rPr>
      </w:pPr>
      <w:r w:rsidRPr="00341230">
        <w:rPr>
          <w:rFonts w:ascii="Arial" w:hAnsi="Arial" w:cs="Arial"/>
          <w:sz w:val="23"/>
          <w:szCs w:val="23"/>
          <w:shd w:val="clear" w:color="auto" w:fill="FFFFFF"/>
        </w:rPr>
        <w:t>OS X</w:t>
      </w:r>
    </w:p>
    <w:p w:rsidR="00341230" w:rsidRPr="00341230" w:rsidRDefault="00341230" w:rsidP="00341230">
      <w:pPr>
        <w:pStyle w:val="ListParagraph"/>
        <w:numPr>
          <w:ilvl w:val="0"/>
          <w:numId w:val="4"/>
        </w:numPr>
        <w:jc w:val="both"/>
        <w:rPr>
          <w:rFonts w:ascii="Arial" w:hAnsi="Arial" w:cs="Arial"/>
          <w:sz w:val="23"/>
          <w:szCs w:val="23"/>
          <w:shd w:val="clear" w:color="auto" w:fill="FFFFFF"/>
        </w:rPr>
      </w:pPr>
      <w:r w:rsidRPr="00341230">
        <w:rPr>
          <w:rFonts w:ascii="Arial" w:hAnsi="Arial" w:cs="Arial"/>
          <w:sz w:val="23"/>
          <w:szCs w:val="23"/>
          <w:shd w:val="clear" w:color="auto" w:fill="FFFFFF"/>
        </w:rPr>
        <w:t>Solaris</w:t>
      </w:r>
    </w:p>
    <w:p w:rsidR="005D25A5" w:rsidRDefault="00341230" w:rsidP="00341230">
      <w:pPr>
        <w:pStyle w:val="ListParagraph"/>
        <w:numPr>
          <w:ilvl w:val="0"/>
          <w:numId w:val="4"/>
        </w:numPr>
        <w:jc w:val="both"/>
        <w:rPr>
          <w:rFonts w:ascii="Arial" w:hAnsi="Arial" w:cs="Arial"/>
          <w:sz w:val="23"/>
          <w:szCs w:val="23"/>
          <w:shd w:val="clear" w:color="auto" w:fill="FFFFFF"/>
        </w:rPr>
      </w:pPr>
      <w:r w:rsidRPr="00341230">
        <w:rPr>
          <w:rFonts w:ascii="Arial" w:hAnsi="Arial" w:cs="Arial"/>
          <w:sz w:val="23"/>
          <w:szCs w:val="23"/>
          <w:shd w:val="clear" w:color="auto" w:fill="FFFFFF"/>
        </w:rPr>
        <w:t>Windows</w:t>
      </w:r>
    </w:p>
    <w:p w:rsidR="00341230" w:rsidRDefault="00341230" w:rsidP="00FF559D">
      <w:pPr>
        <w:ind w:left="708"/>
        <w:jc w:val="both"/>
        <w:rPr>
          <w:rFonts w:ascii="Arial" w:hAnsi="Arial" w:cs="Arial"/>
          <w:b/>
          <w:sz w:val="23"/>
          <w:szCs w:val="23"/>
          <w:shd w:val="clear" w:color="auto" w:fill="FFFFFF"/>
        </w:rPr>
      </w:pPr>
      <w:r>
        <w:rPr>
          <w:rFonts w:ascii="Arial" w:hAnsi="Arial" w:cs="Arial"/>
          <w:b/>
          <w:sz w:val="23"/>
          <w:szCs w:val="23"/>
          <w:shd w:val="clear" w:color="auto" w:fill="FFFFFF"/>
        </w:rPr>
        <w:t>Ventajas:</w:t>
      </w:r>
    </w:p>
    <w:p w:rsidR="00341230" w:rsidRPr="00341230" w:rsidRDefault="00341230" w:rsidP="00FF559D">
      <w:pPr>
        <w:pStyle w:val="ListParagraph"/>
        <w:numPr>
          <w:ilvl w:val="0"/>
          <w:numId w:val="8"/>
        </w:numPr>
        <w:ind w:left="1428"/>
        <w:jc w:val="both"/>
        <w:rPr>
          <w:rFonts w:ascii="Arial" w:hAnsi="Arial" w:cs="Arial"/>
          <w:sz w:val="23"/>
          <w:szCs w:val="23"/>
          <w:shd w:val="clear" w:color="auto" w:fill="FFFFFF"/>
        </w:rPr>
      </w:pPr>
      <w:r w:rsidRPr="00341230">
        <w:rPr>
          <w:rFonts w:ascii="Arial" w:hAnsi="Arial" w:cs="Arial"/>
          <w:sz w:val="23"/>
          <w:szCs w:val="23"/>
          <w:shd w:val="clear" w:color="auto" w:fill="FFFFFF"/>
        </w:rPr>
        <w:t>MySQL software es Open Source</w:t>
      </w:r>
    </w:p>
    <w:p w:rsidR="00341230" w:rsidRPr="00341230" w:rsidRDefault="00341230" w:rsidP="00FF559D">
      <w:pPr>
        <w:pStyle w:val="ListParagraph"/>
        <w:numPr>
          <w:ilvl w:val="0"/>
          <w:numId w:val="8"/>
        </w:numPr>
        <w:ind w:left="1428"/>
        <w:jc w:val="both"/>
        <w:rPr>
          <w:rFonts w:ascii="Arial" w:hAnsi="Arial" w:cs="Arial"/>
          <w:sz w:val="23"/>
          <w:szCs w:val="23"/>
          <w:shd w:val="clear" w:color="auto" w:fill="FFFFFF"/>
        </w:rPr>
      </w:pPr>
      <w:r w:rsidRPr="00341230">
        <w:rPr>
          <w:rFonts w:ascii="Arial" w:hAnsi="Arial" w:cs="Arial"/>
          <w:sz w:val="23"/>
          <w:szCs w:val="23"/>
          <w:shd w:val="clear" w:color="auto" w:fill="FFFFFF"/>
        </w:rPr>
        <w:t>Velocidad   al realizar las operaciones, lo que le hace uno de los gestores con mejor      rendimiento.</w:t>
      </w:r>
    </w:p>
    <w:p w:rsidR="00341230" w:rsidRPr="00341230" w:rsidRDefault="00341230" w:rsidP="00FF559D">
      <w:pPr>
        <w:pStyle w:val="ListParagraph"/>
        <w:numPr>
          <w:ilvl w:val="0"/>
          <w:numId w:val="8"/>
        </w:numPr>
        <w:ind w:left="1428"/>
        <w:jc w:val="both"/>
        <w:rPr>
          <w:rFonts w:ascii="Arial" w:hAnsi="Arial" w:cs="Arial"/>
          <w:sz w:val="23"/>
          <w:szCs w:val="23"/>
          <w:shd w:val="clear" w:color="auto" w:fill="FFFFFF"/>
        </w:rPr>
      </w:pPr>
      <w:r w:rsidRPr="00341230">
        <w:rPr>
          <w:rFonts w:ascii="Arial" w:hAnsi="Arial" w:cs="Arial"/>
          <w:sz w:val="23"/>
          <w:szCs w:val="23"/>
          <w:shd w:val="clear" w:color="auto" w:fill="FFFFFF"/>
        </w:rPr>
        <w:t>Bajo      costo en requerimientos para la elaboración de bases de datos, ya que      debido a su bajo consumo puede ser ejecutado en una máquina con escasos      recursos sin ningún problema.</w:t>
      </w:r>
    </w:p>
    <w:p w:rsidR="00341230" w:rsidRPr="00341230" w:rsidRDefault="00341230" w:rsidP="00FF559D">
      <w:pPr>
        <w:pStyle w:val="ListParagraph"/>
        <w:numPr>
          <w:ilvl w:val="0"/>
          <w:numId w:val="8"/>
        </w:numPr>
        <w:ind w:left="1428"/>
        <w:jc w:val="both"/>
        <w:rPr>
          <w:rFonts w:ascii="Arial" w:hAnsi="Arial" w:cs="Arial"/>
          <w:sz w:val="23"/>
          <w:szCs w:val="23"/>
          <w:shd w:val="clear" w:color="auto" w:fill="FFFFFF"/>
        </w:rPr>
      </w:pPr>
      <w:r w:rsidRPr="00341230">
        <w:rPr>
          <w:rFonts w:ascii="Arial" w:hAnsi="Arial" w:cs="Arial"/>
          <w:sz w:val="23"/>
          <w:szCs w:val="23"/>
          <w:shd w:val="clear" w:color="auto" w:fill="FFFFFF"/>
        </w:rPr>
        <w:t>Facilidad      de configuración e instalación.</w:t>
      </w:r>
    </w:p>
    <w:p w:rsidR="00341230" w:rsidRPr="00341230" w:rsidRDefault="00341230" w:rsidP="00FF559D">
      <w:pPr>
        <w:pStyle w:val="ListParagraph"/>
        <w:numPr>
          <w:ilvl w:val="0"/>
          <w:numId w:val="8"/>
        </w:numPr>
        <w:ind w:left="1428"/>
        <w:jc w:val="both"/>
        <w:rPr>
          <w:rFonts w:ascii="Arial" w:hAnsi="Arial" w:cs="Arial"/>
          <w:sz w:val="23"/>
          <w:szCs w:val="23"/>
          <w:shd w:val="clear" w:color="auto" w:fill="FFFFFF"/>
        </w:rPr>
      </w:pPr>
      <w:r w:rsidRPr="00341230">
        <w:rPr>
          <w:rFonts w:ascii="Arial" w:hAnsi="Arial" w:cs="Arial"/>
          <w:sz w:val="23"/>
          <w:szCs w:val="23"/>
          <w:shd w:val="clear" w:color="auto" w:fill="FFFFFF"/>
        </w:rPr>
        <w:t>Soporta gran variedad de Sistemas Operativos</w:t>
      </w:r>
    </w:p>
    <w:p w:rsidR="00341230" w:rsidRDefault="00341230" w:rsidP="00FF559D">
      <w:pPr>
        <w:pStyle w:val="ListParagraph"/>
        <w:numPr>
          <w:ilvl w:val="0"/>
          <w:numId w:val="8"/>
        </w:numPr>
        <w:ind w:left="1428"/>
        <w:jc w:val="both"/>
        <w:rPr>
          <w:rFonts w:ascii="Arial" w:hAnsi="Arial" w:cs="Arial"/>
          <w:sz w:val="23"/>
          <w:szCs w:val="23"/>
          <w:shd w:val="clear" w:color="auto" w:fill="FFFFFF"/>
        </w:rPr>
      </w:pPr>
      <w:r w:rsidRPr="00341230">
        <w:rPr>
          <w:rFonts w:ascii="Arial" w:hAnsi="Arial" w:cs="Arial"/>
          <w:sz w:val="23"/>
          <w:szCs w:val="23"/>
          <w:shd w:val="clear" w:color="auto" w:fill="FFFFFF"/>
        </w:rPr>
        <w:t>Baja      probabilidad de corromper datos, incluso si los errores no se producen en      el propio gestor, sino en el sistema en el que está.</w:t>
      </w:r>
    </w:p>
    <w:p w:rsidR="00341230" w:rsidRDefault="00341230" w:rsidP="00FF559D">
      <w:pPr>
        <w:ind w:left="708"/>
        <w:jc w:val="both"/>
        <w:rPr>
          <w:rFonts w:ascii="Arial" w:hAnsi="Arial" w:cs="Arial"/>
          <w:b/>
          <w:sz w:val="23"/>
          <w:szCs w:val="23"/>
          <w:shd w:val="clear" w:color="auto" w:fill="FFFFFF"/>
        </w:rPr>
      </w:pPr>
      <w:r>
        <w:rPr>
          <w:rFonts w:ascii="Arial" w:hAnsi="Arial" w:cs="Arial"/>
          <w:b/>
          <w:sz w:val="23"/>
          <w:szCs w:val="23"/>
          <w:shd w:val="clear" w:color="auto" w:fill="FFFFFF"/>
        </w:rPr>
        <w:t>Desventajas:</w:t>
      </w:r>
    </w:p>
    <w:p w:rsidR="00341230" w:rsidRPr="00341230" w:rsidRDefault="00341230" w:rsidP="00FF559D">
      <w:pPr>
        <w:pStyle w:val="ListParagraph"/>
        <w:numPr>
          <w:ilvl w:val="0"/>
          <w:numId w:val="9"/>
        </w:numPr>
        <w:ind w:left="1428"/>
        <w:jc w:val="both"/>
        <w:rPr>
          <w:rFonts w:ascii="Arial" w:hAnsi="Arial" w:cs="Arial"/>
          <w:sz w:val="23"/>
          <w:szCs w:val="23"/>
          <w:shd w:val="clear" w:color="auto" w:fill="FFFFFF"/>
        </w:rPr>
      </w:pPr>
      <w:r w:rsidRPr="00341230">
        <w:rPr>
          <w:rFonts w:ascii="Arial" w:hAnsi="Arial" w:cs="Arial"/>
          <w:sz w:val="23"/>
          <w:szCs w:val="23"/>
          <w:shd w:val="clear" w:color="auto" w:fill="FFFFFF"/>
        </w:rPr>
        <w:t>Un gran porcentaje de las utilidades de MySQL no están      documentadas.</w:t>
      </w:r>
    </w:p>
    <w:p w:rsidR="00341230" w:rsidRPr="00341230" w:rsidRDefault="00341230" w:rsidP="00FF559D">
      <w:pPr>
        <w:pStyle w:val="ListParagraph"/>
        <w:numPr>
          <w:ilvl w:val="0"/>
          <w:numId w:val="9"/>
        </w:numPr>
        <w:ind w:left="1428"/>
        <w:jc w:val="both"/>
        <w:rPr>
          <w:rFonts w:ascii="Arial" w:hAnsi="Arial" w:cs="Arial"/>
          <w:sz w:val="23"/>
          <w:szCs w:val="23"/>
          <w:shd w:val="clear" w:color="auto" w:fill="FFFFFF"/>
        </w:rPr>
      </w:pPr>
      <w:r w:rsidRPr="00341230">
        <w:rPr>
          <w:rFonts w:ascii="Arial" w:hAnsi="Arial" w:cs="Arial"/>
          <w:sz w:val="23"/>
          <w:szCs w:val="23"/>
          <w:shd w:val="clear" w:color="auto" w:fill="FFFFFF"/>
        </w:rPr>
        <w:t>No es intuitivo, como otros programas (ACCESS).</w:t>
      </w:r>
    </w:p>
    <w:p w:rsidR="00242B5F" w:rsidRPr="00242B5F" w:rsidRDefault="00242B5F" w:rsidP="00242B5F">
      <w:pPr>
        <w:jc w:val="both"/>
        <w:rPr>
          <w:rFonts w:ascii="Arial" w:hAnsi="Arial" w:cs="Arial"/>
          <w:b/>
          <w:sz w:val="23"/>
          <w:szCs w:val="23"/>
          <w:shd w:val="clear" w:color="auto" w:fill="FFFFFF"/>
        </w:rPr>
      </w:pPr>
      <w:r w:rsidRPr="00242B5F">
        <w:rPr>
          <w:rFonts w:ascii="Arial" w:hAnsi="Arial" w:cs="Arial"/>
          <w:b/>
          <w:sz w:val="23"/>
          <w:szCs w:val="23"/>
          <w:shd w:val="clear" w:color="auto" w:fill="FFFFFF"/>
        </w:rPr>
        <w:t>¿Qué diferencias hay entre MYSQL y Oracle?</w:t>
      </w:r>
    </w:p>
    <w:p w:rsidR="00242B5F" w:rsidRPr="00242B5F" w:rsidRDefault="00242B5F" w:rsidP="00242B5F">
      <w:pPr>
        <w:pStyle w:val="ListParagraph"/>
        <w:numPr>
          <w:ilvl w:val="0"/>
          <w:numId w:val="1"/>
        </w:numPr>
        <w:jc w:val="both"/>
        <w:rPr>
          <w:rFonts w:ascii="Arial" w:hAnsi="Arial" w:cs="Arial"/>
          <w:sz w:val="23"/>
          <w:szCs w:val="23"/>
          <w:shd w:val="clear" w:color="auto" w:fill="FFFFFF"/>
        </w:rPr>
      </w:pPr>
      <w:r w:rsidRPr="00242B5F">
        <w:rPr>
          <w:rFonts w:ascii="Arial" w:hAnsi="Arial" w:cs="Arial"/>
          <w:sz w:val="23"/>
          <w:szCs w:val="23"/>
          <w:shd w:val="clear" w:color="auto" w:fill="FFFFFF"/>
        </w:rPr>
        <w:t>MySQL se instala a partir de sus rpm resultando realmente sencillo. El proceso de</w:t>
      </w:r>
      <w:r>
        <w:rPr>
          <w:rFonts w:ascii="Arial" w:hAnsi="Arial" w:cs="Arial"/>
          <w:sz w:val="23"/>
          <w:szCs w:val="23"/>
          <w:shd w:val="clear" w:color="auto" w:fill="FFFFFF"/>
        </w:rPr>
        <w:t xml:space="preserve"> </w:t>
      </w:r>
      <w:r w:rsidRPr="00242B5F">
        <w:rPr>
          <w:rFonts w:ascii="Arial" w:hAnsi="Arial" w:cs="Arial"/>
          <w:sz w:val="23"/>
          <w:szCs w:val="23"/>
          <w:shd w:val="clear" w:color="auto" w:fill="FFFFFF"/>
        </w:rPr>
        <w:t>instalación crea las bases de datos necesarias para funcionar. MySQL le acompaña</w:t>
      </w:r>
      <w:r>
        <w:rPr>
          <w:rFonts w:ascii="Arial" w:hAnsi="Arial" w:cs="Arial"/>
          <w:sz w:val="23"/>
          <w:szCs w:val="23"/>
          <w:shd w:val="clear" w:color="auto" w:fill="FFFFFF"/>
        </w:rPr>
        <w:t xml:space="preserve"> </w:t>
      </w:r>
      <w:r w:rsidRPr="00242B5F">
        <w:rPr>
          <w:rFonts w:ascii="Arial" w:hAnsi="Arial" w:cs="Arial"/>
          <w:sz w:val="23"/>
          <w:szCs w:val="23"/>
          <w:shd w:val="clear" w:color="auto" w:fill="FFFFFF"/>
        </w:rPr>
        <w:t>suficiente documentación de calidad.</w:t>
      </w:r>
    </w:p>
    <w:p w:rsidR="00242B5F" w:rsidRPr="00242B5F" w:rsidRDefault="00242B5F" w:rsidP="00242B5F">
      <w:pPr>
        <w:pStyle w:val="ListParagraph"/>
        <w:numPr>
          <w:ilvl w:val="0"/>
          <w:numId w:val="1"/>
        </w:numPr>
        <w:jc w:val="both"/>
        <w:rPr>
          <w:rFonts w:ascii="Arial" w:hAnsi="Arial" w:cs="Arial"/>
          <w:sz w:val="23"/>
          <w:szCs w:val="23"/>
          <w:shd w:val="clear" w:color="auto" w:fill="FFFFFF"/>
        </w:rPr>
      </w:pPr>
      <w:r w:rsidRPr="00242B5F">
        <w:rPr>
          <w:rFonts w:ascii="Arial" w:hAnsi="Arial" w:cs="Arial"/>
          <w:sz w:val="23"/>
          <w:szCs w:val="23"/>
          <w:shd w:val="clear" w:color="auto" w:fill="FFFFFF"/>
        </w:rPr>
        <w:t>Oracle resulta muy difícil de instalar. No dispone de un fichero rpm de instalación.</w:t>
      </w:r>
      <w:r>
        <w:rPr>
          <w:rFonts w:ascii="Arial" w:hAnsi="Arial" w:cs="Arial"/>
          <w:sz w:val="23"/>
          <w:szCs w:val="23"/>
          <w:shd w:val="clear" w:color="auto" w:fill="FFFFFF"/>
        </w:rPr>
        <w:t xml:space="preserve"> </w:t>
      </w:r>
      <w:r w:rsidRPr="00242B5F">
        <w:rPr>
          <w:rFonts w:ascii="Arial" w:hAnsi="Arial" w:cs="Arial"/>
          <w:sz w:val="23"/>
          <w:szCs w:val="23"/>
          <w:shd w:val="clear" w:color="auto" w:fill="FFFFFF"/>
        </w:rPr>
        <w:t xml:space="preserve">Incorpora documentación para poder ejecutar el instalador. Se trata de un </w:t>
      </w:r>
      <w:r w:rsidRPr="00242B5F">
        <w:rPr>
          <w:rFonts w:ascii="Arial" w:hAnsi="Arial" w:cs="Arial"/>
          <w:sz w:val="23"/>
          <w:szCs w:val="23"/>
          <w:shd w:val="clear" w:color="auto" w:fill="FFFFFF"/>
        </w:rPr>
        <w:lastRenderedPageBreak/>
        <w:t>rudimentario</w:t>
      </w:r>
      <w:r>
        <w:rPr>
          <w:rFonts w:ascii="Arial" w:hAnsi="Arial" w:cs="Arial"/>
          <w:sz w:val="23"/>
          <w:szCs w:val="23"/>
          <w:shd w:val="clear" w:color="auto" w:fill="FFFFFF"/>
        </w:rPr>
        <w:t xml:space="preserve"> </w:t>
      </w:r>
      <w:r w:rsidRPr="00242B5F">
        <w:rPr>
          <w:rFonts w:ascii="Arial" w:hAnsi="Arial" w:cs="Arial"/>
          <w:sz w:val="23"/>
          <w:szCs w:val="23"/>
          <w:shd w:val="clear" w:color="auto" w:fill="FFFFFF"/>
        </w:rPr>
        <w:t>asistente que realiza preguntas al usuario o administrador y presenta una lista de</w:t>
      </w:r>
      <w:r>
        <w:rPr>
          <w:rFonts w:ascii="Arial" w:hAnsi="Arial" w:cs="Arial"/>
          <w:sz w:val="23"/>
          <w:szCs w:val="23"/>
          <w:shd w:val="clear" w:color="auto" w:fill="FFFFFF"/>
        </w:rPr>
        <w:t xml:space="preserve"> </w:t>
      </w:r>
      <w:r w:rsidRPr="00242B5F">
        <w:rPr>
          <w:rFonts w:ascii="Arial" w:hAnsi="Arial" w:cs="Arial"/>
          <w:sz w:val="23"/>
          <w:szCs w:val="23"/>
          <w:shd w:val="clear" w:color="auto" w:fill="FFFFFF"/>
        </w:rPr>
        <w:t>componentes a elegir.</w:t>
      </w:r>
    </w:p>
    <w:p w:rsidR="00FE3BC2" w:rsidRDefault="00FE3BC2" w:rsidP="00FE3BC2">
      <w:pPr>
        <w:jc w:val="both"/>
        <w:rPr>
          <w:rFonts w:ascii="Arial" w:hAnsi="Arial" w:cs="Arial"/>
          <w:sz w:val="23"/>
          <w:szCs w:val="23"/>
          <w:shd w:val="clear" w:color="auto" w:fill="FFFFFF"/>
        </w:rPr>
      </w:pPr>
      <w:r>
        <w:rPr>
          <w:rFonts w:ascii="Arial" w:hAnsi="Arial" w:cs="Arial"/>
          <w:b/>
          <w:sz w:val="23"/>
          <w:szCs w:val="23"/>
          <w:shd w:val="clear" w:color="auto" w:fill="FFFFFF"/>
        </w:rPr>
        <w:t>SQL</w:t>
      </w:r>
      <w:r w:rsidR="002241C0">
        <w:rPr>
          <w:rFonts w:ascii="Arial" w:hAnsi="Arial" w:cs="Arial"/>
          <w:b/>
          <w:sz w:val="23"/>
          <w:szCs w:val="23"/>
          <w:shd w:val="clear" w:color="auto" w:fill="FFFFFF"/>
        </w:rPr>
        <w:t xml:space="preserve"> </w:t>
      </w:r>
      <w:r>
        <w:rPr>
          <w:rFonts w:ascii="Arial" w:hAnsi="Arial" w:cs="Arial"/>
          <w:b/>
          <w:sz w:val="23"/>
          <w:szCs w:val="23"/>
          <w:shd w:val="clear" w:color="auto" w:fill="FFFFFF"/>
        </w:rPr>
        <w:t>Server:</w:t>
      </w:r>
      <w:r w:rsidR="00242B5F">
        <w:rPr>
          <w:rFonts w:ascii="Arial" w:hAnsi="Arial" w:cs="Arial"/>
          <w:b/>
          <w:sz w:val="23"/>
          <w:szCs w:val="23"/>
          <w:shd w:val="clear" w:color="auto" w:fill="FFFFFF"/>
        </w:rPr>
        <w:t xml:space="preserve"> </w:t>
      </w:r>
      <w:r w:rsidR="00242B5F" w:rsidRPr="00242B5F">
        <w:rPr>
          <w:rFonts w:ascii="Arial" w:hAnsi="Arial" w:cs="Arial"/>
          <w:sz w:val="23"/>
          <w:szCs w:val="23"/>
          <w:shd w:val="clear" w:color="auto" w:fill="FFFFFF"/>
        </w:rPr>
        <w:t>SQL Server ha estado tradicionalmente disponible solo para sistemas operativos Windows de Microsoft, pero desde 2016 está disponible para GNU/</w:t>
      </w:r>
      <w:proofErr w:type="gramStart"/>
      <w:r w:rsidR="00242B5F" w:rsidRPr="00242B5F">
        <w:rPr>
          <w:rFonts w:ascii="Arial" w:hAnsi="Arial" w:cs="Arial"/>
          <w:sz w:val="23"/>
          <w:szCs w:val="23"/>
          <w:shd w:val="clear" w:color="auto" w:fill="FFFFFF"/>
        </w:rPr>
        <w:t>Linux,​</w:t>
      </w:r>
      <w:proofErr w:type="gramEnd"/>
      <w:r w:rsidR="00242B5F" w:rsidRPr="00242B5F">
        <w:rPr>
          <w:rFonts w:ascii="Arial" w:hAnsi="Arial" w:cs="Arial"/>
          <w:sz w:val="23"/>
          <w:szCs w:val="23"/>
          <w:shd w:val="clear" w:color="auto" w:fill="FFFFFF"/>
        </w:rPr>
        <w:t xml:space="preserve"> y a partir de 2017 para Docker también.</w:t>
      </w:r>
    </w:p>
    <w:p w:rsidR="00341230" w:rsidRDefault="00341230" w:rsidP="00FE3BC2">
      <w:pPr>
        <w:jc w:val="both"/>
        <w:rPr>
          <w:rFonts w:ascii="Arial" w:hAnsi="Arial" w:cs="Arial"/>
          <w:sz w:val="23"/>
          <w:szCs w:val="23"/>
          <w:shd w:val="clear" w:color="auto" w:fill="FFFFFF"/>
        </w:rPr>
      </w:pPr>
      <w:r>
        <w:rPr>
          <w:rFonts w:ascii="Arial" w:hAnsi="Arial" w:cs="Arial"/>
          <w:sz w:val="23"/>
          <w:szCs w:val="23"/>
          <w:shd w:val="clear" w:color="auto" w:fill="FFFFFF"/>
        </w:rPr>
        <w:t xml:space="preserve">Es multiplataforma: </w:t>
      </w:r>
    </w:p>
    <w:p w:rsidR="00341230" w:rsidRPr="00341230" w:rsidRDefault="00341230" w:rsidP="00341230">
      <w:pPr>
        <w:pStyle w:val="ListParagraph"/>
        <w:numPr>
          <w:ilvl w:val="0"/>
          <w:numId w:val="7"/>
        </w:numPr>
        <w:jc w:val="both"/>
        <w:rPr>
          <w:rFonts w:ascii="Arial" w:hAnsi="Arial" w:cs="Arial"/>
          <w:sz w:val="23"/>
          <w:szCs w:val="23"/>
          <w:shd w:val="clear" w:color="auto" w:fill="FFFFFF"/>
        </w:rPr>
      </w:pPr>
      <w:r w:rsidRPr="00341230">
        <w:rPr>
          <w:rFonts w:ascii="Tahoma" w:hAnsi="Tahoma" w:cs="Tahoma"/>
          <w:color w:val="222222"/>
          <w:sz w:val="26"/>
          <w:szCs w:val="26"/>
          <w:shd w:val="clear" w:color="auto" w:fill="F8F8F8"/>
        </w:rPr>
        <w:t>Linux</w:t>
      </w:r>
    </w:p>
    <w:p w:rsidR="00341230" w:rsidRPr="00341230" w:rsidRDefault="00341230" w:rsidP="00341230">
      <w:pPr>
        <w:pStyle w:val="ListParagraph"/>
        <w:numPr>
          <w:ilvl w:val="0"/>
          <w:numId w:val="7"/>
        </w:numPr>
        <w:jc w:val="both"/>
        <w:rPr>
          <w:rFonts w:ascii="Arial" w:hAnsi="Arial" w:cs="Arial"/>
          <w:sz w:val="23"/>
          <w:szCs w:val="23"/>
          <w:shd w:val="clear" w:color="auto" w:fill="FFFFFF"/>
        </w:rPr>
      </w:pPr>
      <w:r w:rsidRPr="00341230">
        <w:rPr>
          <w:rFonts w:ascii="Tahoma" w:hAnsi="Tahoma" w:cs="Tahoma"/>
          <w:color w:val="222222"/>
          <w:sz w:val="26"/>
          <w:szCs w:val="26"/>
          <w:shd w:val="clear" w:color="auto" w:fill="F8F8F8"/>
        </w:rPr>
        <w:t>Windows</w:t>
      </w:r>
    </w:p>
    <w:p w:rsidR="00341230" w:rsidRPr="00341230" w:rsidRDefault="00341230" w:rsidP="00341230">
      <w:pPr>
        <w:pStyle w:val="ListParagraph"/>
        <w:jc w:val="both"/>
        <w:rPr>
          <w:rFonts w:ascii="Arial" w:hAnsi="Arial" w:cs="Arial"/>
          <w:b/>
          <w:sz w:val="23"/>
          <w:szCs w:val="23"/>
          <w:shd w:val="clear" w:color="auto" w:fill="FFFFFF"/>
        </w:rPr>
      </w:pPr>
    </w:p>
    <w:p w:rsidR="00341230" w:rsidRDefault="00341230" w:rsidP="00341230">
      <w:pPr>
        <w:ind w:left="720"/>
        <w:jc w:val="both"/>
        <w:rPr>
          <w:rFonts w:ascii="Arial" w:hAnsi="Arial" w:cs="Arial"/>
          <w:b/>
          <w:sz w:val="23"/>
          <w:szCs w:val="23"/>
          <w:shd w:val="clear" w:color="auto" w:fill="FFFFFF"/>
        </w:rPr>
      </w:pPr>
      <w:r>
        <w:rPr>
          <w:rFonts w:ascii="Arial" w:hAnsi="Arial" w:cs="Arial"/>
          <w:b/>
          <w:sz w:val="23"/>
          <w:szCs w:val="23"/>
          <w:shd w:val="clear" w:color="auto" w:fill="FFFFFF"/>
        </w:rPr>
        <w:t xml:space="preserve">Ventajas: </w:t>
      </w:r>
    </w:p>
    <w:p w:rsidR="00341230" w:rsidRDefault="00341230" w:rsidP="00341230">
      <w:pPr>
        <w:pStyle w:val="trt0xe"/>
        <w:numPr>
          <w:ilvl w:val="2"/>
          <w:numId w:val="7"/>
        </w:numPr>
        <w:shd w:val="clear" w:color="auto" w:fill="FFFFFF"/>
        <w:spacing w:before="0" w:beforeAutospacing="0" w:after="60" w:afterAutospacing="0"/>
        <w:rPr>
          <w:rFonts w:ascii="Arial" w:hAnsi="Arial" w:cs="Arial"/>
          <w:color w:val="222222"/>
        </w:rPr>
      </w:pPr>
      <w:r>
        <w:rPr>
          <w:rFonts w:ascii="Arial" w:hAnsi="Arial" w:cs="Arial"/>
          <w:color w:val="222222"/>
        </w:rPr>
        <w:t>Soporte de transacciones.</w:t>
      </w:r>
    </w:p>
    <w:p w:rsidR="00341230" w:rsidRDefault="00341230" w:rsidP="00341230">
      <w:pPr>
        <w:pStyle w:val="trt0xe"/>
        <w:numPr>
          <w:ilvl w:val="2"/>
          <w:numId w:val="7"/>
        </w:numPr>
        <w:shd w:val="clear" w:color="auto" w:fill="FFFFFF"/>
        <w:spacing w:before="0" w:beforeAutospacing="0" w:after="60" w:afterAutospacing="0"/>
        <w:rPr>
          <w:rFonts w:ascii="Arial" w:hAnsi="Arial" w:cs="Arial"/>
          <w:color w:val="222222"/>
        </w:rPr>
      </w:pPr>
      <w:r>
        <w:rPr>
          <w:rFonts w:ascii="Arial" w:hAnsi="Arial" w:cs="Arial"/>
          <w:color w:val="222222"/>
        </w:rPr>
        <w:t>Escalabilidad, estabilidad y seguridad.</w:t>
      </w:r>
    </w:p>
    <w:p w:rsidR="00341230" w:rsidRDefault="00341230" w:rsidP="00341230">
      <w:pPr>
        <w:pStyle w:val="trt0xe"/>
        <w:numPr>
          <w:ilvl w:val="2"/>
          <w:numId w:val="7"/>
        </w:numPr>
        <w:shd w:val="clear" w:color="auto" w:fill="FFFFFF"/>
        <w:spacing w:before="0" w:beforeAutospacing="0" w:after="60" w:afterAutospacing="0"/>
        <w:rPr>
          <w:rFonts w:ascii="Arial" w:hAnsi="Arial" w:cs="Arial"/>
          <w:color w:val="222222"/>
        </w:rPr>
      </w:pPr>
      <w:r>
        <w:rPr>
          <w:rFonts w:ascii="Arial" w:hAnsi="Arial" w:cs="Arial"/>
          <w:color w:val="222222"/>
        </w:rPr>
        <w:t>Soporta procedimientos almacenados.</w:t>
      </w:r>
    </w:p>
    <w:p w:rsidR="00341230" w:rsidRPr="00341230" w:rsidRDefault="00341230" w:rsidP="00341230">
      <w:pPr>
        <w:pStyle w:val="trt0xe"/>
        <w:numPr>
          <w:ilvl w:val="2"/>
          <w:numId w:val="7"/>
        </w:numPr>
        <w:shd w:val="clear" w:color="auto" w:fill="FFFFFF"/>
        <w:spacing w:before="0" w:beforeAutospacing="0" w:after="60" w:afterAutospacing="0"/>
        <w:rPr>
          <w:rFonts w:ascii="Arial" w:hAnsi="Arial" w:cs="Arial"/>
          <w:color w:val="222222"/>
        </w:rPr>
      </w:pPr>
      <w:r>
        <w:rPr>
          <w:rFonts w:ascii="Arial" w:hAnsi="Arial" w:cs="Arial"/>
          <w:color w:val="222222"/>
        </w:rPr>
        <w:t>Incluye también un potente entorno gráfico de administración, que Permite el uso de comandos DDL y DML gráficamente.</w:t>
      </w:r>
    </w:p>
    <w:p w:rsidR="00242B5F" w:rsidRDefault="00242B5F" w:rsidP="00341230">
      <w:pPr>
        <w:ind w:firstLine="708"/>
        <w:jc w:val="both"/>
        <w:rPr>
          <w:rFonts w:ascii="Arial" w:hAnsi="Arial" w:cs="Arial"/>
          <w:b/>
          <w:sz w:val="23"/>
          <w:szCs w:val="23"/>
          <w:shd w:val="clear" w:color="auto" w:fill="FFFFFF"/>
        </w:rPr>
      </w:pPr>
      <w:r>
        <w:rPr>
          <w:rFonts w:ascii="Arial" w:hAnsi="Arial" w:cs="Arial"/>
          <w:b/>
          <w:sz w:val="23"/>
          <w:szCs w:val="23"/>
          <w:shd w:val="clear" w:color="auto" w:fill="FFFFFF"/>
        </w:rPr>
        <w:t xml:space="preserve">Desventajas: </w:t>
      </w:r>
    </w:p>
    <w:p w:rsidR="00242B5F" w:rsidRPr="00242B5F" w:rsidRDefault="00242B5F" w:rsidP="00242B5F">
      <w:pPr>
        <w:pStyle w:val="ListParagraph"/>
        <w:numPr>
          <w:ilvl w:val="0"/>
          <w:numId w:val="2"/>
        </w:numPr>
        <w:jc w:val="both"/>
        <w:rPr>
          <w:rFonts w:ascii="Arial" w:hAnsi="Arial" w:cs="Arial"/>
          <w:sz w:val="23"/>
          <w:szCs w:val="23"/>
          <w:shd w:val="clear" w:color="auto" w:fill="FFFFFF"/>
        </w:rPr>
      </w:pPr>
      <w:r w:rsidRPr="00242B5F">
        <w:rPr>
          <w:rFonts w:ascii="Arial" w:hAnsi="Arial" w:cs="Arial"/>
          <w:sz w:val="23"/>
          <w:szCs w:val="23"/>
          <w:shd w:val="clear" w:color="auto" w:fill="FFFFFF"/>
        </w:rPr>
        <w:t xml:space="preserve">Desde la versión de SQL Server 2012 las consultas escritas en T-SQL no son </w:t>
      </w:r>
      <w:proofErr w:type="spellStart"/>
      <w:r w:rsidRPr="00242B5F">
        <w:rPr>
          <w:rFonts w:ascii="Arial" w:hAnsi="Arial" w:cs="Arial"/>
          <w:sz w:val="23"/>
          <w:szCs w:val="23"/>
          <w:shd w:val="clear" w:color="auto" w:fill="FFFFFF"/>
        </w:rPr>
        <w:t>retrocompatible</w:t>
      </w:r>
      <w:proofErr w:type="spellEnd"/>
      <w:r w:rsidRPr="00242B5F">
        <w:rPr>
          <w:rFonts w:ascii="Arial" w:hAnsi="Arial" w:cs="Arial"/>
          <w:sz w:val="23"/>
          <w:szCs w:val="23"/>
          <w:shd w:val="clear" w:color="auto" w:fill="FFFFFF"/>
        </w:rPr>
        <w:t xml:space="preserve"> con la versión de SQL Server 2008 o anteriores.</w:t>
      </w:r>
    </w:p>
    <w:p w:rsidR="00242B5F" w:rsidRDefault="00242B5F" w:rsidP="00242B5F">
      <w:pPr>
        <w:pStyle w:val="ListParagraph"/>
        <w:numPr>
          <w:ilvl w:val="0"/>
          <w:numId w:val="2"/>
        </w:numPr>
        <w:jc w:val="both"/>
        <w:rPr>
          <w:rFonts w:ascii="Arial" w:hAnsi="Arial" w:cs="Arial"/>
          <w:sz w:val="23"/>
          <w:szCs w:val="23"/>
          <w:shd w:val="clear" w:color="auto" w:fill="FFFFFF"/>
        </w:rPr>
      </w:pPr>
      <w:r w:rsidRPr="00242B5F">
        <w:rPr>
          <w:rFonts w:ascii="Arial" w:hAnsi="Arial" w:cs="Arial"/>
          <w:sz w:val="23"/>
          <w:szCs w:val="23"/>
          <w:shd w:val="clear" w:color="auto" w:fill="FFFFFF"/>
        </w:rPr>
        <w:t xml:space="preserve">En versiones de 32 bits, SQL Server usa </w:t>
      </w:r>
      <w:proofErr w:type="spellStart"/>
      <w:r w:rsidRPr="00242B5F">
        <w:rPr>
          <w:rFonts w:ascii="Arial" w:hAnsi="Arial" w:cs="Arial"/>
          <w:sz w:val="23"/>
          <w:szCs w:val="23"/>
          <w:shd w:val="clear" w:color="auto" w:fill="FFFFFF"/>
        </w:rPr>
        <w:t>Address</w:t>
      </w:r>
      <w:proofErr w:type="spellEnd"/>
      <w:r w:rsidRPr="00242B5F">
        <w:rPr>
          <w:rFonts w:ascii="Arial" w:hAnsi="Arial" w:cs="Arial"/>
          <w:sz w:val="23"/>
          <w:szCs w:val="23"/>
          <w:shd w:val="clear" w:color="auto" w:fill="FFFFFF"/>
        </w:rPr>
        <w:t xml:space="preserve"> </w:t>
      </w:r>
      <w:proofErr w:type="spellStart"/>
      <w:r w:rsidRPr="00242B5F">
        <w:rPr>
          <w:rFonts w:ascii="Arial" w:hAnsi="Arial" w:cs="Arial"/>
          <w:sz w:val="23"/>
          <w:szCs w:val="23"/>
          <w:shd w:val="clear" w:color="auto" w:fill="FFFFFF"/>
        </w:rPr>
        <w:t>Windowing</w:t>
      </w:r>
      <w:proofErr w:type="spellEnd"/>
      <w:r w:rsidRPr="00242B5F">
        <w:rPr>
          <w:rFonts w:ascii="Arial" w:hAnsi="Arial" w:cs="Arial"/>
          <w:sz w:val="23"/>
          <w:szCs w:val="23"/>
          <w:shd w:val="clear" w:color="auto" w:fill="FFFFFF"/>
        </w:rPr>
        <w:t xml:space="preserve"> </w:t>
      </w:r>
      <w:proofErr w:type="spellStart"/>
      <w:r w:rsidRPr="00242B5F">
        <w:rPr>
          <w:rFonts w:ascii="Arial" w:hAnsi="Arial" w:cs="Arial"/>
          <w:sz w:val="23"/>
          <w:szCs w:val="23"/>
          <w:shd w:val="clear" w:color="auto" w:fill="FFFFFF"/>
        </w:rPr>
        <w:t>Extension</w:t>
      </w:r>
      <w:proofErr w:type="spellEnd"/>
      <w:r w:rsidRPr="00242B5F">
        <w:rPr>
          <w:rFonts w:ascii="Arial" w:hAnsi="Arial" w:cs="Arial"/>
          <w:sz w:val="23"/>
          <w:szCs w:val="23"/>
          <w:shd w:val="clear" w:color="auto" w:fill="FFFFFF"/>
        </w:rPr>
        <w:t xml:space="preserve"> (AWE) para hacer el direccionamiento por encima de 4 GB. Esto le impide usar la administración dinámica de memoria, y sólo le permite alojar un máximo de 64 GB de memoria compartida. Esta limitación es exclusiva de sistemas operativos 32 bits; en sistemas operativos 64 bits, la memoria máxima que se puede direccionar en Edición Estándar es 64 Gb y en Edición Enterprise 4Tb</w:t>
      </w:r>
    </w:p>
    <w:p w:rsidR="00FF559D" w:rsidRDefault="00FF559D" w:rsidP="00FF559D">
      <w:pPr>
        <w:jc w:val="both"/>
        <w:rPr>
          <w:rFonts w:ascii="Arial" w:hAnsi="Arial" w:cs="Arial"/>
          <w:sz w:val="23"/>
          <w:szCs w:val="23"/>
          <w:shd w:val="clear" w:color="auto" w:fill="FFFFFF"/>
        </w:rPr>
      </w:pPr>
    </w:p>
    <w:p w:rsidR="00FF559D" w:rsidRDefault="00FF559D" w:rsidP="00FF559D">
      <w:pPr>
        <w:jc w:val="both"/>
        <w:rPr>
          <w:rFonts w:ascii="Arial" w:hAnsi="Arial" w:cs="Arial"/>
          <w:sz w:val="23"/>
          <w:szCs w:val="23"/>
          <w:shd w:val="clear" w:color="auto" w:fill="FFFFFF"/>
        </w:rPr>
      </w:pPr>
    </w:p>
    <w:p w:rsidR="00FF559D" w:rsidRDefault="00FF559D" w:rsidP="00FF559D">
      <w:pPr>
        <w:jc w:val="both"/>
        <w:rPr>
          <w:rFonts w:ascii="Arial" w:hAnsi="Arial" w:cs="Arial"/>
          <w:sz w:val="23"/>
          <w:szCs w:val="23"/>
          <w:shd w:val="clear" w:color="auto" w:fill="FFFFFF"/>
        </w:rPr>
      </w:pPr>
    </w:p>
    <w:p w:rsidR="00FF559D" w:rsidRDefault="00FF559D" w:rsidP="00FF559D">
      <w:pPr>
        <w:jc w:val="both"/>
        <w:rPr>
          <w:rFonts w:ascii="Arial" w:hAnsi="Arial" w:cs="Arial"/>
          <w:sz w:val="23"/>
          <w:szCs w:val="23"/>
          <w:shd w:val="clear" w:color="auto" w:fill="FFFFFF"/>
        </w:rPr>
      </w:pPr>
    </w:p>
    <w:p w:rsidR="00FF559D" w:rsidRDefault="00FF559D" w:rsidP="00FF559D">
      <w:pPr>
        <w:jc w:val="both"/>
        <w:rPr>
          <w:rFonts w:ascii="Arial" w:hAnsi="Arial" w:cs="Arial"/>
          <w:sz w:val="23"/>
          <w:szCs w:val="23"/>
          <w:shd w:val="clear" w:color="auto" w:fill="FFFFFF"/>
        </w:rPr>
      </w:pPr>
    </w:p>
    <w:p w:rsidR="00FF559D" w:rsidRDefault="00FF559D" w:rsidP="00FF559D">
      <w:pPr>
        <w:jc w:val="both"/>
        <w:rPr>
          <w:rFonts w:ascii="Arial" w:hAnsi="Arial" w:cs="Arial"/>
          <w:sz w:val="23"/>
          <w:szCs w:val="23"/>
          <w:shd w:val="clear" w:color="auto" w:fill="FFFFFF"/>
        </w:rPr>
      </w:pPr>
    </w:p>
    <w:p w:rsidR="00FF559D" w:rsidRDefault="00FF559D" w:rsidP="00FF559D">
      <w:pPr>
        <w:jc w:val="both"/>
        <w:rPr>
          <w:rFonts w:ascii="Arial" w:hAnsi="Arial" w:cs="Arial"/>
          <w:sz w:val="23"/>
          <w:szCs w:val="23"/>
          <w:shd w:val="clear" w:color="auto" w:fill="FFFFFF"/>
        </w:rPr>
      </w:pPr>
    </w:p>
    <w:p w:rsidR="00FF559D" w:rsidRDefault="00FF559D" w:rsidP="00FF559D">
      <w:pPr>
        <w:jc w:val="both"/>
        <w:rPr>
          <w:rFonts w:ascii="Arial" w:hAnsi="Arial" w:cs="Arial"/>
          <w:sz w:val="23"/>
          <w:szCs w:val="23"/>
          <w:shd w:val="clear" w:color="auto" w:fill="FFFFFF"/>
        </w:rPr>
      </w:pPr>
    </w:p>
    <w:p w:rsidR="00FF559D" w:rsidRPr="00FF559D" w:rsidRDefault="00FF559D" w:rsidP="00FF559D">
      <w:pPr>
        <w:jc w:val="both"/>
        <w:rPr>
          <w:rFonts w:ascii="Arial" w:hAnsi="Arial" w:cs="Arial"/>
          <w:sz w:val="23"/>
          <w:szCs w:val="23"/>
          <w:shd w:val="clear" w:color="auto" w:fill="FFFFFF"/>
        </w:rPr>
      </w:pPr>
    </w:p>
    <w:p w:rsidR="005D25A5" w:rsidRDefault="005D25A5" w:rsidP="005D25A5">
      <w:pPr>
        <w:jc w:val="both"/>
        <w:rPr>
          <w:rFonts w:ascii="Arial" w:hAnsi="Arial" w:cs="Arial"/>
          <w:b/>
          <w:sz w:val="23"/>
          <w:szCs w:val="23"/>
          <w:shd w:val="clear" w:color="auto" w:fill="FFFFFF"/>
        </w:rPr>
      </w:pPr>
      <w:r>
        <w:rPr>
          <w:rFonts w:ascii="Arial" w:hAnsi="Arial" w:cs="Arial"/>
          <w:b/>
          <w:sz w:val="23"/>
          <w:szCs w:val="23"/>
          <w:shd w:val="clear" w:color="auto" w:fill="FFFFFF"/>
        </w:rPr>
        <w:lastRenderedPageBreak/>
        <w:t>Tabla de tendencias de Oracle, MySQL, SQL Server</w:t>
      </w:r>
    </w:p>
    <w:p w:rsidR="00341230" w:rsidRDefault="00341230" w:rsidP="005D25A5">
      <w:pPr>
        <w:jc w:val="both"/>
        <w:rPr>
          <w:noProof/>
        </w:rPr>
      </w:pPr>
    </w:p>
    <w:p w:rsidR="00341230" w:rsidRDefault="00341230" w:rsidP="005D25A5">
      <w:pPr>
        <w:jc w:val="both"/>
        <w:rPr>
          <w:rFonts w:ascii="Arial" w:hAnsi="Arial" w:cs="Arial"/>
          <w:b/>
          <w:sz w:val="23"/>
          <w:szCs w:val="23"/>
          <w:shd w:val="clear" w:color="auto" w:fill="FFFFFF"/>
        </w:rPr>
      </w:pPr>
      <w:r>
        <w:rPr>
          <w:noProof/>
        </w:rPr>
        <w:drawing>
          <wp:inline distT="0" distB="0" distL="0" distR="0" wp14:anchorId="150D2254" wp14:editId="74EC6AEA">
            <wp:extent cx="5799298" cy="282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064" t="21735" r="1392" b="11854"/>
                    <a:stretch/>
                  </pic:blipFill>
                  <pic:spPr bwMode="auto">
                    <a:xfrm>
                      <a:off x="0" y="0"/>
                      <a:ext cx="5806759" cy="2832564"/>
                    </a:xfrm>
                    <a:prstGeom prst="rect">
                      <a:avLst/>
                    </a:prstGeom>
                    <a:ln>
                      <a:noFill/>
                    </a:ln>
                    <a:extLst>
                      <a:ext uri="{53640926-AAD7-44D8-BBD7-CCE9431645EC}">
                        <a14:shadowObscured xmlns:a14="http://schemas.microsoft.com/office/drawing/2010/main"/>
                      </a:ext>
                    </a:extLst>
                  </pic:spPr>
                </pic:pic>
              </a:graphicData>
            </a:graphic>
          </wp:inline>
        </w:drawing>
      </w:r>
    </w:p>
    <w:p w:rsidR="00341230" w:rsidRDefault="005D25A5" w:rsidP="00FE3BC2">
      <w:pPr>
        <w:jc w:val="both"/>
        <w:rPr>
          <w:rFonts w:ascii="Arial" w:hAnsi="Arial" w:cs="Arial"/>
          <w:b/>
          <w:sz w:val="23"/>
          <w:szCs w:val="23"/>
          <w:shd w:val="clear" w:color="auto" w:fill="FFFFFF"/>
        </w:rPr>
      </w:pPr>
      <w:sdt>
        <w:sdtPr>
          <w:rPr>
            <w:rFonts w:ascii="Arial" w:hAnsi="Arial" w:cs="Arial"/>
            <w:b/>
            <w:sz w:val="23"/>
            <w:szCs w:val="23"/>
            <w:shd w:val="clear" w:color="auto" w:fill="FFFFFF"/>
          </w:rPr>
          <w:id w:val="-184829471"/>
          <w:citation/>
        </w:sdtPr>
        <w:sdtContent>
          <w:r>
            <w:rPr>
              <w:rFonts w:ascii="Arial" w:hAnsi="Arial" w:cs="Arial"/>
              <w:b/>
              <w:sz w:val="23"/>
              <w:szCs w:val="23"/>
              <w:shd w:val="clear" w:color="auto" w:fill="FFFFFF"/>
            </w:rPr>
            <w:fldChar w:fldCharType="begin"/>
          </w:r>
          <w:r>
            <w:rPr>
              <w:rFonts w:ascii="Arial" w:hAnsi="Arial" w:cs="Arial"/>
              <w:b/>
              <w:sz w:val="23"/>
              <w:szCs w:val="23"/>
              <w:shd w:val="clear" w:color="auto" w:fill="FFFFFF"/>
            </w:rPr>
            <w:instrText xml:space="preserve"> CITATION DBE19 \l 2058 </w:instrText>
          </w:r>
          <w:r>
            <w:rPr>
              <w:rFonts w:ascii="Arial" w:hAnsi="Arial" w:cs="Arial"/>
              <w:b/>
              <w:sz w:val="23"/>
              <w:szCs w:val="23"/>
              <w:shd w:val="clear" w:color="auto" w:fill="FFFFFF"/>
            </w:rPr>
            <w:fldChar w:fldCharType="separate"/>
          </w:r>
          <w:r w:rsidR="00FF559D" w:rsidRPr="00FF559D">
            <w:rPr>
              <w:rFonts w:ascii="Arial" w:hAnsi="Arial" w:cs="Arial"/>
              <w:noProof/>
              <w:sz w:val="23"/>
              <w:szCs w:val="23"/>
              <w:shd w:val="clear" w:color="auto" w:fill="FFFFFF"/>
            </w:rPr>
            <w:t>(Engines, 2019)</w:t>
          </w:r>
          <w:r>
            <w:rPr>
              <w:rFonts w:ascii="Arial" w:hAnsi="Arial" w:cs="Arial"/>
              <w:b/>
              <w:sz w:val="23"/>
              <w:szCs w:val="23"/>
              <w:shd w:val="clear" w:color="auto" w:fill="FFFFFF"/>
            </w:rPr>
            <w:fldChar w:fldCharType="end"/>
          </w:r>
        </w:sdtContent>
      </w:sdt>
      <w:bookmarkStart w:id="0" w:name="_GoBack"/>
      <w:bookmarkEnd w:id="0"/>
    </w:p>
    <w:sdt>
      <w:sdtPr>
        <w:id w:val="-2112583839"/>
        <w:docPartObj>
          <w:docPartGallery w:val="Bibliographies"/>
          <w:docPartUnique/>
        </w:docPartObj>
      </w:sdtPr>
      <w:sdtEndPr>
        <w:rPr>
          <w:rFonts w:asciiTheme="minorHAnsi" w:eastAsiaTheme="minorHAnsi" w:hAnsiTheme="minorHAnsi" w:cstheme="minorBidi"/>
          <w:color w:val="auto"/>
          <w:sz w:val="22"/>
          <w:szCs w:val="22"/>
          <w:lang w:val="es-MX"/>
        </w:rPr>
      </w:sdtEndPr>
      <w:sdtContent>
        <w:p w:rsidR="00341230" w:rsidRDefault="00341230">
          <w:pPr>
            <w:pStyle w:val="Heading1"/>
          </w:pPr>
          <w:r>
            <w:t>References</w:t>
          </w:r>
        </w:p>
        <w:sdt>
          <w:sdtPr>
            <w:id w:val="-573587230"/>
            <w:bibliography/>
          </w:sdtPr>
          <w:sdtContent>
            <w:p w:rsidR="00FF559D" w:rsidRDefault="00341230" w:rsidP="00FF559D">
              <w:pPr>
                <w:pStyle w:val="Bibliography"/>
                <w:ind w:left="720" w:hanging="720"/>
                <w:rPr>
                  <w:noProof/>
                  <w:sz w:val="24"/>
                  <w:szCs w:val="24"/>
                  <w:lang w:val="en-US"/>
                </w:rPr>
              </w:pPr>
              <w:r>
                <w:fldChar w:fldCharType="begin"/>
              </w:r>
              <w:r>
                <w:instrText xml:space="preserve"> BIBLIOGRAPHY </w:instrText>
              </w:r>
              <w:r>
                <w:fldChar w:fldCharType="separate"/>
              </w:r>
              <w:r w:rsidR="00FF559D">
                <w:rPr>
                  <w:noProof/>
                  <w:lang w:val="en-US"/>
                </w:rPr>
                <w:t xml:space="preserve">Daniel. (2012, Mayo 21). </w:t>
              </w:r>
              <w:r w:rsidR="00FF559D">
                <w:rPr>
                  <w:i/>
                  <w:iCs/>
                  <w:noProof/>
                  <w:lang w:val="en-US"/>
                </w:rPr>
                <w:t>Mysqldaniel</w:t>
              </w:r>
              <w:r w:rsidR="00FF559D">
                <w:rPr>
                  <w:noProof/>
                  <w:lang w:val="en-US"/>
                </w:rPr>
                <w:t>. Retrieved from Ventajas y Desventajas: https://mysqldaniel.wordpress.com/ventajas-y-desventajas/</w:t>
              </w:r>
            </w:p>
            <w:p w:rsidR="00FF559D" w:rsidRDefault="00FF559D" w:rsidP="00FF559D">
              <w:pPr>
                <w:pStyle w:val="Bibliography"/>
                <w:ind w:left="720" w:hanging="720"/>
                <w:rPr>
                  <w:noProof/>
                  <w:lang w:val="en-US"/>
                </w:rPr>
              </w:pPr>
              <w:r>
                <w:rPr>
                  <w:noProof/>
                  <w:lang w:val="en-US"/>
                </w:rPr>
                <w:t xml:space="preserve">Engines, D. (2019, March 20). </w:t>
              </w:r>
              <w:r>
                <w:rPr>
                  <w:i/>
                  <w:iCs/>
                  <w:noProof/>
                  <w:lang w:val="en-US"/>
                </w:rPr>
                <w:t>db-engines.com</w:t>
              </w:r>
              <w:r>
                <w:rPr>
                  <w:noProof/>
                  <w:lang w:val="en-US"/>
                </w:rPr>
                <w:t>. Retrieved from DB-Engines Ranking - Trend of Microsoft SQL Server vs. MySQL vs. Oracle Popularity: https://db-engines.com/en/ranking_trend/system/Microsoft+SQL+Server%3BMySQL%3BOracle</w:t>
              </w:r>
            </w:p>
            <w:p w:rsidR="00FF559D" w:rsidRDefault="00FF559D" w:rsidP="00FF559D">
              <w:pPr>
                <w:pStyle w:val="Bibliography"/>
                <w:ind w:left="720" w:hanging="720"/>
                <w:rPr>
                  <w:noProof/>
                  <w:lang w:val="en-US"/>
                </w:rPr>
              </w:pPr>
              <w:r>
                <w:rPr>
                  <w:noProof/>
                  <w:lang w:val="en-US"/>
                </w:rPr>
                <w:t xml:space="preserve">Francisco. (2010, marzo 24). </w:t>
              </w:r>
              <w:r>
                <w:rPr>
                  <w:i/>
                  <w:iCs/>
                  <w:noProof/>
                  <w:lang w:val="en-US"/>
                </w:rPr>
                <w:t>OracleDBMS</w:t>
              </w:r>
              <w:r>
                <w:rPr>
                  <w:noProof/>
                  <w:lang w:val="en-US"/>
                </w:rPr>
                <w:t>. Retrieved from Ventajas y desventajas: http://oraclebddepn.blogspot.com/2013/05/ventajas-y-desventajas.html</w:t>
              </w:r>
            </w:p>
            <w:p w:rsidR="00341230" w:rsidRDefault="00341230" w:rsidP="00FF559D">
              <w:r>
                <w:rPr>
                  <w:b/>
                  <w:bCs/>
                  <w:noProof/>
                </w:rPr>
                <w:fldChar w:fldCharType="end"/>
              </w:r>
            </w:p>
          </w:sdtContent>
        </w:sdt>
      </w:sdtContent>
    </w:sdt>
    <w:p w:rsidR="00341230" w:rsidRPr="00FE3BC2" w:rsidRDefault="00341230" w:rsidP="00FE3BC2">
      <w:pPr>
        <w:jc w:val="both"/>
        <w:rPr>
          <w:rFonts w:ascii="Arial" w:hAnsi="Arial" w:cs="Arial"/>
          <w:b/>
          <w:sz w:val="24"/>
          <w:szCs w:val="24"/>
        </w:rPr>
      </w:pPr>
    </w:p>
    <w:sectPr w:rsidR="00341230" w:rsidRPr="00FE3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34E13"/>
    <w:multiLevelType w:val="hybridMultilevel"/>
    <w:tmpl w:val="0B4CB5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C3A0094"/>
    <w:multiLevelType w:val="hybridMultilevel"/>
    <w:tmpl w:val="D52C8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221E4A"/>
    <w:multiLevelType w:val="hybridMultilevel"/>
    <w:tmpl w:val="812CFAEE"/>
    <w:lvl w:ilvl="0" w:tplc="080A0001">
      <w:start w:val="1"/>
      <w:numFmt w:val="bullet"/>
      <w:lvlText w:val=""/>
      <w:lvlJc w:val="left"/>
      <w:pPr>
        <w:ind w:left="2850" w:hanging="360"/>
      </w:pPr>
      <w:rPr>
        <w:rFonts w:ascii="Symbol" w:hAnsi="Symbol" w:hint="default"/>
      </w:rPr>
    </w:lvl>
    <w:lvl w:ilvl="1" w:tplc="080A0003" w:tentative="1">
      <w:start w:val="1"/>
      <w:numFmt w:val="bullet"/>
      <w:lvlText w:val="o"/>
      <w:lvlJc w:val="left"/>
      <w:pPr>
        <w:ind w:left="3570" w:hanging="360"/>
      </w:pPr>
      <w:rPr>
        <w:rFonts w:ascii="Courier New" w:hAnsi="Courier New" w:cs="Courier New" w:hint="default"/>
      </w:rPr>
    </w:lvl>
    <w:lvl w:ilvl="2" w:tplc="080A0005" w:tentative="1">
      <w:start w:val="1"/>
      <w:numFmt w:val="bullet"/>
      <w:lvlText w:val=""/>
      <w:lvlJc w:val="left"/>
      <w:pPr>
        <w:ind w:left="4290" w:hanging="360"/>
      </w:pPr>
      <w:rPr>
        <w:rFonts w:ascii="Wingdings" w:hAnsi="Wingdings" w:hint="default"/>
      </w:rPr>
    </w:lvl>
    <w:lvl w:ilvl="3" w:tplc="080A0001" w:tentative="1">
      <w:start w:val="1"/>
      <w:numFmt w:val="bullet"/>
      <w:lvlText w:val=""/>
      <w:lvlJc w:val="left"/>
      <w:pPr>
        <w:ind w:left="5010" w:hanging="360"/>
      </w:pPr>
      <w:rPr>
        <w:rFonts w:ascii="Symbol" w:hAnsi="Symbol" w:hint="default"/>
      </w:rPr>
    </w:lvl>
    <w:lvl w:ilvl="4" w:tplc="080A0003" w:tentative="1">
      <w:start w:val="1"/>
      <w:numFmt w:val="bullet"/>
      <w:lvlText w:val="o"/>
      <w:lvlJc w:val="left"/>
      <w:pPr>
        <w:ind w:left="5730" w:hanging="360"/>
      </w:pPr>
      <w:rPr>
        <w:rFonts w:ascii="Courier New" w:hAnsi="Courier New" w:cs="Courier New" w:hint="default"/>
      </w:rPr>
    </w:lvl>
    <w:lvl w:ilvl="5" w:tplc="080A0005" w:tentative="1">
      <w:start w:val="1"/>
      <w:numFmt w:val="bullet"/>
      <w:lvlText w:val=""/>
      <w:lvlJc w:val="left"/>
      <w:pPr>
        <w:ind w:left="6450" w:hanging="360"/>
      </w:pPr>
      <w:rPr>
        <w:rFonts w:ascii="Wingdings" w:hAnsi="Wingdings" w:hint="default"/>
      </w:rPr>
    </w:lvl>
    <w:lvl w:ilvl="6" w:tplc="080A0001" w:tentative="1">
      <w:start w:val="1"/>
      <w:numFmt w:val="bullet"/>
      <w:lvlText w:val=""/>
      <w:lvlJc w:val="left"/>
      <w:pPr>
        <w:ind w:left="7170" w:hanging="360"/>
      </w:pPr>
      <w:rPr>
        <w:rFonts w:ascii="Symbol" w:hAnsi="Symbol" w:hint="default"/>
      </w:rPr>
    </w:lvl>
    <w:lvl w:ilvl="7" w:tplc="080A0003" w:tentative="1">
      <w:start w:val="1"/>
      <w:numFmt w:val="bullet"/>
      <w:lvlText w:val="o"/>
      <w:lvlJc w:val="left"/>
      <w:pPr>
        <w:ind w:left="7890" w:hanging="360"/>
      </w:pPr>
      <w:rPr>
        <w:rFonts w:ascii="Courier New" w:hAnsi="Courier New" w:cs="Courier New" w:hint="default"/>
      </w:rPr>
    </w:lvl>
    <w:lvl w:ilvl="8" w:tplc="080A0005" w:tentative="1">
      <w:start w:val="1"/>
      <w:numFmt w:val="bullet"/>
      <w:lvlText w:val=""/>
      <w:lvlJc w:val="left"/>
      <w:pPr>
        <w:ind w:left="8610" w:hanging="360"/>
      </w:pPr>
      <w:rPr>
        <w:rFonts w:ascii="Wingdings" w:hAnsi="Wingdings" w:hint="default"/>
      </w:rPr>
    </w:lvl>
  </w:abstractNum>
  <w:abstractNum w:abstractNumId="3" w15:restartNumberingAfterBreak="0">
    <w:nsid w:val="2D263419"/>
    <w:multiLevelType w:val="hybridMultilevel"/>
    <w:tmpl w:val="C16008C6"/>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4" w15:restartNumberingAfterBreak="0">
    <w:nsid w:val="39B210B6"/>
    <w:multiLevelType w:val="multilevel"/>
    <w:tmpl w:val="AD0E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C4664"/>
    <w:multiLevelType w:val="hybridMultilevel"/>
    <w:tmpl w:val="753E6382"/>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6" w15:restartNumberingAfterBreak="0">
    <w:nsid w:val="3C664ACC"/>
    <w:multiLevelType w:val="hybridMultilevel"/>
    <w:tmpl w:val="6BBC7C7E"/>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7" w15:restartNumberingAfterBreak="0">
    <w:nsid w:val="48C565B8"/>
    <w:multiLevelType w:val="hybridMultilevel"/>
    <w:tmpl w:val="264202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9BC001C"/>
    <w:multiLevelType w:val="hybridMultilevel"/>
    <w:tmpl w:val="509A90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C790CE7"/>
    <w:multiLevelType w:val="hybridMultilevel"/>
    <w:tmpl w:val="5F28ECC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5B10429D"/>
    <w:multiLevelType w:val="hybridMultilevel"/>
    <w:tmpl w:val="74428B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D2346C3"/>
    <w:multiLevelType w:val="hybridMultilevel"/>
    <w:tmpl w:val="EE3E440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9645F4B"/>
    <w:multiLevelType w:val="hybridMultilevel"/>
    <w:tmpl w:val="35C2B4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BFA66D9"/>
    <w:multiLevelType w:val="hybridMultilevel"/>
    <w:tmpl w:val="ACBC5E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2"/>
  </w:num>
  <w:num w:numId="4">
    <w:abstractNumId w:val="13"/>
  </w:num>
  <w:num w:numId="5">
    <w:abstractNumId w:val="10"/>
  </w:num>
  <w:num w:numId="6">
    <w:abstractNumId w:val="7"/>
  </w:num>
  <w:num w:numId="7">
    <w:abstractNumId w:val="11"/>
  </w:num>
  <w:num w:numId="8">
    <w:abstractNumId w:val="0"/>
  </w:num>
  <w:num w:numId="9">
    <w:abstractNumId w:val="1"/>
  </w:num>
  <w:num w:numId="10">
    <w:abstractNumId w:val="4"/>
  </w:num>
  <w:num w:numId="11">
    <w:abstractNumId w:val="5"/>
  </w:num>
  <w:num w:numId="12">
    <w:abstractNumId w:val="9"/>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C2"/>
    <w:rsid w:val="002241C0"/>
    <w:rsid w:val="00242B5F"/>
    <w:rsid w:val="00341230"/>
    <w:rsid w:val="0036213D"/>
    <w:rsid w:val="00384968"/>
    <w:rsid w:val="005D25A5"/>
    <w:rsid w:val="0068553B"/>
    <w:rsid w:val="008177BA"/>
    <w:rsid w:val="00E31304"/>
    <w:rsid w:val="00EE2828"/>
    <w:rsid w:val="00FE3BC2"/>
    <w:rsid w:val="00FF55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ECCE6"/>
  <w15:chartTrackingRefBased/>
  <w15:docId w15:val="{04228E12-B900-46E9-96C2-CF0A0412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23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B5F"/>
    <w:pPr>
      <w:ind w:left="720"/>
      <w:contextualSpacing/>
    </w:pPr>
  </w:style>
  <w:style w:type="paragraph" w:styleId="BalloonText">
    <w:name w:val="Balloon Text"/>
    <w:basedOn w:val="Normal"/>
    <w:link w:val="BalloonTextChar"/>
    <w:uiPriority w:val="99"/>
    <w:semiHidden/>
    <w:unhideWhenUsed/>
    <w:rsid w:val="003412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230"/>
    <w:rPr>
      <w:rFonts w:ascii="Segoe UI" w:hAnsi="Segoe UI" w:cs="Segoe UI"/>
      <w:sz w:val="18"/>
      <w:szCs w:val="18"/>
    </w:rPr>
  </w:style>
  <w:style w:type="character" w:customStyle="1" w:styleId="Heading1Char">
    <w:name w:val="Heading 1 Char"/>
    <w:basedOn w:val="DefaultParagraphFont"/>
    <w:link w:val="Heading1"/>
    <w:uiPriority w:val="9"/>
    <w:rsid w:val="0034123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41230"/>
  </w:style>
  <w:style w:type="paragraph" w:customStyle="1" w:styleId="trt0xe">
    <w:name w:val="trt0xe"/>
    <w:basedOn w:val="Normal"/>
    <w:rsid w:val="0034123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57889">
      <w:bodyDiv w:val="1"/>
      <w:marLeft w:val="0"/>
      <w:marRight w:val="0"/>
      <w:marTop w:val="0"/>
      <w:marBottom w:val="0"/>
      <w:divBdr>
        <w:top w:val="none" w:sz="0" w:space="0" w:color="auto"/>
        <w:left w:val="none" w:sz="0" w:space="0" w:color="auto"/>
        <w:bottom w:val="none" w:sz="0" w:space="0" w:color="auto"/>
        <w:right w:val="none" w:sz="0" w:space="0" w:color="auto"/>
      </w:divBdr>
    </w:div>
    <w:div w:id="156501820">
      <w:bodyDiv w:val="1"/>
      <w:marLeft w:val="0"/>
      <w:marRight w:val="0"/>
      <w:marTop w:val="0"/>
      <w:marBottom w:val="0"/>
      <w:divBdr>
        <w:top w:val="none" w:sz="0" w:space="0" w:color="auto"/>
        <w:left w:val="none" w:sz="0" w:space="0" w:color="auto"/>
        <w:bottom w:val="none" w:sz="0" w:space="0" w:color="auto"/>
        <w:right w:val="none" w:sz="0" w:space="0" w:color="auto"/>
      </w:divBdr>
    </w:div>
    <w:div w:id="632835746">
      <w:bodyDiv w:val="1"/>
      <w:marLeft w:val="0"/>
      <w:marRight w:val="0"/>
      <w:marTop w:val="0"/>
      <w:marBottom w:val="0"/>
      <w:divBdr>
        <w:top w:val="none" w:sz="0" w:space="0" w:color="auto"/>
        <w:left w:val="none" w:sz="0" w:space="0" w:color="auto"/>
        <w:bottom w:val="none" w:sz="0" w:space="0" w:color="auto"/>
        <w:right w:val="none" w:sz="0" w:space="0" w:color="auto"/>
      </w:divBdr>
    </w:div>
    <w:div w:id="701440587">
      <w:bodyDiv w:val="1"/>
      <w:marLeft w:val="0"/>
      <w:marRight w:val="0"/>
      <w:marTop w:val="0"/>
      <w:marBottom w:val="0"/>
      <w:divBdr>
        <w:top w:val="none" w:sz="0" w:space="0" w:color="auto"/>
        <w:left w:val="none" w:sz="0" w:space="0" w:color="auto"/>
        <w:bottom w:val="none" w:sz="0" w:space="0" w:color="auto"/>
        <w:right w:val="none" w:sz="0" w:space="0" w:color="auto"/>
      </w:divBdr>
    </w:div>
    <w:div w:id="754209019">
      <w:bodyDiv w:val="1"/>
      <w:marLeft w:val="0"/>
      <w:marRight w:val="0"/>
      <w:marTop w:val="0"/>
      <w:marBottom w:val="0"/>
      <w:divBdr>
        <w:top w:val="none" w:sz="0" w:space="0" w:color="auto"/>
        <w:left w:val="none" w:sz="0" w:space="0" w:color="auto"/>
        <w:bottom w:val="none" w:sz="0" w:space="0" w:color="auto"/>
        <w:right w:val="none" w:sz="0" w:space="0" w:color="auto"/>
      </w:divBdr>
    </w:div>
    <w:div w:id="1083840161">
      <w:bodyDiv w:val="1"/>
      <w:marLeft w:val="0"/>
      <w:marRight w:val="0"/>
      <w:marTop w:val="0"/>
      <w:marBottom w:val="0"/>
      <w:divBdr>
        <w:top w:val="none" w:sz="0" w:space="0" w:color="auto"/>
        <w:left w:val="none" w:sz="0" w:space="0" w:color="auto"/>
        <w:bottom w:val="none" w:sz="0" w:space="0" w:color="auto"/>
        <w:right w:val="none" w:sz="0" w:space="0" w:color="auto"/>
      </w:divBdr>
    </w:div>
    <w:div w:id="1215002113">
      <w:bodyDiv w:val="1"/>
      <w:marLeft w:val="0"/>
      <w:marRight w:val="0"/>
      <w:marTop w:val="0"/>
      <w:marBottom w:val="0"/>
      <w:divBdr>
        <w:top w:val="none" w:sz="0" w:space="0" w:color="auto"/>
        <w:left w:val="none" w:sz="0" w:space="0" w:color="auto"/>
        <w:bottom w:val="none" w:sz="0" w:space="0" w:color="auto"/>
        <w:right w:val="none" w:sz="0" w:space="0" w:color="auto"/>
      </w:divBdr>
    </w:div>
    <w:div w:id="1245450867">
      <w:bodyDiv w:val="1"/>
      <w:marLeft w:val="0"/>
      <w:marRight w:val="0"/>
      <w:marTop w:val="0"/>
      <w:marBottom w:val="0"/>
      <w:divBdr>
        <w:top w:val="none" w:sz="0" w:space="0" w:color="auto"/>
        <w:left w:val="none" w:sz="0" w:space="0" w:color="auto"/>
        <w:bottom w:val="none" w:sz="0" w:space="0" w:color="auto"/>
        <w:right w:val="none" w:sz="0" w:space="0" w:color="auto"/>
      </w:divBdr>
    </w:div>
    <w:div w:id="1297179186">
      <w:bodyDiv w:val="1"/>
      <w:marLeft w:val="0"/>
      <w:marRight w:val="0"/>
      <w:marTop w:val="0"/>
      <w:marBottom w:val="0"/>
      <w:divBdr>
        <w:top w:val="none" w:sz="0" w:space="0" w:color="auto"/>
        <w:left w:val="none" w:sz="0" w:space="0" w:color="auto"/>
        <w:bottom w:val="none" w:sz="0" w:space="0" w:color="auto"/>
        <w:right w:val="none" w:sz="0" w:space="0" w:color="auto"/>
      </w:divBdr>
    </w:div>
    <w:div w:id="1607421303">
      <w:bodyDiv w:val="1"/>
      <w:marLeft w:val="0"/>
      <w:marRight w:val="0"/>
      <w:marTop w:val="0"/>
      <w:marBottom w:val="0"/>
      <w:divBdr>
        <w:top w:val="none" w:sz="0" w:space="0" w:color="auto"/>
        <w:left w:val="none" w:sz="0" w:space="0" w:color="auto"/>
        <w:bottom w:val="none" w:sz="0" w:space="0" w:color="auto"/>
        <w:right w:val="none" w:sz="0" w:space="0" w:color="auto"/>
      </w:divBdr>
    </w:div>
    <w:div w:id="1919245921">
      <w:bodyDiv w:val="1"/>
      <w:marLeft w:val="0"/>
      <w:marRight w:val="0"/>
      <w:marTop w:val="0"/>
      <w:marBottom w:val="0"/>
      <w:divBdr>
        <w:top w:val="none" w:sz="0" w:space="0" w:color="auto"/>
        <w:left w:val="none" w:sz="0" w:space="0" w:color="auto"/>
        <w:bottom w:val="none" w:sz="0" w:space="0" w:color="auto"/>
        <w:right w:val="none" w:sz="0" w:space="0" w:color="auto"/>
      </w:divBdr>
    </w:div>
    <w:div w:id="1958096699">
      <w:bodyDiv w:val="1"/>
      <w:marLeft w:val="0"/>
      <w:marRight w:val="0"/>
      <w:marTop w:val="0"/>
      <w:marBottom w:val="0"/>
      <w:divBdr>
        <w:top w:val="none" w:sz="0" w:space="0" w:color="auto"/>
        <w:left w:val="none" w:sz="0" w:space="0" w:color="auto"/>
        <w:bottom w:val="none" w:sz="0" w:space="0" w:color="auto"/>
        <w:right w:val="none" w:sz="0" w:space="0" w:color="auto"/>
      </w:divBdr>
    </w:div>
    <w:div w:id="2024430485">
      <w:bodyDiv w:val="1"/>
      <w:marLeft w:val="0"/>
      <w:marRight w:val="0"/>
      <w:marTop w:val="0"/>
      <w:marBottom w:val="0"/>
      <w:divBdr>
        <w:top w:val="none" w:sz="0" w:space="0" w:color="auto"/>
        <w:left w:val="none" w:sz="0" w:space="0" w:color="auto"/>
        <w:bottom w:val="none" w:sz="0" w:space="0" w:color="auto"/>
        <w:right w:val="none" w:sz="0" w:space="0" w:color="auto"/>
      </w:divBdr>
    </w:div>
    <w:div w:id="202913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DBE19</b:Tag>
    <b:SourceType>InternetSite</b:SourceType>
    <b:Guid>{5AC8ADF9-2596-4A31-9879-12DE369B5F80}</b:Guid>
    <b:Author>
      <b:Author>
        <b:NameList>
          <b:Person>
            <b:Last>Engines</b:Last>
            <b:First>DB</b:First>
          </b:Person>
        </b:NameList>
      </b:Author>
    </b:Author>
    <b:Title>db-engines.com</b:Title>
    <b:InternetSiteTitle>DB-Engines Ranking - Trend of Microsoft SQL Server vs. MySQL vs. Oracle Popularity</b:InternetSiteTitle>
    <b:Year>2019</b:Year>
    <b:Month>March</b:Month>
    <b:Day>20</b:Day>
    <b:URL>https://db-engines.com/en/ranking_trend/system/Microsoft+SQL+Server%3BMySQL%3BOracle</b:URL>
    <b:RefOrder>1</b:RefOrder>
  </b:Source>
  <b:Source>
    <b:Tag>Dan12</b:Tag>
    <b:SourceType>InternetSite</b:SourceType>
    <b:Guid>{92E5FAB4-58BD-4245-A364-67E7C4291CBE}</b:Guid>
    <b:Author>
      <b:Author>
        <b:NameList>
          <b:Person>
            <b:Last>Daniel</b:Last>
          </b:Person>
        </b:NameList>
      </b:Author>
    </b:Author>
    <b:Title>Mysqldaniel</b:Title>
    <b:InternetSiteTitle>Ventajas y Desventajas</b:InternetSiteTitle>
    <b:Year>2012</b:Year>
    <b:Month>Mayo</b:Month>
    <b:Day>21</b:Day>
    <b:URL>https://mysqldaniel.wordpress.com/ventajas-y-desventajas/</b:URL>
    <b:RefOrder>3</b:RefOrder>
  </b:Source>
  <b:Source>
    <b:Tag>Fra10</b:Tag>
    <b:SourceType>InternetSite</b:SourceType>
    <b:Guid>{490373B7-922E-4668-B721-B6CDCB4D4E11}</b:Guid>
    <b:Author>
      <b:Author>
        <b:NameList>
          <b:Person>
            <b:Last>Francisco</b:Last>
          </b:Person>
        </b:NameList>
      </b:Author>
    </b:Author>
    <b:Title>OracleDBMS</b:Title>
    <b:InternetSiteTitle>Ventajas y desventajas</b:InternetSiteTitle>
    <b:Year>2010</b:Year>
    <b:Month>marzo</b:Month>
    <b:Day>24</b:Day>
    <b:URL>http://oraclebddepn.blogspot.com/2013/05/ventajas-y-desventajas.html</b:URL>
    <b:RefOrder>2</b:RefOrder>
  </b:Source>
</b:Sources>
</file>

<file path=customXml/itemProps1.xml><?xml version="1.0" encoding="utf-8"?>
<ds:datastoreItem xmlns:ds="http://schemas.openxmlformats.org/officeDocument/2006/customXml" ds:itemID="{FF3589AD-4FB3-4D3D-BAEE-786FE355E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771</Words>
  <Characters>4243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iñiguez</dc:creator>
  <cp:keywords/>
  <dc:description/>
  <cp:lastModifiedBy>Javier iñiguez</cp:lastModifiedBy>
  <cp:revision>5</cp:revision>
  <dcterms:created xsi:type="dcterms:W3CDTF">2019-03-19T19:40:00Z</dcterms:created>
  <dcterms:modified xsi:type="dcterms:W3CDTF">2019-03-20T17:25:00Z</dcterms:modified>
</cp:coreProperties>
</file>