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2D546822" w:rsidR="00E23408" w:rsidRPr="00B13B32" w:rsidRDefault="00D13E6B" w:rsidP="00B13B32">
      <w:pPr>
        <w:pStyle w:val="Sinespaciado"/>
        <w:rPr>
          <w:sz w:val="24"/>
        </w:rPr>
      </w:pPr>
      <w:r>
        <w:rPr>
          <w:sz w:val="24"/>
        </w:rPr>
        <w:t xml:space="preserve">Prof. </w:t>
      </w:r>
      <w:bookmarkStart w:id="0" w:name="_GoBack"/>
      <w:bookmarkEnd w:id="0"/>
      <w:r w:rsidR="00E23408" w:rsidRPr="00B13B32">
        <w:rPr>
          <w:sz w:val="24"/>
        </w:rPr>
        <w:t>Roberto Martínez Román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77777777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77777777" w:rsidR="00ED35DB" w:rsidRPr="00665336" w:rsidRDefault="00ED35DB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77777777" w:rsidR="00ED35DB" w:rsidRPr="00665336" w:rsidRDefault="00ED35DB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77777777" w:rsidR="00ED35DB" w:rsidRPr="00665336" w:rsidRDefault="00ED35DB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</w:p>
          <w:p w14:paraId="73D692EF" w14:textId="13C67533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6BFAB52F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5319F188" w14:textId="0C05B7D3" w:rsidR="00665336" w:rsidRPr="00142B5E" w:rsidRDefault="00665336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75D0F21E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</w:p>
          <w:p w14:paraId="6BE55C79" w14:textId="77777777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</w:p>
          <w:p w14:paraId="429DE198" w14:textId="5D332DA3" w:rsidR="00803D47" w:rsidRPr="00C37AFE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E57D0"/>
    <w:rsid w:val="003E7B51"/>
    <w:rsid w:val="00407415"/>
    <w:rsid w:val="00456848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5336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37AFE"/>
    <w:rsid w:val="00C67B06"/>
    <w:rsid w:val="00D13E6B"/>
    <w:rsid w:val="00D20EA5"/>
    <w:rsid w:val="00D338E2"/>
    <w:rsid w:val="00D72E84"/>
    <w:rsid w:val="00D91803"/>
    <w:rsid w:val="00DB102A"/>
    <w:rsid w:val="00DD0E72"/>
    <w:rsid w:val="00E23408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8D1BA-1262-3C43-A0D8-707133840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1450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Roberto Martínez Román</cp:lastModifiedBy>
  <cp:revision>3</cp:revision>
  <cp:lastPrinted>2016-08-08T20:26:00Z</cp:lastPrinted>
  <dcterms:created xsi:type="dcterms:W3CDTF">2017-08-07T15:22:00Z</dcterms:created>
  <dcterms:modified xsi:type="dcterms:W3CDTF">2017-08-07T15:57:00Z</dcterms:modified>
</cp:coreProperties>
</file>